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rPr/>
        <w:t>&lt;Calvin McGuire&gt;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spacing w:before="240" w:after="120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</w:p>
    <w:p w:rsidR="008A6A66" w:rsidRPr="002A4BEC" w:rsidRDefault="008A6A66" w:rsidP="002A4BEC">
      <w:pPr>
        <w:pStyle w:val="Heading3"/>
        <w:spacing w:before="240" w:after="120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2023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2021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  <w:jc w:val="both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spacing w:before="240" w:after="120"/>
        <w:jc w:val="both"/>
      </w:pPr>
      <w:r>
        <w:rPr>
          <w:b/>
          <w:sz w:val="22"/>
        </w:rPr>
        <w:t>E</w:t>
      </w:r>
      <w:r>
        <w:rPr>
          <w:b/>
          <w:sz w:val="22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