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&lt;JERRI DAVIS&gt;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523300" w:rsidRPr="00523300" w:rsidRDefault="00523300" w:rsidP="00523300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Organized Multi-tasker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Outlook and Teams</w:t>
      </w:r>
    </w:p>
    <w:p>
      <w:pPr>
        <w:spacing w:after="40"/>
        <w:ind w:left="360"/>
        <w:jc w:val="both"/>
      </w:pPr>
      <w:r/>
      <w:r>
        <w:rPr>
          <w:sz w:val="20"/>
        </w:rPr>
        <w:t>• Problem Analysis and Resolution</w:t>
      </w:r>
    </w:p>
    <w:p>
      <w:pPr>
        <w:spacing w:after="40"/>
        <w:ind w:left="360"/>
        <w:jc w:val="both"/>
      </w:pPr>
      <w:r/>
      <w:r>
        <w:rPr>
          <w:sz w:val="20"/>
        </w:rPr>
        <w:t>• Strategic Planning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Excellent Leadership Skills</w:t>
      </w:r>
    </w:p>
    <w:p>
      <w:pPr>
        <w:spacing w:after="40"/>
        <w:ind w:left="360"/>
        <w:jc w:val="both"/>
      </w:pPr>
      <w:r/>
      <w:r>
        <w:rPr>
          <w:sz w:val="20"/>
        </w:rPr>
        <w:t>• Meticulous and Attentive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PROFESSIONAL SUMMARY</w:t>
      </w:r>
    </w:p>
    <w:p>
      <w:pPr>
        <w:spacing w:after="40"/>
        <w:ind w:left="360"/>
        <w:jc w:val="both"/>
      </w:pPr>
      <w:r/>
      <w:r>
        <w:rPr>
          <w:sz w:val="20"/>
        </w:rPr>
        <w:t>• Positive and friendly program support professional with excellent administrative and customer service strengths. Trained in Medicaid program operations</w:t>
      </w:r>
    </w:p>
    <w:p>
      <w:pPr>
        <w:spacing w:after="40"/>
        <w:ind w:left="360"/>
        <w:jc w:val="both"/>
      </w:pPr>
      <w:r/>
      <w:r>
        <w:rPr>
          <w:sz w:val="20"/>
        </w:rPr>
        <w:t>• paperwork and eligibility requirements. Protect services by spotting fraud and abuse quickly.</w:t>
      </w:r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