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46F7C" w:rsidRDefault="008A6A66" w:rsidP="00EF0DB0">
      <w:pPr>
        <w:pStyle w:val="Heading3"/>
        <w:jc w:val="both"/>
      </w:pPr>
      <w:r w:rsidRPr="00E46F7C">
        <w:t xml:space="preserve">CAI </w:t>
      </w:r>
      <w:r w:rsidR="00E2667C" w:rsidRPr="00E46F7C">
        <w:t>Contact</w:t>
      </w:r>
    </w:p>
    <w:p>
      <w:pPr>
        <w:jc w:val="both"/>
      </w:pPr>
      <w:r>
        <w:rPr>
          <w:b/>
          <w:sz w:val="20"/>
        </w:rPr>
        <w:t>abcdef</w:t>
      </w:r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4F578E" w:rsidRPr="004F578E" w:rsidRDefault="00EF0DB0" w:rsidP="00EF0DB0">
      <w:pPr>
        <w:jc w:val="both"/>
      </w:pPr>
      <w:r/>
      <w:r w:rsidR="004F578E" w:rsidRPr="004F578E"/>
      <w:r/>
    </w:p>
    <w:p w:rsidR="00E46F7C" w:rsidRPr="00820E1A" w:rsidRDefault="00F56EDB" w:rsidP="00EF0DB0">
      <w:pPr>
        <w:pStyle w:val="Heading4"/>
        <w:jc w:val="both"/>
        <w:rPr>
          <w:szCs w:val="20"/>
        </w:rPr>
      </w:pPr>
      <w:r>
        <w:rPr>
          <w:szCs w:val="20"/>
        </w:rPr>
        <w:t>Kevin Brooks</w:t>
      </w:r>
    </w:p>
    <w:p w:rsidR="00A129E1" w:rsidRPr="00820E1A" w:rsidRDefault="00A129E1" w:rsidP="00EF0DB0">
      <w:pPr>
        <w:ind w:left="720"/>
        <w:jc w:val="both"/>
        <w:rPr>
          <w:szCs w:val="20"/>
        </w:rPr>
      </w:pPr>
      <w:r w:rsidRPr="00820E1A">
        <w:rPr>
          <w:szCs w:val="20"/>
        </w:rPr>
        <w:t xml:space="preserve">Phone: </w:t>
      </w:r>
      <w:r w:rsidR="00F56EDB" w:rsidRPr="00F56EDB">
        <w:rPr>
          <w:szCs w:val="20"/>
        </w:rPr>
        <w:t>804</w:t>
      </w:r>
      <w:r w:rsidR="00F56EDB">
        <w:rPr>
          <w:szCs w:val="20"/>
        </w:rPr>
        <w:t>-</w:t>
      </w:r>
      <w:r w:rsidR="00F56EDB" w:rsidRPr="00F56EDB">
        <w:rPr>
          <w:szCs w:val="20"/>
        </w:rPr>
        <w:t>840</w:t>
      </w:r>
      <w:r w:rsidR="00F56EDB">
        <w:rPr>
          <w:szCs w:val="20"/>
        </w:rPr>
        <w:t>-</w:t>
      </w:r>
      <w:r w:rsidR="00F56EDB" w:rsidRPr="00F56EDB">
        <w:rPr>
          <w:szCs w:val="20"/>
        </w:rPr>
        <w:t xml:space="preserve">6399 </w:t>
      </w:r>
    </w:p>
    <w:p w:rsidR="005B6329" w:rsidRPr="00820E1A" w:rsidRDefault="00874623" w:rsidP="00EF0DB0">
      <w:pPr>
        <w:ind w:left="720"/>
        <w:jc w:val="both"/>
        <w:rPr>
          <w:szCs w:val="20"/>
        </w:rPr>
      </w:pPr>
      <w:r w:rsidRPr="00820E1A">
        <w:rPr>
          <w:szCs w:val="20"/>
        </w:rPr>
        <w:t xml:space="preserve">Email: </w:t>
      </w:r>
      <w:hyperlink r:id="rId10" w:history="1">
        <w:r w:rsidR="00F56EDB" w:rsidRPr="00356A5F">
          <w:rPr>
            <w:rStyle w:val="Hyperlink"/>
            <w:szCs w:val="20"/>
          </w:rPr>
          <w:t>kevin.brooks@cai.io</w:t>
        </w:r>
      </w:hyperlink>
    </w:p>
    <w:p w:rsidR="002E21E5" w:rsidRPr="00820E1A" w:rsidRDefault="002E21E5" w:rsidP="00EF0DB0">
      <w:pPr>
        <w:pStyle w:val="Heading4"/>
        <w:jc w:val="both"/>
        <w:rPr>
          <w:szCs w:val="20"/>
        </w:rPr>
      </w:pPr>
      <w:r w:rsidRPr="00820E1A">
        <w:rPr>
          <w:szCs w:val="20"/>
        </w:rPr>
        <w:t>Joanne Wilson</w:t>
      </w:r>
    </w:p>
    <w:p w:rsidR="002E21E5" w:rsidRDefault="002E21E5" w:rsidP="00EF0DB0">
      <w:pPr>
        <w:ind w:left="720"/>
        <w:jc w:val="both"/>
        <w:rPr>
          <w:szCs w:val="20"/>
        </w:rPr>
      </w:pPr>
      <w:r w:rsidRPr="00820E1A">
        <w:rPr>
          <w:szCs w:val="20"/>
        </w:rPr>
        <w:t>Phone: 804-</w:t>
      </w:r>
      <w:r w:rsidR="00820E1A" w:rsidRPr="00820E1A">
        <w:rPr>
          <w:szCs w:val="20"/>
        </w:rPr>
        <w:t>426-2001</w:t>
      </w:r>
    </w:p>
    <w:p w:rsidR="00A67385" w:rsidRDefault="00A67385" w:rsidP="00EF0DB0">
      <w:pPr>
        <w:ind w:left="720"/>
        <w:jc w:val="both"/>
        <w:rPr>
          <w:szCs w:val="20"/>
        </w:rPr>
      </w:pPr>
      <w:r>
        <w:rPr>
          <w:szCs w:val="20"/>
        </w:rPr>
        <w:t xml:space="preserve">Email: </w:t>
      </w:r>
      <w:hyperlink r:id="rId11" w:history="1">
        <w:r w:rsidRPr="000436C4">
          <w:rPr>
            <w:rStyle w:val="Hyperlink"/>
            <w:szCs w:val="20"/>
          </w:rPr>
          <w:t>joanne.wilson@cai.io</w:t>
        </w:r>
      </w:hyperlink>
    </w:p>
    <w:p w:rsidR="00820E1A" w:rsidRPr="00820E1A" w:rsidRDefault="0091737B" w:rsidP="00820E1A">
      <w:pPr>
        <w:pStyle w:val="Heading4"/>
        <w:jc w:val="both"/>
        <w:rPr>
          <w:szCs w:val="20"/>
        </w:rPr>
      </w:pPr>
      <w:r>
        <w:rPr>
          <w:szCs w:val="20"/>
        </w:rPr>
        <w:t>Kevin Lynch</w:t>
      </w:r>
    </w:p>
    <w:p w:rsidR="00820E1A" w:rsidRPr="00820E1A" w:rsidRDefault="00820E1A" w:rsidP="00820E1A">
      <w:pPr>
        <w:ind w:left="720"/>
        <w:jc w:val="both"/>
        <w:rPr>
          <w:szCs w:val="20"/>
        </w:rPr>
      </w:pPr>
      <w:r w:rsidRPr="00820E1A">
        <w:rPr>
          <w:szCs w:val="20"/>
        </w:rPr>
        <w:t xml:space="preserve">Phone: </w:t>
      </w:r>
      <w:r w:rsidR="0091737B" w:rsidRPr="0091737B">
        <w:rPr>
          <w:szCs w:val="20"/>
        </w:rPr>
        <w:t>919</w:t>
      </w:r>
      <w:r w:rsidR="0091737B">
        <w:rPr>
          <w:szCs w:val="20"/>
        </w:rPr>
        <w:t>-</w:t>
      </w:r>
      <w:r w:rsidR="0091737B" w:rsidRPr="0091737B">
        <w:rPr>
          <w:szCs w:val="20"/>
        </w:rPr>
        <w:t xml:space="preserve">291-0168 </w:t>
      </w:r>
      <w:r w:rsidR="00040E23" w:rsidRPr="00040E23">
        <w:rPr>
          <w:szCs w:val="20"/>
        </w:rPr>
        <w:t xml:space="preserve"> </w:t>
      </w:r>
    </w:p>
    <w:p w:rsidR="002E21E5" w:rsidRPr="00EF0DB0" w:rsidRDefault="00820E1A" w:rsidP="00EF0DB0">
      <w:pPr>
        <w:ind w:left="720"/>
        <w:jc w:val="both"/>
      </w:pPr>
      <w:r w:rsidRPr="00820E1A">
        <w:rPr>
          <w:szCs w:val="20"/>
        </w:rPr>
        <w:t xml:space="preserve">Email: </w:t>
      </w:r>
      <w:r w:rsidR="0091737B">
        <w:rPr>
          <w:szCs w:val="20"/>
        </w:rPr>
        <w:t>kevin.lynch@cai.io</w:t>
      </w:r>
    </w:p>
    <w:p w:rsidR="00E2667C" w:rsidRPr="00EF0DB0" w:rsidRDefault="00E46F7C" w:rsidP="00EF0DB0">
      <w:pPr>
        <w:pStyle w:val="Heading3"/>
        <w:jc w:val="both"/>
      </w:pPr>
      <w:r w:rsidRPr="00EF0DB0">
        <w:rPr/>
        <w:t>&lt;ADIKA MAUL&gt;</w:t>
      </w:r>
      <w:r w:rsidR="00EF0DB0" w:rsidRPr="00EF0DB0"/>
      <w:r w:rsidRPr="00EF0DB0"/>
    </w:p>
    <w:p>
      <w:pPr>
        <w:jc w:val="both"/>
      </w:pPr>
      <w:r/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Motivated and detail-oriented professional seeking an administrative or accounting position.</w:t>
      </w:r>
    </w:p>
    <w:p>
      <w:pPr>
        <w:spacing w:after="40"/>
        <w:jc w:val="both"/>
      </w:pPr>
      <w:r/>
      <w:r>
        <w:rPr>
          <w:sz w:val="20"/>
        </w:rPr>
        <w:t>• Bringing strong communication, organization, and administrative skills with hands-on experience in data management, financial recordkeeping, and supporting business operations.</w:t>
      </w:r>
    </w:p>
    <w:p w:rsidR="008A6A66" w:rsidRPr="00EF0DB0" w:rsidRDefault="008A6A66" w:rsidP="00EF0DB0">
      <w:pPr>
        <w:pStyle w:val="Heading3"/>
        <w:spacing w:before="240" w:after="120"/>
        <w:jc w:val="both"/>
      </w:pPr>
      <w:r w:rsidRPr="00EF0DB0">
        <w:t>Skills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874623" w:rsidTr="00900A3B"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Skill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Last Used</w:t>
            </w:r>
          </w:p>
        </w:tc>
      </w:tr>
      <w:tr>
        <w:tc>
          <w:tcPr>
            <w:tcW w:type="dxa" w:w="2952"/>
          </w:tcPr>
          <w:p>
            <w:r>
              <w:t>Skilled in updating fiber records, creating documentation using Excel</w:t>
            </w:r>
          </w:p>
        </w:tc>
        <w:tc>
          <w:tcPr>
            <w:tcW w:type="dxa" w:w="2952"/>
          </w:tcPr>
          <w:p>
            <w:r>
              <w:t>4+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creating environments for compliance with networking security architecture policies, and standards</w:t>
            </w:r>
          </w:p>
        </w:tc>
        <w:tc>
          <w:tcPr>
            <w:tcW w:type="dxa" w:w="2952"/>
          </w:tcPr>
          <w:p>
            <w:r>
              <w:t>2</w:t>
            </w:r>
          </w:p>
        </w:tc>
        <w:tc>
          <w:tcPr>
            <w:tcW w:type="dxa" w:w="2952"/>
          </w:tcPr>
          <w:p>
            <w:r>
              <w:t>2021</w:t>
            </w:r>
          </w:p>
        </w:tc>
      </w:tr>
      <w:tr>
        <w:tc>
          <w:tcPr>
            <w:tcW w:type="dxa" w:w="2952"/>
          </w:tcPr>
          <w:p>
            <w:r>
              <w:t>Experience with Communication &amp; Customer Service</w:t>
            </w:r>
          </w:p>
        </w:tc>
        <w:tc>
          <w:tcPr>
            <w:tcW w:type="dxa" w:w="2952"/>
          </w:tcPr>
          <w:p>
            <w:r>
              <w:t>2+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with Appointment Scheduling (Athena Program)</w:t>
            </w:r>
          </w:p>
        </w:tc>
        <w:tc>
          <w:tcPr>
            <w:tcW w:type="dxa" w:w="2952"/>
          </w:tcPr>
          <w:p>
            <w:r>
              <w:t>2+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with Microsoft Office (Excel</w:t>
            </w:r>
          </w:p>
        </w:tc>
        <w:tc>
          <w:tcPr>
            <w:tcW w:type="dxa" w:w="2952"/>
          </w:tcPr>
          <w:p>
            <w:r>
              <w:t>3</w:t>
            </w:r>
          </w:p>
        </w:tc>
        <w:tc>
          <w:tcPr>
            <w:tcW w:type="dxa" w:w="2952"/>
          </w:tcPr>
          <w:p>
            <w:r>
              <w:t>2024</w:t>
            </w:r>
          </w:p>
        </w:tc>
      </w:tr>
      <w:tr>
        <w:tc>
          <w:tcPr>
            <w:tcW w:type="dxa" w:w="2952"/>
          </w:tcPr>
          <w:p>
            <w:r>
              <w:t>Experience with Access) &amp; Data Entry</w:t>
            </w:r>
          </w:p>
        </w:tc>
        <w:tc>
          <w:tcPr>
            <w:tcW w:type="dxa" w:w="2952"/>
          </w:tcPr>
          <w:p>
            <w:r>
              <w:t>2+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</w:tbl>
    <w:p w:rsidR="00115EC7" w:rsidRPr="00EF0DB0" w:rsidRDefault="000969C6" w:rsidP="00EF0DB0">
      <w:pPr>
        <w:pStyle w:val="Heading3"/>
        <w:spacing w:before="240" w:after="120"/>
        <w:jc w:val="both"/>
      </w:pPr>
      <w:r>
        <w:rPr>
          <w:b/>
          <w:sz w:val="24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North Florida Women’s Care - Tallahassee, FL</w:t>
      </w:r>
      <w:r>
        <w:tab/>
      </w:r>
      <w:r>
        <w:rPr>
          <w:b/>
          <w:sz w:val="20"/>
        </w:rPr>
        <w:t>Jan 2025-Apr 2025</w:t>
      </w:r>
    </w:p>
    <w:p>
      <w:pPr>
        <w:spacing w:after="0"/>
        <w:jc w:val="both"/>
      </w:pPr>
      <w:r/>
      <w:r>
        <w:rPr>
          <w:b/>
          <w:sz w:val="20"/>
        </w:rPr>
        <w:t>Appointment Scheduler |</w:t>
      </w:r>
    </w:p>
    <w:p>
      <w:pPr>
        <w:ind w:left="360"/>
        <w:jc w:val="both"/>
      </w:pPr>
      <w:r/>
      <w:r>
        <w:rPr>
          <w:sz w:val="20"/>
        </w:rPr>
        <w:t>• Scheduled and confirmed patient appointments using the Athena program.</w:t>
      </w:r>
    </w:p>
    <w:p>
      <w:pPr>
        <w:ind w:left="360"/>
        <w:jc w:val="both"/>
      </w:pPr>
      <w:r/>
      <w:r>
        <w:rPr>
          <w:sz w:val="20"/>
        </w:rPr>
        <w:t>• Handled high-volume incoming and outgoing calls with professionalism and accuracy.</w:t>
      </w:r>
    </w:p>
    <w:p>
      <w:pPr>
        <w:ind w:left="360"/>
        <w:jc w:val="both"/>
      </w:pPr>
      <w:r/>
      <w:r>
        <w:rPr>
          <w:sz w:val="20"/>
        </w:rPr>
        <w:t>• Maintained organized patient records and ensured confidentiality.</w:t>
      </w:r>
    </w:p>
    <w:p>
      <w:pPr>
        <w:ind w:left="360"/>
        <w:jc w:val="both"/>
      </w:pPr>
      <w:r/>
      <w:r>
        <w:rPr>
          <w:sz w:val="20"/>
        </w:rPr>
        <w:t>• Assisted with patient inquiries and coordinated communication between departments.</w:t>
      </w:r>
    </w:p>
    <w:p>
      <w:pPr>
        <w:ind w:left="360"/>
        <w:jc w:val="both"/>
      </w:pPr>
      <w:r/>
      <w:r>
        <w:rPr>
          <w:sz w:val="20"/>
        </w:rPr>
        <w:t>• Florida Department of Revenue - Tallahassee, FL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Florida Department of Revenue - Tallahassee, FL</w:t>
      </w:r>
      <w:r>
        <w:tab/>
      </w:r>
      <w:r>
        <w:rPr>
          <w:b/>
          <w:sz w:val="20"/>
        </w:rPr>
        <w:t>Jun 2022-Dec 2024</w:t>
      </w:r>
    </w:p>
    <w:p>
      <w:pPr>
        <w:spacing w:after="0"/>
        <w:jc w:val="both"/>
      </w:pPr>
      <w:r/>
      <w:r>
        <w:rPr>
          <w:b/>
          <w:sz w:val="20"/>
        </w:rPr>
        <w:t>Revenue Specialist II |</w:t>
      </w:r>
    </w:p>
    <w:p>
      <w:pPr>
        <w:ind w:left="360"/>
        <w:jc w:val="both"/>
      </w:pPr>
      <w:r/>
      <w:r>
        <w:rPr>
          <w:sz w:val="20"/>
        </w:rPr>
        <w:t>• Provided excellent customer service and clerical support in a professional office environment.</w:t>
      </w:r>
    </w:p>
    <w:p>
      <w:pPr>
        <w:ind w:left="360"/>
        <w:jc w:val="both"/>
      </w:pPr>
      <w:r/>
      <w:r>
        <w:rPr>
          <w:sz w:val="20"/>
        </w:rPr>
        <w:t>• Collected, processed, and audited state tax payments and fund reconciliations to ensure compliance.</w:t>
      </w:r>
    </w:p>
    <w:p>
      <w:pPr>
        <w:ind w:left="360"/>
        <w:jc w:val="both"/>
      </w:pPr>
      <w:r/>
      <w:r>
        <w:rPr>
          <w:sz w:val="20"/>
        </w:rPr>
        <w:t>• Utilized Microsoft Excel, Word, and Access for data tracking and compliance reporting.</w:t>
      </w:r>
    </w:p>
    <w:p>
      <w:pPr>
        <w:ind w:left="360"/>
        <w:jc w:val="both"/>
      </w:pPr>
      <w:r/>
      <w:r>
        <w:rPr>
          <w:sz w:val="20"/>
        </w:rPr>
        <w:t>• Provided excellent customer service while handling sensitive financial information.</w:t>
      </w:r>
    </w:p>
    <w:p>
      <w:pPr>
        <w:ind w:left="360"/>
        <w:jc w:val="both"/>
      </w:pPr>
      <w:r/>
      <w:r>
        <w:rPr>
          <w:sz w:val="20"/>
        </w:rPr>
        <w:t>• Managed office documentation, data entry, and administrative tasks using Microsoft Office.</w:t>
      </w:r>
    </w:p>
    <w:p>
      <w:pPr>
        <w:ind w:left="360"/>
        <w:jc w:val="both"/>
      </w:pPr>
      <w:r/>
      <w:r>
        <w:rPr>
          <w:sz w:val="20"/>
        </w:rPr>
        <w:t>• Greater Frenchtown Revitalization Council - Tallahassee, FL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Greater Frenchtown Revitalization Council - Tallahassee, FL</w:t>
      </w:r>
      <w:r>
        <w:tab/>
      </w:r>
      <w:r>
        <w:rPr>
          <w:b/>
          <w:sz w:val="20"/>
        </w:rPr>
        <w:t>Sept 2020-Sept 2021</w:t>
      </w:r>
    </w:p>
    <w:p>
      <w:pPr>
        <w:spacing w:after="0"/>
        <w:jc w:val="both"/>
      </w:pPr>
      <w:r/>
      <w:r>
        <w:rPr>
          <w:b/>
          <w:sz w:val="20"/>
        </w:rPr>
        <w:t>Professional Navigator |</w:t>
      </w:r>
    </w:p>
    <w:p>
      <w:pPr>
        <w:ind w:left="360"/>
        <w:jc w:val="both"/>
      </w:pPr>
      <w:r/>
      <w:r>
        <w:rPr>
          <w:sz w:val="20"/>
        </w:rPr>
        <w:t>• Communicated with clients to understand insurance needs and eligibility.</w:t>
      </w:r>
    </w:p>
    <w:p>
      <w:pPr>
        <w:ind w:left="360"/>
        <w:jc w:val="both"/>
      </w:pPr>
      <w:r/>
      <w:r>
        <w:rPr>
          <w:sz w:val="20"/>
        </w:rPr>
        <w:t>• Assisted in filing insurance claims and resolving client issues promptly.</w:t>
      </w:r>
    </w:p>
    <w:p>
      <w:pPr>
        <w:ind w:left="360"/>
        <w:jc w:val="both"/>
      </w:pPr>
      <w:r/>
      <w:r>
        <w:rPr>
          <w:sz w:val="20"/>
        </w:rPr>
        <w:t>• Educated clients on policy options, benefits, and compliance requirements.</w:t>
      </w:r>
    </w:p>
    <w:p>
      <w:pPr>
        <w:ind w:left="360"/>
        <w:jc w:val="both"/>
      </w:pPr>
      <w:r/>
      <w:r>
        <w:rPr>
          <w:sz w:val="20"/>
        </w:rPr>
        <w:t>• Educated clients on policy options, benefits, and compliance requirements.</w:t>
      </w:r>
    </w:p>
    <w:p w:rsidR="000969C6" w:rsidRPr="00AF0121" w:rsidRDefault="000969C6" w:rsidP="002A4BEC">
      <w:pPr>
        <w:pStyle w:val="BodyText"/>
        <w:jc w:val="both"/>
      </w:pPr>
    </w:p>
    <w:sectPr w:rsidR="000969C6" w:rsidRPr="00AF0121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E6643" w:rsidRDefault="00DE6643">
      <w:pPr>
        <w:spacing w:before="0" w:after="0"/>
      </w:pPr>
      <w:r>
        <w:separator/>
      </w:r>
    </w:p>
  </w:endnote>
  <w:endnote w:type="continuationSeparator" w:id="0">
    <w:p w:rsidR="00DE6643" w:rsidRDefault="00DE664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52F6D" w:rsidRDefault="00B52F6D">
    <w:pPr>
      <w:pStyle w:val="Footer"/>
    </w:pPr>
    <w:r>
      <w:rPr>
        <w:noProof/>
      </w:rPr>
      <w:pict>
        <v:line id="_x0000_s1030" style="position:absolute;z-index:251657216" from="0,6.3pt" to="6in,6.3pt"/>
      </w:pict>
    </w:r>
  </w:p>
  <w:p w:rsidR="00B52F6D" w:rsidRPr="00BF7C22" w:rsidRDefault="00B52F6D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EF0DB0">
      <w:rPr>
        <w:noProof/>
      </w:rPr>
      <w:t>1</w:t>
    </w:r>
    <w:r w:rsidRPr="00BF7C22">
      <w:fldChar w:fldCharType="end"/>
    </w:r>
  </w:p>
  <w:p w:rsidR="00B52F6D" w:rsidRDefault="00B52F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E6643" w:rsidRDefault="00DE6643">
      <w:pPr>
        <w:spacing w:before="0" w:after="0"/>
      </w:pPr>
      <w:r>
        <w:separator/>
      </w:r>
    </w:p>
  </w:footnote>
  <w:footnote w:type="continuationSeparator" w:id="0">
    <w:p w:rsidR="00DE6643" w:rsidRDefault="00DE664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51608" w:rsidRDefault="0095160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6" type="#_x0000_t75" style="position:absolute;margin-left:0;margin-top:-18.85pt;width:3in;height:30.85pt;z-index:251658240;mso-position-horizontal:center">
          <v:imagedata r:id="rId1" o:title="VA"/>
          <w10:wrap type="squar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shadow w:val="0"/>
        <w:emboss w:val="0"/>
        <w:imprint w:val="0"/>
        <w:color w:val="auto"/>
        <w:szCs w:val="28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shadow w:val="0"/>
        <w:emboss w:val="0"/>
        <w:imprint w:val="0"/>
        <w:color w:val="auto"/>
        <w:szCs w:val="26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shadow w:val="0"/>
        <w:emboss w:val="0"/>
        <w:imprint w:val="0"/>
        <w:color w:val="auto"/>
        <w:szCs w:val="24"/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shadow/>
        <w:emboss w:val="0"/>
        <w:imprint w:val="0"/>
        <w:color w:val="auto"/>
        <w:szCs w:val="24"/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shadow w:val="0"/>
        <w:emboss w:val="0"/>
        <w:imprint w:val="0"/>
        <w:color w:val="000000"/>
        <w:sz w:val="24"/>
        <w:szCs w:val="24"/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11"/>
  </w:num>
  <w:num w:numId="7">
    <w:abstractNumId w:val="8"/>
  </w:num>
  <w:num w:numId="8">
    <w:abstractNumId w:val="10"/>
  </w:num>
  <w:num w:numId="9">
    <w:abstractNumId w:val="9"/>
  </w:num>
  <w:num w:numId="10">
    <w:abstractNumId w:val="6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6AEB"/>
    <w:rsid w:val="000262B8"/>
    <w:rsid w:val="00040E23"/>
    <w:rsid w:val="00056B45"/>
    <w:rsid w:val="000946AE"/>
    <w:rsid w:val="000969C6"/>
    <w:rsid w:val="00115EC7"/>
    <w:rsid w:val="00146C02"/>
    <w:rsid w:val="0018245C"/>
    <w:rsid w:val="001E6CC0"/>
    <w:rsid w:val="0020634D"/>
    <w:rsid w:val="0026562E"/>
    <w:rsid w:val="00295C71"/>
    <w:rsid w:val="002A4BEC"/>
    <w:rsid w:val="002E21E5"/>
    <w:rsid w:val="002F77EF"/>
    <w:rsid w:val="0031418A"/>
    <w:rsid w:val="00336F8C"/>
    <w:rsid w:val="00354E2A"/>
    <w:rsid w:val="00361D88"/>
    <w:rsid w:val="0038484E"/>
    <w:rsid w:val="003A03EC"/>
    <w:rsid w:val="004178F1"/>
    <w:rsid w:val="00451897"/>
    <w:rsid w:val="004C096B"/>
    <w:rsid w:val="004D4D4A"/>
    <w:rsid w:val="004F578E"/>
    <w:rsid w:val="0057334E"/>
    <w:rsid w:val="005B6329"/>
    <w:rsid w:val="0060350E"/>
    <w:rsid w:val="00642999"/>
    <w:rsid w:val="00653FE7"/>
    <w:rsid w:val="00684B25"/>
    <w:rsid w:val="006C6AA2"/>
    <w:rsid w:val="006D1746"/>
    <w:rsid w:val="006E1F5F"/>
    <w:rsid w:val="007427BF"/>
    <w:rsid w:val="00773C9D"/>
    <w:rsid w:val="007805BF"/>
    <w:rsid w:val="0079014A"/>
    <w:rsid w:val="007C4603"/>
    <w:rsid w:val="007D4AAF"/>
    <w:rsid w:val="00812807"/>
    <w:rsid w:val="00820E1A"/>
    <w:rsid w:val="00842519"/>
    <w:rsid w:val="00874623"/>
    <w:rsid w:val="00896E1B"/>
    <w:rsid w:val="008A6A66"/>
    <w:rsid w:val="008B515D"/>
    <w:rsid w:val="008D4972"/>
    <w:rsid w:val="008E33A7"/>
    <w:rsid w:val="00900A3B"/>
    <w:rsid w:val="0091737B"/>
    <w:rsid w:val="00947146"/>
    <w:rsid w:val="0094754B"/>
    <w:rsid w:val="00951608"/>
    <w:rsid w:val="009533A6"/>
    <w:rsid w:val="009A157F"/>
    <w:rsid w:val="009F61E1"/>
    <w:rsid w:val="00A129E1"/>
    <w:rsid w:val="00A22761"/>
    <w:rsid w:val="00A42163"/>
    <w:rsid w:val="00A67385"/>
    <w:rsid w:val="00AE4A10"/>
    <w:rsid w:val="00AF0121"/>
    <w:rsid w:val="00B25339"/>
    <w:rsid w:val="00B52960"/>
    <w:rsid w:val="00B52F6D"/>
    <w:rsid w:val="00B86AEB"/>
    <w:rsid w:val="00BA097D"/>
    <w:rsid w:val="00BA7998"/>
    <w:rsid w:val="00BF7C22"/>
    <w:rsid w:val="00C0545F"/>
    <w:rsid w:val="00C2180C"/>
    <w:rsid w:val="00C31D6E"/>
    <w:rsid w:val="00C54647"/>
    <w:rsid w:val="00CD2BCB"/>
    <w:rsid w:val="00CD3246"/>
    <w:rsid w:val="00D170CF"/>
    <w:rsid w:val="00D52BC3"/>
    <w:rsid w:val="00D67D55"/>
    <w:rsid w:val="00DA6D4B"/>
    <w:rsid w:val="00DA7C9A"/>
    <w:rsid w:val="00DD60B3"/>
    <w:rsid w:val="00DE6643"/>
    <w:rsid w:val="00DF4029"/>
    <w:rsid w:val="00DF4B27"/>
    <w:rsid w:val="00E110CF"/>
    <w:rsid w:val="00E17C5A"/>
    <w:rsid w:val="00E2667C"/>
    <w:rsid w:val="00E46F7C"/>
    <w:rsid w:val="00E550D8"/>
    <w:rsid w:val="00E90E27"/>
    <w:rsid w:val="00ED2715"/>
    <w:rsid w:val="00EF0DB0"/>
    <w:rsid w:val="00F56EDB"/>
    <w:rsid w:val="00F63251"/>
    <w:rsid w:val="00F85149"/>
    <w:rsid w:val="00FB23A2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900E0500-C765-4BCA-B644-FB64151EE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DB0"/>
    <w:pPr>
      <w:spacing w:before="40" w:after="20"/>
    </w:pPr>
    <w:rPr>
      <w:rFonts w:ascii="Verdana" w:hAnsi="Verdana"/>
      <w:szCs w:val="24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F0DB0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F0DB0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table" w:styleId="TableGrid">
    <w:name w:val="Table Grid"/>
    <w:basedOn w:val="TableNormal"/>
    <w:uiPriority w:val="59"/>
    <w:rsid w:val="00874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9F61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1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joanne.wilson@cai.io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kevin.brooks@cai.io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5353AB84710A4385FE490C452C93F9" ma:contentTypeVersion="13" ma:contentTypeDescription="Create a new document." ma:contentTypeScope="" ma:versionID="5c732bd1197a8af54db40fa00807d48c">
  <xsd:schema xmlns:xsd="http://www.w3.org/2001/XMLSchema" xmlns:xs="http://www.w3.org/2001/XMLSchema" xmlns:p="http://schemas.microsoft.com/office/2006/metadata/properties" xmlns:ns3="13c04ad8-9491-4142-9d55-e49b30d7211e" xmlns:ns4="0c57b34e-3f3b-49ca-951b-fe5614beb221" targetNamespace="http://schemas.microsoft.com/office/2006/metadata/properties" ma:root="true" ma:fieldsID="2660994c327f524a26a38b8cf6dab124" ns3:_="" ns4:_="">
    <xsd:import namespace="13c04ad8-9491-4142-9d55-e49b30d7211e"/>
    <xsd:import namespace="0c57b34e-3f3b-49ca-951b-fe5614beb22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04ad8-9491-4142-9d55-e49b30d721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57b34e-3f3b-49ca-951b-fe5614beb22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7BBF979-B3DB-48F7-9FAC-3AE8AAEED17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B71922-82FE-424B-8D92-88A57D4F50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04ad8-9491-4142-9d55-e49b30d7211e"/>
    <ds:schemaRef ds:uri="0c57b34e-3f3b-49ca-951b-fe5614beb2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67349D6-6423-4185-AAAB-416C8E4AEF7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</Template>
  <TotalTime>0</TotalTime>
  <Pages>1</Pages>
  <Words>129</Words>
  <Characters>738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866</CharactersWithSpaces>
  <SharedDoc>false</SharedDoc>
  <HLinks>
    <vt:vector size="12" baseType="variant">
      <vt:variant>
        <vt:i4>4063317</vt:i4>
      </vt:variant>
      <vt:variant>
        <vt:i4>3</vt:i4>
      </vt:variant>
      <vt:variant>
        <vt:i4>0</vt:i4>
      </vt:variant>
      <vt:variant>
        <vt:i4>5</vt:i4>
      </vt:variant>
      <vt:variant>
        <vt:lpwstr>mailto:joanne.wilson@cai.io</vt:lpwstr>
      </vt:variant>
      <vt:variant>
        <vt:lpwstr/>
      </vt:variant>
      <vt:variant>
        <vt:i4>1507429</vt:i4>
      </vt:variant>
      <vt:variant>
        <vt:i4>0</vt:i4>
      </vt:variant>
      <vt:variant>
        <vt:i4>0</vt:i4>
      </vt:variant>
      <vt:variant>
        <vt:i4>5</vt:i4>
      </vt:variant>
      <vt:variant>
        <vt:lpwstr>mailto:kevin.brooks@cai.io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cloudconvert_3</cp:lastModifiedBy>
  <cp:revision>2</cp:revision>
  <cp:lastPrinted>2004-12-21T09:19:00Z</cp:lastPrinted>
  <dcterms:created xsi:type="dcterms:W3CDTF">2025-10-27T10:25:00Z</dcterms:created>
  <dcterms:modified xsi:type="dcterms:W3CDTF">2025-10-27T10:25:00Z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0x010100875353AB84710A4385FE490C452C93F9</vt:lpwstr>
  </property>
</Properties>
</file>