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</w:pPr>
      <w:r w:rsidRPr="00BA5772">
        <w:rPr>
          <w:highlight w:val="yellow"/>
        </w:rPr>
        <w:t>WORKING RF SYSTEMS ENGINEER</w:t>
      </w:r>
    </w:p>
    <w:p w14:paraId="41991598" w14:textId="77777777" w:rsidR="00AE3DA9" w:rsidRDefault="00AE3DA9" w:rsidP="00AE3DA9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Qualification Â· Multidisciplinary background: RF hardware designs, manufacturing operations and data analyst.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2014-2025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DVT, PVT verifications and utilize FA process to drive root cause from system to unit level Â· Team leader on multiple end-to-end</w:t>
            </w:r>
            <w:r>
              <w:br/>
            </w:r>
            <w:r>
              <w:rPr>
                <w:sz w:val="18"/>
              </w:rPr>
              <w:t>• technical project design, development, testing and validation Â· Manage Test/Production readiness reviews and drives quality requirement</w:t>
            </w:r>
            <w:r>
              <w:br/>
            </w:r>
            <w:r>
              <w:rPr>
                <w:sz w:val="18"/>
              </w:rPr>
              <w:t>• for post-ramp qualification Â· Ability to manage multiple projects simultaneously, self-starter with innovation and sharp attention to details</w:t>
            </w:r>
            <w:r>
              <w:br/>
            </w:r>
            <w:r>
              <w:rPr>
                <w:sz w:val="18"/>
              </w:rPr>
              <w:t>• procedures and requirements for Antenna, receivers, filters, and amplifiers - Lead suppliers by providing technical design specifications and</w:t>
            </w:r>
            <w:r>
              <w:br/>
            </w:r>
            <w:r>
              <w:rPr>
                <w:sz w:val="18"/>
              </w:rPr>
              <w:t>• testing requirements to meet SSL standards - Utilize FA process to monitor overall project field performance.</w:t>
            </w:r>
            <w:r>
              <w:br/>
            </w:r>
            <w:r>
              <w:rPr>
                <w:sz w:val="18"/>
              </w:rPr>
              <w:t>• Audits and DFM reviews on-site with suppliers - Investigated the algorithm to optimize the overall RF system performance for design,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Prioritize and extract big data from Purdue University's SQL database and maintain its accuracy and completeness - Develop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implement data collection systems strategies that optimize statistical efficiency and data quality - Data manipulation language SQL</w:t>
            </w:r>
            <w:r>
              <w:br/>
            </w:r>
            <w:r>
              <w:rPr>
                <w:sz w:val="18"/>
              </w:rPr>
              <w:t>• commands and utilize statistical tools including Excel, SAS, and SPSS.</w:t>
            </w:r>
            <w:r>
              <w:br/>
            </w:r>
            <w:r>
              <w:rPr>
                <w:sz w:val="18"/>
              </w:rPr>
              <w:t>• Create complex charts and temporarily databases, perform data mining, and develop pivot tables for publication - Design and customize</w:t>
            </w:r>
            <w:r>
              <w:br/>
            </w:r>
            <w:r>
              <w:rPr>
                <w:sz w:val="18"/>
              </w:rPr>
              <w:t>• reports based upon data structure and determine additional data collection requirements - Provide documentation based on audit and report</w:t>
            </w:r>
            <w:r>
              <w:br/>
            </w:r>
            <w:r>
              <w:rPr>
                <w:sz w:val="18"/>
              </w:rPr>
              <w:t>• criteria to investigators and research staff - Serve as a resource for non-routine inquiries such as requests for statistics or surveys.</w:t>
            </w:r>
            <w:r>
              <w:br/>
            </w:r>
            <w:r>
              <w:rPr>
                <w:sz w:val="18"/>
              </w:rPr>
              <w:t>• Electrical/Validation Engineer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Develop and maintain data requirement for PCBA EVT, DVT, and PVT assembly for touch-pads - Design and implement automated test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for sensitivity, packrat, hovering, profiles, ripple, GSM, EMI, and ESD - Monitor manufacturer IC packaging test yields and field return</w:t>
            </w:r>
            <w:r>
              <w:br/>
            </w:r>
            <w:r>
              <w:rPr>
                <w:sz w:val="18"/>
              </w:rPr>
              <w:t>• failure data to identify root cause - Develop in-depth reliability testing procedures: storage, thermal stock, drop and tap tests - Perform</w:t>
            </w:r>
            <w:r>
              <w:br/>
            </w:r>
            <w:r>
              <w:rPr>
                <w:sz w:val="18"/>
              </w:rPr>
              <w:t>• debug and troubleshooting of product in house and at contract manufacturer site for support - Contribute in manufacturing diagnostic</w:t>
            </w:r>
            <w:r>
              <w:br/>
            </w:r>
            <w:r>
              <w:rPr>
                <w:sz w:val="18"/>
              </w:rPr>
              <w:t>• reviews to improve overall debug process more efficiently and effectively - Support internal and external customer related to lab data</w:t>
            </w:r>
            <w:r>
              <w:br/>
            </w:r>
            <w:r>
              <w:rPr>
                <w:sz w:val="18"/>
              </w:rPr>
              <w:t>• collection and verification of an application issue.</w:t>
            </w:r>
          </w:p>
        </w:tc>
      </w:tr>
    </w:tbl>
    <w:p w14:paraId="6F8822EA" w14:textId="77777777" w:rsidR="00AE3DA9" w:rsidRDefault="00AE3DA9" w:rsidP="00AE3DA9">
      <w:pPr>
        <w:pStyle w:val="Heading3"/>
      </w:pPr>
      <w:r>
        <w:t>Education</w:t>
      </w:r>
    </w:p>
    <w:p w14:paraId="54B061C5" w14:textId="77777777" w:rsidR="00AE3DA9" w:rsidRDefault="00AE3DA9" w:rsidP="00AE3DA9">
      <w:r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>
        <w:rPr>
          <w:highlight w:val="yellow"/>
        </w:rPr>
      </w:r>
      <w:r/>
    </w:p>
    <w:p w14:paraId="7887BF54" w14:textId="77777777" w:rsidR="000969C6" w:rsidRPr="00AE3DA9" w:rsidRDefault="000969C6" w:rsidP="00AE3DA9"/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