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Information Technology Manager Company Name City</w:t>
      </w:r>
      <w:r>
        <w:tab/>
      </w:r>
      <w:r>
        <w:rPr>
          <w:b w:val="0"/>
          <w:sz w:val="18"/>
        </w:rPr>
        <w:t>2013</w:t>
      </w:r>
    </w:p>
    <w:p>
      <w:pPr>
        <w:spacing w:after="0"/>
      </w:pPr>
      <w:r/>
      <w:r>
        <w:rPr>
          <w:b/>
          <w:sz w:val="20"/>
        </w:rPr>
        <w:t>04/</w:t>
      </w:r>
    </w:p>
    <w:p>
      <w:pPr>
        <w:ind w:left="360"/>
      </w:pPr>
      <w:r/>
      <w:r>
        <w:rPr>
          <w:sz w:val="18"/>
        </w:rPr>
        <w:t>• A bankruptcy Trustee office handling Chapter 13 and Chapter 12 cases for the Northern District of Georgia Manages application.</w:t>
      </w:r>
    </w:p>
    <w:p>
      <w:pPr>
        <w:ind w:left="360"/>
      </w:pPr>
      <w:r/>
      <w:r>
        <w:rPr>
          <w:sz w:val="18"/>
        </w:rPr>
        <w:t>• database/hardware systems used to track Chapter 13 bankruptcy cases, all office technologies,, information systems, and anti-spam/anti-.</w:t>
      </w:r>
    </w:p>
    <w:p>
      <w:pPr>
        <w:ind w:left="360"/>
      </w:pPr>
      <w:r/>
      <w:r>
        <w:rPr>
          <w:sz w:val="18"/>
        </w:rPr>
        <w:t>• virus servers.</w:t>
      </w:r>
    </w:p>
    <w:p>
      <w:pPr>
        <w:ind w:left="360"/>
      </w:pPr>
      <w:r/>
      <w:r>
        <w:rPr>
          <w:sz w:val="18"/>
        </w:rPr>
        <w:t>• Evaluates, recommends, implements, supports, and troubleshoots hardware and software.</w:t>
      </w:r>
    </w:p>
    <w:p>
      <w:pPr>
        <w:ind w:left="360"/>
      </w:pPr>
      <w:r/>
      <w:r>
        <w:rPr>
          <w:sz w:val="18"/>
        </w:rPr>
        <w:t>• Maintains LAN/WAN infrastructure, connectivity, and security and LAN user documentation.</w:t>
      </w:r>
    </w:p>
    <w:p>
      <w:pPr>
        <w:ind w:left="360"/>
      </w:pPr>
      <w:r/>
      <w:r>
        <w:rPr>
          <w:sz w:val="18"/>
        </w:rPr>
        <w:t>• Performs disaster recovery planning.</w:t>
      </w:r>
    </w:p>
    <w:p>
      <w:pPr>
        <w:ind w:left="360"/>
      </w:pPr>
      <w:r/>
      <w:r>
        <w:rPr>
          <w:sz w:val="18"/>
        </w:rPr>
        <w:t>• Administers licenses and service contracts; schedules service visits from vendors and suppliers.</w:t>
      </w:r>
    </w:p>
    <w:p>
      <w:pPr>
        <w:ind w:left="360"/>
      </w:pPr>
      <w:r/>
      <w:r>
        <w:rPr>
          <w:sz w:val="18"/>
        </w:rPr>
        <w:t>• Defines, documents, assesses, and updates IT-related procedures as needed.</w:t>
      </w:r>
    </w:p>
    <w:p>
      <w:pPr>
        <w:ind w:left="360"/>
      </w:pPr>
      <w:r/>
      <w:r>
        <w:rPr>
          <w:sz w:val="18"/>
        </w:rPr>
        <w:t>• Creates and maintains user accounts, including email.</w:t>
      </w:r>
    </w:p>
    <w:p>
      <w:pPr>
        <w:ind w:left="360"/>
      </w:pPr>
      <w:r/>
      <w:r>
        <w:rPr>
          <w:sz w:val="18"/>
        </w:rPr>
        <w:t>• Inspects all employees' computers quarterly to ensure compliance of configuration and settings with office policies.</w:t>
      </w:r>
    </w:p>
    <w:p>
      <w:pPr>
        <w:ind w:left="360"/>
      </w:pPr>
      <w:r/>
      <w:r>
        <w:rPr>
          <w:sz w:val="18"/>
        </w:rPr>
        <w:t>• Coordinates special projects.</w:t>
      </w:r>
    </w:p>
    <w:p>
      <w:pPr>
        <w:ind w:left="360"/>
      </w:pPr>
      <w:r/>
      <w:r>
        <w:rPr>
          <w:sz w:val="18"/>
        </w:rPr>
        <w:t>• Designed and implemented network infrastructure enhancements to improve performance, security, remote access, and connectivity.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Network Analyst Company Name City</w:t>
      </w:r>
      <w:r>
        <w:tab/>
      </w:r>
      <w:r>
        <w:rPr>
          <w:b w:val="0"/>
          <w:sz w:val="18"/>
        </w:rPr>
        <w:t>1987-2012</w:t>
      </w:r>
    </w:p>
    <w:p>
      <w:pPr>
        <w:spacing w:after="0"/>
      </w:pPr>
      <w:r/>
      <w:r>
        <w:rPr>
          <w:b/>
          <w:sz w:val="20"/>
        </w:rPr>
        <w:t>08/ 06/</w:t>
      </w:r>
    </w:p>
    <w:p>
      <w:pPr>
        <w:ind w:left="360"/>
      </w:pPr>
      <w:r/>
      <w:r>
        <w:rPr>
          <w:sz w:val="18"/>
        </w:rPr>
        <w:t>• A $1B+ global manufacturer of equipment for precision material dispensing, testing, inspection, surface preparation, and curing Fueled a.</w:t>
      </w:r>
    </w:p>
    <w:p>
      <w:pPr>
        <w:ind w:left="360"/>
      </w:pPr>
      <w:r/>
      <w:r>
        <w:rPr>
          <w:sz w:val="18"/>
        </w:rPr>
        <w:t>• 1,000% improvement in LAN performance by replacing the existing network, which entailed changing software and LAN cabling for 20.</w:t>
      </w:r>
    </w:p>
    <w:p>
      <w:pPr>
        <w:ind w:left="360"/>
      </w:pPr>
      <w:r/>
      <w:r>
        <w:rPr>
          <w:sz w:val="18"/>
        </w:rPr>
        <w:t>• existing switches, including reconfiguring the core switch with remote wiring closets with multiple stack units.</w:t>
      </w:r>
    </w:p>
    <w:p>
      <w:pPr>
        <w:ind w:left="360"/>
      </w:pPr>
      <w:r/>
      <w:r>
        <w:rPr>
          <w:sz w:val="18"/>
        </w:rPr>
        <w:t>• Led a team of five network and equipment support specialists.Configured, maintained, analyzed, and troubleshot Nortel and Juniper.</w:t>
      </w:r>
    </w:p>
    <w:p>
      <w:pPr>
        <w:ind w:left="360"/>
      </w:pPr>
      <w:r/>
      <w:r>
        <w:rPr>
          <w:sz w:val="18"/>
        </w:rPr>
        <w:t>• networks, systems, and equipment (WAN/LAN/WLAN infrastructure, servers, PCs, notebooks, thin clients, printers, and other.</w:t>
      </w:r>
    </w:p>
    <w:p>
      <w:pPr>
        <w:ind w:left="360"/>
      </w:pPr>
      <w:r/>
      <w:r>
        <w:rPr>
          <w:sz w:val="18"/>
        </w:rPr>
        <w:t>• peripherals) used by 600 workers in Georgia.Supported 200 units configured for operation through client servers.Advanced global.</w:t>
      </w:r>
    </w:p>
    <w:p>
      <w:pPr>
        <w:ind w:left="360"/>
      </w:pPr>
      <w:r/>
      <w:r>
        <w:rPr>
          <w:sz w:val="18"/>
        </w:rPr>
        <w:t>• company objectives through participation in IT and telecom design and implementation.Advanced to this role through promotions from.</w:t>
      </w:r>
    </w:p>
    <w:p>
      <w:pPr>
        <w:ind w:left="360"/>
      </w:pPr>
      <w:r/>
      <w:r>
        <w:rPr>
          <w:sz w:val="18"/>
        </w:rPr>
        <w:t>• Mechanical Drafter, Engineering Checker, Mechanical Designer, and Network Administrator.Slashed support requests 75%, cut equipment.</w:t>
      </w:r>
    </w:p>
    <w:p>
      <w:pPr>
        <w:ind w:left="360"/>
      </w:pPr>
      <w:r/>
      <w:r>
        <w:rPr>
          <w:sz w:val="18"/>
        </w:rPr>
        <w:t>• costs 50%, and boosted work productivity 30% by applying near-zero configuration to develop, install, and implement a thin client solution.</w:t>
      </w:r>
    </w:p>
    <w:p>
      <w:pPr>
        <w:ind w:left="360"/>
      </w:pPr>
      <w:r/>
      <w:r>
        <w:rPr>
          <w:sz w:val="18"/>
        </w:rPr>
        <w:t>• for 90 plant manufacturing cells.</w:t>
      </w:r>
    </w:p>
    <w:p>
      <w:pPr>
        <w:ind w:left="360"/>
      </w:pPr>
      <w:r/>
      <w:r>
        <w:rPr>
          <w:sz w:val="18"/>
        </w:rPr>
        <w:t>• Reduced standard company imaging and system deployment time 60% before station-specific customization by replacing and/or refreshing.</w:t>
      </w:r>
    </w:p>
    <w:p>
      <w:pPr>
        <w:ind w:left="360"/>
      </w:pPr>
      <w:r/>
      <w:r>
        <w:rPr>
          <w:sz w:val="18"/>
        </w:rPr>
        <w:t>• 40 PCs each quarter, 100% on schedule.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Designer/Drafter Company Name City</w:t>
      </w:r>
    </w:p>
    <w:p>
      <w:pPr>
        <w:spacing w:after="0"/>
      </w:pPr>
      <w:r/>
      <w:r>
        <w:rPr>
          <w:b/>
          <w:sz w:val="20"/>
        </w:rPr>
        <w:t>02/1753</w:t>
      </w:r>
    </w:p>
    <w:p>
      <w:pPr>
        <w:ind w:left="360"/>
      </w:pPr>
      <w:r/>
      <w:r>
        <w:rPr>
          <w:sz w:val="18"/>
        </w:rPr>
        <w:t>• Plant Manager/Quality Control Manager Company Name City , State.</w:t>
      </w:r>
    </w:p>
    <w:p>
      <w:pPr>
        <w:ind w:left="360"/>
      </w:pPr>
      <w:r/>
      <w:r>
        <w:rPr>
          <w:sz w:val="18"/>
        </w:rPr>
        <w:t>• Drafter Company Name City , State.</w:t>
      </w:r>
    </w:p>
    <w:p>
      <w:pPr>
        <w:ind w:left="360"/>
      </w:pPr>
      <w:r/>
      <w:r>
        <w:rPr>
          <w:sz w:val="18"/>
        </w:rPr>
        <w:t>• Accomplishments.</w:t>
      </w:r>
    </w:p>
    <w:p>
      <w:pPr>
        <w:ind w:left="360"/>
      </w:pPr>
      <w:r/>
      <w:r>
        <w:rPr>
          <w:sz w:val="18"/>
        </w:rPr>
        <w:t>• Microsoft Word/Excel/Access/Outlook/PowerPoint/Visio/Publisher/Project, Apple Pages, Numbers, Keynote, Autodesk, AutoCAD,.</w:t>
      </w:r>
    </w:p>
    <w:p>
      <w:pPr>
        <w:ind w:left="360"/>
      </w:pPr>
      <w:r/>
      <w:r>
        <w:rPr>
          <w:sz w:val="18"/>
        </w:rPr>
        <w:t>• SolidWorks, SAP r3 Operating Systems: Microsoft SQL, Microsoft Exchange, SCCM, DOS 6.22, Windows 3.1-Windows 10, Windows.</w:t>
      </w:r>
    </w:p>
    <w:p>
      <w:pPr>
        <w:ind w:left="360"/>
      </w:pPr>
      <w:r/>
      <w:r>
        <w:rPr>
          <w:sz w:val="18"/>
        </w:rPr>
        <w:t>• NT 3.5 Server, Windows Server 2012, OSX 10.2-10.11, IOS Hardware and WLAN: Nortel, Mitel, Shortel, Cisco, Meraki, Apple.</w:t>
      </w:r>
    </w:p>
    <w:p>
      <w:pPr>
        <w:ind w:left="360"/>
      </w:pPr>
      <w:r/>
      <w:r>
        <w:rPr>
          <w:sz w:val="18"/>
        </w:rPr>
        <w:t>• AirPort, Palo Alto-Firewall, Sonicwall Firewall Peripherals: Barracuda Web Filter, Barracuda Message Archiver, Riverbed-WAN.</w:t>
      </w:r>
    </w:p>
    <w:p>
      <w:pPr>
        <w:ind w:left="360"/>
      </w:pPr>
      <w:r/>
      <w:r>
        <w:rPr>
          <w:sz w:val="18"/>
        </w:rPr>
        <w:t>• Accelerator, Dell ISCSI SAN Installation and Configuration: Dell PowerVault, Adtran Routers, Cisco Routers, Catalyst Switches, HP.</w:t>
      </w:r>
    </w:p>
    <w:p>
      <w:pPr>
        <w:ind w:left="360"/>
      </w:pPr>
      <w:r/>
      <w:r>
        <w:rPr>
          <w:sz w:val="18"/>
        </w:rPr>
        <w:t>• Procurve Switches, ICC Patch Panels, Cross Connects, Cat3-6A (Phone and Data).</w:t>
      </w:r>
    </w:p>
    <w:p w:rsidR="008D793D" w:rsidRDefault="000969C6" w:rsidP="00E22F19">
      <w:r w:rsidRPr="002A4BEC">
        <w:t>• 04/2013 to Current</w:t>
        <w:br/>
        <w:t>• Information Technology Manager Company Name ï¼​ City , State</w:t>
        <w:br/>
        <w:t>• A bankruptcy Trustee office handling Chapter 13 and Chapter 12 cases for the Northern District of Georgia Manages application</w:t>
        <w:br/>
        <w:t>• database/hardware systems used to track Chapter 13 bankruptcy cases, all office technologies,, information systems, and anti-spam/anti-</w:t>
        <w:br/>
        <w:t>• virus servers.</w:t>
        <w:br/>
        <w:t>• Evaluates, recommends, implements, supports, and troubleshoots hardware and software.</w:t>
        <w:br/>
        <w:t>• Maintains LAN/WAN infrastructure, connectivity, and security as well as LAN user documentation.</w:t>
        <w:br/>
        <w:t>• Performs disaster recovery planning.</w:t>
        <w:br/>
        <w:t>• Administers licenses and service contracts; schedules service visits from vendors and suppliers.</w:t>
        <w:br/>
        <w:t>• Defines, documents, assesses, and updates IT-related procedures as needed.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</w:p>
    <w:p>
      <w:r>
        <w:rPr>
          <w:sz w:val="20"/>
        </w:rPr>
        <w:t>Leadership Walden University City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</w:p>
    <w:p>
      <w:r>
        <w:rPr>
          <w:sz w:val="20"/>
        </w:rPr>
        <w:t>Information Systems Management Project Management Walden University City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Bachelor of Science</w:t>
      </w:r>
    </w:p>
    <w:p>
      <w:r>
        <w:rPr>
          <w:sz w:val="20"/>
        </w:rPr>
        <w:t>Information Systems Management Mechanical Engineering Walden University City</w:t>
      </w:r>
    </w:p>
    <w:p w:rsidR="000969C6" w:rsidRPr="00AF0121" w:rsidRDefault="008D793D" w:rsidP="00E22F19">
      <w:r w:rsidRPr="002A4BEC">
        <w:t>• Master of Science : Leadership Walden University ï¼​ City , State</w:t>
        <w:br/>
        <w:t>• 2015</w:t>
        <w:br/>
        <w:t>• Master of Science : Information Systems Management Project Management Walden University ï¼​ City , State</w:t>
        <w:br/>
        <w:t>• 2013</w:t>
        <w:br/>
        <w:t>• Bachelor of Science : Information Systems Management Mechanical Engineering Walden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