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>IT MANAGEMENT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t xml:space="preserve">Please use this table to list the skills noted in the </w:t>
      </w:r>
      <w:r w:rsidRPr="006E1EE4">
        <w:rPr>
          <w:b/>
        </w:rPr>
        <w:t>Required/Desired</w:t>
      </w:r>
      <w:r>
        <w:t xml:space="preserve"> section of the </w:t>
      </w:r>
      <w:r w:rsidR="0058225E">
        <w:t xml:space="preserve">VectorVMS </w:t>
      </w:r>
      <w:r>
        <w:t xml:space="preserve">requirement.  In addition, please respond with the years of experience for each skill </w:t>
      </w:r>
      <w:r w:rsidRPr="002E665E">
        <w:rPr>
          <w:b/>
          <w:u w:val="single"/>
        </w:rPr>
        <w:t xml:space="preserve">and </w:t>
      </w:r>
      <w:r>
        <w:t xml:space="preserve">the last time each skill was used.  </w:t>
      </w:r>
      <w:r w:rsidR="002A4BEC">
        <w:t>Add or delete rows as necessary.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Accomplishments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Rebuilt a client's website from the ground up and increased monthly hits from 3422 to 40884 in a matter of a few months.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Designed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priced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built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and installed a complete information system upgrade for a client; including networking devices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wiring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client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computers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server and software.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Diagrammed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prototyped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and assembled a portable USB phone charger outputting optimal voltage and amperage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with circuits and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  <w:tr>
        <w:tc>
          <w:tcPr>
            <w:tcW w:type="dxa" w:w="2876"/>
          </w:tcPr>
          <w:p>
            <w:r>
              <w:t>components small enough to all fit in an Altoids tin.</w:t>
            </w:r>
          </w:p>
        </w:tc>
        <w:tc>
          <w:tcPr>
            <w:tcW w:type="dxa" w:w="2879"/>
          </w:tcPr>
          <w:p>
            <w:r>
              <w:t>1+ years</w:t>
            </w:r>
          </w:p>
        </w:tc>
        <w:tc>
          <w:tcPr>
            <w:tcW w:type="dxa" w:w="2875"/>
          </w:tcPr>
          <w:p>
            <w:r>
              <w:t>Recent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