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INFORMATION TECHNOLOGY MANAGER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rPr>
          <w:b/>
          <w:sz w:val="24"/>
        </w:rPr>
        <w:t>EMPLOYMENT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Information Technology Manager Company Name City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04/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2013-2025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A bankruptcy Trustee office handling Chapter 13 and Chapter 12 cases for the Northern District of Georgia Manages application</w:t>
            </w:r>
            <w:r>
              <w:br/>
            </w:r>
            <w:r>
              <w:rPr>
                <w:sz w:val="18"/>
              </w:rPr>
              <w:t>• database/hardware systems used to track Chapter 13 bankruptcy cases, all office technologies,, information systems, and anti-spam/anti-</w:t>
            </w:r>
            <w:r>
              <w:br/>
            </w:r>
            <w:r>
              <w:rPr>
                <w:sz w:val="18"/>
              </w:rPr>
              <w:t>• virus servers.</w:t>
            </w:r>
            <w:r>
              <w:br/>
            </w:r>
            <w:r>
              <w:rPr>
                <w:sz w:val="18"/>
              </w:rPr>
              <w:t>• Evaluates, recommends, implements, supports, and troubleshoots hardware and software.</w:t>
            </w:r>
            <w:r>
              <w:br/>
            </w:r>
            <w:r>
              <w:rPr>
                <w:sz w:val="18"/>
              </w:rPr>
              <w:t>• Maintains LAN/WAN infrastructure, connectivity, and security as well as LAN user documentation.</w:t>
            </w:r>
            <w:r>
              <w:br/>
            </w:r>
            <w:r>
              <w:rPr>
                <w:sz w:val="18"/>
              </w:rPr>
              <w:t>• Performs disaster recovery planning.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Network Analyst Company Name City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08/ 06/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1987-2012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A $1B+ global manufacturer of equipment for precision material dispensing, testing, inspection, surface preparation, and curing Fueled a</w:t>
            </w:r>
            <w:r>
              <w:br/>
            </w:r>
            <w:r>
              <w:rPr>
                <w:sz w:val="18"/>
              </w:rPr>
              <w:t>• 1,000% improvement in LAN performance by replacing the existing network, which entailed changing software and LAN cabling for 20</w:t>
            </w:r>
            <w:r>
              <w:br/>
            </w:r>
            <w:r>
              <w:rPr>
                <w:sz w:val="18"/>
              </w:rPr>
              <w:t>• existing switches, including reconfiguring the core switch with remote wiring closets with multiple stack units.</w:t>
            </w:r>
            <w:r>
              <w:br/>
            </w:r>
            <w:r>
              <w:rPr>
                <w:sz w:val="18"/>
              </w:rPr>
              <w:t>• Led a team of five network and equipment support specialists.Configured, maintained, analyzed, and troubleshot Nortel and Juniper</w:t>
            </w:r>
            <w:r>
              <w:br/>
            </w:r>
            <w:r>
              <w:rPr>
                <w:sz w:val="18"/>
              </w:rPr>
              <w:t>• networks, systems, and equipment (WAN/LAN/WLAN infrastructure, servers, PCs, notebooks, thin clients, printers, and other</w:t>
            </w:r>
            <w:r>
              <w:br/>
            </w:r>
            <w:r>
              <w:rPr>
                <w:sz w:val="18"/>
              </w:rPr>
              <w:t>• peripherals) used by 600 workers in Georgia.Supported 200 units configured for operation through client servers.Advanced global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Designer/Drafter Company Name City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02/1753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Plant Manager/Quality Control Manager Company Name City , State</w:t>
            </w:r>
            <w:r>
              <w:br/>
            </w:r>
            <w:r>
              <w:rPr>
                <w:sz w:val="18"/>
              </w:rPr>
              <w:t>• Drafter Company Name City , State</w:t>
            </w:r>
            <w:r>
              <w:br/>
            </w:r>
            <w:r>
              <w:rPr>
                <w:sz w:val="18"/>
              </w:rPr>
              <w:t>• Accomplishments</w:t>
            </w:r>
            <w:r>
              <w:br/>
            </w:r>
            <w:r>
              <w:rPr>
                <w:sz w:val="18"/>
              </w:rPr>
              <w:t>• Microsoft Word/Excel/Access/Outlook/PowerPoint/Visio/Publisher/Project, Apple Pages, Numbers, Keynote, Autodesk, AutoCAD,</w:t>
            </w:r>
            <w:r>
              <w:br/>
            </w:r>
            <w:r>
              <w:rPr>
                <w:sz w:val="18"/>
              </w:rPr>
              <w:t>• Microsoft Word/Excel/Access/Outlook/PowerPoint/Visio/Publisher/Project, Apple Pages, Numbers, Keynote, Autodesk, AutoCAD,</w:t>
            </w:r>
            <w:r>
              <w:br/>
            </w:r>
            <w:r>
              <w:rPr>
                <w:sz w:val="18"/>
              </w:rPr>
              <w:t>• SolidWorks, SAP r3 Operating Systems: Microsoft SQL, Microsoft Exchange, SCCM, DOS 6.22, Windows 3.1-Windows 10, Windows</w:t>
            </w:r>
          </w:p>
        </w:tc>
      </w:tr>
    </w:tbl>
    <w:p w:rsidR="008D793D" w:rsidRDefault="000969C6" w:rsidP="00E22F19">
      <w:r w:rsidRPr="002A4BEC">
        <w:t>• 04/2013 to Current</w:t>
        <w:br/>
        <w:t>• Information Technology Manager Company Name ï¼​ City , State</w:t>
        <w:br/>
        <w:t>• A bankruptcy Trustee office handling Chapter 13 and Chapter 12 cases for the Northern District of Georgia Manages application</w:t>
        <w:br/>
        <w:t>• database/hardware systems used to track Chapter 13 bankruptcy cases, all office technologies,, information systems, and anti-spam/anti-</w:t>
        <w:br/>
        <w:t>• virus servers.</w:t>
        <w:br/>
        <w:t>• Evaluates, recommends, implements, supports, and troubleshoots hardware and software.</w:t>
        <w:br/>
        <w:t>• Maintains LAN/WAN infrastructure, connectivity, and security as well as LAN user documentation.</w:t>
        <w:br/>
        <w:t>• Performs disaster recovery planning.</w:t>
        <w:br/>
        <w:t>• Administers licenses and service contracts; schedules service visits from vendors and suppliers.</w:t>
        <w:br/>
        <w:t>• Defines, documents, assesses, and updates IT-related procedures as needed.</w:t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 w:rsidR="008D793D" w:rsidRDefault="008D793D" w:rsidP="008D793D">
      <w:pPr>
        <w:pStyle w:val="Heading3"/>
      </w:pPr>
      <w:r>
        <w:rPr>
          <w:b/>
          <w:sz w:val="24"/>
        </w:rPr>
        <w:t>EDUCATION</w:t>
      </w:r>
      <w:r w:rsidR="00546D63"/>
    </w:p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Master of Science : Leadership Walden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University City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Master of Science : Information Systems Management Project Management Walden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University City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Bachelor of Science : Information Systems Management Mechanical Engineering Walden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University City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</w:r>
          </w:p>
        </w:tc>
      </w:tr>
    </w:tbl>
    <w:p w:rsidR="000969C6" w:rsidRPr="00AF0121" w:rsidRDefault="008D793D" w:rsidP="00E22F19">
      <w:r w:rsidRPr="002A4BEC">
        <w:t>• Master of Science : Leadership Walden University ï¼​ City , State</w:t>
        <w:br/>
        <w:t>• 2015</w:t>
        <w:br/>
        <w:t>• Master of Science : Information Systems Management Project Management Walden University ï¼​ City , State</w:t>
        <w:br/>
        <w:t>• 2013</w:t>
        <w:br/>
        <w:t>• Bachelor of Science : Information Systems Management Mechanical Engineering Walden University ï¼​ City , State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