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98"/>
        <w:pBdr/>
        <w:spacing/>
        <w:ind/>
        <w:jc w:val="both"/>
        <w:rPr>
          <w:rFonts w:cs="Arial"/>
          <w:b/>
          <w:bCs/>
          <w:caps/>
          <w:sz w:val="28"/>
          <w:szCs w:val="28"/>
        </w:rPr>
      </w:pPr>
      <w:r>
        <w:rPr>
          <w:rFonts w:cs="Arial"/>
          <w:b/>
          <w:bCs/>
          <w:caps/>
          <w:sz w:val="28"/>
          <w:szCs w:val="28"/>
        </w:rPr>
        <w:t xml:space="preserve">CAI </w:t>
      </w:r>
      <w:r>
        <w:rPr>
          <w:rFonts w:cs="Arial"/>
          <w:b/>
          <w:bCs/>
          <w:caps/>
          <w:sz w:val="28"/>
          <w:szCs w:val="28"/>
        </w:rPr>
        <w:t xml:space="preserve">Contact</w:t>
      </w:r>
      <w:r>
        <w:rPr>
          <w:rFonts w:cs="Arial"/>
          <w:b/>
          <w:bCs/>
          <w:caps/>
          <w:sz w:val="28"/>
          <w:szCs w:val="28"/>
        </w:rPr>
      </w:r>
    </w:p>
    <w:p>
      <w:pPr>
        <w:pStyle w:val="798"/>
        <w:pBdr/>
        <w:spacing/>
        <w:ind w:firstLine="720"/>
        <w:jc w:val="both"/>
        <w:rPr/>
      </w:pPr>
      <w:r>
        <w:t xml:space="preserve">Tommy Tompkins</w:t>
      </w:r>
      <w:r>
        <w:t xml:space="preserve"> </w:t>
      </w:r>
      <w:r/>
    </w:p>
    <w:p>
      <w:pPr>
        <w:pStyle w:val="798"/>
        <w:pBdr/>
        <w:spacing/>
        <w:ind w:firstLine="720"/>
        <w:jc w:val="both"/>
        <w:rPr/>
      </w:pPr>
      <w:r>
        <w:t xml:space="preserve">Phone:</w:t>
      </w:r>
      <w:r>
        <w:t xml:space="preserve"> </w:t>
      </w:r>
      <w:r>
        <w:t xml:space="preserve">501-</w:t>
      </w:r>
      <w:r>
        <w:t xml:space="preserve">249-6388</w:t>
      </w:r>
      <w:r/>
    </w:p>
    <w:p>
      <w:pPr>
        <w:pStyle w:val="798"/>
        <w:pBdr/>
        <w:spacing/>
        <w:ind w:firstLine="720"/>
        <w:jc w:val="both"/>
        <w:rPr/>
      </w:pPr>
      <w:r>
        <w:t xml:space="preserve">Email: </w:t>
      </w:r>
      <w:r>
        <w:t xml:space="preserve">tommy</w:t>
      </w:r>
      <w:r>
        <w:t xml:space="preserve">.</w:t>
      </w:r>
      <w:r>
        <w:t xml:space="preserve">tompkins</w:t>
      </w:r>
      <w:r>
        <w:t xml:space="preserve">@cai.io</w:t>
      </w:r>
      <w:r/>
    </w:p>
    <w:p>
      <w:pPr>
        <w:pBdr/>
        <w:spacing/>
        <w:ind/>
        <w:jc w:val="both"/>
        <w:rPr/>
      </w:pPr>
      <w:r>
        <w:rPr>
          <w:b/>
          <w:sz w:val="20"/>
        </w:rPr>
        <w:t xml:space="preserve">abc</w:t>
      </w:r>
      <w:r/>
    </w:p>
    <w:p>
      <w:pPr>
        <w:pBdr/>
        <w:spacing/>
        <w:ind/>
        <w:jc w:val="both"/>
        <w:rPr/>
      </w:pPr>
      <w:r>
        <w:rPr>
          <w:sz w:val="20"/>
        </w:rPr>
        <w:t xml:space="preserve">Phone:  12345678</w:t>
      </w:r>
      <w:r/>
    </w:p>
    <w:p>
      <w:pPr>
        <w:pBdr/>
        <w:spacing/>
        <w:ind/>
        <w:jc w:val="both"/>
        <w:rPr/>
      </w:pPr>
      <w:r>
        <w:rPr>
          <w:sz w:val="20"/>
        </w:rPr>
        <w:t xml:space="preserve">Email:  abc@gmail.com</w:t>
      </w:r>
      <w:r/>
    </w:p>
    <w:p>
      <w:pPr>
        <w:pStyle w:val="788"/>
        <w:pBdr/>
        <w:spacing/>
        <w:ind/>
        <w:jc w:val="both"/>
        <w:rPr/>
      </w:pPr>
      <w:r>
        <w:t xml:space="preserve">&lt;ADIKA MAUL1&gt;</w:t>
      </w:r>
      <w:r/>
    </w:p>
    <w:p>
      <w:pPr>
        <w:pStyle w:val="788"/>
        <w:pBdr/>
        <w:spacing w:after="120" w:before="240"/>
        <w:ind/>
        <w:jc w:val="both"/>
        <w:rPr/>
      </w:pPr>
      <w:r>
        <w:t xml:space="preserve">S</w:t>
      </w:r>
      <w:r>
        <w:t xml:space="preserve">UMMARY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• Motivated and detail-oriented professional seeking an administrative or accounting position.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• Bringing strong communication, organization, and administrative skills with hands-on experience in data management, financial recordkeeping, and supporting business operations.</w:t>
      </w:r>
      <w:r/>
    </w:p>
    <w:p>
      <w:pPr>
        <w:pStyle w:val="798"/>
        <w:pBdr/>
        <w:spacing/>
        <w:ind/>
        <w:jc w:val="both"/>
        <w:rPr/>
      </w:pPr>
      <w:r/>
      <w:r/>
    </w:p>
    <w:p>
      <w:pPr>
        <w:pStyle w:val="788"/>
        <w:pBdr/>
        <w:spacing w:after="120" w:before="240"/>
        <w:ind/>
        <w:jc w:val="both"/>
        <w:rPr/>
      </w:pPr>
      <w:r>
        <w:t xml:space="preserve">Skills</w:t>
      </w:r>
      <w:r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>
        <w:trPr/>
        <w:tc>
          <w:tcPr>
            <w:shd w:val="clear" w:color="auto" w:fill="666699"/>
            <w:tcBorders/>
            <w:tcW w:w="2952" w:type="dxa"/>
            <w:textDirection w:val="lrTb"/>
            <w:noWrap w:val="false"/>
          </w:tcPr>
          <w:p>
            <w:pPr>
              <w:pStyle w:val="807"/>
              <w:pBdr/>
              <w:spacing/>
              <w:ind/>
              <w:rPr/>
            </w:pPr>
            <w:r>
              <w:t xml:space="preserve">Skill</w:t>
            </w:r>
            <w:r/>
          </w:p>
        </w:tc>
        <w:tc>
          <w:tcPr>
            <w:shd w:val="clear" w:color="auto" w:fill="666699"/>
            <w:tcBorders/>
            <w:tcW w:w="2952" w:type="dxa"/>
            <w:textDirection w:val="lrTb"/>
            <w:noWrap w:val="false"/>
          </w:tcPr>
          <w:p>
            <w:pPr>
              <w:pStyle w:val="807"/>
              <w:pBdr/>
              <w:spacing/>
              <w:ind/>
              <w:rPr/>
            </w:pPr>
            <w:r>
              <w:t xml:space="preserve">Years Used</w:t>
            </w:r>
            <w:r/>
          </w:p>
        </w:tc>
        <w:tc>
          <w:tcPr>
            <w:shd w:val="clear" w:color="auto" w:fill="666699"/>
            <w:tcBorders/>
            <w:tcW w:w="2952" w:type="dxa"/>
            <w:textDirection w:val="lrTb"/>
            <w:noWrap w:val="false"/>
          </w:tcPr>
          <w:p>
            <w:pPr>
              <w:pStyle w:val="807"/>
              <w:pBdr/>
              <w:spacing/>
              <w:ind/>
              <w:rPr/>
            </w:pPr>
            <w:r>
              <w:t xml:space="preserve">Last Used</w:t>
            </w:r>
            <w:r/>
          </w:p>
        </w:tc>
      </w:tr>
      <w:tr>
        <w:trPr/>
        <w:tc>
          <w:tcPr>
            <w:tcBorders/>
            <w:tcW w:w="28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Skilled in updating fiber records, creating documentation using Excel</w:t>
            </w:r>
            <w:r/>
          </w:p>
        </w:tc>
        <w:tc>
          <w:tcPr>
            <w:tcBorders/>
            <w:tcW w:w="28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4+</w:t>
            </w:r>
            <w:r/>
          </w:p>
        </w:tc>
        <w:tc>
          <w:tcPr>
            <w:tcBorders/>
            <w:tcW w:w="28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2025</w:t>
            </w:r>
            <w:r/>
          </w:p>
        </w:tc>
      </w:tr>
      <w:tr>
        <w:trPr/>
        <w:tc>
          <w:tcPr>
            <w:tcBorders/>
            <w:tcW w:w="28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Experience creating environments for compliance with networking security architecture policies, and standards</w:t>
            </w:r>
            <w:r/>
          </w:p>
        </w:tc>
        <w:tc>
          <w:tcPr>
            <w:tcBorders/>
            <w:tcW w:w="28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2021</w:t>
            </w:r>
            <w:r/>
          </w:p>
        </w:tc>
      </w:tr>
      <w:tr>
        <w:trPr/>
        <w:tc>
          <w:tcPr>
            <w:tcBorders/>
            <w:tcW w:w="28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Experience with Communication &amp; Customer Service</w:t>
            </w:r>
            <w:r/>
          </w:p>
        </w:tc>
        <w:tc>
          <w:tcPr>
            <w:tcBorders/>
            <w:tcW w:w="28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2+</w:t>
            </w:r>
            <w:r/>
          </w:p>
        </w:tc>
        <w:tc>
          <w:tcPr>
            <w:tcBorders/>
            <w:tcW w:w="28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2025</w:t>
            </w:r>
            <w:r/>
          </w:p>
        </w:tc>
      </w:tr>
      <w:tr>
        <w:trPr/>
        <w:tc>
          <w:tcPr>
            <w:tcBorders/>
            <w:tcW w:w="28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Experience with Appointment Scheduling (Athena Program)</w:t>
            </w:r>
            <w:r/>
          </w:p>
        </w:tc>
        <w:tc>
          <w:tcPr>
            <w:tcBorders/>
            <w:tcW w:w="28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2+</w:t>
            </w:r>
            <w:r/>
          </w:p>
        </w:tc>
        <w:tc>
          <w:tcPr>
            <w:tcBorders/>
            <w:tcW w:w="28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2025</w:t>
            </w:r>
            <w:r/>
          </w:p>
        </w:tc>
      </w:tr>
      <w:tr>
        <w:trPr/>
        <w:tc>
          <w:tcPr>
            <w:tcBorders/>
            <w:tcW w:w="28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Experience with Microsoft Office (Excel, Word, Access) &amp; Data Entry</w:t>
            </w:r>
            <w:r/>
          </w:p>
        </w:tc>
        <w:tc>
          <w:tcPr>
            <w:tcBorders/>
            <w:tcW w:w="28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2024</w:t>
            </w:r>
            <w:r/>
          </w:p>
        </w:tc>
      </w:tr>
      <w:tr>
        <w:trPr/>
        <w:tc>
          <w:tcPr>
            <w:tcBorders/>
            <w:tcW w:w="28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Experience with Professional Business Office Operations</w:t>
            </w:r>
            <w:r/>
          </w:p>
        </w:tc>
        <w:tc>
          <w:tcPr>
            <w:tcBorders/>
            <w:tcW w:w="28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2024</w:t>
            </w:r>
            <w:r/>
          </w:p>
        </w:tc>
      </w:tr>
      <w:tr>
        <w:trPr/>
        <w:tc>
          <w:tcPr>
            <w:tcBorders/>
            <w:tcW w:w="28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Experience with Time Management &amp; Organization</w:t>
            </w:r>
            <w:r/>
          </w:p>
        </w:tc>
        <w:tc>
          <w:tcPr>
            <w:tcBorders/>
            <w:tcW w:w="28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2+</w:t>
            </w:r>
            <w:r/>
          </w:p>
        </w:tc>
        <w:tc>
          <w:tcPr>
            <w:tcBorders/>
            <w:tcW w:w="28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2025</w:t>
            </w:r>
            <w:r/>
          </w:p>
        </w:tc>
      </w:tr>
    </w:tbl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North Florida Women’s Care - Tallahassee, FL</w:t>
      </w:r>
      <w:r>
        <w:tab/>
      </w:r>
      <w:r>
        <w:rPr>
          <w:b/>
          <w:sz w:val="20"/>
        </w:rPr>
        <w:t xml:space="preserve">Jan 2025-Apr 2025</w:t>
      </w:r>
      <w:r/>
    </w:p>
    <w:p>
      <w:pPr>
        <w:pBdr/>
        <w:spacing w:after="0"/>
        <w:ind/>
        <w:jc w:val="both"/>
        <w:rPr/>
      </w:pPr>
      <w:r>
        <w:rPr>
          <w:b/>
          <w:sz w:val="20"/>
        </w:rPr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Scheduled and confirmed patient appointments using the Athena program.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Handled high-volume incoming and outgoing calls with professionalism and accuracy.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Maintained organized patient records and ensured confidentiality.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Assisted with patient inquiries and coordinated communication between departments.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Florida Department of Revenue - Tallahassee, FL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Florida Department of Revenue - Tallahassee, FL</w:t>
      </w:r>
      <w:r>
        <w:tab/>
      </w:r>
      <w:r>
        <w:rPr>
          <w:b/>
          <w:sz w:val="20"/>
        </w:rPr>
        <w:t xml:space="preserve">Jun 2022-Dec 2024</w:t>
      </w:r>
      <w:r/>
    </w:p>
    <w:p>
      <w:pPr>
        <w:pBdr/>
        <w:spacing w:after="0"/>
        <w:ind/>
        <w:jc w:val="both"/>
        <w:rPr/>
      </w:pPr>
      <w:r>
        <w:rPr>
          <w:b/>
          <w:sz w:val="20"/>
        </w:rPr>
        <w:t xml:space="preserve">Revenue Specialist II |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Provided excellent customer service and clerical support in a professional office environment.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Collected, processed, and audited state tax payments and fund reconciliations to ensure compliance.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Utilized Microsoft Excel, Word, and Access for data tracking and compliance reporting.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Provided excellent customer service while handling sensitive financial information.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Managed office documentation, data entry, and administrative tasks using Microsoft Office.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Greater Frenchtown Revitalization Council - Tallahassee, FL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Greater Frenchtown Revitalization Council - Tallahassee, FL</w:t>
      </w:r>
      <w:r>
        <w:tab/>
      </w:r>
      <w:r>
        <w:rPr>
          <w:b/>
          <w:sz w:val="20"/>
        </w:rPr>
        <w:t xml:space="preserve">Sept 2020-Sept 2021</w:t>
      </w:r>
      <w:r/>
    </w:p>
    <w:p>
      <w:pPr>
        <w:pBdr/>
        <w:spacing w:after="0"/>
        <w:ind/>
        <w:jc w:val="both"/>
        <w:rPr/>
      </w:pPr>
      <w:r>
        <w:rPr>
          <w:b/>
          <w:sz w:val="20"/>
        </w:rPr>
        <w:t xml:space="preserve">Professional Navigator |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Communicated with clients to understand insurance needs and eligibility.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Assisted in filing insurance claims and resolving client issues promptly.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Educated clients on policy options, benefits, and compliance requirements.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Educated clients on policy options, benefits, and compliance requirements.</w:t>
      </w:r>
      <w:r/>
    </w:p>
    <w:p>
      <w:pPr>
        <w:pStyle w:val="798"/>
        <w:pBdr/>
        <w:spacing/>
        <w:ind/>
        <w:jc w:val="both"/>
        <w:rPr/>
      </w:pPr>
      <w:r/>
      <w:r/>
    </w:p>
    <w:p>
      <w:pPr>
        <w:pStyle w:val="788"/>
        <w:pBdr/>
        <w:spacing w:after="120" w:before="240"/>
        <w:ind/>
        <w:jc w:val="both"/>
        <w:rPr/>
      </w:pPr>
      <w:r>
        <w:rPr>
          <w:b/>
          <w:sz w:val="22"/>
          <w:u w:val="single"/>
        </w:rPr>
        <w:t xml:space="preserve">E</w:t>
      </w:r>
      <w:r>
        <w:rPr>
          <w:b/>
          <w:sz w:val="22"/>
          <w:u w:val="single"/>
        </w:rPr>
        <w:t xml:space="preserve">DUCATION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Tallahassee Community</w:t>
      </w:r>
      <w:r>
        <w:tab/>
      </w:r>
      <w:r>
        <w:rPr>
          <w:b w:val="0"/>
          <w:sz w:val="20"/>
        </w:rPr>
        <w:t xml:space="preserve">2023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College - Associate’s Degree in General Studies (2023 - Present)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Goal: Dental Hygienist/Assistant</w:t>
      </w:r>
      <w:r/>
    </w:p>
    <w:p>
      <w:pPr>
        <w:pBdr/>
        <w:spacing w:after="120"/>
        <w:ind/>
        <w:jc w:val="both"/>
        <w:rPr/>
      </w:pPr>
      <w:r/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Leon High</w:t>
      </w:r>
      <w:r>
        <w:tab/>
      </w:r>
      <w:r>
        <w:rPr>
          <w:b w:val="0"/>
          <w:sz w:val="20"/>
        </w:rPr>
        <w:t xml:space="preserve">2019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School, Tallahassee, FL - High School Diploma (2019)</w:t>
      </w:r>
      <w:r/>
    </w:p>
    <w:p>
      <w:pPr>
        <w:pBdr/>
        <w:spacing w:after="120"/>
        <w:ind/>
        <w:jc w:val="both"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before="0"/>
        <w:ind/>
        <w:rPr/>
      </w:pPr>
      <w:r>
        <w:separator/>
      </w:r>
      <w:r/>
    </w:p>
  </w:endnote>
  <w:endnote w:type="continuationSeparator" w:id="0">
    <w:p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Book Antiqua">
    <w:panose1 w:val="02040502050405020303"/>
  </w:font>
  <w:font w:name="Tahoma">
    <w:panose1 w:val="020B0604030504040204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" o:spid="_x0000_s1" style="position:absolute;left:0;text-align:left;z-index:251657216;mso-wrap-distance-left:9.00pt;mso-wrap-distance-top:0.00pt;mso-wrap-distance-right:9.00pt;mso-wrap-distance-bottom:0.00pt;visibility:visible;" from="0.0pt,6.3pt" to="432.0pt,6.3pt" filled="f" strokecolor="#000000" strokeweight="0.75pt"/>
          </w:pict>
        </mc:Fallback>
      </mc:AlternateContent>
    </w:r>
    <w:r/>
  </w:p>
  <w:p>
    <w:pPr>
      <w:pStyle w:val="801"/>
      <w:pBdr/>
      <w:spacing/>
      <w:ind/>
      <w:rPr/>
    </w:pPr>
    <w:r>
      <w:fldChar w:fldCharType="begin"/>
    </w:r>
    <w:r>
      <w:instrText xml:space="preserve"> DATE \@ "M/d/yyyy" </w:instrText>
    </w:r>
    <w:r>
      <w:fldChar w:fldCharType="separate"/>
    </w:r>
    <w:r>
      <w:t xml:space="preserve">10/16/2025</w:t>
    </w:r>
    <w:r>
      <w:fldChar w:fldCharType="end"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1466850</wp:posOffset>
              </wp:positionH>
              <wp:positionV relativeFrom="paragraph">
                <wp:posOffset>-239395</wp:posOffset>
              </wp:positionV>
              <wp:extent cx="2743200" cy="390525"/>
              <wp:effectExtent l="0" t="0" r="0" b="0"/>
              <wp:wrapSquare wrapText="bothSides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7432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115.50pt;mso-position-horizontal:absolute;mso-position-vertical-relative:text;margin-top:-18.85pt;mso-position-vertical:absolute;width:216.00pt;height:30.75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22F832FA"/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</w:abstractNum>
  <w:abstractNum w:abstractNumId="2">
    <w:nsid w:val="34FC71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D0245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FB71871"/>
    <w:lvl w:ilvl="0">
      <w:isLgl w:val="false"/>
      <w:lvlJc w:val="left"/>
      <w:lvlText w:val="%1. "/>
      <w:numFmt w:val="decimal"/>
      <w:pPr>
        <w:pBdr/>
        <w:spacing/>
        <w:ind w:hanging="720" w:left="720"/>
      </w:pPr>
      <w:rPr>
        <w:rFonts w:hint="default"/>
        <w:b/>
        <w:i w:val="0"/>
        <w:caps/>
        <w:color w:val="auto"/>
        <w:szCs w:val="28"/>
        <w14:textOutline w14:w="0" w14:cap="rnd" w14:cmpd="sng" w14:algn="ctr">
          <w14:noFill/>
          <w14:prstDash w14:val="solid"/>
          <w14:bevel/>
        </w14:textOutline>
      </w:rPr>
      <w:start w:val="1"/>
      <w:suff w:val="nothing"/>
    </w:lvl>
    <w:lvl w:ilvl="1">
      <w:isLgl w:val="false"/>
      <w:lvlJc w:val="left"/>
      <w:lvlText w:val="%1.%2"/>
      <w:numFmt w:val="decimal"/>
      <w:pPr>
        <w:pBdr/>
        <w:tabs>
          <w:tab w:val="num" w:leader="none" w:pos="1080"/>
        </w:tabs>
        <w:spacing/>
        <w:ind w:hanging="720" w:left="720"/>
      </w:pPr>
      <w:rPr>
        <w:rFonts w:hint="default" w:ascii="Verdana" w:hAnsi="Verdana"/>
        <w:b/>
        <w:i w:val="0"/>
        <w:caps/>
        <w:color w:val="auto"/>
        <w:szCs w:val="26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1008" w:left="1008"/>
      </w:pPr>
      <w:rPr>
        <w:rFonts w:hint="default" w:ascii="Verdana" w:hAnsi="Verdana"/>
        <w:b/>
        <w:i w:val="0"/>
        <w:color w:val="auto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3">
      <w:isLgl w:val="false"/>
      <w:lvlJc w:val="left"/>
      <w:lvlText w:val="%4)"/>
      <w:numFmt w:val="upperLetter"/>
      <w:pPr>
        <w:pBdr/>
        <w:tabs>
          <w:tab w:val="num" w:leader="none" w:pos="720"/>
        </w:tabs>
        <w:spacing/>
        <w:ind w:hanging="720" w:left="720"/>
      </w:pPr>
      <w:rPr>
        <w:rFonts w:hint="default" w:ascii="Verdana" w:hAnsi="Verdana"/>
        <w:b w:val="0"/>
        <w:i w:val="0"/>
        <w:caps w:val="0"/>
        <w:color w:val="auto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4">
      <w:isLgl w:val="false"/>
      <w:lvlJc w:val="left"/>
      <w:lvlText w:val="%5"/>
      <w:numFmt w:val="upperLetter"/>
      <w:pPr>
        <w:pBdr/>
        <w:tabs>
          <w:tab w:val="num" w:leader="none" w:pos="360"/>
        </w:tabs>
        <w:spacing/>
        <w:ind w:hanging="360" w:left="360"/>
      </w:pPr>
      <w:rPr>
        <w:rFonts w:hint="default" w:ascii="Book Antiqua" w:hAnsi="Book Antiqua"/>
        <w:b/>
        <w:i/>
        <w:strike w:val="0"/>
        <w:color w:val="000000"/>
        <w:sz w:val="24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5">
      <w:isLgl w:val="false"/>
      <w:lvlJc w:val="left"/>
      <w:lvlText w:val="%5(%6)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 w:ascii="Book Antiqua" w:hAnsi="Book Antiqua"/>
        <w:b w:val="0"/>
        <w:i/>
        <w:color w:val="993300"/>
        <w:sz w:val="24"/>
        <w:szCs w:val="24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">
    <w:nsid w:val="43A838D6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6">
    <w:nsid w:val="481C1E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pStyle w:val="786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787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pStyle w:val="789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790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791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792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793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794"/>
      <w:rPr/>
      <w:start w:val="1"/>
      <w:suff w:val="tab"/>
    </w:lvl>
  </w:abstractNum>
  <w:abstractNum w:abstractNumId="7">
    <w:nsid w:val="549B049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5EC20CCE"/>
    <w:lvl w:ilvl="0">
      <w:isLgl w:val="false"/>
      <w:lvlJc w:val="left"/>
      <w:lvlText w:val=""/>
      <w:numFmt w:val="bullet"/>
      <w:pPr>
        <w:pBdr/>
        <w:tabs>
          <w:tab w:val="num" w:leader="none" w:pos="2160"/>
        </w:tabs>
        <w:spacing/>
        <w:ind w:hanging="360" w:left="2160"/>
      </w:pPr>
      <w:pStyle w:val="805"/>
      <w:rPr>
        <w:rFonts w:hint="default" w:ascii="Wingdings" w:hAnsi="Wingdings"/>
        <w:color w:val="666699"/>
        <w:sz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2CD278D"/>
    <w:lvl w:ilvl="0">
      <w:isLgl w:val="false"/>
      <w:lvlJc w:val="left"/>
      <w:lvlText w:val="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color w:val="80808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A8C478A"/>
    <w:lvl w:ilvl="0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288" w:left="1368"/>
      </w:pPr>
      <w:pStyle w:val="806"/>
      <w:rPr>
        <w:rFonts w:hint="default" w:ascii="Arial" w:hAnsi="Arial"/>
        <w:color w:val="666699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6F235651"/>
    <w:lvl w:ilvl="0">
      <w:isLgl w:val="false"/>
      <w:lvlJc w:val="left"/>
      <w:lvlText w:val=""/>
      <w:numFmt w:val="bullet"/>
      <w:pPr>
        <w:pBdr/>
        <w:tabs>
          <w:tab w:val="num" w:leader="none" w:pos="720"/>
        </w:tabs>
        <w:spacing/>
        <w:ind w:hanging="360" w:left="720"/>
      </w:pPr>
      <w:pStyle w:val="803"/>
      <w:rPr>
        <w:rFonts w:hint="default" w:ascii="Wingdings" w:hAnsi="Wingdings"/>
        <w:color w:val="666699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95"/>
    <w:link w:val="7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5"/>
    <w:link w:val="7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5"/>
    <w:link w:val="7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5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5"/>
    <w:link w:val="7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5"/>
    <w:link w:val="7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5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5"/>
    <w:link w:val="7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5"/>
    <w:link w:val="8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5"/>
    <w:next w:val="78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5"/>
    <w:next w:val="78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5"/>
    <w:next w:val="78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95"/>
    <w:link w:val="800"/>
    <w:uiPriority w:val="99"/>
    <w:pPr>
      <w:pBdr/>
      <w:spacing/>
      <w:ind/>
    </w:pPr>
  </w:style>
  <w:style w:type="character" w:styleId="179">
    <w:name w:val="Footer Char"/>
    <w:basedOn w:val="795"/>
    <w:link w:val="801"/>
    <w:uiPriority w:val="99"/>
    <w:pPr>
      <w:pBdr/>
      <w:spacing/>
      <w:ind/>
    </w:pPr>
  </w:style>
  <w:style w:type="paragraph" w:styleId="181">
    <w:name w:val="footnote text"/>
    <w:basedOn w:val="7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193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194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195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196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197">
    <w:name w:val="toc 9"/>
    <w:basedOn w:val="785"/>
    <w:next w:val="7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785" w:default="1">
    <w:name w:val="Normal"/>
    <w:qFormat/>
    <w:pPr>
      <w:pBdr/>
      <w:spacing w:after="20" w:before="40"/>
      <w:ind/>
    </w:pPr>
    <w:rPr>
      <w:rFonts w:ascii="Verdana" w:hAnsi="Verdana"/>
      <w:sz w:val="22"/>
      <w:szCs w:val="24"/>
      <w:lang w:val="en-US" w:eastAsia="en-US"/>
    </w:rPr>
  </w:style>
  <w:style w:type="paragraph" w:styleId="786">
    <w:name w:val="Heading 1"/>
    <w:basedOn w:val="785"/>
    <w:next w:val="815"/>
    <w:qFormat/>
    <w:pPr>
      <w:keepNext w:val="true"/>
      <w:pageBreakBefore w:val="true"/>
      <w:numPr>
        <w:numId w:val="10"/>
      </w:numPr>
      <w:pBdr>
        <w:bottom w:val="single" w:color="000000" w:sz="4" w:space="1"/>
      </w:pBdr>
      <w:spacing w:after="60" w:before="240"/>
      <w:ind/>
      <w:outlineLvl w:val="0"/>
    </w:pPr>
    <w:rPr>
      <w:rFonts w:cs="Arial"/>
      <w:b/>
      <w:bCs/>
      <w:caps/>
      <w:sz w:val="40"/>
      <w:szCs w:val="32"/>
    </w:rPr>
  </w:style>
  <w:style w:type="paragraph" w:styleId="787">
    <w:name w:val="Heading 2"/>
    <w:basedOn w:val="785"/>
    <w:next w:val="815"/>
    <w:qFormat/>
    <w:pPr>
      <w:numPr>
        <w:ilvl w:val="1"/>
        <w:numId w:val="10"/>
      </w:numPr>
      <w:pBdr/>
      <w:spacing w:before="240"/>
      <w:ind/>
      <w:outlineLvl w:val="1"/>
    </w:pPr>
    <w:rPr>
      <w:b/>
      <w:bCs/>
      <w:iCs/>
      <w:color w:val="666699"/>
      <w:sz w:val="36"/>
      <w:szCs w:val="36"/>
    </w:rPr>
  </w:style>
  <w:style w:type="paragraph" w:styleId="788">
    <w:name w:val="Heading 3"/>
    <w:basedOn w:val="785"/>
    <w:next w:val="798"/>
    <w:qFormat/>
    <w:pPr>
      <w:keepNext w:val="true"/>
      <w:pBdr/>
      <w:spacing w:after="60" w:before="240"/>
      <w:ind/>
      <w:outlineLvl w:val="2"/>
    </w:pPr>
    <w:rPr>
      <w:rFonts w:cs="Arial"/>
      <w:b/>
      <w:bCs/>
      <w:caps/>
      <w:sz w:val="28"/>
      <w:szCs w:val="28"/>
    </w:rPr>
  </w:style>
  <w:style w:type="paragraph" w:styleId="789">
    <w:name w:val="Heading 4"/>
    <w:basedOn w:val="785"/>
    <w:next w:val="798"/>
    <w:qFormat/>
    <w:pPr>
      <w:keepNext w:val="true"/>
      <w:numPr>
        <w:ilvl w:val="3"/>
        <w:numId w:val="10"/>
      </w:numPr>
      <w:pBdr>
        <w:bottom w:val="single" w:color="000000" w:sz="4" w:space="1"/>
      </w:pBdr>
      <w:spacing w:after="60" w:before="240"/>
      <w:ind/>
      <w:outlineLvl w:val="3"/>
    </w:pPr>
    <w:rPr>
      <w:sz w:val="28"/>
      <w:szCs w:val="28"/>
    </w:rPr>
  </w:style>
  <w:style w:type="paragraph" w:styleId="790">
    <w:name w:val="Heading 5"/>
    <w:basedOn w:val="785"/>
    <w:next w:val="785"/>
    <w:qFormat/>
    <w:pPr>
      <w:numPr>
        <w:ilvl w:val="4"/>
        <w:numId w:val="10"/>
      </w:num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paragraph" w:styleId="791">
    <w:name w:val="Heading 6"/>
    <w:basedOn w:val="785"/>
    <w:next w:val="785"/>
    <w:qFormat/>
    <w:pPr>
      <w:numPr>
        <w:ilvl w:val="5"/>
        <w:numId w:val="10"/>
      </w:numPr>
      <w:pBdr/>
      <w:spacing w:after="60" w:before="240"/>
      <w:ind/>
      <w:outlineLvl w:val="5"/>
    </w:pPr>
    <w:rPr>
      <w:rFonts w:ascii="Times New Roman" w:hAnsi="Times New Roman"/>
      <w:b/>
      <w:bCs/>
      <w:szCs w:val="22"/>
    </w:rPr>
  </w:style>
  <w:style w:type="paragraph" w:styleId="792">
    <w:name w:val="Heading 7"/>
    <w:basedOn w:val="785"/>
    <w:next w:val="785"/>
    <w:qFormat/>
    <w:pPr>
      <w:numPr>
        <w:ilvl w:val="6"/>
        <w:numId w:val="10"/>
      </w:numPr>
      <w:pBdr/>
      <w:spacing w:after="60" w:before="240"/>
      <w:ind/>
      <w:outlineLvl w:val="6"/>
    </w:pPr>
    <w:rPr>
      <w:rFonts w:ascii="Times New Roman" w:hAnsi="Times New Roman"/>
    </w:rPr>
  </w:style>
  <w:style w:type="paragraph" w:styleId="793">
    <w:name w:val="Heading 8"/>
    <w:basedOn w:val="785"/>
    <w:next w:val="785"/>
    <w:qFormat/>
    <w:pPr>
      <w:numPr>
        <w:ilvl w:val="7"/>
        <w:numId w:val="10"/>
      </w:numPr>
      <w:pBdr/>
      <w:spacing w:after="60" w:before="240"/>
      <w:ind/>
      <w:outlineLvl w:val="7"/>
    </w:pPr>
    <w:rPr>
      <w:rFonts w:ascii="Times New Roman" w:hAnsi="Times New Roman"/>
      <w:i/>
      <w:iCs/>
    </w:rPr>
  </w:style>
  <w:style w:type="paragraph" w:styleId="794">
    <w:name w:val="Heading 9"/>
    <w:basedOn w:val="785"/>
    <w:next w:val="785"/>
    <w:qFormat/>
    <w:pPr>
      <w:numPr>
        <w:ilvl w:val="8"/>
        <w:numId w:val="10"/>
      </w:numPr>
      <w:pBdr/>
      <w:spacing w:after="60" w:before="240"/>
      <w:ind/>
      <w:outlineLvl w:val="8"/>
    </w:pPr>
    <w:rPr>
      <w:rFonts w:ascii="Arial" w:hAnsi="Arial" w:cs="Arial"/>
      <w:szCs w:val="22"/>
    </w:rPr>
  </w:style>
  <w:style w:type="character" w:styleId="795" w:default="1">
    <w:name w:val="Default Paragraph Font"/>
    <w:uiPriority w:val="1"/>
    <w:semiHidden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paragraph" w:styleId="798">
    <w:name w:val="Body Text"/>
    <w:basedOn w:val="785"/>
    <w:link w:val="799"/>
    <w:pPr>
      <w:pBdr/>
      <w:spacing w:after="0" w:before="120"/>
      <w:ind/>
    </w:pPr>
  </w:style>
  <w:style w:type="character" w:styleId="799" w:customStyle="1">
    <w:name w:val="Body Text Char"/>
    <w:link w:val="798"/>
    <w:pPr>
      <w:pBdr/>
      <w:spacing/>
      <w:ind/>
    </w:pPr>
    <w:rPr>
      <w:rFonts w:ascii="Verdana" w:hAnsi="Verdana"/>
      <w:szCs w:val="24"/>
      <w:lang w:val="en-US" w:eastAsia="en-US" w:bidi="ar-SA"/>
    </w:rPr>
  </w:style>
  <w:style w:type="paragraph" w:styleId="800">
    <w:name w:val="Header"/>
    <w:basedOn w:val="785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801">
    <w:name w:val="Footer"/>
    <w:basedOn w:val="785"/>
    <w:pPr>
      <w:pBdr/>
      <w:tabs>
        <w:tab w:val="center" w:leader="none" w:pos="4320"/>
        <w:tab w:val="right" w:leader="none" w:pos="8640"/>
      </w:tabs>
      <w:spacing w:after="0" w:before="0"/>
      <w:ind/>
    </w:pPr>
    <w:rPr>
      <w:sz w:val="16"/>
    </w:rPr>
  </w:style>
  <w:style w:type="paragraph" w:styleId="802">
    <w:name w:val="toc 1"/>
    <w:basedOn w:val="785"/>
    <w:next w:val="785"/>
    <w:semiHidden/>
    <w:pPr>
      <w:pBdr>
        <w:bottom w:val="single" w:color="000000" w:sz="2" w:space="1"/>
      </w:pBdr>
      <w:tabs>
        <w:tab w:val="right" w:leader="none" w:pos="7560"/>
      </w:tabs>
      <w:spacing w:after="0" w:before="240"/>
      <w:ind/>
    </w:pPr>
    <w:rPr>
      <w:b/>
      <w:bCs/>
      <w:caps/>
      <w:sz w:val="20"/>
      <w:szCs w:val="40"/>
    </w:rPr>
  </w:style>
  <w:style w:type="paragraph" w:styleId="803" w:customStyle="1">
    <w:name w:val="Bullet"/>
    <w:basedOn w:val="798"/>
    <w:pPr>
      <w:numPr>
        <w:numId w:val="6"/>
      </w:numPr>
      <w:pBdr/>
      <w:spacing/>
      <w:ind/>
    </w:pPr>
  </w:style>
  <w:style w:type="paragraph" w:styleId="804">
    <w:name w:val="Caption"/>
    <w:basedOn w:val="785"/>
    <w:next w:val="798"/>
    <w:qFormat/>
    <w:pPr>
      <w:pBdr/>
      <w:spacing w:after="120"/>
      <w:ind/>
      <w:jc w:val="center"/>
    </w:pPr>
    <w:rPr>
      <w:bCs/>
      <w:sz w:val="18"/>
      <w:szCs w:val="20"/>
    </w:rPr>
  </w:style>
  <w:style w:type="paragraph" w:styleId="805" w:customStyle="1">
    <w:name w:val="Bullet 2"/>
    <w:basedOn w:val="785"/>
    <w:next w:val="798"/>
    <w:pPr>
      <w:numPr>
        <w:numId w:val="7"/>
      </w:numPr>
      <w:pBdr/>
      <w:tabs>
        <w:tab w:val="left" w:leader="none" w:pos="1080"/>
        <w:tab w:val="clear" w:leader="none" w:pos="2160"/>
      </w:tabs>
      <w:spacing w:after="0" w:before="120" w:line="280" w:lineRule="exact"/>
      <w:ind w:left="1080"/>
    </w:pPr>
    <w:rPr>
      <w:sz w:val="20"/>
    </w:rPr>
  </w:style>
  <w:style w:type="paragraph" w:styleId="806" w:customStyle="1">
    <w:name w:val="Bullet 3"/>
    <w:basedOn w:val="785"/>
    <w:next w:val="798"/>
    <w:pPr>
      <w:numPr>
        <w:numId w:val="8"/>
      </w:numPr>
      <w:pBdr/>
      <w:spacing w:after="0" w:before="120" w:line="280" w:lineRule="exact"/>
      <w:ind/>
    </w:pPr>
    <w:rPr>
      <w:sz w:val="20"/>
    </w:rPr>
  </w:style>
  <w:style w:type="paragraph" w:styleId="807" w:customStyle="1">
    <w:name w:val="Table Title"/>
    <w:basedOn w:val="785"/>
    <w:pPr>
      <w:pBdr/>
      <w:spacing w:after="60" w:before="60"/>
      <w:ind/>
    </w:pPr>
    <w:rPr>
      <w:b/>
      <w:caps/>
      <w:color w:val="ffffff"/>
      <w:sz w:val="16"/>
    </w:rPr>
  </w:style>
  <w:style w:type="paragraph" w:styleId="808" w:customStyle="1">
    <w:name w:val="Table Subtitle"/>
    <w:basedOn w:val="785"/>
    <w:pPr>
      <w:pBdr/>
      <w:spacing w:after="60" w:before="60"/>
      <w:ind/>
    </w:pPr>
    <w:rPr>
      <w:b/>
      <w:caps/>
      <w:sz w:val="16"/>
    </w:rPr>
  </w:style>
  <w:style w:type="paragraph" w:styleId="809">
    <w:name w:val="toc 2"/>
    <w:basedOn w:val="785"/>
    <w:next w:val="785"/>
    <w:semiHidden/>
    <w:pPr>
      <w:pBdr/>
      <w:tabs>
        <w:tab w:val="left" w:leader="none" w:pos="720"/>
        <w:tab w:val="right" w:leader="dot" w:pos="7550"/>
      </w:tabs>
      <w:spacing w:after="0" w:before="0"/>
      <w:ind w:hanging="480" w:left="720"/>
    </w:pPr>
    <w:rPr>
      <w:bCs/>
      <w:sz w:val="20"/>
      <w:szCs w:val="36"/>
    </w:rPr>
  </w:style>
  <w:style w:type="paragraph" w:styleId="810">
    <w:name w:val="toc 3"/>
    <w:basedOn w:val="785"/>
    <w:next w:val="785"/>
    <w:semiHidden/>
    <w:pPr>
      <w:pBdr/>
      <w:tabs>
        <w:tab w:val="right" w:leader="dot" w:pos="7546"/>
      </w:tabs>
      <w:spacing w:after="0" w:before="0"/>
      <w:ind w:hanging="720" w:left="1440"/>
    </w:pPr>
    <w:rPr>
      <w:iCs/>
      <w:sz w:val="20"/>
      <w:szCs w:val="28"/>
    </w:rPr>
  </w:style>
  <w:style w:type="paragraph" w:styleId="811">
    <w:name w:val="table of figures"/>
    <w:basedOn w:val="785"/>
    <w:next w:val="785"/>
    <w:semiHidden/>
    <w:pPr>
      <w:pBdr/>
      <w:tabs>
        <w:tab w:val="right" w:leader="dot" w:pos="7546"/>
      </w:tabs>
      <w:spacing w:after="0" w:before="0"/>
      <w:ind w:hanging="403" w:left="403"/>
    </w:pPr>
    <w:rPr>
      <w:sz w:val="20"/>
    </w:rPr>
  </w:style>
  <w:style w:type="paragraph" w:styleId="812" w:customStyle="1">
    <w:name w:val="Bullet Text"/>
    <w:basedOn w:val="785"/>
    <w:pPr>
      <w:pBdr/>
      <w:spacing w:after="0" w:before="120" w:line="280" w:lineRule="exact"/>
      <w:ind w:left="720"/>
    </w:pPr>
    <w:rPr>
      <w:sz w:val="20"/>
    </w:rPr>
  </w:style>
  <w:style w:type="paragraph" w:styleId="813" w:customStyle="1">
    <w:name w:val="Table"/>
    <w:basedOn w:val="785"/>
    <w:pPr>
      <w:pBdr/>
      <w:spacing/>
      <w:ind/>
    </w:pPr>
  </w:style>
  <w:style w:type="paragraph" w:styleId="814">
    <w:name w:val="Body Text 2"/>
    <w:basedOn w:val="785"/>
    <w:pPr>
      <w:pBdr/>
      <w:spacing w:after="120" w:line="480" w:lineRule="auto"/>
      <w:ind/>
    </w:pPr>
    <w:rPr>
      <w:sz w:val="20"/>
    </w:rPr>
  </w:style>
  <w:style w:type="paragraph" w:styleId="815" w:customStyle="1">
    <w:name w:val="RFP"/>
    <w:basedOn w:val="798"/>
    <w:next w:val="798"/>
    <w:pPr>
      <w:pBdr/>
      <w:spacing w:before="0"/>
      <w:ind/>
    </w:pPr>
    <w:rPr>
      <w:i/>
      <w:color w:val="666699"/>
    </w:rPr>
  </w:style>
  <w:style w:type="paragraph" w:styleId="816">
    <w:name w:val="Title"/>
    <w:basedOn w:val="785"/>
    <w:next w:val="785"/>
    <w:qFormat/>
    <w:pPr>
      <w:pBdr/>
      <w:spacing w:after="120" w:before="120"/>
      <w:ind/>
      <w:jc w:val="center"/>
      <w:outlineLvl w:val="0"/>
    </w:pPr>
    <w:rPr>
      <w:rFonts w:cs="Arial"/>
      <w:b/>
      <w:bCs/>
      <w:caps/>
      <w:color w:val="666699"/>
      <w:sz w:val="36"/>
      <w:szCs w:val="32"/>
    </w:rPr>
  </w:style>
  <w:style w:type="character" w:styleId="817" w:customStyle="1">
    <w:name w:val="Blue"/>
    <w:pPr>
      <w:pBdr/>
      <w:spacing/>
      <w:ind/>
    </w:pPr>
    <w:rPr>
      <w:b/>
      <w:color w:val="666699"/>
    </w:rPr>
  </w:style>
  <w:style w:type="character" w:styleId="818">
    <w:name w:val="page number"/>
    <w:pPr>
      <w:pBdr/>
      <w:spacing/>
      <w:ind/>
    </w:pPr>
    <w:rPr>
      <w:rFonts w:ascii="Verdana" w:hAnsi="Verdana"/>
    </w:rPr>
  </w:style>
  <w:style w:type="character" w:styleId="819">
    <w:name w:val="Hyperlink"/>
    <w:pPr>
      <w:pBdr/>
      <w:spacing/>
      <w:ind/>
    </w:pPr>
    <w:rPr>
      <w:rFonts w:ascii="Verdana" w:hAnsi="Verdana"/>
      <w:color w:val="auto"/>
      <w:u w:val="single"/>
    </w:rPr>
  </w:style>
  <w:style w:type="paragraph" w:styleId="820">
    <w:name w:val="Signature"/>
    <w:basedOn w:val="785"/>
    <w:pPr>
      <w:pBdr/>
      <w:spacing w:after="0" w:before="0"/>
      <w:ind/>
    </w:pPr>
    <w:rPr>
      <w:caps/>
      <w:sz w:val="16"/>
    </w:rPr>
  </w:style>
  <w:style w:type="paragraph" w:styleId="821" w:customStyle="1">
    <w:name w:val="Cover - Client"/>
    <w:basedOn w:val="785"/>
    <w:pPr>
      <w:pBdr/>
      <w:spacing/>
      <w:ind/>
    </w:pPr>
    <w:rPr>
      <w:b/>
      <w:sz w:val="80"/>
    </w:rPr>
  </w:style>
  <w:style w:type="paragraph" w:styleId="822" w:customStyle="1">
    <w:name w:val="Cover - Title"/>
    <w:basedOn w:val="785"/>
    <w:next w:val="785"/>
    <w:pPr>
      <w:pBdr/>
      <w:spacing/>
      <w:ind/>
    </w:pPr>
    <w:rPr>
      <w:b/>
      <w:sz w:val="32"/>
    </w:rPr>
  </w:style>
  <w:style w:type="paragraph" w:styleId="823" w:customStyle="1">
    <w:name w:val="Cover - Subtitle"/>
    <w:basedOn w:val="822"/>
    <w:next w:val="785"/>
    <w:pPr>
      <w:pBdr/>
      <w:spacing/>
      <w:ind/>
    </w:pPr>
    <w:rPr>
      <w:color w:val="000080"/>
    </w:rPr>
  </w:style>
  <w:style w:type="paragraph" w:styleId="824" w:customStyle="1">
    <w:name w:val="Cover - Normal"/>
    <w:basedOn w:val="785"/>
    <w:next w:val="785"/>
    <w:pPr>
      <w:pBdr/>
      <w:spacing/>
      <w:ind/>
    </w:pPr>
  </w:style>
  <w:style w:type="paragraph" w:styleId="825">
    <w:name w:val="Balloon Text"/>
    <w:basedOn w:val="785"/>
    <w:link w:val="826"/>
    <w:uiPriority w:val="99"/>
    <w:semiHidden/>
    <w:unhideWhenUsed/>
    <w:pPr>
      <w:pBdr/>
      <w:spacing w:after="0" w:before="0"/>
      <w:ind/>
    </w:pPr>
    <w:rPr>
      <w:rFonts w:ascii="Tahoma" w:hAnsi="Tahoma" w:cs="Tahoma"/>
      <w:sz w:val="16"/>
      <w:szCs w:val="16"/>
    </w:rPr>
  </w:style>
  <w:style w:type="character" w:styleId="826" w:customStyle="1">
    <w:name w:val="Balloon Text Char"/>
    <w:link w:val="82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Resume Editor</cp:lastModifiedBy>
  <cp:revision>4</cp:revision>
  <dcterms:created xsi:type="dcterms:W3CDTF">2025-10-07T09:38:00Z</dcterms:created>
  <dcterms:modified xsi:type="dcterms:W3CDTF">2025-11-01T13:48:29Z</dcterms:modified>
</cp:coreProperties>
</file>