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F6739"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Childcare Staffing Forecasting Project</w:t>
      </w:r>
    </w:p>
    <w:p w14:paraId="125795B4"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Using Check-In/Out Data for Staffing Predictions</w:t>
      </w:r>
    </w:p>
    <w:p w14:paraId="4516E35F" w14:textId="77777777" w:rsidR="00AB60C3" w:rsidRPr="00AB60C3" w:rsidRDefault="00AB60C3" w:rsidP="00AB60C3">
      <w:pPr>
        <w:jc w:val="center"/>
        <w:rPr>
          <w:rFonts w:ascii="Times New Roman" w:hAnsi="Times New Roman" w:cs="Times New Roman"/>
          <w:color w:val="4472C4" w:themeColor="accent1"/>
          <w:sz w:val="38"/>
          <w:szCs w:val="38"/>
        </w:rPr>
      </w:pPr>
    </w:p>
    <w:p w14:paraId="1A1D8A35"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Prepared by:</w:t>
      </w:r>
    </w:p>
    <w:p w14:paraId="48FC9B21"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Software Engineering &amp; Data Analysis</w:t>
      </w:r>
    </w:p>
    <w:p w14:paraId="1DD825EB" w14:textId="77777777" w:rsidR="00AB60C3" w:rsidRPr="00AB60C3" w:rsidRDefault="00AB60C3" w:rsidP="00AB60C3">
      <w:pPr>
        <w:jc w:val="center"/>
        <w:rPr>
          <w:rFonts w:ascii="Times New Roman" w:hAnsi="Times New Roman" w:cs="Times New Roman"/>
          <w:color w:val="4472C4" w:themeColor="accent1"/>
          <w:sz w:val="38"/>
          <w:szCs w:val="38"/>
        </w:rPr>
      </w:pPr>
    </w:p>
    <w:p w14:paraId="0833758D"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Course:</w:t>
      </w:r>
    </w:p>
    <w:p w14:paraId="39315925"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ECON 8310 - Business Forecasting</w:t>
      </w:r>
    </w:p>
    <w:p w14:paraId="3535BFC0"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Spring 2025</w:t>
      </w:r>
    </w:p>
    <w:p w14:paraId="6A0A0463" w14:textId="13A9E4F1" w:rsidR="00AB60C3"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Sahithi Bikumalla</w:t>
      </w:r>
    </w:p>
    <w:p w14:paraId="38450426" w14:textId="78ED1F37" w:rsidR="00074518"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Vikas Kumar Reddy Buchammagari</w:t>
      </w:r>
    </w:p>
    <w:p w14:paraId="3DA7E775" w14:textId="71EAA523" w:rsidR="00074518" w:rsidRPr="00AB60C3"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Mahmuda Akhter Nishu</w:t>
      </w:r>
    </w:p>
    <w:p w14:paraId="4001C56B" w14:textId="77777777" w:rsidR="00AB60C3" w:rsidRPr="00AB60C3" w:rsidRDefault="00AB60C3" w:rsidP="00AB60C3">
      <w:pPr>
        <w:jc w:val="center"/>
        <w:rPr>
          <w:rFonts w:ascii="Times New Roman" w:hAnsi="Times New Roman" w:cs="Times New Roman"/>
          <w:color w:val="4472C4" w:themeColor="accent1"/>
          <w:sz w:val="38"/>
          <w:szCs w:val="38"/>
        </w:rPr>
      </w:pPr>
    </w:p>
    <w:p w14:paraId="58B26ADB" w14:textId="2DE61B53" w:rsidR="00AB60C3" w:rsidRPr="00074518" w:rsidRDefault="00AB60C3" w:rsidP="00074518">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Date:</w:t>
      </w:r>
      <w:r w:rsidR="00074518">
        <w:rPr>
          <w:rFonts w:ascii="Times New Roman" w:hAnsi="Times New Roman" w:cs="Times New Roman"/>
          <w:color w:val="4472C4" w:themeColor="accent1"/>
          <w:sz w:val="38"/>
          <w:szCs w:val="38"/>
        </w:rPr>
        <w:t xml:space="preserve"> May 11, 2025</w:t>
      </w:r>
      <w:r>
        <w:rPr>
          <w:rFonts w:ascii="Times New Roman" w:hAnsi="Times New Roman" w:cs="Times New Roman"/>
          <w:b/>
          <w:bCs/>
        </w:rPr>
        <w:br w:type="page"/>
      </w:r>
    </w:p>
    <w:p w14:paraId="278732F3" w14:textId="77777777" w:rsidR="0024642E" w:rsidRPr="0024642E" w:rsidRDefault="0024642E">
      <w:pPr>
        <w:rPr>
          <w:rFonts w:ascii="Times New Roman" w:hAnsi="Times New Roman" w:cs="Times New Roman"/>
          <w:b/>
          <w:bCs/>
        </w:rPr>
      </w:pPr>
    </w:p>
    <w:sdt>
      <w:sdtPr>
        <w:rPr>
          <w:rFonts w:ascii="Times New Roman" w:eastAsiaTheme="minorHAnsi" w:hAnsi="Times New Roman" w:cs="Times New Roman"/>
          <w:color w:val="auto"/>
          <w:kern w:val="2"/>
          <w:sz w:val="24"/>
          <w:szCs w:val="24"/>
          <w14:ligatures w14:val="standardContextual"/>
        </w:rPr>
        <w:id w:val="-140276674"/>
        <w:docPartObj>
          <w:docPartGallery w:val="Table of Contents"/>
          <w:docPartUnique/>
        </w:docPartObj>
      </w:sdtPr>
      <w:sdtEndPr>
        <w:rPr>
          <w:b/>
          <w:bCs/>
          <w:noProof/>
        </w:rPr>
      </w:sdtEndPr>
      <w:sdtContent>
        <w:p w14:paraId="4570BDCD" w14:textId="5F16BC23" w:rsidR="0024642E" w:rsidRPr="0024642E" w:rsidRDefault="0024642E">
          <w:pPr>
            <w:pStyle w:val="TOCHeading"/>
            <w:rPr>
              <w:rFonts w:ascii="Times New Roman" w:hAnsi="Times New Roman" w:cs="Times New Roman"/>
            </w:rPr>
          </w:pPr>
          <w:r w:rsidRPr="0024642E">
            <w:rPr>
              <w:rFonts w:ascii="Times New Roman" w:hAnsi="Times New Roman" w:cs="Times New Roman"/>
            </w:rPr>
            <w:t>Table of Contents</w:t>
          </w:r>
        </w:p>
        <w:p w14:paraId="1ACECF1D" w14:textId="4E64D24C" w:rsidR="00074518" w:rsidRDefault="0024642E">
          <w:pPr>
            <w:pStyle w:val="TOC1"/>
            <w:tabs>
              <w:tab w:val="right" w:leader="dot" w:pos="9350"/>
            </w:tabs>
            <w:rPr>
              <w:rFonts w:eastAsiaTheme="minorEastAsia"/>
              <w:noProof/>
            </w:rPr>
          </w:pPr>
          <w:r w:rsidRPr="0024642E">
            <w:rPr>
              <w:rFonts w:ascii="Times New Roman" w:hAnsi="Times New Roman" w:cs="Times New Roman"/>
            </w:rPr>
            <w:fldChar w:fldCharType="begin"/>
          </w:r>
          <w:r w:rsidRPr="0024642E">
            <w:rPr>
              <w:rFonts w:ascii="Times New Roman" w:hAnsi="Times New Roman" w:cs="Times New Roman"/>
            </w:rPr>
            <w:instrText xml:space="preserve"> TOC \o "1-3" \h \z \u </w:instrText>
          </w:r>
          <w:r w:rsidRPr="0024642E">
            <w:rPr>
              <w:rFonts w:ascii="Times New Roman" w:hAnsi="Times New Roman" w:cs="Times New Roman"/>
            </w:rPr>
            <w:fldChar w:fldCharType="separate"/>
          </w:r>
          <w:hyperlink w:anchor="_Toc197956226" w:history="1">
            <w:r w:rsidR="00074518" w:rsidRPr="008B26E4">
              <w:rPr>
                <w:rStyle w:val="Hyperlink"/>
                <w:rFonts w:cs="Times New Roman"/>
                <w:noProof/>
              </w:rPr>
              <w:t>1. Executive Summary</w:t>
            </w:r>
            <w:r w:rsidR="00074518">
              <w:rPr>
                <w:noProof/>
                <w:webHidden/>
              </w:rPr>
              <w:tab/>
            </w:r>
            <w:r w:rsidR="00074518">
              <w:rPr>
                <w:noProof/>
                <w:webHidden/>
              </w:rPr>
              <w:fldChar w:fldCharType="begin"/>
            </w:r>
            <w:r w:rsidR="00074518">
              <w:rPr>
                <w:noProof/>
                <w:webHidden/>
              </w:rPr>
              <w:instrText xml:space="preserve"> PAGEREF _Toc197956226 \h </w:instrText>
            </w:r>
            <w:r w:rsidR="00074518">
              <w:rPr>
                <w:noProof/>
                <w:webHidden/>
              </w:rPr>
            </w:r>
            <w:r w:rsidR="00074518">
              <w:rPr>
                <w:noProof/>
                <w:webHidden/>
              </w:rPr>
              <w:fldChar w:fldCharType="separate"/>
            </w:r>
            <w:r w:rsidR="004E13F5">
              <w:rPr>
                <w:noProof/>
                <w:webHidden/>
              </w:rPr>
              <w:t>4</w:t>
            </w:r>
            <w:r w:rsidR="00074518">
              <w:rPr>
                <w:noProof/>
                <w:webHidden/>
              </w:rPr>
              <w:fldChar w:fldCharType="end"/>
            </w:r>
          </w:hyperlink>
        </w:p>
        <w:p w14:paraId="0AEC4E99" w14:textId="6401EBC2" w:rsidR="00074518" w:rsidRDefault="00074518">
          <w:pPr>
            <w:pStyle w:val="TOC2"/>
            <w:tabs>
              <w:tab w:val="right" w:leader="dot" w:pos="9350"/>
            </w:tabs>
            <w:rPr>
              <w:rFonts w:eastAsiaTheme="minorEastAsia"/>
              <w:noProof/>
            </w:rPr>
          </w:pPr>
          <w:hyperlink w:anchor="_Toc197956227" w:history="1">
            <w:r w:rsidRPr="008B26E4">
              <w:rPr>
                <w:rStyle w:val="Hyperlink"/>
                <w:rFonts w:cs="Times New Roman"/>
                <w:noProof/>
              </w:rPr>
              <w:t>1.1 Overview of the Project</w:t>
            </w:r>
            <w:r>
              <w:rPr>
                <w:noProof/>
                <w:webHidden/>
              </w:rPr>
              <w:tab/>
            </w:r>
            <w:r>
              <w:rPr>
                <w:noProof/>
                <w:webHidden/>
              </w:rPr>
              <w:fldChar w:fldCharType="begin"/>
            </w:r>
            <w:r>
              <w:rPr>
                <w:noProof/>
                <w:webHidden/>
              </w:rPr>
              <w:instrText xml:space="preserve"> PAGEREF _Toc197956227 \h </w:instrText>
            </w:r>
            <w:r>
              <w:rPr>
                <w:noProof/>
                <w:webHidden/>
              </w:rPr>
            </w:r>
            <w:r>
              <w:rPr>
                <w:noProof/>
                <w:webHidden/>
              </w:rPr>
              <w:fldChar w:fldCharType="separate"/>
            </w:r>
            <w:r w:rsidR="004E13F5">
              <w:rPr>
                <w:noProof/>
                <w:webHidden/>
              </w:rPr>
              <w:t>4</w:t>
            </w:r>
            <w:r>
              <w:rPr>
                <w:noProof/>
                <w:webHidden/>
              </w:rPr>
              <w:fldChar w:fldCharType="end"/>
            </w:r>
          </w:hyperlink>
        </w:p>
        <w:p w14:paraId="26900CDD" w14:textId="7C9D7792" w:rsidR="00074518" w:rsidRDefault="00074518">
          <w:pPr>
            <w:pStyle w:val="TOC2"/>
            <w:tabs>
              <w:tab w:val="right" w:leader="dot" w:pos="9350"/>
            </w:tabs>
            <w:rPr>
              <w:rFonts w:eastAsiaTheme="minorEastAsia"/>
              <w:noProof/>
            </w:rPr>
          </w:pPr>
          <w:hyperlink w:anchor="_Toc197956228" w:history="1">
            <w:r w:rsidRPr="008B26E4">
              <w:rPr>
                <w:rStyle w:val="Hyperlink"/>
                <w:rFonts w:cs="Times New Roman"/>
                <w:noProof/>
              </w:rPr>
              <w:t>1.2 Objectives</w:t>
            </w:r>
            <w:r>
              <w:rPr>
                <w:noProof/>
                <w:webHidden/>
              </w:rPr>
              <w:tab/>
            </w:r>
            <w:r>
              <w:rPr>
                <w:noProof/>
                <w:webHidden/>
              </w:rPr>
              <w:fldChar w:fldCharType="begin"/>
            </w:r>
            <w:r>
              <w:rPr>
                <w:noProof/>
                <w:webHidden/>
              </w:rPr>
              <w:instrText xml:space="preserve"> PAGEREF _Toc197956228 \h </w:instrText>
            </w:r>
            <w:r>
              <w:rPr>
                <w:noProof/>
                <w:webHidden/>
              </w:rPr>
            </w:r>
            <w:r>
              <w:rPr>
                <w:noProof/>
                <w:webHidden/>
              </w:rPr>
              <w:fldChar w:fldCharType="separate"/>
            </w:r>
            <w:r w:rsidR="004E13F5">
              <w:rPr>
                <w:noProof/>
                <w:webHidden/>
              </w:rPr>
              <w:t>4</w:t>
            </w:r>
            <w:r>
              <w:rPr>
                <w:noProof/>
                <w:webHidden/>
              </w:rPr>
              <w:fldChar w:fldCharType="end"/>
            </w:r>
          </w:hyperlink>
        </w:p>
        <w:p w14:paraId="7F4A467C" w14:textId="04019B28" w:rsidR="00074518" w:rsidRDefault="00074518">
          <w:pPr>
            <w:pStyle w:val="TOC2"/>
            <w:tabs>
              <w:tab w:val="right" w:leader="dot" w:pos="9350"/>
            </w:tabs>
            <w:rPr>
              <w:rFonts w:eastAsiaTheme="minorEastAsia"/>
              <w:noProof/>
            </w:rPr>
          </w:pPr>
          <w:hyperlink w:anchor="_Toc197956229" w:history="1">
            <w:r w:rsidRPr="008B26E4">
              <w:rPr>
                <w:rStyle w:val="Hyperlink"/>
                <w:rFonts w:cs="Times New Roman"/>
                <w:noProof/>
              </w:rPr>
              <w:t>1.3 Key Findings</w:t>
            </w:r>
            <w:r>
              <w:rPr>
                <w:noProof/>
                <w:webHidden/>
              </w:rPr>
              <w:tab/>
            </w:r>
            <w:r>
              <w:rPr>
                <w:noProof/>
                <w:webHidden/>
              </w:rPr>
              <w:fldChar w:fldCharType="begin"/>
            </w:r>
            <w:r>
              <w:rPr>
                <w:noProof/>
                <w:webHidden/>
              </w:rPr>
              <w:instrText xml:space="preserve"> PAGEREF _Toc197956229 \h </w:instrText>
            </w:r>
            <w:r>
              <w:rPr>
                <w:noProof/>
                <w:webHidden/>
              </w:rPr>
            </w:r>
            <w:r>
              <w:rPr>
                <w:noProof/>
                <w:webHidden/>
              </w:rPr>
              <w:fldChar w:fldCharType="separate"/>
            </w:r>
            <w:r w:rsidR="004E13F5">
              <w:rPr>
                <w:noProof/>
                <w:webHidden/>
              </w:rPr>
              <w:t>5</w:t>
            </w:r>
            <w:r>
              <w:rPr>
                <w:noProof/>
                <w:webHidden/>
              </w:rPr>
              <w:fldChar w:fldCharType="end"/>
            </w:r>
          </w:hyperlink>
        </w:p>
        <w:p w14:paraId="5F7EF8D5" w14:textId="301DE519" w:rsidR="00074518" w:rsidRDefault="00074518">
          <w:pPr>
            <w:pStyle w:val="TOC2"/>
            <w:tabs>
              <w:tab w:val="right" w:leader="dot" w:pos="9350"/>
            </w:tabs>
            <w:rPr>
              <w:rFonts w:eastAsiaTheme="minorEastAsia"/>
              <w:noProof/>
            </w:rPr>
          </w:pPr>
          <w:hyperlink w:anchor="_Toc197956230" w:history="1">
            <w:r w:rsidRPr="008B26E4">
              <w:rPr>
                <w:rStyle w:val="Hyperlink"/>
                <w:rFonts w:cs="Times New Roman"/>
                <w:noProof/>
              </w:rPr>
              <w:t>1.4 Value to Stakeholders</w:t>
            </w:r>
            <w:r>
              <w:rPr>
                <w:noProof/>
                <w:webHidden/>
              </w:rPr>
              <w:tab/>
            </w:r>
            <w:r>
              <w:rPr>
                <w:noProof/>
                <w:webHidden/>
              </w:rPr>
              <w:fldChar w:fldCharType="begin"/>
            </w:r>
            <w:r>
              <w:rPr>
                <w:noProof/>
                <w:webHidden/>
              </w:rPr>
              <w:instrText xml:space="preserve"> PAGEREF _Toc197956230 \h </w:instrText>
            </w:r>
            <w:r>
              <w:rPr>
                <w:noProof/>
                <w:webHidden/>
              </w:rPr>
            </w:r>
            <w:r>
              <w:rPr>
                <w:noProof/>
                <w:webHidden/>
              </w:rPr>
              <w:fldChar w:fldCharType="separate"/>
            </w:r>
            <w:r w:rsidR="004E13F5">
              <w:rPr>
                <w:noProof/>
                <w:webHidden/>
              </w:rPr>
              <w:t>5</w:t>
            </w:r>
            <w:r>
              <w:rPr>
                <w:noProof/>
                <w:webHidden/>
              </w:rPr>
              <w:fldChar w:fldCharType="end"/>
            </w:r>
          </w:hyperlink>
        </w:p>
        <w:p w14:paraId="251CF1E6" w14:textId="1B93516F" w:rsidR="00074518" w:rsidRDefault="00074518">
          <w:pPr>
            <w:pStyle w:val="TOC1"/>
            <w:tabs>
              <w:tab w:val="right" w:leader="dot" w:pos="9350"/>
            </w:tabs>
            <w:rPr>
              <w:rFonts w:eastAsiaTheme="minorEastAsia"/>
              <w:noProof/>
            </w:rPr>
          </w:pPr>
          <w:hyperlink w:anchor="_Toc197956231" w:history="1">
            <w:r w:rsidRPr="008B26E4">
              <w:rPr>
                <w:rStyle w:val="Hyperlink"/>
                <w:rFonts w:cs="Times New Roman"/>
                <w:noProof/>
              </w:rPr>
              <w:t>2. Problem Statement</w:t>
            </w:r>
            <w:r>
              <w:rPr>
                <w:noProof/>
                <w:webHidden/>
              </w:rPr>
              <w:tab/>
            </w:r>
            <w:r>
              <w:rPr>
                <w:noProof/>
                <w:webHidden/>
              </w:rPr>
              <w:fldChar w:fldCharType="begin"/>
            </w:r>
            <w:r>
              <w:rPr>
                <w:noProof/>
                <w:webHidden/>
              </w:rPr>
              <w:instrText xml:space="preserve"> PAGEREF _Toc197956231 \h </w:instrText>
            </w:r>
            <w:r>
              <w:rPr>
                <w:noProof/>
                <w:webHidden/>
              </w:rPr>
            </w:r>
            <w:r>
              <w:rPr>
                <w:noProof/>
                <w:webHidden/>
              </w:rPr>
              <w:fldChar w:fldCharType="separate"/>
            </w:r>
            <w:r w:rsidR="004E13F5">
              <w:rPr>
                <w:noProof/>
                <w:webHidden/>
              </w:rPr>
              <w:t>6</w:t>
            </w:r>
            <w:r>
              <w:rPr>
                <w:noProof/>
                <w:webHidden/>
              </w:rPr>
              <w:fldChar w:fldCharType="end"/>
            </w:r>
          </w:hyperlink>
        </w:p>
        <w:p w14:paraId="6278DB52" w14:textId="2AE2C1E0" w:rsidR="00074518" w:rsidRDefault="00074518">
          <w:pPr>
            <w:pStyle w:val="TOC2"/>
            <w:tabs>
              <w:tab w:val="right" w:leader="dot" w:pos="9350"/>
            </w:tabs>
            <w:rPr>
              <w:rFonts w:eastAsiaTheme="minorEastAsia"/>
              <w:noProof/>
            </w:rPr>
          </w:pPr>
          <w:hyperlink w:anchor="_Toc197956232" w:history="1">
            <w:r w:rsidRPr="008B26E4">
              <w:rPr>
                <w:rStyle w:val="Hyperlink"/>
                <w:rFonts w:cs="Times New Roman"/>
                <w:noProof/>
              </w:rPr>
              <w:t>2.1 Background</w:t>
            </w:r>
            <w:r>
              <w:rPr>
                <w:noProof/>
                <w:webHidden/>
              </w:rPr>
              <w:tab/>
            </w:r>
            <w:r>
              <w:rPr>
                <w:noProof/>
                <w:webHidden/>
              </w:rPr>
              <w:fldChar w:fldCharType="begin"/>
            </w:r>
            <w:r>
              <w:rPr>
                <w:noProof/>
                <w:webHidden/>
              </w:rPr>
              <w:instrText xml:space="preserve"> PAGEREF _Toc197956232 \h </w:instrText>
            </w:r>
            <w:r>
              <w:rPr>
                <w:noProof/>
                <w:webHidden/>
              </w:rPr>
            </w:r>
            <w:r>
              <w:rPr>
                <w:noProof/>
                <w:webHidden/>
              </w:rPr>
              <w:fldChar w:fldCharType="separate"/>
            </w:r>
            <w:r w:rsidR="004E13F5">
              <w:rPr>
                <w:noProof/>
                <w:webHidden/>
              </w:rPr>
              <w:t>6</w:t>
            </w:r>
            <w:r>
              <w:rPr>
                <w:noProof/>
                <w:webHidden/>
              </w:rPr>
              <w:fldChar w:fldCharType="end"/>
            </w:r>
          </w:hyperlink>
        </w:p>
        <w:p w14:paraId="5182BFAA" w14:textId="6F9D1735" w:rsidR="00074518" w:rsidRDefault="00074518">
          <w:pPr>
            <w:pStyle w:val="TOC2"/>
            <w:tabs>
              <w:tab w:val="right" w:leader="dot" w:pos="9350"/>
            </w:tabs>
            <w:rPr>
              <w:rFonts w:eastAsiaTheme="minorEastAsia"/>
              <w:noProof/>
            </w:rPr>
          </w:pPr>
          <w:hyperlink w:anchor="_Toc197956233" w:history="1">
            <w:r w:rsidRPr="008B26E4">
              <w:rPr>
                <w:rStyle w:val="Hyperlink"/>
                <w:rFonts w:cs="Times New Roman"/>
                <w:noProof/>
              </w:rPr>
              <w:t>2.2 Organizational Challenge</w:t>
            </w:r>
            <w:r>
              <w:rPr>
                <w:noProof/>
                <w:webHidden/>
              </w:rPr>
              <w:tab/>
            </w:r>
            <w:r>
              <w:rPr>
                <w:noProof/>
                <w:webHidden/>
              </w:rPr>
              <w:fldChar w:fldCharType="begin"/>
            </w:r>
            <w:r>
              <w:rPr>
                <w:noProof/>
                <w:webHidden/>
              </w:rPr>
              <w:instrText xml:space="preserve"> PAGEREF _Toc197956233 \h </w:instrText>
            </w:r>
            <w:r>
              <w:rPr>
                <w:noProof/>
                <w:webHidden/>
              </w:rPr>
            </w:r>
            <w:r>
              <w:rPr>
                <w:noProof/>
                <w:webHidden/>
              </w:rPr>
              <w:fldChar w:fldCharType="separate"/>
            </w:r>
            <w:r w:rsidR="004E13F5">
              <w:rPr>
                <w:noProof/>
                <w:webHidden/>
              </w:rPr>
              <w:t>7</w:t>
            </w:r>
            <w:r>
              <w:rPr>
                <w:noProof/>
                <w:webHidden/>
              </w:rPr>
              <w:fldChar w:fldCharType="end"/>
            </w:r>
          </w:hyperlink>
        </w:p>
        <w:p w14:paraId="1FFFC5A9" w14:textId="4E376B46" w:rsidR="00074518" w:rsidRDefault="00074518">
          <w:pPr>
            <w:pStyle w:val="TOC2"/>
            <w:tabs>
              <w:tab w:val="right" w:leader="dot" w:pos="9350"/>
            </w:tabs>
            <w:rPr>
              <w:rFonts w:eastAsiaTheme="minorEastAsia"/>
              <w:noProof/>
            </w:rPr>
          </w:pPr>
          <w:hyperlink w:anchor="_Toc197956234" w:history="1">
            <w:r w:rsidRPr="008B26E4">
              <w:rPr>
                <w:rStyle w:val="Hyperlink"/>
                <w:rFonts w:cs="Times New Roman"/>
                <w:noProof/>
              </w:rPr>
              <w:t>2.3 Importance of Accurate Forecasting</w:t>
            </w:r>
            <w:r>
              <w:rPr>
                <w:noProof/>
                <w:webHidden/>
              </w:rPr>
              <w:tab/>
            </w:r>
            <w:r>
              <w:rPr>
                <w:noProof/>
                <w:webHidden/>
              </w:rPr>
              <w:fldChar w:fldCharType="begin"/>
            </w:r>
            <w:r>
              <w:rPr>
                <w:noProof/>
                <w:webHidden/>
              </w:rPr>
              <w:instrText xml:space="preserve"> PAGEREF _Toc197956234 \h </w:instrText>
            </w:r>
            <w:r>
              <w:rPr>
                <w:noProof/>
                <w:webHidden/>
              </w:rPr>
            </w:r>
            <w:r>
              <w:rPr>
                <w:noProof/>
                <w:webHidden/>
              </w:rPr>
              <w:fldChar w:fldCharType="separate"/>
            </w:r>
            <w:r w:rsidR="004E13F5">
              <w:rPr>
                <w:noProof/>
                <w:webHidden/>
              </w:rPr>
              <w:t>7</w:t>
            </w:r>
            <w:r>
              <w:rPr>
                <w:noProof/>
                <w:webHidden/>
              </w:rPr>
              <w:fldChar w:fldCharType="end"/>
            </w:r>
          </w:hyperlink>
        </w:p>
        <w:p w14:paraId="324EA343" w14:textId="1339F884" w:rsidR="00074518" w:rsidRDefault="00074518">
          <w:pPr>
            <w:pStyle w:val="TOC1"/>
            <w:tabs>
              <w:tab w:val="right" w:leader="dot" w:pos="9350"/>
            </w:tabs>
            <w:rPr>
              <w:rFonts w:eastAsiaTheme="minorEastAsia"/>
              <w:noProof/>
            </w:rPr>
          </w:pPr>
          <w:hyperlink w:anchor="_Toc197956235" w:history="1">
            <w:r w:rsidRPr="008B26E4">
              <w:rPr>
                <w:rStyle w:val="Hyperlink"/>
                <w:rFonts w:cs="Times New Roman"/>
                <w:noProof/>
              </w:rPr>
              <w:t>3. Data Description and Preparation</w:t>
            </w:r>
            <w:r>
              <w:rPr>
                <w:noProof/>
                <w:webHidden/>
              </w:rPr>
              <w:tab/>
            </w:r>
            <w:r>
              <w:rPr>
                <w:noProof/>
                <w:webHidden/>
              </w:rPr>
              <w:fldChar w:fldCharType="begin"/>
            </w:r>
            <w:r>
              <w:rPr>
                <w:noProof/>
                <w:webHidden/>
              </w:rPr>
              <w:instrText xml:space="preserve"> PAGEREF _Toc197956235 \h </w:instrText>
            </w:r>
            <w:r>
              <w:rPr>
                <w:noProof/>
                <w:webHidden/>
              </w:rPr>
            </w:r>
            <w:r>
              <w:rPr>
                <w:noProof/>
                <w:webHidden/>
              </w:rPr>
              <w:fldChar w:fldCharType="separate"/>
            </w:r>
            <w:r w:rsidR="004E13F5">
              <w:rPr>
                <w:noProof/>
                <w:webHidden/>
              </w:rPr>
              <w:t>9</w:t>
            </w:r>
            <w:r>
              <w:rPr>
                <w:noProof/>
                <w:webHidden/>
              </w:rPr>
              <w:fldChar w:fldCharType="end"/>
            </w:r>
          </w:hyperlink>
        </w:p>
        <w:p w14:paraId="0DDA0408" w14:textId="35C4A941" w:rsidR="00074518" w:rsidRDefault="00074518">
          <w:pPr>
            <w:pStyle w:val="TOC2"/>
            <w:tabs>
              <w:tab w:val="right" w:leader="dot" w:pos="9350"/>
            </w:tabs>
            <w:rPr>
              <w:rFonts w:eastAsiaTheme="minorEastAsia"/>
              <w:noProof/>
            </w:rPr>
          </w:pPr>
          <w:hyperlink w:anchor="_Toc197956236" w:history="1">
            <w:r w:rsidRPr="008B26E4">
              <w:rPr>
                <w:rStyle w:val="Hyperlink"/>
                <w:rFonts w:cs="Times New Roman"/>
                <w:noProof/>
              </w:rPr>
              <w:t>3.1 Data Sources</w:t>
            </w:r>
            <w:r>
              <w:rPr>
                <w:noProof/>
                <w:webHidden/>
              </w:rPr>
              <w:tab/>
            </w:r>
            <w:r>
              <w:rPr>
                <w:noProof/>
                <w:webHidden/>
              </w:rPr>
              <w:fldChar w:fldCharType="begin"/>
            </w:r>
            <w:r>
              <w:rPr>
                <w:noProof/>
                <w:webHidden/>
              </w:rPr>
              <w:instrText xml:space="preserve"> PAGEREF _Toc197956236 \h </w:instrText>
            </w:r>
            <w:r>
              <w:rPr>
                <w:noProof/>
                <w:webHidden/>
              </w:rPr>
            </w:r>
            <w:r>
              <w:rPr>
                <w:noProof/>
                <w:webHidden/>
              </w:rPr>
              <w:fldChar w:fldCharType="separate"/>
            </w:r>
            <w:r w:rsidR="004E13F5">
              <w:rPr>
                <w:noProof/>
                <w:webHidden/>
              </w:rPr>
              <w:t>9</w:t>
            </w:r>
            <w:r>
              <w:rPr>
                <w:noProof/>
                <w:webHidden/>
              </w:rPr>
              <w:fldChar w:fldCharType="end"/>
            </w:r>
          </w:hyperlink>
        </w:p>
        <w:p w14:paraId="7FD94D57" w14:textId="493E9E97" w:rsidR="00074518" w:rsidRDefault="00074518">
          <w:pPr>
            <w:pStyle w:val="TOC2"/>
            <w:tabs>
              <w:tab w:val="right" w:leader="dot" w:pos="9350"/>
            </w:tabs>
            <w:rPr>
              <w:rFonts w:eastAsiaTheme="minorEastAsia"/>
              <w:noProof/>
            </w:rPr>
          </w:pPr>
          <w:hyperlink w:anchor="_Toc197956237" w:history="1">
            <w:r w:rsidRPr="008B26E4">
              <w:rPr>
                <w:rStyle w:val="Hyperlink"/>
                <w:rFonts w:cs="Times New Roman"/>
                <w:noProof/>
              </w:rPr>
              <w:t>3.2 Features in the Dataset</w:t>
            </w:r>
            <w:r>
              <w:rPr>
                <w:noProof/>
                <w:webHidden/>
              </w:rPr>
              <w:tab/>
            </w:r>
            <w:r>
              <w:rPr>
                <w:noProof/>
                <w:webHidden/>
              </w:rPr>
              <w:fldChar w:fldCharType="begin"/>
            </w:r>
            <w:r>
              <w:rPr>
                <w:noProof/>
                <w:webHidden/>
              </w:rPr>
              <w:instrText xml:space="preserve"> PAGEREF _Toc197956237 \h </w:instrText>
            </w:r>
            <w:r>
              <w:rPr>
                <w:noProof/>
                <w:webHidden/>
              </w:rPr>
            </w:r>
            <w:r>
              <w:rPr>
                <w:noProof/>
                <w:webHidden/>
              </w:rPr>
              <w:fldChar w:fldCharType="separate"/>
            </w:r>
            <w:r w:rsidR="004E13F5">
              <w:rPr>
                <w:noProof/>
                <w:webHidden/>
              </w:rPr>
              <w:t>9</w:t>
            </w:r>
            <w:r>
              <w:rPr>
                <w:noProof/>
                <w:webHidden/>
              </w:rPr>
              <w:fldChar w:fldCharType="end"/>
            </w:r>
          </w:hyperlink>
        </w:p>
        <w:p w14:paraId="4E7909C7" w14:textId="5D27399B" w:rsidR="00074518" w:rsidRDefault="00074518">
          <w:pPr>
            <w:pStyle w:val="TOC2"/>
            <w:tabs>
              <w:tab w:val="right" w:leader="dot" w:pos="9350"/>
            </w:tabs>
            <w:rPr>
              <w:rFonts w:eastAsiaTheme="minorEastAsia"/>
              <w:noProof/>
            </w:rPr>
          </w:pPr>
          <w:hyperlink w:anchor="_Toc197956238" w:history="1">
            <w:r w:rsidRPr="008B26E4">
              <w:rPr>
                <w:rStyle w:val="Hyperlink"/>
                <w:rFonts w:cs="Times New Roman"/>
                <w:noProof/>
              </w:rPr>
              <w:t>3.3 Cleaning and Transformation Steps</w:t>
            </w:r>
            <w:r>
              <w:rPr>
                <w:noProof/>
                <w:webHidden/>
              </w:rPr>
              <w:tab/>
            </w:r>
            <w:r>
              <w:rPr>
                <w:noProof/>
                <w:webHidden/>
              </w:rPr>
              <w:fldChar w:fldCharType="begin"/>
            </w:r>
            <w:r>
              <w:rPr>
                <w:noProof/>
                <w:webHidden/>
              </w:rPr>
              <w:instrText xml:space="preserve"> PAGEREF _Toc197956238 \h </w:instrText>
            </w:r>
            <w:r>
              <w:rPr>
                <w:noProof/>
                <w:webHidden/>
              </w:rPr>
            </w:r>
            <w:r>
              <w:rPr>
                <w:noProof/>
                <w:webHidden/>
              </w:rPr>
              <w:fldChar w:fldCharType="separate"/>
            </w:r>
            <w:r w:rsidR="004E13F5">
              <w:rPr>
                <w:noProof/>
                <w:webHidden/>
              </w:rPr>
              <w:t>9</w:t>
            </w:r>
            <w:r>
              <w:rPr>
                <w:noProof/>
                <w:webHidden/>
              </w:rPr>
              <w:fldChar w:fldCharType="end"/>
            </w:r>
          </w:hyperlink>
        </w:p>
        <w:p w14:paraId="1478E4D9" w14:textId="74C9BFAA" w:rsidR="00074518" w:rsidRDefault="00074518">
          <w:pPr>
            <w:pStyle w:val="TOC2"/>
            <w:tabs>
              <w:tab w:val="right" w:leader="dot" w:pos="9350"/>
            </w:tabs>
            <w:rPr>
              <w:rFonts w:eastAsiaTheme="minorEastAsia"/>
              <w:noProof/>
            </w:rPr>
          </w:pPr>
          <w:hyperlink w:anchor="_Toc197956239" w:history="1">
            <w:r w:rsidRPr="008B26E4">
              <w:rPr>
                <w:rStyle w:val="Hyperlink"/>
                <w:noProof/>
              </w:rPr>
              <w:t>3.4 Staff-to-Child Ratios and Room Classification</w:t>
            </w:r>
            <w:r>
              <w:rPr>
                <w:noProof/>
                <w:webHidden/>
              </w:rPr>
              <w:tab/>
            </w:r>
            <w:r>
              <w:rPr>
                <w:noProof/>
                <w:webHidden/>
              </w:rPr>
              <w:fldChar w:fldCharType="begin"/>
            </w:r>
            <w:r>
              <w:rPr>
                <w:noProof/>
                <w:webHidden/>
              </w:rPr>
              <w:instrText xml:space="preserve"> PAGEREF _Toc197956239 \h </w:instrText>
            </w:r>
            <w:r>
              <w:rPr>
                <w:noProof/>
                <w:webHidden/>
              </w:rPr>
            </w:r>
            <w:r>
              <w:rPr>
                <w:noProof/>
                <w:webHidden/>
              </w:rPr>
              <w:fldChar w:fldCharType="separate"/>
            </w:r>
            <w:r w:rsidR="004E13F5">
              <w:rPr>
                <w:noProof/>
                <w:webHidden/>
              </w:rPr>
              <w:t>10</w:t>
            </w:r>
            <w:r>
              <w:rPr>
                <w:noProof/>
                <w:webHidden/>
              </w:rPr>
              <w:fldChar w:fldCharType="end"/>
            </w:r>
          </w:hyperlink>
        </w:p>
        <w:p w14:paraId="7CF00C3B" w14:textId="4FABE7CE" w:rsidR="00074518" w:rsidRDefault="00074518">
          <w:pPr>
            <w:pStyle w:val="TOC1"/>
            <w:tabs>
              <w:tab w:val="right" w:leader="dot" w:pos="9350"/>
            </w:tabs>
            <w:rPr>
              <w:rFonts w:eastAsiaTheme="minorEastAsia"/>
              <w:noProof/>
            </w:rPr>
          </w:pPr>
          <w:hyperlink w:anchor="_Toc197956240" w:history="1">
            <w:r w:rsidRPr="008B26E4">
              <w:rPr>
                <w:rStyle w:val="Hyperlink"/>
                <w:rFonts w:cs="Times New Roman"/>
                <w:noProof/>
              </w:rPr>
              <w:t>4. Forecasting Methodology</w:t>
            </w:r>
            <w:r>
              <w:rPr>
                <w:noProof/>
                <w:webHidden/>
              </w:rPr>
              <w:tab/>
            </w:r>
            <w:r>
              <w:rPr>
                <w:noProof/>
                <w:webHidden/>
              </w:rPr>
              <w:fldChar w:fldCharType="begin"/>
            </w:r>
            <w:r>
              <w:rPr>
                <w:noProof/>
                <w:webHidden/>
              </w:rPr>
              <w:instrText xml:space="preserve"> PAGEREF _Toc197956240 \h </w:instrText>
            </w:r>
            <w:r>
              <w:rPr>
                <w:noProof/>
                <w:webHidden/>
              </w:rPr>
            </w:r>
            <w:r>
              <w:rPr>
                <w:noProof/>
                <w:webHidden/>
              </w:rPr>
              <w:fldChar w:fldCharType="separate"/>
            </w:r>
            <w:r w:rsidR="004E13F5">
              <w:rPr>
                <w:noProof/>
                <w:webHidden/>
              </w:rPr>
              <w:t>11</w:t>
            </w:r>
            <w:r>
              <w:rPr>
                <w:noProof/>
                <w:webHidden/>
              </w:rPr>
              <w:fldChar w:fldCharType="end"/>
            </w:r>
          </w:hyperlink>
        </w:p>
        <w:p w14:paraId="20122481" w14:textId="4A3D5A1A" w:rsidR="00074518" w:rsidRDefault="00074518">
          <w:pPr>
            <w:pStyle w:val="TOC2"/>
            <w:tabs>
              <w:tab w:val="right" w:leader="dot" w:pos="9350"/>
            </w:tabs>
            <w:rPr>
              <w:rFonts w:eastAsiaTheme="minorEastAsia"/>
              <w:noProof/>
            </w:rPr>
          </w:pPr>
          <w:hyperlink w:anchor="_Toc197956241" w:history="1">
            <w:r w:rsidRPr="008B26E4">
              <w:rPr>
                <w:rStyle w:val="Hyperlink"/>
                <w:rFonts w:cs="Times New Roman"/>
                <w:noProof/>
              </w:rPr>
              <w:t>4.1 Overview of Selected Models</w:t>
            </w:r>
            <w:r>
              <w:rPr>
                <w:noProof/>
                <w:webHidden/>
              </w:rPr>
              <w:tab/>
            </w:r>
            <w:r>
              <w:rPr>
                <w:noProof/>
                <w:webHidden/>
              </w:rPr>
              <w:fldChar w:fldCharType="begin"/>
            </w:r>
            <w:r>
              <w:rPr>
                <w:noProof/>
                <w:webHidden/>
              </w:rPr>
              <w:instrText xml:space="preserve"> PAGEREF _Toc197956241 \h </w:instrText>
            </w:r>
            <w:r>
              <w:rPr>
                <w:noProof/>
                <w:webHidden/>
              </w:rPr>
            </w:r>
            <w:r>
              <w:rPr>
                <w:noProof/>
                <w:webHidden/>
              </w:rPr>
              <w:fldChar w:fldCharType="separate"/>
            </w:r>
            <w:r w:rsidR="004E13F5">
              <w:rPr>
                <w:noProof/>
                <w:webHidden/>
              </w:rPr>
              <w:t>12</w:t>
            </w:r>
            <w:r>
              <w:rPr>
                <w:noProof/>
                <w:webHidden/>
              </w:rPr>
              <w:fldChar w:fldCharType="end"/>
            </w:r>
          </w:hyperlink>
        </w:p>
        <w:p w14:paraId="730F2015" w14:textId="296100F8" w:rsidR="00074518" w:rsidRDefault="00074518">
          <w:pPr>
            <w:pStyle w:val="TOC2"/>
            <w:tabs>
              <w:tab w:val="right" w:leader="dot" w:pos="9350"/>
            </w:tabs>
            <w:rPr>
              <w:rFonts w:eastAsiaTheme="minorEastAsia"/>
              <w:noProof/>
            </w:rPr>
          </w:pPr>
          <w:hyperlink w:anchor="_Toc197956242" w:history="1">
            <w:r w:rsidRPr="008B26E4">
              <w:rPr>
                <w:rStyle w:val="Hyperlink"/>
                <w:rFonts w:cs="Times New Roman"/>
                <w:noProof/>
              </w:rPr>
              <w:t>4.2 ARIMA Model</w:t>
            </w:r>
            <w:r>
              <w:rPr>
                <w:noProof/>
                <w:webHidden/>
              </w:rPr>
              <w:tab/>
            </w:r>
            <w:r>
              <w:rPr>
                <w:noProof/>
                <w:webHidden/>
              </w:rPr>
              <w:fldChar w:fldCharType="begin"/>
            </w:r>
            <w:r>
              <w:rPr>
                <w:noProof/>
                <w:webHidden/>
              </w:rPr>
              <w:instrText xml:space="preserve"> PAGEREF _Toc197956242 \h </w:instrText>
            </w:r>
            <w:r>
              <w:rPr>
                <w:noProof/>
                <w:webHidden/>
              </w:rPr>
            </w:r>
            <w:r>
              <w:rPr>
                <w:noProof/>
                <w:webHidden/>
              </w:rPr>
              <w:fldChar w:fldCharType="separate"/>
            </w:r>
            <w:r w:rsidR="004E13F5">
              <w:rPr>
                <w:noProof/>
                <w:webHidden/>
              </w:rPr>
              <w:t>12</w:t>
            </w:r>
            <w:r>
              <w:rPr>
                <w:noProof/>
                <w:webHidden/>
              </w:rPr>
              <w:fldChar w:fldCharType="end"/>
            </w:r>
          </w:hyperlink>
        </w:p>
        <w:p w14:paraId="264EC0D0" w14:textId="7E33F054" w:rsidR="00074518" w:rsidRDefault="00074518">
          <w:pPr>
            <w:pStyle w:val="TOC2"/>
            <w:tabs>
              <w:tab w:val="right" w:leader="dot" w:pos="9350"/>
            </w:tabs>
            <w:rPr>
              <w:rFonts w:eastAsiaTheme="minorEastAsia"/>
              <w:noProof/>
            </w:rPr>
          </w:pPr>
          <w:hyperlink w:anchor="_Toc197956243" w:history="1">
            <w:r w:rsidRPr="008B26E4">
              <w:rPr>
                <w:rStyle w:val="Hyperlink"/>
                <w:rFonts w:cs="Times New Roman"/>
                <w:noProof/>
              </w:rPr>
              <w:t>4.4 XGBoost</w:t>
            </w:r>
            <w:r>
              <w:rPr>
                <w:noProof/>
                <w:webHidden/>
              </w:rPr>
              <w:tab/>
            </w:r>
            <w:r>
              <w:rPr>
                <w:noProof/>
                <w:webHidden/>
              </w:rPr>
              <w:fldChar w:fldCharType="begin"/>
            </w:r>
            <w:r>
              <w:rPr>
                <w:noProof/>
                <w:webHidden/>
              </w:rPr>
              <w:instrText xml:space="preserve"> PAGEREF _Toc197956243 \h </w:instrText>
            </w:r>
            <w:r>
              <w:rPr>
                <w:noProof/>
                <w:webHidden/>
              </w:rPr>
            </w:r>
            <w:r>
              <w:rPr>
                <w:noProof/>
                <w:webHidden/>
              </w:rPr>
              <w:fldChar w:fldCharType="separate"/>
            </w:r>
            <w:r w:rsidR="004E13F5">
              <w:rPr>
                <w:noProof/>
                <w:webHidden/>
              </w:rPr>
              <w:t>13</w:t>
            </w:r>
            <w:r>
              <w:rPr>
                <w:noProof/>
                <w:webHidden/>
              </w:rPr>
              <w:fldChar w:fldCharType="end"/>
            </w:r>
          </w:hyperlink>
        </w:p>
        <w:p w14:paraId="3647B6B7" w14:textId="3C03315F" w:rsidR="00074518" w:rsidRDefault="00074518">
          <w:pPr>
            <w:pStyle w:val="TOC2"/>
            <w:tabs>
              <w:tab w:val="right" w:leader="dot" w:pos="9350"/>
            </w:tabs>
            <w:rPr>
              <w:rFonts w:eastAsiaTheme="minorEastAsia"/>
              <w:noProof/>
            </w:rPr>
          </w:pPr>
          <w:hyperlink w:anchor="_Toc197956244" w:history="1">
            <w:r w:rsidRPr="008B26E4">
              <w:rPr>
                <w:rStyle w:val="Hyperlink"/>
                <w:rFonts w:cs="Times New Roman"/>
                <w:noProof/>
              </w:rPr>
              <w:t>4.5 Evaluation Metrics</w:t>
            </w:r>
            <w:r>
              <w:rPr>
                <w:noProof/>
                <w:webHidden/>
              </w:rPr>
              <w:tab/>
            </w:r>
            <w:r>
              <w:rPr>
                <w:noProof/>
                <w:webHidden/>
              </w:rPr>
              <w:fldChar w:fldCharType="begin"/>
            </w:r>
            <w:r>
              <w:rPr>
                <w:noProof/>
                <w:webHidden/>
              </w:rPr>
              <w:instrText xml:space="preserve"> PAGEREF _Toc197956244 \h </w:instrText>
            </w:r>
            <w:r>
              <w:rPr>
                <w:noProof/>
                <w:webHidden/>
              </w:rPr>
            </w:r>
            <w:r>
              <w:rPr>
                <w:noProof/>
                <w:webHidden/>
              </w:rPr>
              <w:fldChar w:fldCharType="separate"/>
            </w:r>
            <w:r w:rsidR="004E13F5">
              <w:rPr>
                <w:noProof/>
                <w:webHidden/>
              </w:rPr>
              <w:t>14</w:t>
            </w:r>
            <w:r>
              <w:rPr>
                <w:noProof/>
                <w:webHidden/>
              </w:rPr>
              <w:fldChar w:fldCharType="end"/>
            </w:r>
          </w:hyperlink>
        </w:p>
        <w:p w14:paraId="78396B6F" w14:textId="005FB6D5" w:rsidR="00074518" w:rsidRDefault="00074518">
          <w:pPr>
            <w:pStyle w:val="TOC2"/>
            <w:tabs>
              <w:tab w:val="right" w:leader="dot" w:pos="9350"/>
            </w:tabs>
            <w:rPr>
              <w:rFonts w:eastAsiaTheme="minorEastAsia"/>
              <w:noProof/>
            </w:rPr>
          </w:pPr>
          <w:hyperlink w:anchor="_Toc197956245" w:history="1">
            <w:r w:rsidRPr="008B26E4">
              <w:rPr>
                <w:rStyle w:val="Hyperlink"/>
                <w:rFonts w:cs="Times New Roman"/>
                <w:noProof/>
              </w:rPr>
              <w:t>5.1 Typical Week Forecast</w:t>
            </w:r>
            <w:r>
              <w:rPr>
                <w:noProof/>
                <w:webHidden/>
              </w:rPr>
              <w:tab/>
            </w:r>
            <w:r>
              <w:rPr>
                <w:noProof/>
                <w:webHidden/>
              </w:rPr>
              <w:fldChar w:fldCharType="begin"/>
            </w:r>
            <w:r>
              <w:rPr>
                <w:noProof/>
                <w:webHidden/>
              </w:rPr>
              <w:instrText xml:space="preserve"> PAGEREF _Toc197956245 \h </w:instrText>
            </w:r>
            <w:r>
              <w:rPr>
                <w:noProof/>
                <w:webHidden/>
              </w:rPr>
            </w:r>
            <w:r>
              <w:rPr>
                <w:noProof/>
                <w:webHidden/>
              </w:rPr>
              <w:fldChar w:fldCharType="separate"/>
            </w:r>
            <w:r w:rsidR="004E13F5">
              <w:rPr>
                <w:noProof/>
                <w:webHidden/>
              </w:rPr>
              <w:t>15</w:t>
            </w:r>
            <w:r>
              <w:rPr>
                <w:noProof/>
                <w:webHidden/>
              </w:rPr>
              <w:fldChar w:fldCharType="end"/>
            </w:r>
          </w:hyperlink>
        </w:p>
        <w:p w14:paraId="4DDB832D" w14:textId="556CB0FC" w:rsidR="00074518" w:rsidRDefault="00074518">
          <w:pPr>
            <w:pStyle w:val="TOC2"/>
            <w:tabs>
              <w:tab w:val="right" w:leader="dot" w:pos="9350"/>
            </w:tabs>
            <w:rPr>
              <w:rFonts w:eastAsiaTheme="minorEastAsia"/>
              <w:noProof/>
            </w:rPr>
          </w:pPr>
          <w:hyperlink w:anchor="_Toc197956246" w:history="1">
            <w:r w:rsidRPr="008B26E4">
              <w:rPr>
                <w:rStyle w:val="Hyperlink"/>
                <w:rFonts w:cs="Times New Roman"/>
                <w:noProof/>
              </w:rPr>
              <w:t>5.2 Next Week Forecast</w:t>
            </w:r>
            <w:r>
              <w:rPr>
                <w:noProof/>
                <w:webHidden/>
              </w:rPr>
              <w:tab/>
            </w:r>
            <w:r>
              <w:rPr>
                <w:noProof/>
                <w:webHidden/>
              </w:rPr>
              <w:fldChar w:fldCharType="begin"/>
            </w:r>
            <w:r>
              <w:rPr>
                <w:noProof/>
                <w:webHidden/>
              </w:rPr>
              <w:instrText xml:space="preserve"> PAGEREF _Toc197956246 \h </w:instrText>
            </w:r>
            <w:r>
              <w:rPr>
                <w:noProof/>
                <w:webHidden/>
              </w:rPr>
            </w:r>
            <w:r>
              <w:rPr>
                <w:noProof/>
                <w:webHidden/>
              </w:rPr>
              <w:fldChar w:fldCharType="separate"/>
            </w:r>
            <w:r w:rsidR="004E13F5">
              <w:rPr>
                <w:noProof/>
                <w:webHidden/>
              </w:rPr>
              <w:t>16</w:t>
            </w:r>
            <w:r>
              <w:rPr>
                <w:noProof/>
                <w:webHidden/>
              </w:rPr>
              <w:fldChar w:fldCharType="end"/>
            </w:r>
          </w:hyperlink>
        </w:p>
        <w:p w14:paraId="794426F1" w14:textId="226305FF" w:rsidR="00074518" w:rsidRDefault="00074518">
          <w:pPr>
            <w:pStyle w:val="TOC2"/>
            <w:tabs>
              <w:tab w:val="right" w:leader="dot" w:pos="9350"/>
            </w:tabs>
            <w:rPr>
              <w:rFonts w:eastAsiaTheme="minorEastAsia"/>
              <w:noProof/>
            </w:rPr>
          </w:pPr>
          <w:hyperlink w:anchor="_Toc197956247" w:history="1">
            <w:r w:rsidRPr="008B26E4">
              <w:rPr>
                <w:rStyle w:val="Hyperlink"/>
                <w:rFonts w:cs="Times New Roman"/>
                <w:noProof/>
              </w:rPr>
              <w:t>5.3 Visualization Analysis</w:t>
            </w:r>
            <w:r>
              <w:rPr>
                <w:noProof/>
                <w:webHidden/>
              </w:rPr>
              <w:tab/>
            </w:r>
            <w:r>
              <w:rPr>
                <w:noProof/>
                <w:webHidden/>
              </w:rPr>
              <w:fldChar w:fldCharType="begin"/>
            </w:r>
            <w:r>
              <w:rPr>
                <w:noProof/>
                <w:webHidden/>
              </w:rPr>
              <w:instrText xml:space="preserve"> PAGEREF _Toc197956247 \h </w:instrText>
            </w:r>
            <w:r>
              <w:rPr>
                <w:noProof/>
                <w:webHidden/>
              </w:rPr>
            </w:r>
            <w:r>
              <w:rPr>
                <w:noProof/>
                <w:webHidden/>
              </w:rPr>
              <w:fldChar w:fldCharType="separate"/>
            </w:r>
            <w:r w:rsidR="004E13F5">
              <w:rPr>
                <w:noProof/>
                <w:webHidden/>
              </w:rPr>
              <w:t>16</w:t>
            </w:r>
            <w:r>
              <w:rPr>
                <w:noProof/>
                <w:webHidden/>
              </w:rPr>
              <w:fldChar w:fldCharType="end"/>
            </w:r>
          </w:hyperlink>
        </w:p>
        <w:p w14:paraId="4696E456" w14:textId="65ACE04D" w:rsidR="00074518" w:rsidRDefault="00074518">
          <w:pPr>
            <w:pStyle w:val="TOC1"/>
            <w:tabs>
              <w:tab w:val="right" w:leader="dot" w:pos="9350"/>
            </w:tabs>
            <w:rPr>
              <w:rFonts w:eastAsiaTheme="minorEastAsia"/>
              <w:noProof/>
            </w:rPr>
          </w:pPr>
          <w:hyperlink w:anchor="_Toc197956248" w:history="1">
            <w:r w:rsidRPr="008B26E4">
              <w:rPr>
                <w:rStyle w:val="Hyperlink"/>
                <w:rFonts w:cs="Times New Roman"/>
                <w:noProof/>
              </w:rPr>
              <w:t>6. Implementation and Tools Used</w:t>
            </w:r>
            <w:r>
              <w:rPr>
                <w:noProof/>
                <w:webHidden/>
              </w:rPr>
              <w:tab/>
            </w:r>
            <w:r>
              <w:rPr>
                <w:noProof/>
                <w:webHidden/>
              </w:rPr>
              <w:fldChar w:fldCharType="begin"/>
            </w:r>
            <w:r>
              <w:rPr>
                <w:noProof/>
                <w:webHidden/>
              </w:rPr>
              <w:instrText xml:space="preserve"> PAGEREF _Toc197956248 \h </w:instrText>
            </w:r>
            <w:r>
              <w:rPr>
                <w:noProof/>
                <w:webHidden/>
              </w:rPr>
            </w:r>
            <w:r>
              <w:rPr>
                <w:noProof/>
                <w:webHidden/>
              </w:rPr>
              <w:fldChar w:fldCharType="separate"/>
            </w:r>
            <w:r w:rsidR="004E13F5">
              <w:rPr>
                <w:noProof/>
                <w:webHidden/>
              </w:rPr>
              <w:t>17</w:t>
            </w:r>
            <w:r>
              <w:rPr>
                <w:noProof/>
                <w:webHidden/>
              </w:rPr>
              <w:fldChar w:fldCharType="end"/>
            </w:r>
          </w:hyperlink>
        </w:p>
        <w:p w14:paraId="25C28997" w14:textId="2BFD6463" w:rsidR="00074518" w:rsidRDefault="00074518">
          <w:pPr>
            <w:pStyle w:val="TOC2"/>
            <w:tabs>
              <w:tab w:val="right" w:leader="dot" w:pos="9350"/>
            </w:tabs>
            <w:rPr>
              <w:rFonts w:eastAsiaTheme="minorEastAsia"/>
              <w:noProof/>
            </w:rPr>
          </w:pPr>
          <w:hyperlink w:anchor="_Toc197956249" w:history="1">
            <w:r w:rsidRPr="008B26E4">
              <w:rPr>
                <w:rStyle w:val="Hyperlink"/>
                <w:rFonts w:cs="Times New Roman"/>
                <w:noProof/>
              </w:rPr>
              <w:t>6.1 Code Structure</w:t>
            </w:r>
            <w:r>
              <w:rPr>
                <w:noProof/>
                <w:webHidden/>
              </w:rPr>
              <w:tab/>
            </w:r>
            <w:r>
              <w:rPr>
                <w:noProof/>
                <w:webHidden/>
              </w:rPr>
              <w:fldChar w:fldCharType="begin"/>
            </w:r>
            <w:r>
              <w:rPr>
                <w:noProof/>
                <w:webHidden/>
              </w:rPr>
              <w:instrText xml:space="preserve"> PAGEREF _Toc197956249 \h </w:instrText>
            </w:r>
            <w:r>
              <w:rPr>
                <w:noProof/>
                <w:webHidden/>
              </w:rPr>
            </w:r>
            <w:r>
              <w:rPr>
                <w:noProof/>
                <w:webHidden/>
              </w:rPr>
              <w:fldChar w:fldCharType="separate"/>
            </w:r>
            <w:r w:rsidR="004E13F5">
              <w:rPr>
                <w:noProof/>
                <w:webHidden/>
              </w:rPr>
              <w:t>17</w:t>
            </w:r>
            <w:r>
              <w:rPr>
                <w:noProof/>
                <w:webHidden/>
              </w:rPr>
              <w:fldChar w:fldCharType="end"/>
            </w:r>
          </w:hyperlink>
        </w:p>
        <w:p w14:paraId="3325313C" w14:textId="44A079B0" w:rsidR="00074518" w:rsidRDefault="00074518">
          <w:pPr>
            <w:pStyle w:val="TOC2"/>
            <w:tabs>
              <w:tab w:val="right" w:leader="dot" w:pos="9350"/>
            </w:tabs>
            <w:rPr>
              <w:rFonts w:eastAsiaTheme="minorEastAsia"/>
              <w:noProof/>
            </w:rPr>
          </w:pPr>
          <w:hyperlink w:anchor="_Toc197956250" w:history="1">
            <w:r w:rsidRPr="008B26E4">
              <w:rPr>
                <w:rStyle w:val="Hyperlink"/>
                <w:rFonts w:cs="Times New Roman"/>
                <w:noProof/>
              </w:rPr>
              <w:t>6.2 Visualization Tools</w:t>
            </w:r>
            <w:r>
              <w:rPr>
                <w:noProof/>
                <w:webHidden/>
              </w:rPr>
              <w:tab/>
            </w:r>
            <w:r>
              <w:rPr>
                <w:noProof/>
                <w:webHidden/>
              </w:rPr>
              <w:fldChar w:fldCharType="begin"/>
            </w:r>
            <w:r>
              <w:rPr>
                <w:noProof/>
                <w:webHidden/>
              </w:rPr>
              <w:instrText xml:space="preserve"> PAGEREF _Toc197956250 \h </w:instrText>
            </w:r>
            <w:r>
              <w:rPr>
                <w:noProof/>
                <w:webHidden/>
              </w:rPr>
            </w:r>
            <w:r>
              <w:rPr>
                <w:noProof/>
                <w:webHidden/>
              </w:rPr>
              <w:fldChar w:fldCharType="separate"/>
            </w:r>
            <w:r w:rsidR="004E13F5">
              <w:rPr>
                <w:noProof/>
                <w:webHidden/>
              </w:rPr>
              <w:t>18</w:t>
            </w:r>
            <w:r>
              <w:rPr>
                <w:noProof/>
                <w:webHidden/>
              </w:rPr>
              <w:fldChar w:fldCharType="end"/>
            </w:r>
          </w:hyperlink>
        </w:p>
        <w:p w14:paraId="34DE9A4C" w14:textId="6B4BAFF3" w:rsidR="00074518" w:rsidRDefault="00074518">
          <w:pPr>
            <w:pStyle w:val="TOC2"/>
            <w:tabs>
              <w:tab w:val="right" w:leader="dot" w:pos="9350"/>
            </w:tabs>
            <w:rPr>
              <w:rFonts w:eastAsiaTheme="minorEastAsia"/>
              <w:noProof/>
            </w:rPr>
          </w:pPr>
          <w:hyperlink w:anchor="_Toc197956251" w:history="1">
            <w:r w:rsidRPr="008B26E4">
              <w:rPr>
                <w:rStyle w:val="Hyperlink"/>
                <w:noProof/>
              </w:rPr>
              <w:t>Line plot -Typical week look like:</w:t>
            </w:r>
            <w:r>
              <w:rPr>
                <w:noProof/>
                <w:webHidden/>
              </w:rPr>
              <w:tab/>
            </w:r>
            <w:r>
              <w:rPr>
                <w:noProof/>
                <w:webHidden/>
              </w:rPr>
              <w:fldChar w:fldCharType="begin"/>
            </w:r>
            <w:r>
              <w:rPr>
                <w:noProof/>
                <w:webHidden/>
              </w:rPr>
              <w:instrText xml:space="preserve"> PAGEREF _Toc197956251 \h </w:instrText>
            </w:r>
            <w:r>
              <w:rPr>
                <w:noProof/>
                <w:webHidden/>
              </w:rPr>
            </w:r>
            <w:r>
              <w:rPr>
                <w:noProof/>
                <w:webHidden/>
              </w:rPr>
              <w:fldChar w:fldCharType="separate"/>
            </w:r>
            <w:r w:rsidR="004E13F5">
              <w:rPr>
                <w:noProof/>
                <w:webHidden/>
              </w:rPr>
              <w:t>20</w:t>
            </w:r>
            <w:r>
              <w:rPr>
                <w:noProof/>
                <w:webHidden/>
              </w:rPr>
              <w:fldChar w:fldCharType="end"/>
            </w:r>
          </w:hyperlink>
        </w:p>
        <w:p w14:paraId="5AD224BB" w14:textId="7D1E5B17" w:rsidR="00074518" w:rsidRDefault="00074518">
          <w:pPr>
            <w:pStyle w:val="TOC2"/>
            <w:tabs>
              <w:tab w:val="right" w:leader="dot" w:pos="9350"/>
            </w:tabs>
            <w:rPr>
              <w:rFonts w:eastAsiaTheme="minorEastAsia"/>
              <w:noProof/>
            </w:rPr>
          </w:pPr>
          <w:hyperlink w:anchor="_Toc197956252" w:history="1">
            <w:r w:rsidRPr="008B26E4">
              <w:rPr>
                <w:rStyle w:val="Hyperlink"/>
                <w:noProof/>
              </w:rPr>
              <w:t>Heatmps (Next week forecast )</w:t>
            </w:r>
            <w:r>
              <w:rPr>
                <w:noProof/>
                <w:webHidden/>
              </w:rPr>
              <w:tab/>
            </w:r>
            <w:r>
              <w:rPr>
                <w:noProof/>
                <w:webHidden/>
              </w:rPr>
              <w:fldChar w:fldCharType="begin"/>
            </w:r>
            <w:r>
              <w:rPr>
                <w:noProof/>
                <w:webHidden/>
              </w:rPr>
              <w:instrText xml:space="preserve"> PAGEREF _Toc197956252 \h </w:instrText>
            </w:r>
            <w:r>
              <w:rPr>
                <w:noProof/>
                <w:webHidden/>
              </w:rPr>
            </w:r>
            <w:r>
              <w:rPr>
                <w:noProof/>
                <w:webHidden/>
              </w:rPr>
              <w:fldChar w:fldCharType="separate"/>
            </w:r>
            <w:r w:rsidR="004E13F5">
              <w:rPr>
                <w:noProof/>
                <w:webHidden/>
              </w:rPr>
              <w:t>22</w:t>
            </w:r>
            <w:r>
              <w:rPr>
                <w:noProof/>
                <w:webHidden/>
              </w:rPr>
              <w:fldChar w:fldCharType="end"/>
            </w:r>
          </w:hyperlink>
        </w:p>
        <w:p w14:paraId="4AD812F1" w14:textId="68B6632E" w:rsidR="00074518" w:rsidRDefault="00074518">
          <w:pPr>
            <w:pStyle w:val="TOC2"/>
            <w:tabs>
              <w:tab w:val="right" w:leader="dot" w:pos="9350"/>
            </w:tabs>
            <w:rPr>
              <w:rFonts w:eastAsiaTheme="minorEastAsia"/>
              <w:noProof/>
            </w:rPr>
          </w:pPr>
          <w:hyperlink w:anchor="_Toc197956253" w:history="1">
            <w:r w:rsidRPr="008B26E4">
              <w:rPr>
                <w:rStyle w:val="Hyperlink"/>
                <w:rFonts w:cs="Times New Roman"/>
                <w:noProof/>
              </w:rPr>
              <w:t>7.1 Estimated Cost Savings</w:t>
            </w:r>
            <w:r>
              <w:rPr>
                <w:noProof/>
                <w:webHidden/>
              </w:rPr>
              <w:tab/>
            </w:r>
            <w:r>
              <w:rPr>
                <w:noProof/>
                <w:webHidden/>
              </w:rPr>
              <w:fldChar w:fldCharType="begin"/>
            </w:r>
            <w:r>
              <w:rPr>
                <w:noProof/>
                <w:webHidden/>
              </w:rPr>
              <w:instrText xml:space="preserve"> PAGEREF _Toc197956253 \h </w:instrText>
            </w:r>
            <w:r>
              <w:rPr>
                <w:noProof/>
                <w:webHidden/>
              </w:rPr>
            </w:r>
            <w:r>
              <w:rPr>
                <w:noProof/>
                <w:webHidden/>
              </w:rPr>
              <w:fldChar w:fldCharType="separate"/>
            </w:r>
            <w:r w:rsidR="004E13F5">
              <w:rPr>
                <w:noProof/>
                <w:webHidden/>
              </w:rPr>
              <w:t>25</w:t>
            </w:r>
            <w:r>
              <w:rPr>
                <w:noProof/>
                <w:webHidden/>
              </w:rPr>
              <w:fldChar w:fldCharType="end"/>
            </w:r>
          </w:hyperlink>
        </w:p>
        <w:p w14:paraId="5E5B8ECD" w14:textId="1C4542F5" w:rsidR="00074518" w:rsidRDefault="00074518">
          <w:pPr>
            <w:pStyle w:val="TOC2"/>
            <w:tabs>
              <w:tab w:val="right" w:leader="dot" w:pos="9350"/>
            </w:tabs>
            <w:rPr>
              <w:rFonts w:eastAsiaTheme="minorEastAsia"/>
              <w:noProof/>
            </w:rPr>
          </w:pPr>
          <w:hyperlink w:anchor="_Toc197956254" w:history="1">
            <w:r w:rsidRPr="008B26E4">
              <w:rPr>
                <w:rStyle w:val="Hyperlink"/>
                <w:rFonts w:cs="Times New Roman"/>
                <w:noProof/>
              </w:rPr>
              <w:t>7.2 Operational Improvements</w:t>
            </w:r>
            <w:r>
              <w:rPr>
                <w:noProof/>
                <w:webHidden/>
              </w:rPr>
              <w:tab/>
            </w:r>
            <w:r>
              <w:rPr>
                <w:noProof/>
                <w:webHidden/>
              </w:rPr>
              <w:fldChar w:fldCharType="begin"/>
            </w:r>
            <w:r>
              <w:rPr>
                <w:noProof/>
                <w:webHidden/>
              </w:rPr>
              <w:instrText xml:space="preserve"> PAGEREF _Toc197956254 \h </w:instrText>
            </w:r>
            <w:r>
              <w:rPr>
                <w:noProof/>
                <w:webHidden/>
              </w:rPr>
            </w:r>
            <w:r>
              <w:rPr>
                <w:noProof/>
                <w:webHidden/>
              </w:rPr>
              <w:fldChar w:fldCharType="separate"/>
            </w:r>
            <w:r w:rsidR="004E13F5">
              <w:rPr>
                <w:noProof/>
                <w:webHidden/>
              </w:rPr>
              <w:t>25</w:t>
            </w:r>
            <w:r>
              <w:rPr>
                <w:noProof/>
                <w:webHidden/>
              </w:rPr>
              <w:fldChar w:fldCharType="end"/>
            </w:r>
          </w:hyperlink>
        </w:p>
        <w:p w14:paraId="798233D9" w14:textId="636DF9EA" w:rsidR="00074518" w:rsidRDefault="00074518">
          <w:pPr>
            <w:pStyle w:val="TOC2"/>
            <w:tabs>
              <w:tab w:val="right" w:leader="dot" w:pos="9350"/>
            </w:tabs>
            <w:rPr>
              <w:rFonts w:eastAsiaTheme="minorEastAsia"/>
              <w:noProof/>
            </w:rPr>
          </w:pPr>
          <w:hyperlink w:anchor="_Toc197956255" w:history="1">
            <w:r w:rsidRPr="008B26E4">
              <w:rPr>
                <w:rStyle w:val="Hyperlink"/>
                <w:rFonts w:cs="Times New Roman"/>
                <w:noProof/>
              </w:rPr>
              <w:t>7.3 Future Enhancements</w:t>
            </w:r>
            <w:r>
              <w:rPr>
                <w:noProof/>
                <w:webHidden/>
              </w:rPr>
              <w:tab/>
            </w:r>
            <w:r>
              <w:rPr>
                <w:noProof/>
                <w:webHidden/>
              </w:rPr>
              <w:fldChar w:fldCharType="begin"/>
            </w:r>
            <w:r>
              <w:rPr>
                <w:noProof/>
                <w:webHidden/>
              </w:rPr>
              <w:instrText xml:space="preserve"> PAGEREF _Toc197956255 \h </w:instrText>
            </w:r>
            <w:r>
              <w:rPr>
                <w:noProof/>
                <w:webHidden/>
              </w:rPr>
            </w:r>
            <w:r>
              <w:rPr>
                <w:noProof/>
                <w:webHidden/>
              </w:rPr>
              <w:fldChar w:fldCharType="separate"/>
            </w:r>
            <w:r w:rsidR="004E13F5">
              <w:rPr>
                <w:noProof/>
                <w:webHidden/>
              </w:rPr>
              <w:t>26</w:t>
            </w:r>
            <w:r>
              <w:rPr>
                <w:noProof/>
                <w:webHidden/>
              </w:rPr>
              <w:fldChar w:fldCharType="end"/>
            </w:r>
          </w:hyperlink>
        </w:p>
        <w:p w14:paraId="130C02D2" w14:textId="24FCD149" w:rsidR="00074518" w:rsidRDefault="00074518">
          <w:pPr>
            <w:pStyle w:val="TOC1"/>
            <w:tabs>
              <w:tab w:val="right" w:leader="dot" w:pos="9350"/>
            </w:tabs>
            <w:rPr>
              <w:rFonts w:eastAsiaTheme="minorEastAsia"/>
              <w:noProof/>
            </w:rPr>
          </w:pPr>
          <w:hyperlink w:anchor="_Toc197956256" w:history="1">
            <w:r w:rsidRPr="008B26E4">
              <w:rPr>
                <w:rStyle w:val="Hyperlink"/>
                <w:rFonts w:cs="Times New Roman"/>
                <w:noProof/>
              </w:rPr>
              <w:t>8. Conclusion</w:t>
            </w:r>
            <w:r>
              <w:rPr>
                <w:noProof/>
                <w:webHidden/>
              </w:rPr>
              <w:tab/>
            </w:r>
            <w:r>
              <w:rPr>
                <w:noProof/>
                <w:webHidden/>
              </w:rPr>
              <w:fldChar w:fldCharType="begin"/>
            </w:r>
            <w:r>
              <w:rPr>
                <w:noProof/>
                <w:webHidden/>
              </w:rPr>
              <w:instrText xml:space="preserve"> PAGEREF _Toc197956256 \h </w:instrText>
            </w:r>
            <w:r>
              <w:rPr>
                <w:noProof/>
                <w:webHidden/>
              </w:rPr>
            </w:r>
            <w:r>
              <w:rPr>
                <w:noProof/>
                <w:webHidden/>
              </w:rPr>
              <w:fldChar w:fldCharType="separate"/>
            </w:r>
            <w:r w:rsidR="004E13F5">
              <w:rPr>
                <w:noProof/>
                <w:webHidden/>
              </w:rPr>
              <w:t>27</w:t>
            </w:r>
            <w:r>
              <w:rPr>
                <w:noProof/>
                <w:webHidden/>
              </w:rPr>
              <w:fldChar w:fldCharType="end"/>
            </w:r>
          </w:hyperlink>
        </w:p>
        <w:p w14:paraId="4ED4F6D9" w14:textId="181E11E7" w:rsidR="00074518" w:rsidRDefault="00074518">
          <w:pPr>
            <w:pStyle w:val="TOC2"/>
            <w:tabs>
              <w:tab w:val="right" w:leader="dot" w:pos="9350"/>
            </w:tabs>
            <w:rPr>
              <w:rFonts w:eastAsiaTheme="minorEastAsia"/>
              <w:noProof/>
            </w:rPr>
          </w:pPr>
          <w:hyperlink w:anchor="_Toc197956257" w:history="1">
            <w:r w:rsidRPr="008B26E4">
              <w:rPr>
                <w:rStyle w:val="Hyperlink"/>
                <w:rFonts w:cs="Times New Roman"/>
                <w:noProof/>
              </w:rPr>
              <w:t>8.1 Summary of Insights</w:t>
            </w:r>
            <w:r>
              <w:rPr>
                <w:noProof/>
                <w:webHidden/>
              </w:rPr>
              <w:tab/>
            </w:r>
            <w:r>
              <w:rPr>
                <w:noProof/>
                <w:webHidden/>
              </w:rPr>
              <w:fldChar w:fldCharType="begin"/>
            </w:r>
            <w:r>
              <w:rPr>
                <w:noProof/>
                <w:webHidden/>
              </w:rPr>
              <w:instrText xml:space="preserve"> PAGEREF _Toc197956257 \h </w:instrText>
            </w:r>
            <w:r>
              <w:rPr>
                <w:noProof/>
                <w:webHidden/>
              </w:rPr>
            </w:r>
            <w:r>
              <w:rPr>
                <w:noProof/>
                <w:webHidden/>
              </w:rPr>
              <w:fldChar w:fldCharType="separate"/>
            </w:r>
            <w:r w:rsidR="004E13F5">
              <w:rPr>
                <w:noProof/>
                <w:webHidden/>
              </w:rPr>
              <w:t>27</w:t>
            </w:r>
            <w:r>
              <w:rPr>
                <w:noProof/>
                <w:webHidden/>
              </w:rPr>
              <w:fldChar w:fldCharType="end"/>
            </w:r>
          </w:hyperlink>
        </w:p>
        <w:p w14:paraId="5B0EC463" w14:textId="52F654CD" w:rsidR="00074518" w:rsidRDefault="00074518">
          <w:pPr>
            <w:pStyle w:val="TOC2"/>
            <w:tabs>
              <w:tab w:val="right" w:leader="dot" w:pos="9350"/>
            </w:tabs>
            <w:rPr>
              <w:rFonts w:eastAsiaTheme="minorEastAsia"/>
              <w:noProof/>
            </w:rPr>
          </w:pPr>
          <w:hyperlink w:anchor="_Toc197956258" w:history="1">
            <w:r w:rsidRPr="008B26E4">
              <w:rPr>
                <w:rStyle w:val="Hyperlink"/>
                <w:rFonts w:cs="Times New Roman"/>
                <w:noProof/>
              </w:rPr>
              <w:t>8.2 Limitations</w:t>
            </w:r>
            <w:r>
              <w:rPr>
                <w:noProof/>
                <w:webHidden/>
              </w:rPr>
              <w:tab/>
            </w:r>
            <w:r>
              <w:rPr>
                <w:noProof/>
                <w:webHidden/>
              </w:rPr>
              <w:fldChar w:fldCharType="begin"/>
            </w:r>
            <w:r>
              <w:rPr>
                <w:noProof/>
                <w:webHidden/>
              </w:rPr>
              <w:instrText xml:space="preserve"> PAGEREF _Toc197956258 \h </w:instrText>
            </w:r>
            <w:r>
              <w:rPr>
                <w:noProof/>
                <w:webHidden/>
              </w:rPr>
            </w:r>
            <w:r>
              <w:rPr>
                <w:noProof/>
                <w:webHidden/>
              </w:rPr>
              <w:fldChar w:fldCharType="separate"/>
            </w:r>
            <w:r w:rsidR="004E13F5">
              <w:rPr>
                <w:noProof/>
                <w:webHidden/>
              </w:rPr>
              <w:t>27</w:t>
            </w:r>
            <w:r>
              <w:rPr>
                <w:noProof/>
                <w:webHidden/>
              </w:rPr>
              <w:fldChar w:fldCharType="end"/>
            </w:r>
          </w:hyperlink>
        </w:p>
        <w:p w14:paraId="6090F6D6" w14:textId="1F24144B" w:rsidR="00074518" w:rsidRDefault="00074518">
          <w:pPr>
            <w:pStyle w:val="TOC2"/>
            <w:tabs>
              <w:tab w:val="right" w:leader="dot" w:pos="9350"/>
            </w:tabs>
            <w:rPr>
              <w:rFonts w:eastAsiaTheme="minorEastAsia"/>
              <w:noProof/>
            </w:rPr>
          </w:pPr>
          <w:hyperlink w:anchor="_Toc197956259" w:history="1">
            <w:r w:rsidRPr="008B26E4">
              <w:rPr>
                <w:rStyle w:val="Hyperlink"/>
                <w:rFonts w:cs="Times New Roman"/>
                <w:noProof/>
              </w:rPr>
              <w:t>8.3 Final Thoughts</w:t>
            </w:r>
            <w:r>
              <w:rPr>
                <w:noProof/>
                <w:webHidden/>
              </w:rPr>
              <w:tab/>
            </w:r>
            <w:r>
              <w:rPr>
                <w:noProof/>
                <w:webHidden/>
              </w:rPr>
              <w:fldChar w:fldCharType="begin"/>
            </w:r>
            <w:r>
              <w:rPr>
                <w:noProof/>
                <w:webHidden/>
              </w:rPr>
              <w:instrText xml:space="preserve"> PAGEREF _Toc197956259 \h </w:instrText>
            </w:r>
            <w:r>
              <w:rPr>
                <w:noProof/>
                <w:webHidden/>
              </w:rPr>
            </w:r>
            <w:r>
              <w:rPr>
                <w:noProof/>
                <w:webHidden/>
              </w:rPr>
              <w:fldChar w:fldCharType="separate"/>
            </w:r>
            <w:r w:rsidR="004E13F5">
              <w:rPr>
                <w:noProof/>
                <w:webHidden/>
              </w:rPr>
              <w:t>28</w:t>
            </w:r>
            <w:r>
              <w:rPr>
                <w:noProof/>
                <w:webHidden/>
              </w:rPr>
              <w:fldChar w:fldCharType="end"/>
            </w:r>
          </w:hyperlink>
        </w:p>
        <w:p w14:paraId="345A46A9" w14:textId="0683617D" w:rsidR="00074518" w:rsidRDefault="00074518">
          <w:pPr>
            <w:pStyle w:val="TOC2"/>
            <w:tabs>
              <w:tab w:val="right" w:leader="dot" w:pos="9350"/>
            </w:tabs>
            <w:rPr>
              <w:rFonts w:eastAsiaTheme="minorEastAsia"/>
              <w:noProof/>
            </w:rPr>
          </w:pPr>
          <w:hyperlink w:anchor="_Toc197956260" w:history="1">
            <w:r w:rsidRPr="008B26E4">
              <w:rPr>
                <w:rStyle w:val="Hyperlink"/>
                <w:noProof/>
              </w:rPr>
              <w:t>9. References and Documentation</w:t>
            </w:r>
            <w:r>
              <w:rPr>
                <w:noProof/>
                <w:webHidden/>
              </w:rPr>
              <w:tab/>
            </w:r>
            <w:r>
              <w:rPr>
                <w:noProof/>
                <w:webHidden/>
              </w:rPr>
              <w:fldChar w:fldCharType="begin"/>
            </w:r>
            <w:r>
              <w:rPr>
                <w:noProof/>
                <w:webHidden/>
              </w:rPr>
              <w:instrText xml:space="preserve"> PAGEREF _Toc197956260 \h </w:instrText>
            </w:r>
            <w:r>
              <w:rPr>
                <w:noProof/>
                <w:webHidden/>
              </w:rPr>
            </w:r>
            <w:r>
              <w:rPr>
                <w:noProof/>
                <w:webHidden/>
              </w:rPr>
              <w:fldChar w:fldCharType="separate"/>
            </w:r>
            <w:r w:rsidR="004E13F5">
              <w:rPr>
                <w:noProof/>
                <w:webHidden/>
              </w:rPr>
              <w:t>28</w:t>
            </w:r>
            <w:r>
              <w:rPr>
                <w:noProof/>
                <w:webHidden/>
              </w:rPr>
              <w:fldChar w:fldCharType="end"/>
            </w:r>
          </w:hyperlink>
        </w:p>
        <w:p w14:paraId="112E47D4" w14:textId="06558FD9" w:rsidR="0024642E" w:rsidRPr="00074518" w:rsidRDefault="0024642E" w:rsidP="00074518">
          <w:pPr>
            <w:pStyle w:val="TOC2"/>
            <w:tabs>
              <w:tab w:val="right" w:leader="dot" w:pos="9350"/>
            </w:tabs>
            <w:rPr>
              <w:rFonts w:eastAsiaTheme="minorEastAsia"/>
              <w:noProof/>
            </w:rPr>
          </w:pPr>
          <w:r w:rsidRPr="0024642E">
            <w:rPr>
              <w:rFonts w:ascii="Times New Roman" w:hAnsi="Times New Roman" w:cs="Times New Roman"/>
              <w:b/>
              <w:bCs/>
              <w:noProof/>
            </w:rPr>
            <w:fldChar w:fldCharType="end"/>
          </w:r>
        </w:p>
      </w:sdtContent>
    </w:sdt>
    <w:p w14:paraId="610D5922" w14:textId="582158B9" w:rsidR="00993197" w:rsidRPr="0024642E" w:rsidRDefault="0024642E">
      <w:pPr>
        <w:rPr>
          <w:rFonts w:ascii="Times New Roman" w:hAnsi="Times New Roman" w:cs="Times New Roman"/>
        </w:rPr>
      </w:pPr>
      <w:r w:rsidRPr="0024642E">
        <w:rPr>
          <w:rFonts w:ascii="Times New Roman" w:hAnsi="Times New Roman" w:cs="Times New Roman"/>
        </w:rPr>
        <w:br w:type="page"/>
      </w:r>
    </w:p>
    <w:p w14:paraId="4AD6E9A5" w14:textId="77777777" w:rsidR="00883857" w:rsidRPr="0024642E" w:rsidRDefault="00883857" w:rsidP="0024642E">
      <w:pPr>
        <w:pStyle w:val="Heading1"/>
        <w:rPr>
          <w:rFonts w:cs="Times New Roman"/>
        </w:rPr>
      </w:pPr>
      <w:bookmarkStart w:id="0" w:name="_Toc197956226"/>
      <w:r w:rsidRPr="0024642E">
        <w:rPr>
          <w:rFonts w:cs="Times New Roman"/>
        </w:rPr>
        <w:lastRenderedPageBreak/>
        <w:t>1. Executive Summary</w:t>
      </w:r>
      <w:bookmarkEnd w:id="0"/>
    </w:p>
    <w:p w14:paraId="31CE2BE5" w14:textId="67E367D5" w:rsidR="00883857" w:rsidRPr="00883857" w:rsidRDefault="00883857" w:rsidP="00883857">
      <w:pPr>
        <w:rPr>
          <w:rFonts w:ascii="Times New Roman" w:hAnsi="Times New Roman" w:cs="Times New Roman"/>
        </w:rPr>
      </w:pPr>
    </w:p>
    <w:p w14:paraId="4D76B892" w14:textId="77777777" w:rsidR="00883857" w:rsidRPr="0024642E" w:rsidRDefault="00883857" w:rsidP="0024642E">
      <w:pPr>
        <w:pStyle w:val="Heading2"/>
        <w:rPr>
          <w:rFonts w:cs="Times New Roman"/>
        </w:rPr>
      </w:pPr>
      <w:bookmarkStart w:id="1" w:name="_Toc197956227"/>
      <w:r w:rsidRPr="0024642E">
        <w:rPr>
          <w:rFonts w:cs="Times New Roman"/>
        </w:rPr>
        <w:t>1.1 Overview of the Project</w:t>
      </w:r>
      <w:bookmarkEnd w:id="1"/>
    </w:p>
    <w:p w14:paraId="5E93A4B6"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Child Saving Institute (CSI), a nonprofit organization located in Omaha, Nebraska, provides essential childcare services to the community through multiple centers. These centers serve children from infancy through preschool age and must adhere to strict staff-to-child ratios mandated by regulatory authorities. The efficient management of staffing is both a compliance requirement and a financial concern. Understaffing poses significant risks to child safety and program quality, while overstaffing leads to excess labor costs—estimated at approximately </w:t>
      </w:r>
      <w:r w:rsidRPr="00883857">
        <w:rPr>
          <w:rFonts w:ascii="Times New Roman" w:hAnsi="Times New Roman" w:cs="Times New Roman"/>
          <w:b/>
          <w:bCs/>
        </w:rPr>
        <w:t>$40,000 annually</w:t>
      </w:r>
      <w:r w:rsidRPr="00883857">
        <w:rPr>
          <w:rFonts w:ascii="Times New Roman" w:hAnsi="Times New Roman" w:cs="Times New Roman"/>
        </w:rPr>
        <w:t>.</w:t>
      </w:r>
    </w:p>
    <w:p w14:paraId="6122B4A1"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Currently, CSI relies on manual scheduling methods that are time-consuming, error-prone, and inflexible to day-to-day fluctuations in attendance. Children arrive and leave at varying times, influenced by family routines, weather conditions, holidays, and health factors. This variability makes it difficult to predict in advance how many staff members are required at each time interval throughout the day in each room.</w:t>
      </w:r>
    </w:p>
    <w:p w14:paraId="0B786E8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To address this challenge, our project leverages </w:t>
      </w:r>
      <w:r w:rsidRPr="00883857">
        <w:rPr>
          <w:rFonts w:ascii="Times New Roman" w:hAnsi="Times New Roman" w:cs="Times New Roman"/>
          <w:b/>
          <w:bCs/>
        </w:rPr>
        <w:t>business forecasting techniques</w:t>
      </w:r>
      <w:r w:rsidRPr="00883857">
        <w:rPr>
          <w:rFonts w:ascii="Times New Roman" w:hAnsi="Times New Roman" w:cs="Times New Roman"/>
        </w:rPr>
        <w:t xml:space="preserve"> taught in ECON 8310, along with methods from statistics, machine learning, and time series analysis. Using several years of </w:t>
      </w:r>
      <w:r w:rsidRPr="00883857">
        <w:rPr>
          <w:rFonts w:ascii="Times New Roman" w:hAnsi="Times New Roman" w:cs="Times New Roman"/>
          <w:b/>
          <w:bCs/>
        </w:rPr>
        <w:t>check-in and check-out data</w:t>
      </w:r>
      <w:r w:rsidRPr="00883857">
        <w:rPr>
          <w:rFonts w:ascii="Times New Roman" w:hAnsi="Times New Roman" w:cs="Times New Roman"/>
        </w:rPr>
        <w:t xml:space="preserve">, our team has created a </w:t>
      </w:r>
      <w:r w:rsidRPr="00883857">
        <w:rPr>
          <w:rFonts w:ascii="Times New Roman" w:hAnsi="Times New Roman" w:cs="Times New Roman"/>
          <w:b/>
          <w:bCs/>
        </w:rPr>
        <w:t>data-driven model</w:t>
      </w:r>
      <w:r w:rsidRPr="00883857">
        <w:rPr>
          <w:rFonts w:ascii="Times New Roman" w:hAnsi="Times New Roman" w:cs="Times New Roman"/>
        </w:rPr>
        <w:t xml:space="preserve"> to forecast attendance and staffing needs for every room, every 30-minute interval, throughout the day. Our approach not only reflects daily and weekly attendance trends but also adapts to more recent changes in enrollment and attendance behavior.</w:t>
      </w:r>
    </w:p>
    <w:p w14:paraId="450FF936" w14:textId="18C8BC10"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ultimate outcome is a </w:t>
      </w:r>
      <w:r w:rsidRPr="00883857">
        <w:rPr>
          <w:rFonts w:ascii="Times New Roman" w:hAnsi="Times New Roman" w:cs="Times New Roman"/>
          <w:b/>
          <w:bCs/>
        </w:rPr>
        <w:t>predictive staffing tool</w:t>
      </w:r>
      <w:r w:rsidRPr="00883857">
        <w:rPr>
          <w:rFonts w:ascii="Times New Roman" w:hAnsi="Times New Roman" w:cs="Times New Roman"/>
        </w:rPr>
        <w:t xml:space="preserve"> that can help CSI schedule the right number of staff at the right times, balancing cost-efficiency with quality of care.</w:t>
      </w:r>
    </w:p>
    <w:p w14:paraId="10D85F0B" w14:textId="77777777" w:rsidR="00883857" w:rsidRPr="0024642E" w:rsidRDefault="00883857" w:rsidP="0024642E">
      <w:pPr>
        <w:pStyle w:val="Heading2"/>
        <w:rPr>
          <w:rFonts w:cs="Times New Roman"/>
        </w:rPr>
      </w:pPr>
      <w:bookmarkStart w:id="2" w:name="_Toc197956228"/>
      <w:r w:rsidRPr="0024642E">
        <w:rPr>
          <w:rFonts w:cs="Times New Roman"/>
        </w:rPr>
        <w:t>1.2 Objectives</w:t>
      </w:r>
      <w:bookmarkEnd w:id="2"/>
    </w:p>
    <w:p w14:paraId="57C2D4FA"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This project had six major objectives:</w:t>
      </w:r>
    </w:p>
    <w:p w14:paraId="68716C8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Understand and clean the raw attendance data</w:t>
      </w:r>
      <w:r w:rsidRPr="00883857">
        <w:rPr>
          <w:rFonts w:ascii="Times New Roman" w:hAnsi="Times New Roman" w:cs="Times New Roman"/>
        </w:rPr>
        <w:t>: The original data contained hundreds of columns and several formatting inconsistencies. We developed custom scripts to extract clean, standardized attendance data from multiple Excel files, filtering only for currently enrolled students.</w:t>
      </w:r>
    </w:p>
    <w:p w14:paraId="625E9FC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Determine room occupancy at fine time granularity</w:t>
      </w:r>
      <w:r w:rsidRPr="00883857">
        <w:rPr>
          <w:rFonts w:ascii="Times New Roman" w:hAnsi="Times New Roman" w:cs="Times New Roman"/>
        </w:rPr>
        <w:t>: We calculated how many students were present in each room during each 30-minute interval, creating a structured time-block dataset that forms the basis of forecasting.</w:t>
      </w:r>
    </w:p>
    <w:p w14:paraId="6325BDA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Translate student counts into staffing needs</w:t>
      </w:r>
      <w:r w:rsidRPr="00883857">
        <w:rPr>
          <w:rFonts w:ascii="Times New Roman" w:hAnsi="Times New Roman" w:cs="Times New Roman"/>
        </w:rPr>
        <w:t xml:space="preserve">: Each age group—Infants, Toddlers, Preschoolers, and Pre-K—has its own regulatory staff-to-child ratio. Additionally, each room </w:t>
      </w:r>
      <w:r w:rsidRPr="00883857">
        <w:rPr>
          <w:rFonts w:ascii="Times New Roman" w:hAnsi="Times New Roman" w:cs="Times New Roman"/>
        </w:rPr>
        <w:lastRenderedPageBreak/>
        <w:t xml:space="preserve">requires a </w:t>
      </w:r>
      <w:r w:rsidRPr="00883857">
        <w:rPr>
          <w:rFonts w:ascii="Times New Roman" w:hAnsi="Times New Roman" w:cs="Times New Roman"/>
          <w:b/>
          <w:bCs/>
        </w:rPr>
        <w:t>minimum of two staff members</w:t>
      </w:r>
      <w:r w:rsidRPr="00883857">
        <w:rPr>
          <w:rFonts w:ascii="Times New Roman" w:hAnsi="Times New Roman" w:cs="Times New Roman"/>
        </w:rPr>
        <w:t>, regardless of the number of students. Our model translates room occupancy into real-time staffing needs while respecting all constraints.</w:t>
      </w:r>
    </w:p>
    <w:p w14:paraId="39EADB96"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Generate two types of forecasts</w:t>
      </w:r>
      <w:r w:rsidRPr="00883857">
        <w:rPr>
          <w:rFonts w:ascii="Times New Roman" w:hAnsi="Times New Roman" w:cs="Times New Roman"/>
        </w:rPr>
        <w:t>:</w:t>
      </w:r>
    </w:p>
    <w:p w14:paraId="01F6CA62" w14:textId="77777777" w:rsidR="00883857" w:rsidRPr="00883857" w:rsidRDefault="00883857" w:rsidP="004E13F5">
      <w:pPr>
        <w:numPr>
          <w:ilvl w:val="1"/>
          <w:numId w:val="1"/>
        </w:numPr>
        <w:rPr>
          <w:rFonts w:ascii="Times New Roman" w:hAnsi="Times New Roman" w:cs="Times New Roman"/>
        </w:rPr>
      </w:pPr>
      <w:r w:rsidRPr="00883857">
        <w:rPr>
          <w:rFonts w:ascii="Times New Roman" w:hAnsi="Times New Roman" w:cs="Times New Roman"/>
        </w:rPr>
        <w:t xml:space="preserve">A </w:t>
      </w:r>
      <w:r w:rsidRPr="00883857">
        <w:rPr>
          <w:rFonts w:ascii="Times New Roman" w:hAnsi="Times New Roman" w:cs="Times New Roman"/>
          <w:b/>
          <w:bCs/>
        </w:rPr>
        <w:t>“typical week” forecast</w:t>
      </w:r>
      <w:r w:rsidRPr="00883857">
        <w:rPr>
          <w:rFonts w:ascii="Times New Roman" w:hAnsi="Times New Roman" w:cs="Times New Roman"/>
        </w:rPr>
        <w:t xml:space="preserve"> that shows expected staffing needs for each day of the week under average conditions, highlighting routine weekly patterns.</w:t>
      </w:r>
    </w:p>
    <w:p w14:paraId="73BED09D" w14:textId="77777777" w:rsidR="00883857" w:rsidRPr="00883857" w:rsidRDefault="00883857" w:rsidP="004E13F5">
      <w:pPr>
        <w:numPr>
          <w:ilvl w:val="1"/>
          <w:numId w:val="1"/>
        </w:numPr>
        <w:rPr>
          <w:rFonts w:ascii="Times New Roman" w:hAnsi="Times New Roman" w:cs="Times New Roman"/>
        </w:rPr>
      </w:pPr>
      <w:r w:rsidRPr="00883857">
        <w:rPr>
          <w:rFonts w:ascii="Times New Roman" w:hAnsi="Times New Roman" w:cs="Times New Roman"/>
        </w:rPr>
        <w:t xml:space="preserve">A </w:t>
      </w:r>
      <w:r w:rsidRPr="00883857">
        <w:rPr>
          <w:rFonts w:ascii="Times New Roman" w:hAnsi="Times New Roman" w:cs="Times New Roman"/>
          <w:b/>
          <w:bCs/>
        </w:rPr>
        <w:t>“next calendar week” forecast</w:t>
      </w:r>
      <w:r w:rsidRPr="00883857">
        <w:rPr>
          <w:rFonts w:ascii="Times New Roman" w:hAnsi="Times New Roman" w:cs="Times New Roman"/>
        </w:rPr>
        <w:t xml:space="preserve"> that provides actionable staffing guidance for the week immediately following the most recent available data.</w:t>
      </w:r>
    </w:p>
    <w:p w14:paraId="7A560E05" w14:textId="77B60F7F"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Compare multiple forecasting methods</w:t>
      </w:r>
      <w:r w:rsidRPr="00883857">
        <w:rPr>
          <w:rFonts w:ascii="Times New Roman" w:hAnsi="Times New Roman" w:cs="Times New Roman"/>
        </w:rPr>
        <w:t xml:space="preserve">: We implemented and compared </w:t>
      </w:r>
      <w:r w:rsidRPr="00883857">
        <w:rPr>
          <w:rFonts w:ascii="Times New Roman" w:hAnsi="Times New Roman" w:cs="Times New Roman"/>
          <w:b/>
          <w:bCs/>
        </w:rPr>
        <w:t>ARIMA</w:t>
      </w:r>
      <w:r w:rsidRPr="00883857">
        <w:rPr>
          <w:rFonts w:ascii="Times New Roman" w:hAnsi="Times New Roman" w:cs="Times New Roman"/>
        </w:rPr>
        <w:t xml:space="preserve">, </w:t>
      </w:r>
      <w:r w:rsidR="009D6B9E">
        <w:rPr>
          <w:rFonts w:ascii="Times New Roman" w:hAnsi="Times New Roman" w:cs="Times New Roman"/>
          <w:b/>
          <w:bCs/>
        </w:rPr>
        <w:t xml:space="preserve">XGBoost </w:t>
      </w:r>
      <w:r w:rsidRPr="00883857">
        <w:rPr>
          <w:rFonts w:ascii="Times New Roman" w:hAnsi="Times New Roman" w:cs="Times New Roman"/>
        </w:rPr>
        <w:t xml:space="preserve">, and </w:t>
      </w:r>
      <w:r w:rsidRPr="00883857">
        <w:rPr>
          <w:rFonts w:ascii="Times New Roman" w:hAnsi="Times New Roman" w:cs="Times New Roman"/>
          <w:b/>
          <w:bCs/>
        </w:rPr>
        <w:t>Random Forest Regression</w:t>
      </w:r>
      <w:r w:rsidRPr="00883857">
        <w:rPr>
          <w:rFonts w:ascii="Times New Roman" w:hAnsi="Times New Roman" w:cs="Times New Roman"/>
        </w:rPr>
        <w:t xml:space="preserve"> to identify the best-performing model based on accuracy metrics (MAE, RMSE, and MAPE).</w:t>
      </w:r>
    </w:p>
    <w:p w14:paraId="01B84C77" w14:textId="0A4048CD"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Visualize and communicate results</w:t>
      </w:r>
      <w:r w:rsidRPr="00883857">
        <w:rPr>
          <w:rFonts w:ascii="Times New Roman" w:hAnsi="Times New Roman" w:cs="Times New Roman"/>
        </w:rPr>
        <w:t>: Forecasts are presented using clear, stakeholder-friendly visualizations including time-block staffing graphs, heatmaps, and summary dashboards. We also provide an alert system to flag potential overstaffing or understaffing scenarios.</w:t>
      </w:r>
    </w:p>
    <w:p w14:paraId="165A150D" w14:textId="77777777" w:rsidR="00883857" w:rsidRPr="0024642E" w:rsidRDefault="00883857" w:rsidP="0024642E">
      <w:pPr>
        <w:pStyle w:val="Heading2"/>
        <w:rPr>
          <w:rFonts w:cs="Times New Roman"/>
        </w:rPr>
      </w:pPr>
      <w:bookmarkStart w:id="3" w:name="_Toc197956229"/>
      <w:r w:rsidRPr="0024642E">
        <w:rPr>
          <w:rFonts w:cs="Times New Roman"/>
        </w:rPr>
        <w:t>1.3 Key Findings</w:t>
      </w:r>
      <w:bookmarkEnd w:id="3"/>
    </w:p>
    <w:p w14:paraId="18E64076" w14:textId="77777777" w:rsidR="00883857" w:rsidRDefault="00883857" w:rsidP="00883857">
      <w:pPr>
        <w:rPr>
          <w:rFonts w:ascii="Times New Roman" w:hAnsi="Times New Roman" w:cs="Times New Roman"/>
        </w:rPr>
      </w:pPr>
      <w:r w:rsidRPr="00883857">
        <w:rPr>
          <w:rFonts w:ascii="Times New Roman" w:hAnsi="Times New Roman" w:cs="Times New Roman"/>
        </w:rPr>
        <w:t>Through the course of this project, we uncovered several important findings:</w:t>
      </w:r>
    </w:p>
    <w:p w14:paraId="54207671" w14:textId="6C7C5AC5" w:rsidR="00B71E75" w:rsidRPr="00883857" w:rsidRDefault="00B71E75" w:rsidP="00B71E75">
      <w:pPr>
        <w:jc w:val="both"/>
        <w:rPr>
          <w:rFonts w:ascii="Times New Roman" w:hAnsi="Times New Roman" w:cs="Times New Roman"/>
        </w:rPr>
      </w:pPr>
      <w:r w:rsidRPr="00B71E75">
        <w:rPr>
          <w:rFonts w:ascii="Times New Roman" w:hAnsi="Times New Roman" w:cs="Times New Roman"/>
        </w:rPr>
        <w:t>Through the course of this project, we uncovered several important findings about staffing patterns and forecasting accuracy at the Child Saving Institute (CSI). First, we observed consistent daily attendance trends across rooms, with peak staffing needs typically occurring between 9:00 AM and 12:30 PM. Weekdays, especially Mondays and Fridays, showed higher variability, underscoring the value of weekday-specific forecasting. Our modeling comparison revealed that XGBoost consistently outperformed both ARIMA and Random Forest models in terms of accuracy (achieving the lowest MAE, RMSE, and MAPE), thanks to its ability to learn from rich time-based features such as hour, weekday, and holiday effects. Additionally, “typical week” forecasts provided clear templates for schedule planning, while “next week” predictions allowed CSI to proactively respond to short-term fluctuations. Together, these findings validate the importance of combining historical trends with predictive analytics for informed staffing decisions.</w:t>
      </w:r>
    </w:p>
    <w:p w14:paraId="6FAC7CEE" w14:textId="77777777" w:rsidR="00883857" w:rsidRPr="0024642E" w:rsidRDefault="00883857" w:rsidP="0024642E">
      <w:pPr>
        <w:pStyle w:val="Heading2"/>
        <w:rPr>
          <w:rFonts w:cs="Times New Roman"/>
        </w:rPr>
      </w:pPr>
      <w:bookmarkStart w:id="4" w:name="_Toc197956230"/>
      <w:r w:rsidRPr="0024642E">
        <w:rPr>
          <w:rFonts w:cs="Times New Roman"/>
        </w:rPr>
        <w:t>1.4 Value to Stakeholders</w:t>
      </w:r>
      <w:bookmarkEnd w:id="4"/>
    </w:p>
    <w:p w14:paraId="4741A162"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The project delivers tangible value to a wide range of stakeholders at CSI:</w:t>
      </w:r>
    </w:p>
    <w:p w14:paraId="3BD90E3C"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Administrators and program managers</w:t>
      </w:r>
      <w:r w:rsidRPr="00883857">
        <w:rPr>
          <w:rFonts w:ascii="Times New Roman" w:hAnsi="Times New Roman" w:cs="Times New Roman"/>
        </w:rPr>
        <w:t xml:space="preserve"> gain a proactive planning tool that reduces guesswork and late staffing changes. This leads to smoother operations and fewer disruptions in care.</w:t>
      </w:r>
    </w:p>
    <w:p w14:paraId="1103E147"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Staff coordinators and classroom teachers</w:t>
      </w:r>
      <w:r w:rsidRPr="00883857">
        <w:rPr>
          <w:rFonts w:ascii="Times New Roman" w:hAnsi="Times New Roman" w:cs="Times New Roman"/>
        </w:rPr>
        <w:t xml:space="preserve"> benefit from more stable and predictable schedules. They are less likely to be pulled from rooms last minute, improving morale and classroom consistency.</w:t>
      </w:r>
    </w:p>
    <w:p w14:paraId="5CE60D39"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lastRenderedPageBreak/>
        <w:t>Financial officers</w:t>
      </w:r>
      <w:r w:rsidRPr="00883857">
        <w:rPr>
          <w:rFonts w:ascii="Times New Roman" w:hAnsi="Times New Roman" w:cs="Times New Roman"/>
        </w:rPr>
        <w:t xml:space="preserve"> can manage staffing budgets more precisely, with forecast-based staffing reducing waste and improving labor cost management.</w:t>
      </w:r>
    </w:p>
    <w:p w14:paraId="009638E6"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Executive leadership</w:t>
      </w:r>
      <w:r w:rsidRPr="00883857">
        <w:rPr>
          <w:rFonts w:ascii="Times New Roman" w:hAnsi="Times New Roman" w:cs="Times New Roman"/>
        </w:rPr>
        <w:t xml:space="preserve"> can use the model and its outputs as evidence of operational maturity and data-driven decision making, useful for both internal planning and external fundraising or audits.</w:t>
      </w:r>
    </w:p>
    <w:p w14:paraId="1E118654"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Children and families</w:t>
      </w:r>
      <w:r w:rsidRPr="00883857">
        <w:rPr>
          <w:rFonts w:ascii="Times New Roman" w:hAnsi="Times New Roman" w:cs="Times New Roman"/>
        </w:rPr>
        <w:t xml:space="preserve"> indirectly benefit from improved classroom stability, staff attentiveness, and an environment where providers are neither overstretched nor idle.</w:t>
      </w:r>
    </w:p>
    <w:p w14:paraId="215B15E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Finally, this project serves as a </w:t>
      </w:r>
      <w:r w:rsidRPr="00883857">
        <w:rPr>
          <w:rFonts w:ascii="Times New Roman" w:hAnsi="Times New Roman" w:cs="Times New Roman"/>
          <w:b/>
          <w:bCs/>
        </w:rPr>
        <w:t>template for future analytical work</w:t>
      </w:r>
      <w:r w:rsidRPr="00883857">
        <w:rPr>
          <w:rFonts w:ascii="Times New Roman" w:hAnsi="Times New Roman" w:cs="Times New Roman"/>
        </w:rPr>
        <w:t xml:space="preserve"> at CSI. With the forecasting pipeline established, it can be extended to other services, such as therapy sessions or family visits, and scaled to include more centers or additional variables such as weather or public health events.</w:t>
      </w:r>
    </w:p>
    <w:p w14:paraId="02F45C1E" w14:textId="40D44F33" w:rsidR="00883857" w:rsidRPr="0024642E" w:rsidRDefault="00883857" w:rsidP="0024642E">
      <w:pPr>
        <w:pStyle w:val="Heading1"/>
        <w:rPr>
          <w:rFonts w:cs="Times New Roman"/>
        </w:rPr>
      </w:pPr>
      <w:bookmarkStart w:id="5" w:name="_Toc197956231"/>
      <w:r w:rsidRPr="0024642E">
        <w:rPr>
          <w:rFonts w:cs="Times New Roman"/>
        </w:rPr>
        <w:t>2. Problem Statement</w:t>
      </w:r>
      <w:bookmarkEnd w:id="5"/>
    </w:p>
    <w:p w14:paraId="737EA62A" w14:textId="77777777" w:rsidR="00883857" w:rsidRPr="0024642E" w:rsidRDefault="00883857" w:rsidP="0024642E">
      <w:pPr>
        <w:pStyle w:val="Heading2"/>
        <w:rPr>
          <w:rFonts w:cs="Times New Roman"/>
        </w:rPr>
      </w:pPr>
      <w:bookmarkStart w:id="6" w:name="_Toc197956232"/>
      <w:r w:rsidRPr="0024642E">
        <w:rPr>
          <w:rFonts w:cs="Times New Roman"/>
        </w:rPr>
        <w:t>2.1 Background</w:t>
      </w:r>
      <w:bookmarkEnd w:id="6"/>
    </w:p>
    <w:p w14:paraId="5CB98D19"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Child Saving Institute (CSI) operates as a nonprofit organization dedicated to providing early childhood education, child welfare services, and community outreach programs. Among its most resource-intensive operations are its </w:t>
      </w:r>
      <w:r w:rsidRPr="00883857">
        <w:rPr>
          <w:rFonts w:ascii="Times New Roman" w:hAnsi="Times New Roman" w:cs="Times New Roman"/>
          <w:b/>
          <w:bCs/>
        </w:rPr>
        <w:t>early childhood education classrooms</w:t>
      </w:r>
      <w:r w:rsidRPr="00883857">
        <w:rPr>
          <w:rFonts w:ascii="Times New Roman" w:hAnsi="Times New Roman" w:cs="Times New Roman"/>
        </w:rPr>
        <w:t>, which serve children from infants through pre-kindergarten age groups.</w:t>
      </w:r>
    </w:p>
    <w:p w14:paraId="5566E1F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Each classroom at CSI must comply with </w:t>
      </w:r>
      <w:r w:rsidRPr="00883857">
        <w:rPr>
          <w:rFonts w:ascii="Times New Roman" w:hAnsi="Times New Roman" w:cs="Times New Roman"/>
          <w:b/>
          <w:bCs/>
        </w:rPr>
        <w:t>strict staff-to-child ratios</w:t>
      </w:r>
      <w:r w:rsidRPr="00883857">
        <w:rPr>
          <w:rFonts w:ascii="Times New Roman" w:hAnsi="Times New Roman" w:cs="Times New Roman"/>
        </w:rPr>
        <w:t xml:space="preserve"> governed by Nebraska’s childcare licensing standards. These ratios are designed to ensure the safety, supervision, and development of children, and they vary based on age group. Additionally, CSI has implemented its own policies mandating a </w:t>
      </w:r>
      <w:r w:rsidRPr="00883857">
        <w:rPr>
          <w:rFonts w:ascii="Times New Roman" w:hAnsi="Times New Roman" w:cs="Times New Roman"/>
          <w:b/>
          <w:bCs/>
        </w:rPr>
        <w:t>minimum of two staff members per classroom</w:t>
      </w:r>
      <w:r w:rsidRPr="00883857">
        <w:rPr>
          <w:rFonts w:ascii="Times New Roman" w:hAnsi="Times New Roman" w:cs="Times New Roman"/>
        </w:rPr>
        <w:t xml:space="preserve"> to uphold safety and quality standards, regardless of enrollment at any given time.</w:t>
      </w:r>
    </w:p>
    <w:p w14:paraId="66F740BA"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Despite the importance of adhering to these ratios, CSI faces persistent challenges in </w:t>
      </w:r>
      <w:r w:rsidRPr="00883857">
        <w:rPr>
          <w:rFonts w:ascii="Times New Roman" w:hAnsi="Times New Roman" w:cs="Times New Roman"/>
          <w:b/>
          <w:bCs/>
        </w:rPr>
        <w:t>efficiently scheduling staff</w:t>
      </w:r>
      <w:r w:rsidRPr="00883857">
        <w:rPr>
          <w:rFonts w:ascii="Times New Roman" w:hAnsi="Times New Roman" w:cs="Times New Roman"/>
        </w:rPr>
        <w:t xml:space="preserve">. The organization currently relies on manually prepared schedules that are not deeply informed by real-time or historical data. As a result, staffing levels often do not accurately reflect the </w:t>
      </w:r>
      <w:r w:rsidRPr="00883857">
        <w:rPr>
          <w:rFonts w:ascii="Times New Roman" w:hAnsi="Times New Roman" w:cs="Times New Roman"/>
          <w:b/>
          <w:bCs/>
        </w:rPr>
        <w:t>actual number of children present throughout the day</w:t>
      </w:r>
      <w:r w:rsidRPr="00883857">
        <w:rPr>
          <w:rFonts w:ascii="Times New Roman" w:hAnsi="Times New Roman" w:cs="Times New Roman"/>
        </w:rPr>
        <w:t>, leading to two critical risks:</w:t>
      </w:r>
    </w:p>
    <w:p w14:paraId="367B1FC6" w14:textId="77777777" w:rsidR="00883857" w:rsidRPr="00883857" w:rsidRDefault="00883857" w:rsidP="004E13F5">
      <w:pPr>
        <w:numPr>
          <w:ilvl w:val="0"/>
          <w:numId w:val="3"/>
        </w:numPr>
        <w:rPr>
          <w:rFonts w:ascii="Times New Roman" w:hAnsi="Times New Roman" w:cs="Times New Roman"/>
        </w:rPr>
      </w:pPr>
      <w:r w:rsidRPr="00883857">
        <w:rPr>
          <w:rFonts w:ascii="Times New Roman" w:hAnsi="Times New Roman" w:cs="Times New Roman"/>
          <w:b/>
          <w:bCs/>
        </w:rPr>
        <w:t>Understaffing</w:t>
      </w:r>
      <w:r w:rsidRPr="00883857">
        <w:rPr>
          <w:rFonts w:ascii="Times New Roman" w:hAnsi="Times New Roman" w:cs="Times New Roman"/>
        </w:rPr>
        <w:t>, which could jeopardize compliance and child safety</w:t>
      </w:r>
    </w:p>
    <w:p w14:paraId="2C7EC09A" w14:textId="77777777" w:rsidR="00883857" w:rsidRPr="00883857" w:rsidRDefault="00883857" w:rsidP="004E13F5">
      <w:pPr>
        <w:numPr>
          <w:ilvl w:val="0"/>
          <w:numId w:val="3"/>
        </w:numPr>
        <w:rPr>
          <w:rFonts w:ascii="Times New Roman" w:hAnsi="Times New Roman" w:cs="Times New Roman"/>
        </w:rPr>
      </w:pPr>
      <w:r w:rsidRPr="00883857">
        <w:rPr>
          <w:rFonts w:ascii="Times New Roman" w:hAnsi="Times New Roman" w:cs="Times New Roman"/>
          <w:b/>
          <w:bCs/>
        </w:rPr>
        <w:t>Overstaffing</w:t>
      </w:r>
      <w:r w:rsidRPr="00883857">
        <w:rPr>
          <w:rFonts w:ascii="Times New Roman" w:hAnsi="Times New Roman" w:cs="Times New Roman"/>
        </w:rPr>
        <w:t>, which results in unnecessary labor costs and operational inefficiencies</w:t>
      </w:r>
    </w:p>
    <w:p w14:paraId="0F998A78" w14:textId="368295E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core issue arises from the </w:t>
      </w:r>
      <w:r w:rsidRPr="00883857">
        <w:rPr>
          <w:rFonts w:ascii="Times New Roman" w:hAnsi="Times New Roman" w:cs="Times New Roman"/>
          <w:b/>
          <w:bCs/>
        </w:rPr>
        <w:t>variability in daily attendance</w:t>
      </w:r>
      <w:r w:rsidRPr="00883857">
        <w:rPr>
          <w:rFonts w:ascii="Times New Roman" w:hAnsi="Times New Roman" w:cs="Times New Roman"/>
        </w:rPr>
        <w:t xml:space="preserve">. Children may arrive late, leave early, or be absent altogether, and these fluctuations differ significantly across age groups, time blocks, and classrooms. The organization maintains attendance data, but it is </w:t>
      </w:r>
      <w:r w:rsidRPr="00883857">
        <w:rPr>
          <w:rFonts w:ascii="Times New Roman" w:hAnsi="Times New Roman" w:cs="Times New Roman"/>
          <w:b/>
          <w:bCs/>
        </w:rPr>
        <w:t>difficult to analyze in its raw form</w:t>
      </w:r>
      <w:r w:rsidRPr="00883857">
        <w:rPr>
          <w:rFonts w:ascii="Times New Roman" w:hAnsi="Times New Roman" w:cs="Times New Roman"/>
        </w:rPr>
        <w:t>, typically consisting of manually recorded spreadsheets and timestamp logs.</w:t>
      </w:r>
    </w:p>
    <w:p w14:paraId="1061E959" w14:textId="77777777" w:rsidR="00883857" w:rsidRPr="0024642E" w:rsidRDefault="00883857" w:rsidP="0024642E">
      <w:pPr>
        <w:pStyle w:val="Heading2"/>
        <w:rPr>
          <w:rFonts w:cs="Times New Roman"/>
        </w:rPr>
      </w:pPr>
      <w:bookmarkStart w:id="7" w:name="_Toc197956233"/>
      <w:r w:rsidRPr="0024642E">
        <w:rPr>
          <w:rFonts w:cs="Times New Roman"/>
        </w:rPr>
        <w:lastRenderedPageBreak/>
        <w:t>2.2 Organizational Challenge</w:t>
      </w:r>
      <w:bookmarkEnd w:id="7"/>
    </w:p>
    <w:p w14:paraId="1741C750"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key challenge CSI faces is the </w:t>
      </w:r>
      <w:r w:rsidRPr="00883857">
        <w:rPr>
          <w:rFonts w:ascii="Times New Roman" w:hAnsi="Times New Roman" w:cs="Times New Roman"/>
          <w:b/>
          <w:bCs/>
        </w:rPr>
        <w:t>lack of a data-driven method</w:t>
      </w:r>
      <w:r w:rsidRPr="00883857">
        <w:rPr>
          <w:rFonts w:ascii="Times New Roman" w:hAnsi="Times New Roman" w:cs="Times New Roman"/>
        </w:rPr>
        <w:t xml:space="preserve"> to accurately predict the number of children in each room during the day, and consequently, the </w:t>
      </w:r>
      <w:r w:rsidRPr="00883857">
        <w:rPr>
          <w:rFonts w:ascii="Times New Roman" w:hAnsi="Times New Roman" w:cs="Times New Roman"/>
          <w:b/>
          <w:bCs/>
        </w:rPr>
        <w:t>number of staff required</w:t>
      </w:r>
      <w:r w:rsidRPr="00883857">
        <w:rPr>
          <w:rFonts w:ascii="Times New Roman" w:hAnsi="Times New Roman" w:cs="Times New Roman"/>
        </w:rPr>
        <w:t xml:space="preserve"> in 30-minute intervals to meet ratio compliance.</w:t>
      </w:r>
    </w:p>
    <w:p w14:paraId="51880295"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To elaborate:</w:t>
      </w:r>
    </w:p>
    <w:p w14:paraId="69D7E2A5"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The current method of determining staffing is </w:t>
      </w:r>
      <w:r w:rsidRPr="00883857">
        <w:rPr>
          <w:rFonts w:ascii="Times New Roman" w:hAnsi="Times New Roman" w:cs="Times New Roman"/>
          <w:b/>
          <w:bCs/>
        </w:rPr>
        <w:t>based on fixed classroom schedules</w:t>
      </w:r>
      <w:r w:rsidRPr="00883857">
        <w:rPr>
          <w:rFonts w:ascii="Times New Roman" w:hAnsi="Times New Roman" w:cs="Times New Roman"/>
        </w:rPr>
        <w:t>, not real-time or predicted attendance levels.</w:t>
      </w:r>
    </w:p>
    <w:p w14:paraId="1A1ECFF3"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b/>
          <w:bCs/>
        </w:rPr>
        <w:t>Child check-in and check-out times vary</w:t>
      </w:r>
      <w:r w:rsidRPr="00883857">
        <w:rPr>
          <w:rFonts w:ascii="Times New Roman" w:hAnsi="Times New Roman" w:cs="Times New Roman"/>
        </w:rPr>
        <w:t xml:space="preserve"> significantly, especially among part-time or drop-in attendees.</w:t>
      </w:r>
    </w:p>
    <w:p w14:paraId="2B1C685B"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Data on attendance is </w:t>
      </w:r>
      <w:r w:rsidRPr="00883857">
        <w:rPr>
          <w:rFonts w:ascii="Times New Roman" w:hAnsi="Times New Roman" w:cs="Times New Roman"/>
          <w:b/>
          <w:bCs/>
        </w:rPr>
        <w:t>captured but not actively analyzed</w:t>
      </w:r>
      <w:r w:rsidRPr="00883857">
        <w:rPr>
          <w:rFonts w:ascii="Times New Roman" w:hAnsi="Times New Roman" w:cs="Times New Roman"/>
        </w:rPr>
        <w:t xml:space="preserve"> to drive scheduling decisions.</w:t>
      </w:r>
    </w:p>
    <w:p w14:paraId="7BDC450B"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There is </w:t>
      </w:r>
      <w:r w:rsidRPr="00883857">
        <w:rPr>
          <w:rFonts w:ascii="Times New Roman" w:hAnsi="Times New Roman" w:cs="Times New Roman"/>
          <w:b/>
          <w:bCs/>
        </w:rPr>
        <w:t>no formal system</w:t>
      </w:r>
      <w:r w:rsidRPr="00883857">
        <w:rPr>
          <w:rFonts w:ascii="Times New Roman" w:hAnsi="Times New Roman" w:cs="Times New Roman"/>
        </w:rPr>
        <w:t xml:space="preserve"> in place to predict hourly staffing requirements using historical patterns or machine learning models.</w:t>
      </w:r>
    </w:p>
    <w:p w14:paraId="76CB473D" w14:textId="0000F96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This reactive system means CSI is </w:t>
      </w:r>
      <w:r w:rsidRPr="00883857">
        <w:rPr>
          <w:rFonts w:ascii="Times New Roman" w:hAnsi="Times New Roman" w:cs="Times New Roman"/>
          <w:b/>
          <w:bCs/>
        </w:rPr>
        <w:t>often unable to anticipate surges or drops in attendance</w:t>
      </w:r>
      <w:r w:rsidRPr="00883857">
        <w:rPr>
          <w:rFonts w:ascii="Times New Roman" w:hAnsi="Times New Roman" w:cs="Times New Roman"/>
        </w:rPr>
        <w:t>, leading to frequent last-minute adjustments, overextended staff, or budget inefficiencies. These issues are compounded in multi-room operations, where staff may be floated between classrooms, making manual planning even more complex.</w:t>
      </w:r>
    </w:p>
    <w:p w14:paraId="6F78E47F" w14:textId="77777777" w:rsidR="00883857" w:rsidRPr="0024642E" w:rsidRDefault="00883857" w:rsidP="0024642E">
      <w:pPr>
        <w:pStyle w:val="Heading2"/>
        <w:rPr>
          <w:rFonts w:cs="Times New Roman"/>
        </w:rPr>
      </w:pPr>
      <w:bookmarkStart w:id="8" w:name="_Toc197956234"/>
      <w:r w:rsidRPr="0024642E">
        <w:rPr>
          <w:rFonts w:cs="Times New Roman"/>
        </w:rPr>
        <w:t>2.3 Importance of Accurate Forecasting</w:t>
      </w:r>
      <w:bookmarkEnd w:id="8"/>
    </w:p>
    <w:p w14:paraId="0BE2C75D"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Accurately forecasting attendance and staffing needs holds several critical benefits for CSI and similar nonprofit childcare providers:</w:t>
      </w:r>
    </w:p>
    <w:p w14:paraId="1606EB91"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Regulatory Compliance</w:t>
      </w:r>
      <w:r w:rsidRPr="00883857">
        <w:rPr>
          <w:rFonts w:ascii="Times New Roman" w:hAnsi="Times New Roman" w:cs="Times New Roman"/>
        </w:rPr>
        <w:br/>
        <w:t>Childcare organizations must meet state-mandated staffing ratios. Failure to comply—even temporarily—can result in violations, fines, or, in extreme cases, temporary shutdowns. A forecast system ensures proactive compliance.</w:t>
      </w:r>
    </w:p>
    <w:p w14:paraId="2287D6AB"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Improved Child Safety and Experience</w:t>
      </w:r>
      <w:r w:rsidRPr="00883857">
        <w:rPr>
          <w:rFonts w:ascii="Times New Roman" w:hAnsi="Times New Roman" w:cs="Times New Roman"/>
        </w:rPr>
        <w:br/>
        <w:t>Adequate staffing ensures that every child receives the supervision and care necessary for their development, learning, and well-being.</w:t>
      </w:r>
    </w:p>
    <w:p w14:paraId="5043326A"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Financial Efficiency</w:t>
      </w:r>
      <w:r w:rsidRPr="00883857">
        <w:rPr>
          <w:rFonts w:ascii="Times New Roman" w:hAnsi="Times New Roman" w:cs="Times New Roman"/>
        </w:rPr>
        <w:br/>
        <w:t>Labor costs are typically the largest expense in childcare operations. Forecasting helps reduce unnecessary staffing during low-attendance periods, improving the use of limited nonprofit funding.</w:t>
      </w:r>
    </w:p>
    <w:p w14:paraId="3CF1F39C"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Operational Planning and Flexibility</w:t>
      </w:r>
      <w:r w:rsidRPr="00883857">
        <w:rPr>
          <w:rFonts w:ascii="Times New Roman" w:hAnsi="Times New Roman" w:cs="Times New Roman"/>
        </w:rPr>
        <w:br/>
        <w:t>Forecasts enable supervisors to plan for busy hours, adjust staff breaks accordingly, and better accommodate staff absences or emergencies.</w:t>
      </w:r>
    </w:p>
    <w:p w14:paraId="291B7F1D"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lastRenderedPageBreak/>
        <w:t>Staff Retention and Satisfaction</w:t>
      </w:r>
      <w:r w:rsidRPr="00883857">
        <w:rPr>
          <w:rFonts w:ascii="Times New Roman" w:hAnsi="Times New Roman" w:cs="Times New Roman"/>
        </w:rPr>
        <w:br/>
        <w:t>Predictable and balanced schedules lead to less burnout, better job satisfaction, and lower turnover—a persistent challenge in the childcare industry.</w:t>
      </w:r>
    </w:p>
    <w:p w14:paraId="1EE85467"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Scalability and Replicability</w:t>
      </w:r>
      <w:r w:rsidRPr="00883857">
        <w:rPr>
          <w:rFonts w:ascii="Times New Roman" w:hAnsi="Times New Roman" w:cs="Times New Roman"/>
        </w:rPr>
        <w:br/>
        <w:t>Once implemented, this approach can be expanded to cover multiple centers, shared staffing pools, or other time-sensitive community services CSI offers.</w:t>
      </w:r>
    </w:p>
    <w:p w14:paraId="4E746FFC" w14:textId="5C8C89CF" w:rsidR="00883857" w:rsidRPr="0024642E" w:rsidRDefault="00883857">
      <w:pPr>
        <w:rPr>
          <w:rFonts w:ascii="Times New Roman" w:hAnsi="Times New Roman" w:cs="Times New Roman"/>
        </w:rPr>
      </w:pPr>
      <w:r w:rsidRPr="0024642E">
        <w:rPr>
          <w:rFonts w:ascii="Times New Roman" w:hAnsi="Times New Roman" w:cs="Times New Roman"/>
        </w:rPr>
        <w:br w:type="page"/>
      </w:r>
    </w:p>
    <w:p w14:paraId="77476ED9" w14:textId="67FF5766" w:rsidR="00883857" w:rsidRPr="0024642E" w:rsidRDefault="00883857" w:rsidP="0024642E">
      <w:pPr>
        <w:pStyle w:val="Heading1"/>
        <w:rPr>
          <w:rFonts w:cs="Times New Roman"/>
        </w:rPr>
      </w:pPr>
      <w:bookmarkStart w:id="9" w:name="_Toc197956235"/>
      <w:r w:rsidRPr="0024642E">
        <w:rPr>
          <w:rFonts w:cs="Times New Roman"/>
        </w:rPr>
        <w:lastRenderedPageBreak/>
        <w:t>3. Data Description and Preparation</w:t>
      </w:r>
      <w:bookmarkEnd w:id="9"/>
    </w:p>
    <w:p w14:paraId="0A747A4A" w14:textId="77777777" w:rsidR="00883857" w:rsidRPr="0024642E" w:rsidRDefault="00883857" w:rsidP="0024642E">
      <w:pPr>
        <w:pStyle w:val="Heading2"/>
        <w:rPr>
          <w:rFonts w:cs="Times New Roman"/>
        </w:rPr>
      </w:pPr>
      <w:bookmarkStart w:id="10" w:name="_Toc197956236"/>
      <w:r w:rsidRPr="0024642E">
        <w:rPr>
          <w:rFonts w:cs="Times New Roman"/>
        </w:rPr>
        <w:t>3.1 Data Sources</w:t>
      </w:r>
      <w:bookmarkEnd w:id="10"/>
    </w:p>
    <w:p w14:paraId="31841B50"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primary data for this project was obtained from internal operational records provided by the </w:t>
      </w:r>
      <w:r w:rsidRPr="00883857">
        <w:rPr>
          <w:rFonts w:ascii="Times New Roman" w:hAnsi="Times New Roman" w:cs="Times New Roman"/>
          <w:b/>
          <w:bCs/>
        </w:rPr>
        <w:t>Child Saving Institute (CSI)</w:t>
      </w:r>
      <w:r w:rsidRPr="00883857">
        <w:rPr>
          <w:rFonts w:ascii="Times New Roman" w:hAnsi="Times New Roman" w:cs="Times New Roman"/>
        </w:rPr>
        <w:t xml:space="preserve"> and accessed through a secure folder on the course's Canvas platform. Due to privacy considerations and potential identifiability, the dataset was not made publicly available. All data was handled in accordance with ethical standards, ensuring confidentiality and limited use.</w:t>
      </w:r>
    </w:p>
    <w:p w14:paraId="2C48F2A4" w14:textId="367175A4"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original dataset consisted of multiple Microsoft Excel files (one for each year or center) containing </w:t>
      </w:r>
      <w:r w:rsidRPr="00883857">
        <w:rPr>
          <w:rFonts w:ascii="Times New Roman" w:hAnsi="Times New Roman" w:cs="Times New Roman"/>
          <w:b/>
          <w:bCs/>
        </w:rPr>
        <w:t>daily attendance logs</w:t>
      </w:r>
      <w:r w:rsidRPr="00883857">
        <w:rPr>
          <w:rFonts w:ascii="Times New Roman" w:hAnsi="Times New Roman" w:cs="Times New Roman"/>
        </w:rPr>
        <w:t xml:space="preserve"> for children enrolled in two CSI-operated childcare facilities: </w:t>
      </w:r>
      <w:r w:rsidRPr="00883857">
        <w:rPr>
          <w:rFonts w:ascii="Times New Roman" w:hAnsi="Times New Roman" w:cs="Times New Roman"/>
          <w:b/>
          <w:bCs/>
        </w:rPr>
        <w:t>ECEC</w:t>
      </w:r>
      <w:r w:rsidRPr="00883857">
        <w:rPr>
          <w:rFonts w:ascii="Times New Roman" w:hAnsi="Times New Roman" w:cs="Times New Roman"/>
        </w:rPr>
        <w:t xml:space="preserve"> and </w:t>
      </w:r>
      <w:r w:rsidRPr="00883857">
        <w:rPr>
          <w:rFonts w:ascii="Times New Roman" w:hAnsi="Times New Roman" w:cs="Times New Roman"/>
          <w:b/>
          <w:bCs/>
        </w:rPr>
        <w:t>Spellman</w:t>
      </w:r>
      <w:r w:rsidRPr="00883857">
        <w:rPr>
          <w:rFonts w:ascii="Times New Roman" w:hAnsi="Times New Roman" w:cs="Times New Roman"/>
        </w:rPr>
        <w:t xml:space="preserve">. These files documented children's </w:t>
      </w:r>
      <w:r w:rsidRPr="00883857">
        <w:rPr>
          <w:rFonts w:ascii="Times New Roman" w:hAnsi="Times New Roman" w:cs="Times New Roman"/>
          <w:b/>
          <w:bCs/>
        </w:rPr>
        <w:t>check-in and check-out times</w:t>
      </w:r>
      <w:r w:rsidRPr="00883857">
        <w:rPr>
          <w:rFonts w:ascii="Times New Roman" w:hAnsi="Times New Roman" w:cs="Times New Roman"/>
        </w:rPr>
        <w:t xml:space="preserve">, assigned </w:t>
      </w:r>
      <w:r w:rsidRPr="00883857">
        <w:rPr>
          <w:rFonts w:ascii="Times New Roman" w:hAnsi="Times New Roman" w:cs="Times New Roman"/>
          <w:b/>
          <w:bCs/>
        </w:rPr>
        <w:t>room names</w:t>
      </w:r>
      <w:r w:rsidRPr="00883857">
        <w:rPr>
          <w:rFonts w:ascii="Times New Roman" w:hAnsi="Times New Roman" w:cs="Times New Roman"/>
        </w:rPr>
        <w:t xml:space="preserve">, </w:t>
      </w:r>
      <w:r w:rsidRPr="00883857">
        <w:rPr>
          <w:rFonts w:ascii="Times New Roman" w:hAnsi="Times New Roman" w:cs="Times New Roman"/>
          <w:b/>
          <w:bCs/>
        </w:rPr>
        <w:t>student status</w:t>
      </w:r>
      <w:r w:rsidRPr="00883857">
        <w:rPr>
          <w:rFonts w:ascii="Times New Roman" w:hAnsi="Times New Roman" w:cs="Times New Roman"/>
        </w:rPr>
        <w:t xml:space="preserve"> (active/inactive), and additional metadata such as age grouping and center location.</w:t>
      </w:r>
    </w:p>
    <w:p w14:paraId="05914690" w14:textId="77777777" w:rsidR="00883857" w:rsidRPr="0024642E" w:rsidRDefault="00883857" w:rsidP="0024642E">
      <w:pPr>
        <w:pStyle w:val="Heading2"/>
        <w:rPr>
          <w:rFonts w:cs="Times New Roman"/>
        </w:rPr>
      </w:pPr>
      <w:bookmarkStart w:id="11" w:name="_Toc197956237"/>
      <w:r w:rsidRPr="0024642E">
        <w:rPr>
          <w:rFonts w:cs="Times New Roman"/>
        </w:rPr>
        <w:t>3.2 Features in the Dataset</w:t>
      </w:r>
      <w:bookmarkEnd w:id="11"/>
    </w:p>
    <w:p w14:paraId="314CB2A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After parsing and aggregating the raw Excel data, the final structured dataset used for modeling included the following key features:</w:t>
      </w:r>
    </w:p>
    <w:tbl>
      <w:tblPr>
        <w:tblStyle w:val="PlainTable1"/>
        <w:tblW w:w="0" w:type="auto"/>
        <w:tblLook w:val="04A0" w:firstRow="1" w:lastRow="0" w:firstColumn="1" w:lastColumn="0" w:noHBand="0" w:noVBand="1"/>
      </w:tblPr>
      <w:tblGrid>
        <w:gridCol w:w="1737"/>
        <w:gridCol w:w="7613"/>
      </w:tblGrid>
      <w:tr w:rsidR="00883857" w:rsidRPr="00883857" w14:paraId="7DAB7007" w14:textId="77777777" w:rsidTr="00246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6E1D7C"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Feature Name</w:t>
            </w:r>
          </w:p>
        </w:tc>
        <w:tc>
          <w:tcPr>
            <w:tcW w:w="0" w:type="auto"/>
            <w:hideMark/>
          </w:tcPr>
          <w:p w14:paraId="296E0B12"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Description</w:t>
            </w:r>
          </w:p>
        </w:tc>
      </w:tr>
      <w:tr w:rsidR="00883857" w:rsidRPr="00883857" w14:paraId="0892425C"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F5A91D"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Date</w:t>
            </w:r>
          </w:p>
        </w:tc>
        <w:tc>
          <w:tcPr>
            <w:tcW w:w="0" w:type="auto"/>
            <w:hideMark/>
          </w:tcPr>
          <w:p w14:paraId="4F659F04"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The calendar date of attendance</w:t>
            </w:r>
          </w:p>
        </w:tc>
      </w:tr>
      <w:tr w:rsidR="00883857" w:rsidRPr="00883857" w14:paraId="124253DD"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6E087818"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Time Block</w:t>
            </w:r>
          </w:p>
        </w:tc>
        <w:tc>
          <w:tcPr>
            <w:tcW w:w="0" w:type="auto"/>
            <w:hideMark/>
          </w:tcPr>
          <w:p w14:paraId="55F42528"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30-minute intervals (e.g., 08:00, 08:30, etc.) representing the attendance window</w:t>
            </w:r>
          </w:p>
        </w:tc>
      </w:tr>
      <w:tr w:rsidR="00883857" w:rsidRPr="00883857" w14:paraId="35D3BED8"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80115"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Room</w:t>
            </w:r>
          </w:p>
        </w:tc>
        <w:tc>
          <w:tcPr>
            <w:tcW w:w="0" w:type="auto"/>
            <w:hideMark/>
          </w:tcPr>
          <w:p w14:paraId="036E3429"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The name of the classroom (e.g., "Rainbow Fish", "Panda Bear")</w:t>
            </w:r>
          </w:p>
        </w:tc>
      </w:tr>
      <w:tr w:rsidR="00883857" w:rsidRPr="00883857" w14:paraId="719D7825"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174D35EB"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Age Group</w:t>
            </w:r>
          </w:p>
        </w:tc>
        <w:tc>
          <w:tcPr>
            <w:tcW w:w="0" w:type="auto"/>
            <w:hideMark/>
          </w:tcPr>
          <w:p w14:paraId="081A3CDC"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Inferred from the room, representing child development stages</w:t>
            </w:r>
          </w:p>
        </w:tc>
      </w:tr>
      <w:tr w:rsidR="00883857" w:rsidRPr="00883857" w14:paraId="6595629E"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7146F"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Record ID</w:t>
            </w:r>
          </w:p>
        </w:tc>
        <w:tc>
          <w:tcPr>
            <w:tcW w:w="0" w:type="auto"/>
            <w:hideMark/>
          </w:tcPr>
          <w:p w14:paraId="2D77BCDE"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Unique identifier for each child (used only during preprocessing)</w:t>
            </w:r>
          </w:p>
        </w:tc>
      </w:tr>
      <w:tr w:rsidR="00883857" w:rsidRPr="00883857" w14:paraId="540412C0"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2EF53CAA"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Num_Students</w:t>
            </w:r>
          </w:p>
        </w:tc>
        <w:tc>
          <w:tcPr>
            <w:tcW w:w="0" w:type="auto"/>
            <w:hideMark/>
          </w:tcPr>
          <w:p w14:paraId="11250380"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Number of students present in that room during the given 30-minute block</w:t>
            </w:r>
          </w:p>
        </w:tc>
      </w:tr>
      <w:tr w:rsidR="00883857" w:rsidRPr="00883857" w14:paraId="715E2E3B"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03401"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Staff Needed</w:t>
            </w:r>
          </w:p>
        </w:tc>
        <w:tc>
          <w:tcPr>
            <w:tcW w:w="0" w:type="auto"/>
            <w:hideMark/>
          </w:tcPr>
          <w:p w14:paraId="0EE7E58E"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Computed field based on staff-to-child ratio and safety rules</w:t>
            </w:r>
          </w:p>
        </w:tc>
      </w:tr>
    </w:tbl>
    <w:p w14:paraId="45208FBC"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This transformed dataset serves as the foundation for all forecasting tasks, providing time series information on staffing demand at fine-grained temporal resolution.</w:t>
      </w:r>
    </w:p>
    <w:p w14:paraId="0D36F458" w14:textId="22424BFB" w:rsidR="00883857" w:rsidRPr="00883857" w:rsidRDefault="00883857" w:rsidP="00883857">
      <w:pPr>
        <w:rPr>
          <w:rFonts w:ascii="Times New Roman" w:hAnsi="Times New Roman" w:cs="Times New Roman"/>
        </w:rPr>
      </w:pPr>
    </w:p>
    <w:p w14:paraId="10488DAB" w14:textId="77777777" w:rsidR="00883857" w:rsidRDefault="00883857" w:rsidP="0024642E">
      <w:pPr>
        <w:pStyle w:val="Heading2"/>
        <w:rPr>
          <w:rFonts w:cs="Times New Roman"/>
        </w:rPr>
      </w:pPr>
      <w:bookmarkStart w:id="12" w:name="_Toc197956238"/>
      <w:r w:rsidRPr="0024642E">
        <w:rPr>
          <w:rFonts w:cs="Times New Roman"/>
        </w:rPr>
        <w:t>3.3 Cleaning and Transformation Steps</w:t>
      </w:r>
      <w:bookmarkEnd w:id="12"/>
    </w:p>
    <w:p w14:paraId="4E726813" w14:textId="77777777" w:rsidR="00B71E75" w:rsidRPr="00883857" w:rsidRDefault="00B71E75" w:rsidP="00B71E75">
      <w:pPr>
        <w:rPr>
          <w:rFonts w:ascii="Times New Roman" w:hAnsi="Times New Roman" w:cs="Times New Roman"/>
        </w:rPr>
      </w:pPr>
      <w:r w:rsidRPr="00883857">
        <w:rPr>
          <w:rFonts w:ascii="Times New Roman" w:hAnsi="Times New Roman" w:cs="Times New Roman"/>
        </w:rPr>
        <w:t xml:space="preserve">The raw attendance files required extensive </w:t>
      </w:r>
      <w:r w:rsidRPr="00883857">
        <w:rPr>
          <w:rFonts w:ascii="Times New Roman" w:hAnsi="Times New Roman" w:cs="Times New Roman"/>
          <w:b/>
          <w:bCs/>
        </w:rPr>
        <w:t>data engineering and transformation</w:t>
      </w:r>
      <w:r w:rsidRPr="00883857">
        <w:rPr>
          <w:rFonts w:ascii="Times New Roman" w:hAnsi="Times New Roman" w:cs="Times New Roman"/>
        </w:rPr>
        <w:t xml:space="preserve"> to prepare for analysis and modeling. The major steps included:</w:t>
      </w:r>
    </w:p>
    <w:p w14:paraId="59AC9F91" w14:textId="77777777" w:rsidR="00B71E75" w:rsidRPr="00B71E75" w:rsidRDefault="00B71E75" w:rsidP="00B71E75"/>
    <w:p w14:paraId="1FCDF181" w14:textId="1C6275FD" w:rsidR="00B71E75" w:rsidRDefault="00B71E75" w:rsidP="004E13F5">
      <w:pPr>
        <w:pStyle w:val="ListParagraph"/>
        <w:numPr>
          <w:ilvl w:val="0"/>
          <w:numId w:val="18"/>
        </w:numPr>
      </w:pPr>
      <w:r>
        <w:lastRenderedPageBreak/>
        <w:t>Parsed raw Excel files with hundreds of columns into a structured long-format dataset.</w:t>
      </w:r>
    </w:p>
    <w:p w14:paraId="3AB6962A" w14:textId="767D22DA" w:rsidR="00B71E75" w:rsidRDefault="00B71E75" w:rsidP="004E13F5">
      <w:pPr>
        <w:pStyle w:val="ListParagraph"/>
        <w:numPr>
          <w:ilvl w:val="0"/>
          <w:numId w:val="18"/>
        </w:numPr>
      </w:pPr>
      <w:r>
        <w:t>Filtered for currently active students using enrollment status fields.</w:t>
      </w:r>
    </w:p>
    <w:p w14:paraId="287CFF66" w14:textId="77777777" w:rsidR="00B71E75" w:rsidRDefault="00B71E75" w:rsidP="00B71E75"/>
    <w:p w14:paraId="53B163C2" w14:textId="77777777" w:rsidR="00B71E75" w:rsidRDefault="00B71E75" w:rsidP="004E13F5">
      <w:pPr>
        <w:pStyle w:val="ListParagraph"/>
        <w:numPr>
          <w:ilvl w:val="0"/>
          <w:numId w:val="18"/>
        </w:numPr>
      </w:pPr>
      <w:r>
        <w:t>Extracted and standardized check-in and check-out timestamps for each student daily.</w:t>
      </w:r>
    </w:p>
    <w:p w14:paraId="574CEC4E" w14:textId="77777777" w:rsidR="00B71E75" w:rsidRDefault="00B71E75" w:rsidP="00B71E75">
      <w:pPr>
        <w:pStyle w:val="ListParagraph"/>
      </w:pPr>
    </w:p>
    <w:p w14:paraId="10120B17" w14:textId="77777777" w:rsidR="00B71E75" w:rsidRDefault="00B71E75" w:rsidP="004E13F5">
      <w:pPr>
        <w:pStyle w:val="ListParagraph"/>
        <w:numPr>
          <w:ilvl w:val="0"/>
          <w:numId w:val="18"/>
        </w:numPr>
      </w:pPr>
      <w:r>
        <w:t>Generated 30-minute interval blocks to calculate student presence accurately.</w:t>
      </w:r>
    </w:p>
    <w:p w14:paraId="1F402402" w14:textId="77777777" w:rsidR="00B71E75" w:rsidRDefault="00B71E75" w:rsidP="00B71E75">
      <w:pPr>
        <w:pStyle w:val="ListParagraph"/>
      </w:pPr>
    </w:p>
    <w:p w14:paraId="356FB96A" w14:textId="77777777" w:rsidR="00B71E75" w:rsidRDefault="00B71E75" w:rsidP="004E13F5">
      <w:pPr>
        <w:pStyle w:val="ListParagraph"/>
        <w:numPr>
          <w:ilvl w:val="0"/>
          <w:numId w:val="18"/>
        </w:numPr>
      </w:pPr>
      <w:r>
        <w:t>Standardized and cleaned room names to ensure consistency across files.</w:t>
      </w:r>
    </w:p>
    <w:p w14:paraId="1A28D82C" w14:textId="77777777" w:rsidR="00B71E75" w:rsidRDefault="00B71E75" w:rsidP="00B71E75">
      <w:pPr>
        <w:pStyle w:val="ListParagraph"/>
      </w:pPr>
    </w:p>
    <w:p w14:paraId="53B6C795" w14:textId="77777777" w:rsidR="00B71E75" w:rsidRDefault="00B71E75" w:rsidP="004E13F5">
      <w:pPr>
        <w:pStyle w:val="ListParagraph"/>
        <w:numPr>
          <w:ilvl w:val="0"/>
          <w:numId w:val="18"/>
        </w:numPr>
      </w:pPr>
      <w:r>
        <w:t>Mapped rooms to their corresponding age groups (Infant, Toddler, Preschool, Pre-K).</w:t>
      </w:r>
    </w:p>
    <w:p w14:paraId="261378D2" w14:textId="77777777" w:rsidR="00B71E75" w:rsidRDefault="00B71E75" w:rsidP="00B71E75">
      <w:pPr>
        <w:pStyle w:val="ListParagraph"/>
      </w:pPr>
    </w:p>
    <w:p w14:paraId="67DB1606" w14:textId="24996B4A" w:rsidR="00B71E75" w:rsidRDefault="00B71E75" w:rsidP="004E13F5">
      <w:pPr>
        <w:pStyle w:val="ListParagraph"/>
        <w:numPr>
          <w:ilvl w:val="0"/>
          <w:numId w:val="18"/>
        </w:numPr>
      </w:pPr>
      <w:r>
        <w:t>Applied Nebraska’s mandated staff-to-child ratios</w:t>
      </w:r>
    </w:p>
    <w:p w14:paraId="5AE8E056" w14:textId="77777777" w:rsidR="00B71E75" w:rsidRDefault="00B71E75" w:rsidP="00B71E75">
      <w:pPr>
        <w:pStyle w:val="ListParagraph"/>
      </w:pPr>
    </w:p>
    <w:p w14:paraId="026F9CDB" w14:textId="77777777" w:rsidR="00B71E75" w:rsidRDefault="00B71E75" w:rsidP="004E13F5">
      <w:pPr>
        <w:pStyle w:val="ListParagraph"/>
        <w:numPr>
          <w:ilvl w:val="0"/>
          <w:numId w:val="18"/>
        </w:numPr>
      </w:pPr>
      <w:r>
        <w:t>Added time-based features such as weekday, hour, and day of year.</w:t>
      </w:r>
    </w:p>
    <w:p w14:paraId="0EE12A5E" w14:textId="77777777" w:rsidR="00B71E75" w:rsidRDefault="00B71E75" w:rsidP="00B71E75">
      <w:pPr>
        <w:pStyle w:val="ListParagraph"/>
      </w:pPr>
    </w:p>
    <w:p w14:paraId="2F23E18F" w14:textId="77777777" w:rsidR="00B71E75" w:rsidRDefault="00B71E75" w:rsidP="004E13F5">
      <w:pPr>
        <w:pStyle w:val="ListParagraph"/>
        <w:numPr>
          <w:ilvl w:val="0"/>
          <w:numId w:val="18"/>
        </w:numPr>
      </w:pPr>
      <w:r>
        <w:t>Tagged U.S. holidays using the holidays Python package.</w:t>
      </w:r>
    </w:p>
    <w:p w14:paraId="0E90FFFF" w14:textId="77777777" w:rsidR="00B71E75" w:rsidRDefault="00B71E75" w:rsidP="00B71E75">
      <w:pPr>
        <w:pStyle w:val="ListParagraph"/>
      </w:pPr>
    </w:p>
    <w:p w14:paraId="58B9A591" w14:textId="180D1266" w:rsidR="0024642E" w:rsidRPr="009644DD" w:rsidRDefault="00B71E75" w:rsidP="004E13F5">
      <w:pPr>
        <w:pStyle w:val="ListParagraph"/>
        <w:numPr>
          <w:ilvl w:val="0"/>
          <w:numId w:val="18"/>
        </w:numPr>
      </w:pPr>
      <w:r>
        <w:t>Produced a final time-series dataset with columns: Date, Time, Room, Num_Children, and Staff_Needed</w:t>
      </w:r>
    </w:p>
    <w:p w14:paraId="68A6DA29" w14:textId="77777777" w:rsidR="00883857" w:rsidRPr="00883857" w:rsidRDefault="00883857" w:rsidP="00AB60C3">
      <w:pPr>
        <w:pStyle w:val="Heading2"/>
      </w:pPr>
      <w:bookmarkStart w:id="13" w:name="_Toc197956239"/>
      <w:r w:rsidRPr="00883857">
        <w:t>3.4 Staff-to-Child Ratios and Room Classification</w:t>
      </w:r>
      <w:bookmarkEnd w:id="13"/>
    </w:p>
    <w:p w14:paraId="640C3441" w14:textId="77777777" w:rsidR="00883857" w:rsidRPr="0024642E" w:rsidRDefault="00883857" w:rsidP="00883857">
      <w:pPr>
        <w:rPr>
          <w:rFonts w:ascii="Times New Roman" w:hAnsi="Times New Roman" w:cs="Times New Roman"/>
        </w:rPr>
      </w:pPr>
      <w:r w:rsidRPr="00883857">
        <w:rPr>
          <w:rFonts w:ascii="Times New Roman" w:hAnsi="Times New Roman" w:cs="Times New Roman"/>
        </w:rPr>
        <w:t xml:space="preserve">The staff-to-child ratios are derived from </w:t>
      </w:r>
      <w:r w:rsidRPr="00883857">
        <w:rPr>
          <w:rFonts w:ascii="Times New Roman" w:hAnsi="Times New Roman" w:cs="Times New Roman"/>
          <w:b/>
          <w:bCs/>
        </w:rPr>
        <w:t>state-mandated childcare licensing rules</w:t>
      </w:r>
      <w:r w:rsidRPr="00883857">
        <w:rPr>
          <w:rFonts w:ascii="Times New Roman" w:hAnsi="Times New Roman" w:cs="Times New Roman"/>
        </w:rPr>
        <w:t>. These ratios ensure adequate supervision and are specific to the developmental stage of the children:</w:t>
      </w:r>
    </w:p>
    <w:tbl>
      <w:tblPr>
        <w:tblStyle w:val="PlainTable3"/>
        <w:tblpPr w:leftFromText="180" w:rightFromText="180" w:vertAnchor="text" w:horzAnchor="margin" w:tblpY="59"/>
        <w:tblW w:w="8891" w:type="dxa"/>
        <w:tblLook w:val="04A0" w:firstRow="1" w:lastRow="0" w:firstColumn="1" w:lastColumn="0" w:noHBand="0" w:noVBand="1"/>
      </w:tblPr>
      <w:tblGrid>
        <w:gridCol w:w="2760"/>
        <w:gridCol w:w="6131"/>
      </w:tblGrid>
      <w:tr w:rsidR="00AB60C3" w:rsidRPr="00883857" w14:paraId="6298460B" w14:textId="77777777" w:rsidTr="00AB60C3">
        <w:trPr>
          <w:cnfStyle w:val="100000000000" w:firstRow="1" w:lastRow="0" w:firstColumn="0" w:lastColumn="0" w:oddVBand="0" w:evenVBand="0" w:oddHBand="0" w:evenHBand="0" w:firstRowFirstColumn="0" w:firstRowLastColumn="0" w:lastRowFirstColumn="0" w:lastRowLastColumn="0"/>
          <w:trHeight w:val="499"/>
        </w:trPr>
        <w:tc>
          <w:tcPr>
            <w:cnfStyle w:val="001000000100" w:firstRow="0" w:lastRow="0" w:firstColumn="1" w:lastColumn="0" w:oddVBand="0" w:evenVBand="0" w:oddHBand="0" w:evenHBand="0" w:firstRowFirstColumn="1" w:firstRowLastColumn="0" w:lastRowFirstColumn="0" w:lastRowLastColumn="0"/>
            <w:tcW w:w="0" w:type="auto"/>
            <w:hideMark/>
          </w:tcPr>
          <w:p w14:paraId="27A1EAD6"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Age Group</w:t>
            </w:r>
          </w:p>
        </w:tc>
        <w:tc>
          <w:tcPr>
            <w:tcW w:w="0" w:type="auto"/>
            <w:hideMark/>
          </w:tcPr>
          <w:p w14:paraId="09BAE964" w14:textId="77777777" w:rsidR="00AB60C3" w:rsidRPr="00883857" w:rsidRDefault="00AB60C3" w:rsidP="00AB60C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Staff-to-Child Ratio</w:t>
            </w:r>
          </w:p>
        </w:tc>
      </w:tr>
      <w:tr w:rsidR="00AB60C3" w:rsidRPr="00883857" w14:paraId="49781BAE" w14:textId="77777777" w:rsidTr="00AB60C3">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hideMark/>
          </w:tcPr>
          <w:p w14:paraId="06C3EDFD"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Infant</w:t>
            </w:r>
          </w:p>
        </w:tc>
        <w:tc>
          <w:tcPr>
            <w:tcW w:w="0" w:type="auto"/>
            <w:hideMark/>
          </w:tcPr>
          <w:p w14:paraId="258DBC28"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1:4</w:t>
            </w:r>
          </w:p>
        </w:tc>
      </w:tr>
      <w:tr w:rsidR="00AB60C3" w:rsidRPr="00883857" w14:paraId="11A8D1F0" w14:textId="77777777" w:rsidTr="00AB60C3">
        <w:trPr>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1FCAB130"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Toddler</w:t>
            </w:r>
          </w:p>
        </w:tc>
        <w:tc>
          <w:tcPr>
            <w:tcW w:w="0" w:type="auto"/>
            <w:hideMark/>
          </w:tcPr>
          <w:p w14:paraId="3DFC4326" w14:textId="77777777" w:rsidR="00AB60C3" w:rsidRPr="00883857" w:rsidRDefault="00AB60C3" w:rsidP="00AB60C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1:6</w:t>
            </w:r>
          </w:p>
        </w:tc>
      </w:tr>
      <w:tr w:rsidR="00AB60C3" w:rsidRPr="00883857" w14:paraId="4A0FB39B" w14:textId="77777777" w:rsidTr="00AB60C3">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148AA275"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Preschool</w:t>
            </w:r>
          </w:p>
        </w:tc>
        <w:tc>
          <w:tcPr>
            <w:tcW w:w="0" w:type="auto"/>
            <w:hideMark/>
          </w:tcPr>
          <w:p w14:paraId="258713CF"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1:10</w:t>
            </w:r>
          </w:p>
        </w:tc>
      </w:tr>
      <w:tr w:rsidR="00AB60C3" w:rsidRPr="00883857" w14:paraId="221CD7EB" w14:textId="77777777" w:rsidTr="00AB60C3">
        <w:trPr>
          <w:trHeight w:val="489"/>
        </w:trPr>
        <w:tc>
          <w:tcPr>
            <w:cnfStyle w:val="001000000000" w:firstRow="0" w:lastRow="0" w:firstColumn="1" w:lastColumn="0" w:oddVBand="0" w:evenVBand="0" w:oddHBand="0" w:evenHBand="0" w:firstRowFirstColumn="0" w:firstRowLastColumn="0" w:lastRowFirstColumn="0" w:lastRowLastColumn="0"/>
            <w:tcW w:w="0" w:type="auto"/>
            <w:hideMark/>
          </w:tcPr>
          <w:p w14:paraId="576A1F1E"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Pre-K</w:t>
            </w:r>
          </w:p>
        </w:tc>
        <w:tc>
          <w:tcPr>
            <w:tcW w:w="0" w:type="auto"/>
            <w:hideMark/>
          </w:tcPr>
          <w:p w14:paraId="1D38ABA0" w14:textId="77777777" w:rsidR="00AB60C3" w:rsidRPr="00883857" w:rsidRDefault="00AB60C3" w:rsidP="00AB60C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1:12</w:t>
            </w:r>
          </w:p>
        </w:tc>
      </w:tr>
      <w:tr w:rsidR="00AB60C3" w:rsidRPr="00883857" w14:paraId="4D86D93A" w14:textId="77777777" w:rsidTr="00AB60C3">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47940E17"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Multi-Age</w:t>
            </w:r>
          </w:p>
        </w:tc>
        <w:tc>
          <w:tcPr>
            <w:tcW w:w="0" w:type="auto"/>
            <w:hideMark/>
          </w:tcPr>
          <w:p w14:paraId="15ED5948"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1:4 (treated conservatively as infants)</w:t>
            </w:r>
          </w:p>
        </w:tc>
      </w:tr>
    </w:tbl>
    <w:p w14:paraId="46380A69" w14:textId="77777777" w:rsidR="00AB60C3" w:rsidRDefault="00AB60C3" w:rsidP="00883857">
      <w:pPr>
        <w:rPr>
          <w:rFonts w:ascii="Times New Roman" w:hAnsi="Times New Roman" w:cs="Times New Roman"/>
        </w:rPr>
      </w:pPr>
    </w:p>
    <w:p w14:paraId="109E683B" w14:textId="31A947E6"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Since not all rooms in the dataset were labeled explicitly by age group, we built a </w:t>
      </w:r>
      <w:r w:rsidRPr="00883857">
        <w:rPr>
          <w:rFonts w:ascii="Times New Roman" w:hAnsi="Times New Roman" w:cs="Times New Roman"/>
          <w:b/>
          <w:bCs/>
        </w:rPr>
        <w:t>room-to-age group mapping</w:t>
      </w:r>
      <w:r w:rsidRPr="00883857">
        <w:rPr>
          <w:rFonts w:ascii="Times New Roman" w:hAnsi="Times New Roman" w:cs="Times New Roman"/>
        </w:rPr>
        <w:t xml:space="preserve"> using domain knowledge and cross-validation with staff at CSI. Example mappings include:</w:t>
      </w:r>
    </w:p>
    <w:p w14:paraId="28115396"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lastRenderedPageBreak/>
        <w:t xml:space="preserve">"Good Night Moon" → </w:t>
      </w:r>
      <w:r w:rsidRPr="00883857">
        <w:rPr>
          <w:rFonts w:ascii="Times New Roman" w:hAnsi="Times New Roman" w:cs="Times New Roman"/>
          <w:i/>
          <w:iCs/>
        </w:rPr>
        <w:t>Infant</w:t>
      </w:r>
    </w:p>
    <w:p w14:paraId="3BC06527"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"Panda Bear" → </w:t>
      </w:r>
      <w:r w:rsidRPr="00883857">
        <w:rPr>
          <w:rFonts w:ascii="Times New Roman" w:hAnsi="Times New Roman" w:cs="Times New Roman"/>
          <w:i/>
          <w:iCs/>
        </w:rPr>
        <w:t>Toddler</w:t>
      </w:r>
    </w:p>
    <w:p w14:paraId="5EF563D4"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"Rainbow Fish" → </w:t>
      </w:r>
      <w:r w:rsidRPr="00883857">
        <w:rPr>
          <w:rFonts w:ascii="Times New Roman" w:hAnsi="Times New Roman" w:cs="Times New Roman"/>
          <w:i/>
          <w:iCs/>
        </w:rPr>
        <w:t>Preschool</w:t>
      </w:r>
    </w:p>
    <w:p w14:paraId="0703B3FB"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"Dinosaurs" → </w:t>
      </w:r>
      <w:r w:rsidRPr="00883857">
        <w:rPr>
          <w:rFonts w:ascii="Times New Roman" w:hAnsi="Times New Roman" w:cs="Times New Roman"/>
          <w:i/>
          <w:iCs/>
        </w:rPr>
        <w:t>Pre-K</w:t>
      </w:r>
    </w:p>
    <w:p w14:paraId="341C503E"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Rooms that support multiple age groups were conservatively classified under the strictest staffing requirement, typically that of </w:t>
      </w:r>
      <w:r w:rsidRPr="00883857">
        <w:rPr>
          <w:rFonts w:ascii="Times New Roman" w:hAnsi="Times New Roman" w:cs="Times New Roman"/>
          <w:b/>
          <w:bCs/>
        </w:rPr>
        <w:t>infants</w:t>
      </w:r>
      <w:r w:rsidRPr="00883857">
        <w:rPr>
          <w:rFonts w:ascii="Times New Roman" w:hAnsi="Times New Roman" w:cs="Times New Roman"/>
        </w:rPr>
        <w:t xml:space="preserve"> or </w:t>
      </w:r>
      <w:r w:rsidRPr="00883857">
        <w:rPr>
          <w:rFonts w:ascii="Times New Roman" w:hAnsi="Times New Roman" w:cs="Times New Roman"/>
          <w:b/>
          <w:bCs/>
        </w:rPr>
        <w:t>toddlers</w:t>
      </w:r>
      <w:r w:rsidRPr="00883857">
        <w:rPr>
          <w:rFonts w:ascii="Times New Roman" w:hAnsi="Times New Roman" w:cs="Times New Roman"/>
        </w:rPr>
        <w:t>, to avoid under-allocation of staff.</w:t>
      </w:r>
    </w:p>
    <w:p w14:paraId="168FA159" w14:textId="7E431A53" w:rsidR="00993197" w:rsidRPr="0024642E" w:rsidRDefault="00883857">
      <w:pPr>
        <w:rPr>
          <w:rFonts w:ascii="Times New Roman" w:hAnsi="Times New Roman" w:cs="Times New Roman"/>
        </w:rPr>
      </w:pPr>
      <w:r w:rsidRPr="00883857">
        <w:rPr>
          <w:rFonts w:ascii="Times New Roman" w:hAnsi="Times New Roman" w:cs="Times New Roman"/>
        </w:rPr>
        <w:t xml:space="preserve">A minimum of </w:t>
      </w:r>
      <w:r w:rsidRPr="00883857">
        <w:rPr>
          <w:rFonts w:ascii="Times New Roman" w:hAnsi="Times New Roman" w:cs="Times New Roman"/>
          <w:b/>
          <w:bCs/>
        </w:rPr>
        <w:t>two staff members per room per time block</w:t>
      </w:r>
      <w:r w:rsidRPr="00883857">
        <w:rPr>
          <w:rFonts w:ascii="Times New Roman" w:hAnsi="Times New Roman" w:cs="Times New Roman"/>
        </w:rPr>
        <w:t xml:space="preserve"> was enforced, even if ratios would otherwise suggest one staff member is sufficient, in line with CSI’s internal safety policy.</w:t>
      </w:r>
    </w:p>
    <w:p w14:paraId="549CCE66" w14:textId="77777777" w:rsidR="00883857" w:rsidRDefault="00883857" w:rsidP="0024642E">
      <w:pPr>
        <w:pStyle w:val="Heading1"/>
        <w:rPr>
          <w:rFonts w:cs="Times New Roman"/>
        </w:rPr>
      </w:pPr>
      <w:bookmarkStart w:id="14" w:name="_Toc197956240"/>
      <w:r w:rsidRPr="0024642E">
        <w:rPr>
          <w:rFonts w:cs="Times New Roman"/>
        </w:rPr>
        <w:t>4. Forecasting Methodology</w:t>
      </w:r>
      <w:bookmarkEnd w:id="14"/>
    </w:p>
    <w:p w14:paraId="4F425E34" w14:textId="77777777" w:rsidR="009644DD" w:rsidRPr="009644DD" w:rsidRDefault="009644DD" w:rsidP="009644DD">
      <w:pPr>
        <w:rPr>
          <w:b/>
          <w:bCs/>
        </w:rPr>
      </w:pPr>
      <w:r w:rsidRPr="009644DD">
        <w:rPr>
          <w:b/>
          <w:bCs/>
        </w:rPr>
        <w:t>Model Types Used:</w:t>
      </w:r>
    </w:p>
    <w:p w14:paraId="4024D8D1" w14:textId="237F65EE" w:rsidR="009644DD" w:rsidRDefault="009644DD" w:rsidP="004E13F5">
      <w:pPr>
        <w:pStyle w:val="ListParagraph"/>
        <w:numPr>
          <w:ilvl w:val="0"/>
          <w:numId w:val="19"/>
        </w:numPr>
      </w:pPr>
      <w:r w:rsidRPr="009644DD">
        <w:rPr>
          <w:b/>
          <w:bCs/>
        </w:rPr>
        <w:t>ARIMA</w:t>
      </w:r>
      <w:r>
        <w:t>: Captured seasonality and time-based trends in single-room time series.</w:t>
      </w:r>
    </w:p>
    <w:p w14:paraId="58A37E7A" w14:textId="77777777" w:rsidR="009644DD" w:rsidRDefault="009644DD" w:rsidP="004E13F5">
      <w:pPr>
        <w:pStyle w:val="ListParagraph"/>
        <w:numPr>
          <w:ilvl w:val="0"/>
          <w:numId w:val="19"/>
        </w:numPr>
      </w:pPr>
      <w:r w:rsidRPr="009644DD">
        <w:rPr>
          <w:b/>
          <w:bCs/>
        </w:rPr>
        <w:t>Random Forest:</w:t>
      </w:r>
      <w:r>
        <w:t xml:space="preserve"> Non-linear ensemble model using time, room, and holiday features.</w:t>
      </w:r>
    </w:p>
    <w:p w14:paraId="409E8C25" w14:textId="4B74BDD5" w:rsidR="009644DD" w:rsidRDefault="009644DD" w:rsidP="004E13F5">
      <w:pPr>
        <w:pStyle w:val="ListParagraph"/>
        <w:numPr>
          <w:ilvl w:val="0"/>
          <w:numId w:val="19"/>
        </w:numPr>
      </w:pPr>
      <w:r w:rsidRPr="009644DD">
        <w:rPr>
          <w:b/>
          <w:bCs/>
        </w:rPr>
        <w:t>XGBoost:</w:t>
      </w:r>
      <w:r>
        <w:t xml:space="preserve"> Gradient boosting model tuned via GridSearchCV for optimal accuracy.</w:t>
      </w:r>
    </w:p>
    <w:p w14:paraId="1D732F60" w14:textId="65B8063A" w:rsidR="009644DD" w:rsidRDefault="009644DD" w:rsidP="009644DD">
      <w:r w:rsidRPr="009644DD">
        <w:rPr>
          <w:b/>
          <w:bCs/>
        </w:rPr>
        <w:t>Feature Engineering</w:t>
      </w:r>
      <w:r>
        <w:t>:</w:t>
      </w:r>
    </w:p>
    <w:p w14:paraId="2027D671" w14:textId="77777777" w:rsidR="009644DD" w:rsidRDefault="009644DD" w:rsidP="004E13F5">
      <w:pPr>
        <w:pStyle w:val="ListParagraph"/>
        <w:numPr>
          <w:ilvl w:val="0"/>
          <w:numId w:val="20"/>
        </w:numPr>
      </w:pPr>
      <w:r>
        <w:t>Extracted features like hour, minute, weekday, day of year, and timestamp.</w:t>
      </w:r>
    </w:p>
    <w:p w14:paraId="4A6C8F30" w14:textId="77777777" w:rsidR="009644DD" w:rsidRDefault="009644DD" w:rsidP="004E13F5">
      <w:pPr>
        <w:pStyle w:val="ListParagraph"/>
        <w:numPr>
          <w:ilvl w:val="0"/>
          <w:numId w:val="20"/>
        </w:numPr>
      </w:pPr>
      <w:r>
        <w:t>One-hot encoded room names to allow model to learn room-specific behaviors.</w:t>
      </w:r>
    </w:p>
    <w:p w14:paraId="1F4B2445" w14:textId="77777777" w:rsidR="009644DD" w:rsidRDefault="009644DD" w:rsidP="004E13F5">
      <w:pPr>
        <w:pStyle w:val="ListParagraph"/>
        <w:numPr>
          <w:ilvl w:val="0"/>
          <w:numId w:val="20"/>
        </w:numPr>
      </w:pPr>
      <w:r>
        <w:t>Labeled weekends and U.S. holidays for potential attendance shifts.</w:t>
      </w:r>
    </w:p>
    <w:p w14:paraId="67878149" w14:textId="7B8B04FC" w:rsidR="009644DD" w:rsidRPr="009644DD" w:rsidRDefault="009644DD" w:rsidP="009644DD">
      <w:pPr>
        <w:rPr>
          <w:b/>
          <w:bCs/>
        </w:rPr>
      </w:pPr>
      <w:r w:rsidRPr="009644DD">
        <w:rPr>
          <w:b/>
          <w:bCs/>
        </w:rPr>
        <w:t>Training Strategy:</w:t>
      </w:r>
    </w:p>
    <w:p w14:paraId="7C4A0504" w14:textId="77777777" w:rsidR="009644DD" w:rsidRDefault="009644DD" w:rsidP="004E13F5">
      <w:pPr>
        <w:pStyle w:val="ListParagraph"/>
        <w:numPr>
          <w:ilvl w:val="0"/>
          <w:numId w:val="21"/>
        </w:numPr>
      </w:pPr>
      <w:r>
        <w:t>Split dataset into training and test sets (last 5 weekdays for evaluation).</w:t>
      </w:r>
    </w:p>
    <w:p w14:paraId="53DADD83" w14:textId="77777777" w:rsidR="009644DD" w:rsidRDefault="009644DD" w:rsidP="004E13F5">
      <w:pPr>
        <w:pStyle w:val="ListParagraph"/>
        <w:numPr>
          <w:ilvl w:val="0"/>
          <w:numId w:val="21"/>
        </w:numPr>
      </w:pPr>
      <w:r>
        <w:t>Removed weekends from modeling as CSI is closed on Saturdays and Sundays.</w:t>
      </w:r>
    </w:p>
    <w:p w14:paraId="6DE74FB0" w14:textId="2AA69625" w:rsidR="009644DD" w:rsidRDefault="009644DD" w:rsidP="004E13F5">
      <w:pPr>
        <w:pStyle w:val="ListParagraph"/>
        <w:numPr>
          <w:ilvl w:val="0"/>
          <w:numId w:val="21"/>
        </w:numPr>
      </w:pPr>
      <w:r>
        <w:t>Used 3-fold cross-validation to tune hyperparameters and reduce overfitting.</w:t>
      </w:r>
    </w:p>
    <w:p w14:paraId="5DE90906" w14:textId="429F5E0E" w:rsidR="009644DD" w:rsidRPr="009644DD" w:rsidRDefault="009644DD" w:rsidP="009644DD">
      <w:pPr>
        <w:rPr>
          <w:b/>
          <w:bCs/>
        </w:rPr>
      </w:pPr>
      <w:r w:rsidRPr="009644DD">
        <w:rPr>
          <w:b/>
          <w:bCs/>
        </w:rPr>
        <w:t>Forecast Types:</w:t>
      </w:r>
    </w:p>
    <w:p w14:paraId="74F47DF3" w14:textId="77777777" w:rsidR="009644DD" w:rsidRDefault="009644DD" w:rsidP="004E13F5">
      <w:pPr>
        <w:pStyle w:val="ListParagraph"/>
        <w:numPr>
          <w:ilvl w:val="0"/>
          <w:numId w:val="22"/>
        </w:numPr>
      </w:pPr>
      <w:r>
        <w:t>Typical Week: Aggregated historical patterns by day/time to generate staffing templates.</w:t>
      </w:r>
    </w:p>
    <w:p w14:paraId="79B050E6" w14:textId="43DF9F71" w:rsidR="009644DD" w:rsidRDefault="009644DD" w:rsidP="004E13F5">
      <w:pPr>
        <w:pStyle w:val="ListParagraph"/>
        <w:numPr>
          <w:ilvl w:val="0"/>
          <w:numId w:val="22"/>
        </w:numPr>
      </w:pPr>
      <w:r>
        <w:t>Next Week: Used the full dataset to predict staffing needs for the upcoming calendar week.</w:t>
      </w:r>
    </w:p>
    <w:p w14:paraId="7C1C6FED" w14:textId="44D1CB58" w:rsidR="009644DD" w:rsidRPr="009644DD" w:rsidRDefault="009644DD" w:rsidP="009644DD">
      <w:pPr>
        <w:rPr>
          <w:b/>
          <w:bCs/>
        </w:rPr>
      </w:pPr>
      <w:r w:rsidRPr="009644DD">
        <w:rPr>
          <w:b/>
          <w:bCs/>
        </w:rPr>
        <w:t>Evaluation Metrics:</w:t>
      </w:r>
    </w:p>
    <w:p w14:paraId="3E868E67" w14:textId="667C98D9" w:rsidR="009644DD" w:rsidRPr="009644DD" w:rsidRDefault="009644DD" w:rsidP="004E13F5">
      <w:pPr>
        <w:pStyle w:val="ListParagraph"/>
        <w:numPr>
          <w:ilvl w:val="0"/>
          <w:numId w:val="23"/>
        </w:numPr>
      </w:pPr>
      <w:r>
        <w:t>Assessed performance using MAE (Mean Absolute Error), RMSE (Root Mean Squared Error), and MAPE (Mean Absolute Percentage Error)</w:t>
      </w:r>
    </w:p>
    <w:p w14:paraId="6BAE0F6B" w14:textId="77777777" w:rsidR="00883857" w:rsidRPr="0024642E" w:rsidRDefault="00883857" w:rsidP="0024642E">
      <w:pPr>
        <w:pStyle w:val="Heading2"/>
        <w:rPr>
          <w:rFonts w:cs="Times New Roman"/>
        </w:rPr>
      </w:pPr>
      <w:bookmarkStart w:id="15" w:name="_Toc197956241"/>
      <w:r w:rsidRPr="0024642E">
        <w:rPr>
          <w:rFonts w:cs="Times New Roman"/>
        </w:rPr>
        <w:lastRenderedPageBreak/>
        <w:t>4.1 Overview of Selected Models</w:t>
      </w:r>
      <w:bookmarkEnd w:id="15"/>
    </w:p>
    <w:p w14:paraId="0F926BE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Our selection of models was guided by the following criteria:</w:t>
      </w:r>
    </w:p>
    <w:p w14:paraId="7F41D294"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Ability to capture time-based patterns</w:t>
      </w:r>
      <w:r w:rsidRPr="00883857">
        <w:rPr>
          <w:rFonts w:ascii="Times New Roman" w:hAnsi="Times New Roman" w:cs="Times New Roman"/>
        </w:rPr>
        <w:t xml:space="preserve"> (hour of day, day of week)</w:t>
      </w:r>
    </w:p>
    <w:p w14:paraId="1B388648"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Support for forecasting at multiple horizons</w:t>
      </w:r>
      <w:r w:rsidRPr="00883857">
        <w:rPr>
          <w:rFonts w:ascii="Times New Roman" w:hAnsi="Times New Roman" w:cs="Times New Roman"/>
        </w:rPr>
        <w:t xml:space="preserve"> (i.e., both typical patterns and future-specific weeks)</w:t>
      </w:r>
    </w:p>
    <w:p w14:paraId="62843E36"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Scalability across multiple rooms and time blocks</w:t>
      </w:r>
    </w:p>
    <w:p w14:paraId="06539774"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Balance between interpretability and predictive power</w:t>
      </w:r>
    </w:p>
    <w:p w14:paraId="4FE5FDF4" w14:textId="77777777" w:rsidR="00883857" w:rsidRDefault="00883857" w:rsidP="00883857">
      <w:pPr>
        <w:rPr>
          <w:rFonts w:ascii="Times New Roman" w:hAnsi="Times New Roman" w:cs="Times New Roman"/>
        </w:rPr>
      </w:pPr>
      <w:r w:rsidRPr="00883857">
        <w:rPr>
          <w:rFonts w:ascii="Times New Roman" w:hAnsi="Times New Roman" w:cs="Times New Roman"/>
        </w:rPr>
        <w:t>We evaluated each model using a rolling time-window validation approach and standardized accuracy metrics across all rooms. The chosen models include:</w:t>
      </w:r>
    </w:p>
    <w:p w14:paraId="6509D729" w14:textId="77777777"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ARIMA: Best suited for detecting trends and seasonality in single time series, but limited in handling multiple rooms or external features like holidays.</w:t>
      </w:r>
    </w:p>
    <w:p w14:paraId="45903B60" w14:textId="14DB0D3D"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Random Forest: Captures non-linear patterns and interactions across time-based and categorical features, offering robust performance with decent interpretability.</w:t>
      </w:r>
    </w:p>
    <w:p w14:paraId="1D6C3DE7" w14:textId="538BFB61"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XGBoost: Delivers the highest forecasting accuracy by modeling complex relationships between time, room, and holiday effects, making it ideal for operational scheduling.</w:t>
      </w:r>
    </w:p>
    <w:p w14:paraId="326E44A0" w14:textId="5124B14F" w:rsidR="00883857" w:rsidRPr="00883857" w:rsidRDefault="00883857" w:rsidP="00883857">
      <w:pPr>
        <w:rPr>
          <w:rFonts w:ascii="Times New Roman" w:hAnsi="Times New Roman" w:cs="Times New Roman"/>
        </w:rPr>
      </w:pPr>
      <w:r w:rsidRPr="00883857">
        <w:rPr>
          <w:rFonts w:ascii="Times New Roman" w:hAnsi="Times New Roman" w:cs="Times New Roman"/>
        </w:rPr>
        <w:t>Each method was trained on historical data spanning 2022 to early 2025, which had been processed into 30-minute attendance windows per room and labeled with staff-to-child ratios.</w:t>
      </w:r>
    </w:p>
    <w:p w14:paraId="4B4B832B" w14:textId="77777777" w:rsidR="00883857" w:rsidRPr="0024642E" w:rsidRDefault="00883857" w:rsidP="0024642E">
      <w:pPr>
        <w:pStyle w:val="Heading2"/>
        <w:rPr>
          <w:rFonts w:cs="Times New Roman"/>
        </w:rPr>
      </w:pPr>
      <w:bookmarkStart w:id="16" w:name="_Toc197956242"/>
      <w:r w:rsidRPr="0024642E">
        <w:rPr>
          <w:rFonts w:cs="Times New Roman"/>
        </w:rPr>
        <w:t>4.2 ARIMA Model</w:t>
      </w:r>
      <w:bookmarkEnd w:id="16"/>
    </w:p>
    <w:p w14:paraId="2AF3E8AE" w14:textId="69A7B9B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w:t>
      </w:r>
      <w:r w:rsidRPr="00883857">
        <w:rPr>
          <w:rFonts w:ascii="Times New Roman" w:hAnsi="Times New Roman" w:cs="Times New Roman"/>
          <w:b/>
          <w:bCs/>
        </w:rPr>
        <w:t>AutoRegressive Integrated Moving Average (ARIMA)</w:t>
      </w:r>
      <w:r w:rsidRPr="00883857">
        <w:rPr>
          <w:rFonts w:ascii="Times New Roman" w:hAnsi="Times New Roman" w:cs="Times New Roman"/>
        </w:rPr>
        <w:t xml:space="preserve"> model is widely used in time series forecasting for its simplicity and solid statistical foundation. </w:t>
      </w:r>
    </w:p>
    <w:p w14:paraId="6A322FCD" w14:textId="628BA074" w:rsidR="00883857" w:rsidRPr="00883857" w:rsidRDefault="00883857" w:rsidP="00883857">
      <w:pPr>
        <w:rPr>
          <w:rFonts w:ascii="Times New Roman" w:hAnsi="Times New Roman" w:cs="Times New Roman"/>
          <w:b/>
          <w:bCs/>
        </w:rPr>
      </w:pPr>
      <w:r w:rsidRPr="00883857">
        <w:rPr>
          <w:rFonts w:ascii="Times New Roman" w:hAnsi="Times New Roman" w:cs="Times New Roman"/>
          <w:b/>
          <w:bCs/>
        </w:rPr>
        <w:t>ARIMA components:</w:t>
      </w:r>
    </w:p>
    <w:p w14:paraId="2260CE73" w14:textId="77777777" w:rsidR="00883857" w:rsidRPr="00883857" w:rsidRDefault="00883857" w:rsidP="004E13F5">
      <w:pPr>
        <w:numPr>
          <w:ilvl w:val="0"/>
          <w:numId w:val="8"/>
        </w:numPr>
        <w:rPr>
          <w:rFonts w:ascii="Times New Roman" w:hAnsi="Times New Roman" w:cs="Times New Roman"/>
        </w:rPr>
      </w:pPr>
      <w:r w:rsidRPr="00883857">
        <w:rPr>
          <w:rFonts w:ascii="Times New Roman" w:hAnsi="Times New Roman" w:cs="Times New Roman"/>
          <w:b/>
          <w:bCs/>
        </w:rPr>
        <w:t>p, d, q</w:t>
      </w:r>
      <w:r w:rsidRPr="00883857">
        <w:rPr>
          <w:rFonts w:ascii="Times New Roman" w:hAnsi="Times New Roman" w:cs="Times New Roman"/>
        </w:rPr>
        <w:t>: non-seasonal autoregressive order, differencing, and moving average order</w:t>
      </w:r>
    </w:p>
    <w:p w14:paraId="11737EAA" w14:textId="77777777" w:rsidR="00883857" w:rsidRDefault="00883857" w:rsidP="00883857">
      <w:pPr>
        <w:rPr>
          <w:rFonts w:ascii="Times New Roman" w:hAnsi="Times New Roman" w:cs="Times New Roman"/>
          <w:b/>
          <w:bCs/>
        </w:rPr>
      </w:pPr>
      <w:r w:rsidRPr="00883857">
        <w:rPr>
          <w:rFonts w:ascii="Times New Roman" w:hAnsi="Times New Roman" w:cs="Times New Roman"/>
          <w:b/>
          <w:bCs/>
        </w:rPr>
        <w:t>Implementation:</w:t>
      </w:r>
    </w:p>
    <w:p w14:paraId="27612386" w14:textId="77777777"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Room-Level Series: We applied ARIMA separately for each room’s total staff needs over time.</w:t>
      </w:r>
    </w:p>
    <w:p w14:paraId="549C8B11" w14:textId="775E1BAE"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Stationarity Check: We used differencing (I component) to make the data stationary.</w:t>
      </w:r>
    </w:p>
    <w:p w14:paraId="076E95D4" w14:textId="77777777" w:rsid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Parameter Tuning: We selected (p, d, q) values using AIC (Akaike Information Criterion) and autocorrelation plots.</w:t>
      </w:r>
    </w:p>
    <w:p w14:paraId="4DD3A35A" w14:textId="34C1BCA3"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Model Fit: ARIMA was fit using statsmodels’ ARIMA() function.</w:t>
      </w:r>
    </w:p>
    <w:p w14:paraId="7CC0F27D" w14:textId="77777777" w:rsidR="00883857" w:rsidRPr="00601095" w:rsidRDefault="00883857" w:rsidP="00883857">
      <w:pPr>
        <w:rPr>
          <w:rFonts w:ascii="Times New Roman" w:hAnsi="Times New Roman" w:cs="Times New Roman"/>
        </w:rPr>
      </w:pPr>
      <w:r w:rsidRPr="00601095">
        <w:rPr>
          <w:rFonts w:ascii="Times New Roman" w:hAnsi="Times New Roman" w:cs="Times New Roman"/>
        </w:rPr>
        <w:t>Observations:</w:t>
      </w:r>
    </w:p>
    <w:p w14:paraId="11B57D21" w14:textId="52D48E1F" w:rsidR="00601095"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was good at showing overall weekly trends in staff needs.</w:t>
      </w:r>
    </w:p>
    <w:p w14:paraId="7A8E1DF9" w14:textId="02A12C29" w:rsidR="00601095"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didn’t handle sudden changes in attendance very well.</w:t>
      </w:r>
    </w:p>
    <w:p w14:paraId="3920C222" w14:textId="1999C422" w:rsidR="00601095" w:rsidRPr="00601095" w:rsidRDefault="00601095" w:rsidP="004E13F5">
      <w:pPr>
        <w:pStyle w:val="ListParagraph"/>
        <w:numPr>
          <w:ilvl w:val="0"/>
          <w:numId w:val="24"/>
        </w:numPr>
        <w:rPr>
          <w:rFonts w:ascii="Times New Roman" w:hAnsi="Times New Roman" w:cs="Times New Roman"/>
        </w:rPr>
      </w:pPr>
      <w:r>
        <w:rPr>
          <w:rFonts w:ascii="Times New Roman" w:hAnsi="Times New Roman" w:cs="Times New Roman"/>
        </w:rPr>
        <w:lastRenderedPageBreak/>
        <w:t>W</w:t>
      </w:r>
      <w:r w:rsidRPr="00601095">
        <w:rPr>
          <w:rFonts w:ascii="Times New Roman" w:hAnsi="Times New Roman" w:cs="Times New Roman"/>
        </w:rPr>
        <w:t>orked better for rooms with stable, regular patterns.</w:t>
      </w:r>
    </w:p>
    <w:p w14:paraId="31F5029C" w14:textId="10AA2059" w:rsidR="00883857"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can’t easily include outside factors like holidays or the day of the week.</w:t>
      </w:r>
    </w:p>
    <w:p w14:paraId="1F71EA79" w14:textId="6CF2EC08" w:rsidR="00883857" w:rsidRDefault="00883857" w:rsidP="00883857">
      <w:pPr>
        <w:rPr>
          <w:rFonts w:ascii="Times New Roman" w:hAnsi="Times New Roman" w:cs="Times New Roman"/>
          <w:b/>
          <w:bCs/>
        </w:rPr>
      </w:pPr>
      <w:r w:rsidRPr="00883857">
        <w:rPr>
          <w:rFonts w:ascii="Times New Roman" w:hAnsi="Times New Roman" w:cs="Times New Roman"/>
          <w:b/>
          <w:bCs/>
        </w:rPr>
        <w:t xml:space="preserve">4.3 </w:t>
      </w:r>
      <w:r w:rsidR="00601095">
        <w:rPr>
          <w:rFonts w:ascii="Times New Roman" w:hAnsi="Times New Roman" w:cs="Times New Roman"/>
          <w:b/>
          <w:bCs/>
        </w:rPr>
        <w:t>Random Forest</w:t>
      </w:r>
    </w:p>
    <w:p w14:paraId="689D4EDA" w14:textId="464BB369" w:rsidR="00601095" w:rsidRPr="00601095" w:rsidRDefault="00601095" w:rsidP="004E13F5">
      <w:pPr>
        <w:pStyle w:val="ListParagraph"/>
        <w:numPr>
          <w:ilvl w:val="0"/>
          <w:numId w:val="26"/>
        </w:numPr>
        <w:rPr>
          <w:rFonts w:ascii="Times New Roman" w:hAnsi="Times New Roman" w:cs="Times New Roman"/>
        </w:rPr>
      </w:pPr>
      <w:r w:rsidRPr="00601095">
        <w:rPr>
          <w:rFonts w:ascii="Times New Roman" w:hAnsi="Times New Roman" w:cs="Times New Roman"/>
        </w:rPr>
        <w:t>An ensemble machine learning model that builds multiple decision trees and averages their outputs.</w:t>
      </w:r>
    </w:p>
    <w:p w14:paraId="3B18422D" w14:textId="612E9377" w:rsidR="00601095" w:rsidRDefault="00601095" w:rsidP="004E13F5">
      <w:pPr>
        <w:pStyle w:val="ListParagraph"/>
        <w:numPr>
          <w:ilvl w:val="0"/>
          <w:numId w:val="26"/>
        </w:numPr>
        <w:rPr>
          <w:rFonts w:ascii="Times New Roman" w:hAnsi="Times New Roman" w:cs="Times New Roman"/>
        </w:rPr>
      </w:pPr>
      <w:r w:rsidRPr="00601095">
        <w:rPr>
          <w:rFonts w:ascii="Times New Roman" w:hAnsi="Times New Roman" w:cs="Times New Roman"/>
        </w:rPr>
        <w:t>Handles non-linear relationships well and is robust to overfitting.</w:t>
      </w:r>
    </w:p>
    <w:p w14:paraId="10C694DB" w14:textId="46745A51" w:rsidR="00601095" w:rsidRPr="00601095" w:rsidRDefault="00601095" w:rsidP="00601095">
      <w:pPr>
        <w:rPr>
          <w:rFonts w:ascii="Times New Roman" w:hAnsi="Times New Roman" w:cs="Times New Roman"/>
        </w:rPr>
      </w:pPr>
      <w:r>
        <w:rPr>
          <w:rFonts w:ascii="Times New Roman" w:hAnsi="Times New Roman" w:cs="Times New Roman"/>
        </w:rPr>
        <w:t>Implementation:</w:t>
      </w:r>
    </w:p>
    <w:p w14:paraId="0A21473C" w14:textId="77777777" w:rsidR="00601095" w:rsidRP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Feature Input: We used time-based features like hour, weekday, day of year, and one-hot encoded room names.</w:t>
      </w:r>
    </w:p>
    <w:p w14:paraId="39B683FE" w14:textId="65A23CDE" w:rsidR="00601095" w:rsidRP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Model Training: Used RandomForestRegressor from sklearn with default settings initially, then tuned with GridSearchCV.</w:t>
      </w:r>
    </w:p>
    <w:p w14:paraId="29F26DC8" w14:textId="4D740915" w:rsid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Cross-Validation: Performed 3-fold cross-validation for model reliability.</w:t>
      </w:r>
    </w:p>
    <w:p w14:paraId="17E8AFEA" w14:textId="77777777" w:rsidR="00601095" w:rsidRPr="00601095" w:rsidRDefault="00601095" w:rsidP="00601095">
      <w:pPr>
        <w:rPr>
          <w:rFonts w:ascii="Times New Roman" w:hAnsi="Times New Roman" w:cs="Times New Roman"/>
        </w:rPr>
      </w:pPr>
      <w:r w:rsidRPr="00601095">
        <w:rPr>
          <w:rFonts w:ascii="Times New Roman" w:hAnsi="Times New Roman" w:cs="Times New Roman"/>
        </w:rPr>
        <w:t>Strengths:</w:t>
      </w:r>
    </w:p>
    <w:p w14:paraId="54B1517D" w14:textId="3A42F016" w:rsidR="00601095" w:rsidRPr="00601095" w:rsidRDefault="00601095" w:rsidP="004E13F5">
      <w:pPr>
        <w:pStyle w:val="ListParagraph"/>
        <w:numPr>
          <w:ilvl w:val="0"/>
          <w:numId w:val="28"/>
        </w:numPr>
        <w:rPr>
          <w:rFonts w:ascii="Times New Roman" w:hAnsi="Times New Roman" w:cs="Times New Roman"/>
        </w:rPr>
      </w:pPr>
      <w:r w:rsidRPr="00601095">
        <w:rPr>
          <w:rFonts w:ascii="Times New Roman" w:hAnsi="Times New Roman" w:cs="Times New Roman"/>
        </w:rPr>
        <w:t>Handles categorical data and interactions automatically.</w:t>
      </w:r>
    </w:p>
    <w:p w14:paraId="31900C11" w14:textId="074DEAE4" w:rsidR="00601095" w:rsidRPr="00601095" w:rsidRDefault="00601095" w:rsidP="004E13F5">
      <w:pPr>
        <w:pStyle w:val="ListParagraph"/>
        <w:numPr>
          <w:ilvl w:val="0"/>
          <w:numId w:val="28"/>
        </w:numPr>
        <w:rPr>
          <w:rFonts w:ascii="Times New Roman" w:hAnsi="Times New Roman" w:cs="Times New Roman"/>
        </w:rPr>
      </w:pPr>
      <w:r w:rsidRPr="00601095">
        <w:rPr>
          <w:rFonts w:ascii="Times New Roman" w:hAnsi="Times New Roman" w:cs="Times New Roman"/>
        </w:rPr>
        <w:t>Performed better than ARIMA in accuracy.</w:t>
      </w:r>
    </w:p>
    <w:p w14:paraId="632D8F9E" w14:textId="21EC9D90" w:rsidR="00601095" w:rsidRPr="00601095" w:rsidRDefault="00601095" w:rsidP="00601095">
      <w:pPr>
        <w:rPr>
          <w:rFonts w:ascii="Times New Roman" w:hAnsi="Times New Roman" w:cs="Times New Roman"/>
        </w:rPr>
      </w:pPr>
      <w:r w:rsidRPr="00601095">
        <w:rPr>
          <w:rFonts w:ascii="Times New Roman" w:hAnsi="Times New Roman" w:cs="Times New Roman"/>
        </w:rPr>
        <w:t>Limitation: Larger models can be slower and harder to interpret compared to simpler models like ARIMA.</w:t>
      </w:r>
    </w:p>
    <w:p w14:paraId="41CB8ECF" w14:textId="726CB07B" w:rsidR="00883857" w:rsidRDefault="00883857" w:rsidP="0024642E">
      <w:pPr>
        <w:pStyle w:val="Heading2"/>
        <w:rPr>
          <w:rFonts w:cs="Times New Roman"/>
        </w:rPr>
      </w:pPr>
      <w:bookmarkStart w:id="17" w:name="_Toc197956243"/>
      <w:r w:rsidRPr="0024642E">
        <w:rPr>
          <w:rFonts w:cs="Times New Roman"/>
        </w:rPr>
        <w:t xml:space="preserve">4.4 </w:t>
      </w:r>
      <w:r w:rsidR="00601095">
        <w:rPr>
          <w:rFonts w:cs="Times New Roman"/>
        </w:rPr>
        <w:t>XGBoost</w:t>
      </w:r>
      <w:bookmarkEnd w:id="17"/>
    </w:p>
    <w:p w14:paraId="6278B239" w14:textId="77777777" w:rsidR="00601095" w:rsidRDefault="00601095" w:rsidP="00601095">
      <w:r>
        <w:t>Overview:</w:t>
      </w:r>
    </w:p>
    <w:p w14:paraId="1CCAA3AB" w14:textId="77777777" w:rsidR="00601095" w:rsidRDefault="00601095" w:rsidP="004E13F5">
      <w:pPr>
        <w:pStyle w:val="ListParagraph"/>
        <w:numPr>
          <w:ilvl w:val="0"/>
          <w:numId w:val="29"/>
        </w:numPr>
      </w:pPr>
      <w:r>
        <w:rPr>
          <w:rStyle w:val="Strong"/>
        </w:rPr>
        <w:t>Model Type</w:t>
      </w:r>
      <w:r>
        <w:t>: Gradient Boosting framework optimized for speed and performance</w:t>
      </w:r>
      <w:r>
        <w:t>.</w:t>
      </w:r>
    </w:p>
    <w:p w14:paraId="5B883BFA" w14:textId="33D2226D" w:rsidR="00601095" w:rsidRDefault="00601095" w:rsidP="004E13F5">
      <w:pPr>
        <w:pStyle w:val="ListParagraph"/>
        <w:numPr>
          <w:ilvl w:val="0"/>
          <w:numId w:val="29"/>
        </w:numPr>
      </w:pPr>
      <w:r w:rsidRPr="00601095">
        <w:rPr>
          <w:rStyle w:val="Strong"/>
          <w:rFonts w:eastAsiaTheme="majorEastAsia"/>
        </w:rPr>
        <w:t>Strength</w:t>
      </w:r>
      <w:r>
        <w:t>: Excellent at capturing complex patterns, trends, and interactions in time series dat</w:t>
      </w:r>
      <w:r w:rsidR="00B93868">
        <w:t>a.</w:t>
      </w:r>
    </w:p>
    <w:p w14:paraId="678442FD" w14:textId="77777777" w:rsidR="00B93868" w:rsidRDefault="00B93868" w:rsidP="00B93868">
      <w:r>
        <w:t>Implementation Steps</w:t>
      </w:r>
    </w:p>
    <w:p w14:paraId="717284EC" w14:textId="77777777" w:rsidR="00B93868" w:rsidRDefault="00B93868" w:rsidP="004E13F5">
      <w:pPr>
        <w:pStyle w:val="ListParagraph"/>
        <w:numPr>
          <w:ilvl w:val="0"/>
          <w:numId w:val="30"/>
        </w:numPr>
      </w:pPr>
      <w:r>
        <w:t>Feature Input: Used hour, minute, weekday, day of year, timestamp, and one-hot encoded room names.</w:t>
      </w:r>
    </w:p>
    <w:p w14:paraId="31F57FB4" w14:textId="402BF569" w:rsidR="00B93868" w:rsidRDefault="00B93868" w:rsidP="004E13F5">
      <w:pPr>
        <w:pStyle w:val="ListParagraph"/>
        <w:numPr>
          <w:ilvl w:val="0"/>
          <w:numId w:val="30"/>
        </w:numPr>
      </w:pPr>
      <w:r>
        <w:t>Hyperparameter Tuning: Used GridSearchCV to find optimal values for:</w:t>
      </w:r>
    </w:p>
    <w:p w14:paraId="3230EEF6" w14:textId="77777777" w:rsidR="00B93868" w:rsidRDefault="00B93868" w:rsidP="00B93868">
      <w:r>
        <w:tab/>
        <w:t>•</w:t>
      </w:r>
      <w:r>
        <w:tab/>
        <w:t>n_estimators (number of trees)</w:t>
      </w:r>
    </w:p>
    <w:p w14:paraId="1A4C33A7" w14:textId="77777777" w:rsidR="00B93868" w:rsidRDefault="00B93868" w:rsidP="00B93868">
      <w:r>
        <w:tab/>
        <w:t>•</w:t>
      </w:r>
      <w:r>
        <w:tab/>
        <w:t>max_depth (tree depth)</w:t>
      </w:r>
    </w:p>
    <w:p w14:paraId="786650CD" w14:textId="77777777" w:rsidR="00B93868" w:rsidRDefault="00B93868" w:rsidP="00B93868">
      <w:r>
        <w:tab/>
        <w:t>•</w:t>
      </w:r>
      <w:r>
        <w:tab/>
        <w:t>learning_rate</w:t>
      </w:r>
    </w:p>
    <w:p w14:paraId="1A0B2F07" w14:textId="77777777" w:rsidR="00B93868" w:rsidRDefault="00B93868" w:rsidP="00B93868">
      <w:r>
        <w:tab/>
        <w:t>•</w:t>
      </w:r>
      <w:r>
        <w:tab/>
        <w:t>subsample, colsample_bytree</w:t>
      </w:r>
    </w:p>
    <w:p w14:paraId="1298ADBC" w14:textId="77777777" w:rsidR="00B93868" w:rsidRDefault="00B93868" w:rsidP="004E13F5">
      <w:pPr>
        <w:pStyle w:val="ListParagraph"/>
        <w:numPr>
          <w:ilvl w:val="0"/>
          <w:numId w:val="30"/>
        </w:numPr>
      </w:pPr>
      <w:r>
        <w:lastRenderedPageBreak/>
        <w:t>Training: Trained on all historical weekday records.</w:t>
      </w:r>
    </w:p>
    <w:p w14:paraId="2DFD3B14" w14:textId="77777777" w:rsidR="00B93868" w:rsidRDefault="00B93868" w:rsidP="004E13F5">
      <w:pPr>
        <w:pStyle w:val="ListParagraph"/>
        <w:numPr>
          <w:ilvl w:val="0"/>
          <w:numId w:val="30"/>
        </w:numPr>
      </w:pPr>
      <w:r>
        <w:t>Forecasting: Predicted 336 future 30-minute intervals (1 week of weekdays).</w:t>
      </w:r>
    </w:p>
    <w:p w14:paraId="16BB9EEB" w14:textId="65F2C85B" w:rsidR="00B93868" w:rsidRDefault="00B93868" w:rsidP="004E13F5">
      <w:pPr>
        <w:pStyle w:val="ListParagraph"/>
        <w:numPr>
          <w:ilvl w:val="0"/>
          <w:numId w:val="30"/>
        </w:numPr>
      </w:pPr>
      <w:r>
        <w:t>Evaluation: Achieved the best scores among all models in RMSE, MAE, and MAPE.</w:t>
      </w:r>
    </w:p>
    <w:p w14:paraId="36CC5FE9" w14:textId="4F90FDB1" w:rsidR="00B93868" w:rsidRDefault="00B93868" w:rsidP="00B93868">
      <w:r>
        <w:t>Strengths:</w:t>
      </w:r>
    </w:p>
    <w:p w14:paraId="59882C82" w14:textId="54A997CF" w:rsidR="00B93868" w:rsidRDefault="00B93868" w:rsidP="004E13F5">
      <w:pPr>
        <w:pStyle w:val="ListParagraph"/>
        <w:numPr>
          <w:ilvl w:val="0"/>
          <w:numId w:val="31"/>
        </w:numPr>
      </w:pPr>
      <w:r>
        <w:t>Highest prediction accuracy.</w:t>
      </w:r>
    </w:p>
    <w:p w14:paraId="53184EBB" w14:textId="77777777" w:rsidR="00B93868" w:rsidRDefault="00B93868" w:rsidP="004E13F5">
      <w:pPr>
        <w:pStyle w:val="ListParagraph"/>
        <w:numPr>
          <w:ilvl w:val="0"/>
          <w:numId w:val="31"/>
        </w:numPr>
      </w:pPr>
      <w:r>
        <w:t>Works well with missing data and skewed distributions.</w:t>
      </w:r>
    </w:p>
    <w:p w14:paraId="6D1A5098" w14:textId="7AEC3774" w:rsidR="00B93868" w:rsidRDefault="00B93868" w:rsidP="004E13F5">
      <w:pPr>
        <w:pStyle w:val="ListParagraph"/>
        <w:numPr>
          <w:ilvl w:val="0"/>
          <w:numId w:val="31"/>
        </w:numPr>
      </w:pPr>
      <w:r>
        <w:t>Fast and scalable.</w:t>
      </w:r>
    </w:p>
    <w:p w14:paraId="6E9A89D2" w14:textId="4A1995D2" w:rsidR="00883857" w:rsidRPr="00B93868" w:rsidRDefault="00B93868" w:rsidP="00883857">
      <w:r>
        <w:t>Limitation: Less interpretable than simpler models like ARIMA.</w:t>
      </w:r>
    </w:p>
    <w:p w14:paraId="39A632DA" w14:textId="77777777" w:rsidR="00883857" w:rsidRPr="0024642E" w:rsidRDefault="00883857" w:rsidP="0024642E">
      <w:pPr>
        <w:pStyle w:val="Heading2"/>
        <w:rPr>
          <w:rFonts w:cs="Times New Roman"/>
        </w:rPr>
      </w:pPr>
      <w:bookmarkStart w:id="18" w:name="_Toc197956244"/>
      <w:r w:rsidRPr="0024642E">
        <w:rPr>
          <w:rFonts w:cs="Times New Roman"/>
        </w:rPr>
        <w:t>4.5 Evaluation Metrics</w:t>
      </w:r>
      <w:bookmarkEnd w:id="18"/>
    </w:p>
    <w:p w14:paraId="37F9AEE3"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To ensure consistent and objective model comparison, we used three standard metrics:</w:t>
      </w:r>
    </w:p>
    <w:tbl>
      <w:tblPr>
        <w:tblStyle w:val="PlainTable2"/>
        <w:tblW w:w="0" w:type="auto"/>
        <w:tblLook w:val="04A0" w:firstRow="1" w:lastRow="0" w:firstColumn="1" w:lastColumn="0" w:noHBand="0" w:noVBand="1"/>
      </w:tblPr>
      <w:tblGrid>
        <w:gridCol w:w="2581"/>
        <w:gridCol w:w="3434"/>
        <w:gridCol w:w="3345"/>
      </w:tblGrid>
      <w:tr w:rsidR="00883857" w:rsidRPr="00883857" w14:paraId="78F730CE" w14:textId="77777777" w:rsidTr="00246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6FE34"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Metric</w:t>
            </w:r>
          </w:p>
        </w:tc>
        <w:tc>
          <w:tcPr>
            <w:tcW w:w="0" w:type="auto"/>
            <w:hideMark/>
          </w:tcPr>
          <w:p w14:paraId="0742CC2A"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Description</w:t>
            </w:r>
          </w:p>
        </w:tc>
        <w:tc>
          <w:tcPr>
            <w:tcW w:w="0" w:type="auto"/>
            <w:hideMark/>
          </w:tcPr>
          <w:p w14:paraId="289F0E60"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Interpretation</w:t>
            </w:r>
          </w:p>
        </w:tc>
      </w:tr>
      <w:tr w:rsidR="00883857" w:rsidRPr="00883857" w14:paraId="3EBCFD93"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852AC"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MAE (Mean Absolute Error)</w:t>
            </w:r>
          </w:p>
        </w:tc>
        <w:tc>
          <w:tcPr>
            <w:tcW w:w="0" w:type="auto"/>
            <w:hideMark/>
          </w:tcPr>
          <w:p w14:paraId="46286E12"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Average absolute difference between actual and forecasted staffing</w:t>
            </w:r>
          </w:p>
        </w:tc>
        <w:tc>
          <w:tcPr>
            <w:tcW w:w="0" w:type="auto"/>
            <w:hideMark/>
          </w:tcPr>
          <w:p w14:paraId="18137D5C"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Lower is better; measures average deviation</w:t>
            </w:r>
          </w:p>
        </w:tc>
      </w:tr>
      <w:tr w:rsidR="00883857" w:rsidRPr="00883857" w14:paraId="475841F2"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7358D15B"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RMSE (Root Mean Squared Error)</w:t>
            </w:r>
          </w:p>
        </w:tc>
        <w:tc>
          <w:tcPr>
            <w:tcW w:w="0" w:type="auto"/>
            <w:hideMark/>
          </w:tcPr>
          <w:p w14:paraId="316491E9"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Square root of average squared error</w:t>
            </w:r>
          </w:p>
        </w:tc>
        <w:tc>
          <w:tcPr>
            <w:tcW w:w="0" w:type="auto"/>
            <w:hideMark/>
          </w:tcPr>
          <w:p w14:paraId="7A3E693D"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Penalizes large errors; sensitive to outliers</w:t>
            </w:r>
          </w:p>
        </w:tc>
      </w:tr>
      <w:tr w:rsidR="00883857" w:rsidRPr="00883857" w14:paraId="66D9552A"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6B343"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MAPE (Mean Absolute Percentage Error)</w:t>
            </w:r>
          </w:p>
        </w:tc>
        <w:tc>
          <w:tcPr>
            <w:tcW w:w="0" w:type="auto"/>
            <w:hideMark/>
          </w:tcPr>
          <w:p w14:paraId="7077DCB7"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Mean percentage error</w:t>
            </w:r>
          </w:p>
        </w:tc>
        <w:tc>
          <w:tcPr>
            <w:tcW w:w="0" w:type="auto"/>
            <w:hideMark/>
          </w:tcPr>
          <w:p w14:paraId="415B4E58"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Scales errors relative to true values; interpretable as % error</w:t>
            </w:r>
          </w:p>
        </w:tc>
      </w:tr>
    </w:tbl>
    <w:p w14:paraId="0EB283BF" w14:textId="77777777" w:rsidR="0024642E" w:rsidRPr="0024642E" w:rsidRDefault="0024642E" w:rsidP="00883857">
      <w:pPr>
        <w:rPr>
          <w:rFonts w:ascii="Times New Roman" w:hAnsi="Times New Roman" w:cs="Times New Roman"/>
          <w:b/>
          <w:bCs/>
        </w:rPr>
      </w:pPr>
    </w:p>
    <w:p w14:paraId="3AA52C3C" w14:textId="33604136" w:rsidR="00883857" w:rsidRPr="00883857" w:rsidRDefault="00883857" w:rsidP="00883857">
      <w:pPr>
        <w:rPr>
          <w:rFonts w:ascii="Times New Roman" w:hAnsi="Times New Roman" w:cs="Times New Roman"/>
          <w:b/>
          <w:bCs/>
        </w:rPr>
      </w:pPr>
      <w:r w:rsidRPr="00883857">
        <w:rPr>
          <w:rFonts w:ascii="Times New Roman" w:hAnsi="Times New Roman" w:cs="Times New Roman"/>
          <w:b/>
          <w:bCs/>
        </w:rPr>
        <w:t>Model Performance (Example Summary):</w:t>
      </w:r>
    </w:p>
    <w:tbl>
      <w:tblPr>
        <w:tblStyle w:val="PlainTable1"/>
        <w:tblW w:w="6233" w:type="dxa"/>
        <w:tblLook w:val="04A0" w:firstRow="1" w:lastRow="0" w:firstColumn="1" w:lastColumn="0" w:noHBand="0" w:noVBand="1"/>
      </w:tblPr>
      <w:tblGrid>
        <w:gridCol w:w="2549"/>
        <w:gridCol w:w="1096"/>
        <w:gridCol w:w="1285"/>
        <w:gridCol w:w="1303"/>
      </w:tblGrid>
      <w:tr w:rsidR="00883857" w:rsidRPr="00883857" w14:paraId="267AE850" w14:textId="77777777" w:rsidTr="0024642E">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6D9EDCED"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Model</w:t>
            </w:r>
          </w:p>
        </w:tc>
        <w:tc>
          <w:tcPr>
            <w:tcW w:w="0" w:type="auto"/>
            <w:hideMark/>
          </w:tcPr>
          <w:p w14:paraId="028E55DB"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MAE</w:t>
            </w:r>
          </w:p>
        </w:tc>
        <w:tc>
          <w:tcPr>
            <w:tcW w:w="0" w:type="auto"/>
            <w:hideMark/>
          </w:tcPr>
          <w:p w14:paraId="29805973"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RMSE</w:t>
            </w:r>
          </w:p>
        </w:tc>
        <w:tc>
          <w:tcPr>
            <w:tcW w:w="0" w:type="auto"/>
            <w:hideMark/>
          </w:tcPr>
          <w:p w14:paraId="3BF44EAC" w14:textId="4F5C7638"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MAPE</w:t>
            </w:r>
          </w:p>
        </w:tc>
      </w:tr>
      <w:tr w:rsidR="00AB60C3" w:rsidRPr="00883857" w14:paraId="66CE1457" w14:textId="77777777" w:rsidTr="0024642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542F1802" w14:textId="72DC0F70" w:rsidR="00883857" w:rsidRPr="00883857" w:rsidRDefault="006259D7" w:rsidP="00883857">
            <w:pPr>
              <w:spacing w:after="160" w:line="278" w:lineRule="auto"/>
              <w:rPr>
                <w:rFonts w:ascii="Times New Roman" w:hAnsi="Times New Roman" w:cs="Times New Roman"/>
              </w:rPr>
            </w:pPr>
            <w:r>
              <w:rPr>
                <w:rFonts w:ascii="Times New Roman" w:hAnsi="Times New Roman" w:cs="Times New Roman"/>
              </w:rPr>
              <w:t>XGBoost</w:t>
            </w:r>
          </w:p>
        </w:tc>
        <w:tc>
          <w:tcPr>
            <w:tcW w:w="0" w:type="auto"/>
            <w:hideMark/>
          </w:tcPr>
          <w:p w14:paraId="2DB8E17D" w14:textId="237B864B" w:rsidR="00883857" w:rsidRPr="006259D7" w:rsidRDefault="00B93868"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0.01</w:t>
            </w:r>
          </w:p>
        </w:tc>
        <w:tc>
          <w:tcPr>
            <w:tcW w:w="0" w:type="auto"/>
            <w:hideMark/>
          </w:tcPr>
          <w:p w14:paraId="28AF4D4E" w14:textId="4789C910" w:rsidR="00883857" w:rsidRPr="006259D7" w:rsidRDefault="00B93868"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0.08</w:t>
            </w:r>
          </w:p>
        </w:tc>
        <w:tc>
          <w:tcPr>
            <w:tcW w:w="0" w:type="auto"/>
            <w:hideMark/>
          </w:tcPr>
          <w:p w14:paraId="68357B75" w14:textId="30553337"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0.32</w:t>
            </w:r>
          </w:p>
        </w:tc>
      </w:tr>
      <w:tr w:rsidR="00883857" w:rsidRPr="00883857" w14:paraId="50A917BB" w14:textId="77777777" w:rsidTr="0024642E">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AEF2979" w14:textId="5732E1B8" w:rsidR="00883857" w:rsidRPr="00883857" w:rsidRDefault="006259D7" w:rsidP="00883857">
            <w:pPr>
              <w:spacing w:after="160" w:line="278" w:lineRule="auto"/>
              <w:rPr>
                <w:rFonts w:ascii="Times New Roman" w:hAnsi="Times New Roman" w:cs="Times New Roman"/>
              </w:rPr>
            </w:pPr>
            <w:r>
              <w:rPr>
                <w:rFonts w:ascii="Times New Roman" w:hAnsi="Times New Roman" w:cs="Times New Roman"/>
              </w:rPr>
              <w:t>Random Forest</w:t>
            </w:r>
          </w:p>
        </w:tc>
        <w:tc>
          <w:tcPr>
            <w:tcW w:w="0" w:type="auto"/>
            <w:hideMark/>
          </w:tcPr>
          <w:p w14:paraId="1416AE99" w14:textId="2F972203"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w:t>
            </w:r>
          </w:p>
        </w:tc>
        <w:tc>
          <w:tcPr>
            <w:tcW w:w="0" w:type="auto"/>
            <w:hideMark/>
          </w:tcPr>
          <w:p w14:paraId="4534DA6E" w14:textId="208B87EC"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w:t>
            </w:r>
          </w:p>
        </w:tc>
        <w:tc>
          <w:tcPr>
            <w:tcW w:w="0" w:type="auto"/>
            <w:hideMark/>
          </w:tcPr>
          <w:p w14:paraId="17AC864E" w14:textId="39497625"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0.34</w:t>
            </w:r>
          </w:p>
        </w:tc>
      </w:tr>
      <w:tr w:rsidR="00AB60C3" w:rsidRPr="00883857" w14:paraId="7957508B" w14:textId="77777777" w:rsidTr="0024642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2004006"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Random Forest</w:t>
            </w:r>
          </w:p>
        </w:tc>
        <w:tc>
          <w:tcPr>
            <w:tcW w:w="0" w:type="auto"/>
            <w:hideMark/>
          </w:tcPr>
          <w:p w14:paraId="5EA4C68C" w14:textId="74834687"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10.40</w:t>
            </w:r>
          </w:p>
        </w:tc>
        <w:tc>
          <w:tcPr>
            <w:tcW w:w="0" w:type="auto"/>
            <w:hideMark/>
          </w:tcPr>
          <w:p w14:paraId="7261D4AE" w14:textId="13FA8675"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10.40</w:t>
            </w:r>
          </w:p>
        </w:tc>
        <w:tc>
          <w:tcPr>
            <w:tcW w:w="0" w:type="auto"/>
            <w:hideMark/>
          </w:tcPr>
          <w:p w14:paraId="2E2916AA" w14:textId="7B107A0E"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518%</w:t>
            </w:r>
          </w:p>
        </w:tc>
      </w:tr>
    </w:tbl>
    <w:p w14:paraId="25B9EE11" w14:textId="1E08A06D" w:rsidR="00883857" w:rsidRDefault="00883857" w:rsidP="00883857">
      <w:pPr>
        <w:rPr>
          <w:rFonts w:ascii="Times New Roman" w:hAnsi="Times New Roman" w:cs="Times New Roman"/>
        </w:rPr>
      </w:pPr>
      <w:r w:rsidRPr="00883857">
        <w:rPr>
          <w:rFonts w:ascii="Times New Roman" w:hAnsi="Times New Roman" w:cs="Times New Roman"/>
        </w:rPr>
        <w:t xml:space="preserve">Based on these results, </w:t>
      </w:r>
      <w:r w:rsidR="006259D7">
        <w:rPr>
          <w:rFonts w:ascii="Times New Roman" w:hAnsi="Times New Roman" w:cs="Times New Roman"/>
          <w:b/>
          <w:bCs/>
        </w:rPr>
        <w:t xml:space="preserve">XGBoost </w:t>
      </w:r>
      <w:r w:rsidRPr="00883857">
        <w:rPr>
          <w:rFonts w:ascii="Times New Roman" w:hAnsi="Times New Roman" w:cs="Times New Roman"/>
        </w:rPr>
        <w:t>outperformed the other models across all metrics and was selected for generating the final forecasts.</w:t>
      </w:r>
    </w:p>
    <w:p w14:paraId="180B21BD" w14:textId="77777777" w:rsidR="006259D7" w:rsidRDefault="006259D7" w:rsidP="00883857">
      <w:pPr>
        <w:rPr>
          <w:rFonts w:ascii="Times New Roman" w:hAnsi="Times New Roman" w:cs="Times New Roman"/>
        </w:rPr>
      </w:pPr>
    </w:p>
    <w:p w14:paraId="49CE66AB" w14:textId="77777777" w:rsidR="006259D7" w:rsidRPr="00883857" w:rsidRDefault="006259D7" w:rsidP="00883857">
      <w:pPr>
        <w:rPr>
          <w:rFonts w:ascii="Times New Roman" w:hAnsi="Times New Roman" w:cs="Times New Roman"/>
        </w:rPr>
      </w:pPr>
    </w:p>
    <w:p w14:paraId="7D0D189C"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5. Results and Visualizations</w:t>
      </w:r>
    </w:p>
    <w:p w14:paraId="21378905" w14:textId="19F29A8C" w:rsidR="00436141" w:rsidRPr="00436141" w:rsidRDefault="00436141" w:rsidP="00436141">
      <w:pPr>
        <w:rPr>
          <w:rFonts w:ascii="Times New Roman" w:hAnsi="Times New Roman" w:cs="Times New Roman"/>
        </w:rPr>
      </w:pPr>
      <w:r w:rsidRPr="00436141">
        <w:rPr>
          <w:rFonts w:ascii="Times New Roman" w:hAnsi="Times New Roman" w:cs="Times New Roman"/>
        </w:rPr>
        <w:t>This section presents the results of our forecasting models, focused on both general staffing patterns (typical weeks) and specific near-term needs (next week forecast). Visualizations were used to support data-driven insights and communicate findings to stakeholders effectively.</w:t>
      </w:r>
    </w:p>
    <w:p w14:paraId="6A903D63" w14:textId="77777777" w:rsidR="00436141" w:rsidRPr="006D121A" w:rsidRDefault="00436141" w:rsidP="0024642E">
      <w:pPr>
        <w:pStyle w:val="Heading2"/>
        <w:rPr>
          <w:rFonts w:cs="Times New Roman"/>
        </w:rPr>
      </w:pPr>
      <w:bookmarkStart w:id="19" w:name="_Toc197956245"/>
      <w:r w:rsidRPr="0024642E">
        <w:rPr>
          <w:rFonts w:cs="Times New Roman"/>
        </w:rPr>
        <w:t>5.</w:t>
      </w:r>
      <w:r w:rsidRPr="006D121A">
        <w:rPr>
          <w:rFonts w:cs="Times New Roman"/>
        </w:rPr>
        <w:t>1 Typical Week Forecast</w:t>
      </w:r>
      <w:bookmarkEnd w:id="19"/>
    </w:p>
    <w:p w14:paraId="18B4F304" w14:textId="77777777" w:rsidR="006D121A" w:rsidRPr="006D121A" w:rsidRDefault="006D121A" w:rsidP="006D121A">
      <w:pPr>
        <w:pStyle w:val="NormalWeb"/>
      </w:pPr>
      <w:r w:rsidRPr="006D121A">
        <w:t xml:space="preserve">The </w:t>
      </w:r>
      <w:r w:rsidRPr="006D121A">
        <w:rPr>
          <w:rStyle w:val="Strong"/>
          <w:rFonts w:eastAsiaTheme="majorEastAsia"/>
          <w:b w:val="0"/>
          <w:bCs w:val="0"/>
        </w:rPr>
        <w:t>Typical Week Forecast</w:t>
      </w:r>
      <w:r w:rsidRPr="006D121A">
        <w:t xml:space="preserve"> approach aimed to establish a baseline staffing pattern across weekdays (Monday to Friday) by averaging historical attendance in 30-minute intervals for each room. This method is ideal for identifying stable daily routines and scheduling templates.</w:t>
      </w:r>
    </w:p>
    <w:p w14:paraId="70DBB07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Weekend Adjustment</w:t>
      </w:r>
    </w:p>
    <w:p w14:paraId="370E11DC" w14:textId="77777777" w:rsidR="006D121A" w:rsidRPr="006D121A" w:rsidRDefault="006D121A" w:rsidP="006D121A">
      <w:pPr>
        <w:pStyle w:val="NormalWeb"/>
      </w:pPr>
      <w:r w:rsidRPr="006D121A">
        <w:t xml:space="preserve">To ensure accuracy, </w:t>
      </w:r>
      <w:r w:rsidRPr="006D121A">
        <w:rPr>
          <w:rStyle w:val="Strong"/>
          <w:rFonts w:eastAsiaTheme="majorEastAsia"/>
          <w:b w:val="0"/>
          <w:bCs w:val="0"/>
        </w:rPr>
        <w:t>Saturday and Sunday were excluded</w:t>
      </w:r>
      <w:r w:rsidRPr="006D121A">
        <w:t xml:space="preserve"> from the modeling process, since CSI is not operational on weekends. This adjustment helped the model avoid unnecessary prediction errors and focus solely on staffing needs during operational hours.</w:t>
      </w:r>
    </w:p>
    <w:p w14:paraId="31D0012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Forecast Output</w:t>
      </w:r>
    </w:p>
    <w:p w14:paraId="1CA84A11" w14:textId="77777777" w:rsidR="006D121A" w:rsidRDefault="006D121A" w:rsidP="006D121A">
      <w:pPr>
        <w:pStyle w:val="NormalWeb"/>
      </w:pPr>
      <w:r w:rsidRPr="006D121A">
        <w:t>The model outputs included:</w:t>
      </w:r>
    </w:p>
    <w:p w14:paraId="606BA400" w14:textId="77777777" w:rsidR="006D121A" w:rsidRDefault="006D121A" w:rsidP="004E13F5">
      <w:pPr>
        <w:pStyle w:val="NormalWeb"/>
        <w:numPr>
          <w:ilvl w:val="0"/>
          <w:numId w:val="34"/>
        </w:numPr>
      </w:pPr>
      <w:r w:rsidRPr="006D121A">
        <w:rPr>
          <w:rStyle w:val="Strong"/>
          <w:rFonts w:eastAsiaTheme="majorEastAsia"/>
          <w:b w:val="0"/>
          <w:bCs w:val="0"/>
        </w:rPr>
        <w:t>Average number of children present per room</w:t>
      </w:r>
      <w:r w:rsidRPr="006D121A">
        <w:t xml:space="preserve"> during each 30-minute interval.</w:t>
      </w:r>
    </w:p>
    <w:p w14:paraId="568893E5" w14:textId="4FEA0917" w:rsidR="006D121A" w:rsidRPr="006D121A" w:rsidRDefault="006D121A" w:rsidP="004E13F5">
      <w:pPr>
        <w:pStyle w:val="NormalWeb"/>
        <w:numPr>
          <w:ilvl w:val="0"/>
          <w:numId w:val="34"/>
        </w:numPr>
      </w:pPr>
      <w:r w:rsidRPr="006D121A">
        <w:rPr>
          <w:rStyle w:val="Strong"/>
          <w:rFonts w:eastAsiaTheme="majorEastAsia"/>
          <w:b w:val="0"/>
          <w:bCs w:val="0"/>
        </w:rPr>
        <w:t>Corresponding staffing requirements</w:t>
      </w:r>
      <w:r w:rsidRPr="006D121A">
        <w:t xml:space="preserve"> computed using Nebraska’s staff-to-child ratios (with a minimum of 2 staff per room).</w:t>
      </w:r>
    </w:p>
    <w:p w14:paraId="509EACB4"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Visualizations</w:t>
      </w:r>
    </w:p>
    <w:p w14:paraId="10141FDD" w14:textId="77777777" w:rsidR="006D121A" w:rsidRDefault="006D121A" w:rsidP="004E13F5">
      <w:pPr>
        <w:pStyle w:val="NormalWeb"/>
        <w:numPr>
          <w:ilvl w:val="0"/>
          <w:numId w:val="32"/>
        </w:numPr>
      </w:pPr>
      <w:r w:rsidRPr="006D121A">
        <w:rPr>
          <w:rStyle w:val="Strong"/>
          <w:rFonts w:eastAsiaTheme="majorEastAsia"/>
          <w:b w:val="0"/>
          <w:bCs w:val="0"/>
        </w:rPr>
        <w:t>Line Plots:</w:t>
      </w:r>
    </w:p>
    <w:p w14:paraId="3A70403C" w14:textId="77777777" w:rsidR="006D121A" w:rsidRDefault="006D121A" w:rsidP="004E13F5">
      <w:pPr>
        <w:pStyle w:val="NormalWeb"/>
        <w:numPr>
          <w:ilvl w:val="0"/>
          <w:numId w:val="35"/>
        </w:numPr>
      </w:pPr>
      <w:r w:rsidRPr="006D121A">
        <w:t xml:space="preserve">Showed consistent attendance patterns from </w:t>
      </w:r>
      <w:r w:rsidRPr="006D121A">
        <w:rPr>
          <w:rStyle w:val="Strong"/>
          <w:rFonts w:eastAsiaTheme="majorEastAsia"/>
          <w:b w:val="0"/>
          <w:bCs w:val="0"/>
        </w:rPr>
        <w:t>8:00 AM to 4:00 PM</w:t>
      </w:r>
      <w:r w:rsidRPr="006D121A">
        <w:t xml:space="preserve">, with peak staffing needs typically between </w:t>
      </w:r>
      <w:r w:rsidRPr="006D121A">
        <w:rPr>
          <w:rStyle w:val="Strong"/>
          <w:rFonts w:eastAsiaTheme="majorEastAsia"/>
          <w:b w:val="0"/>
          <w:bCs w:val="0"/>
        </w:rPr>
        <w:t>9:00 AM and 12:30 PM</w:t>
      </w:r>
      <w:r w:rsidRPr="006D121A">
        <w:t>.</w:t>
      </w:r>
    </w:p>
    <w:p w14:paraId="1E13DE05" w14:textId="0C447CB1" w:rsidR="006D121A" w:rsidRPr="006D121A" w:rsidRDefault="006D121A" w:rsidP="004E13F5">
      <w:pPr>
        <w:pStyle w:val="NormalWeb"/>
        <w:numPr>
          <w:ilvl w:val="0"/>
          <w:numId w:val="35"/>
        </w:numPr>
      </w:pPr>
      <w:r w:rsidRPr="006D121A">
        <w:t>Each line represented a different day (Mon–Fri), helping identify day-to-day variability.</w:t>
      </w:r>
    </w:p>
    <w:p w14:paraId="21B733D2" w14:textId="77777777" w:rsidR="006D121A" w:rsidRDefault="006D121A" w:rsidP="004E13F5">
      <w:pPr>
        <w:pStyle w:val="NormalWeb"/>
        <w:numPr>
          <w:ilvl w:val="0"/>
          <w:numId w:val="32"/>
        </w:numPr>
      </w:pPr>
      <w:r w:rsidRPr="006D121A">
        <w:rPr>
          <w:rStyle w:val="Strong"/>
          <w:rFonts w:eastAsiaTheme="majorEastAsia"/>
          <w:b w:val="0"/>
          <w:bCs w:val="0"/>
        </w:rPr>
        <w:t>Combined Room Trends:</w:t>
      </w:r>
    </w:p>
    <w:p w14:paraId="59527AFE" w14:textId="02416473" w:rsidR="006D121A" w:rsidRPr="006D121A" w:rsidRDefault="006D121A" w:rsidP="004E13F5">
      <w:pPr>
        <w:pStyle w:val="NormalWeb"/>
        <w:numPr>
          <w:ilvl w:val="0"/>
          <w:numId w:val="36"/>
        </w:numPr>
      </w:pPr>
      <w:r w:rsidRPr="006D121A">
        <w:t>A single multi-line plot illustrated how staffing demands fluctuated across rooms, highlighting which rooms consistently required more staff.</w:t>
      </w:r>
    </w:p>
    <w:p w14:paraId="4C45524A" w14:textId="77777777" w:rsidR="006D121A" w:rsidRPr="006D121A" w:rsidRDefault="006D121A" w:rsidP="004E13F5">
      <w:pPr>
        <w:pStyle w:val="NormalWeb"/>
        <w:numPr>
          <w:ilvl w:val="0"/>
          <w:numId w:val="32"/>
        </w:numPr>
      </w:pPr>
      <w:r w:rsidRPr="006D121A">
        <w:rPr>
          <w:rStyle w:val="Strong"/>
          <w:rFonts w:eastAsiaTheme="majorEastAsia"/>
          <w:b w:val="0"/>
          <w:bCs w:val="0"/>
        </w:rPr>
        <w:t>X-Axis Customization:</w:t>
      </w:r>
    </w:p>
    <w:p w14:paraId="1A72CFEE" w14:textId="77777777" w:rsidR="006D121A" w:rsidRPr="006D121A" w:rsidRDefault="006D121A" w:rsidP="004E13F5">
      <w:pPr>
        <w:pStyle w:val="NormalWeb"/>
        <w:numPr>
          <w:ilvl w:val="0"/>
          <w:numId w:val="36"/>
        </w:numPr>
      </w:pPr>
      <w:r w:rsidRPr="006D121A">
        <w:t xml:space="preserve">X-axis labeled with </w:t>
      </w:r>
      <w:r w:rsidRPr="006D121A">
        <w:rPr>
          <w:rStyle w:val="Strong"/>
          <w:rFonts w:eastAsiaTheme="majorEastAsia"/>
          <w:b w:val="0"/>
          <w:bCs w:val="0"/>
        </w:rPr>
        <w:t>30-minute time blocks</w:t>
      </w:r>
      <w:r w:rsidRPr="006D121A">
        <w:t xml:space="preserve"> from </w:t>
      </w:r>
      <w:r w:rsidRPr="006D121A">
        <w:rPr>
          <w:rStyle w:val="HTMLCode"/>
          <w:rFonts w:ascii="Times New Roman" w:eastAsiaTheme="majorEastAsia" w:hAnsi="Times New Roman" w:cs="Times New Roman"/>
        </w:rPr>
        <w:t>00:00 to 23:30</w:t>
      </w:r>
      <w:r w:rsidRPr="006D121A">
        <w:t xml:space="preserve">, with major tick labels like </w:t>
      </w:r>
      <w:r w:rsidRPr="006D121A">
        <w:rPr>
          <w:rStyle w:val="HTMLCode"/>
          <w:rFonts w:ascii="Times New Roman" w:eastAsiaTheme="majorEastAsia" w:hAnsi="Times New Roman" w:cs="Times New Roman"/>
        </w:rPr>
        <w:t>6:00</w:t>
      </w:r>
      <w:r w:rsidRPr="006D121A">
        <w:t xml:space="preserve">, </w:t>
      </w:r>
      <w:r w:rsidRPr="006D121A">
        <w:rPr>
          <w:rStyle w:val="HTMLCode"/>
          <w:rFonts w:ascii="Times New Roman" w:eastAsiaTheme="majorEastAsia" w:hAnsi="Times New Roman" w:cs="Times New Roman"/>
        </w:rPr>
        <w:t>8:00</w:t>
      </w:r>
      <w:r w:rsidRPr="006D121A">
        <w:t xml:space="preserve">, </w:t>
      </w:r>
      <w:r w:rsidRPr="006D121A">
        <w:rPr>
          <w:rStyle w:val="HTMLCode"/>
          <w:rFonts w:ascii="Times New Roman" w:eastAsiaTheme="majorEastAsia" w:hAnsi="Times New Roman" w:cs="Times New Roman"/>
        </w:rPr>
        <w:t>12:00</w:t>
      </w:r>
      <w:r w:rsidRPr="006D121A">
        <w:t xml:space="preserve">, and </w:t>
      </w:r>
      <w:r w:rsidRPr="006D121A">
        <w:rPr>
          <w:rStyle w:val="HTMLCode"/>
          <w:rFonts w:ascii="Times New Roman" w:eastAsiaTheme="majorEastAsia" w:hAnsi="Times New Roman" w:cs="Times New Roman"/>
        </w:rPr>
        <w:t>16:00</w:t>
      </w:r>
      <w:r w:rsidRPr="006D121A">
        <w:t xml:space="preserve"> for better readability.</w:t>
      </w:r>
    </w:p>
    <w:p w14:paraId="3423129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lastRenderedPageBreak/>
        <w:t>Insights</w:t>
      </w:r>
    </w:p>
    <w:p w14:paraId="408D4429" w14:textId="77777777" w:rsidR="006D121A" w:rsidRPr="006D121A" w:rsidRDefault="006D121A" w:rsidP="004E13F5">
      <w:pPr>
        <w:pStyle w:val="NormalWeb"/>
        <w:numPr>
          <w:ilvl w:val="0"/>
          <w:numId w:val="33"/>
        </w:numPr>
      </w:pPr>
      <w:r w:rsidRPr="006D121A">
        <w:t xml:space="preserve">Pre-K, Toddler, and Preschool rooms exhibited </w:t>
      </w:r>
      <w:r w:rsidRPr="006D121A">
        <w:rPr>
          <w:rStyle w:val="Strong"/>
          <w:rFonts w:eastAsiaTheme="majorEastAsia"/>
          <w:b w:val="0"/>
          <w:bCs w:val="0"/>
        </w:rPr>
        <w:t>clear bell-shaped curves</w:t>
      </w:r>
      <w:r w:rsidRPr="006D121A">
        <w:t xml:space="preserve"> with peak needs mid-morning.</w:t>
      </w:r>
    </w:p>
    <w:p w14:paraId="067CA4CD" w14:textId="77777777" w:rsidR="006D121A" w:rsidRPr="006D121A" w:rsidRDefault="006D121A" w:rsidP="004E13F5">
      <w:pPr>
        <w:pStyle w:val="NormalWeb"/>
        <w:numPr>
          <w:ilvl w:val="0"/>
          <w:numId w:val="33"/>
        </w:numPr>
      </w:pPr>
      <w:r w:rsidRPr="006D121A">
        <w:t xml:space="preserve">Multi-age and Infant rooms had </w:t>
      </w:r>
      <w:r w:rsidRPr="006D121A">
        <w:rPr>
          <w:rStyle w:val="Strong"/>
          <w:rFonts w:eastAsiaTheme="majorEastAsia"/>
          <w:b w:val="0"/>
          <w:bCs w:val="0"/>
        </w:rPr>
        <w:t>flatter staffing patterns</w:t>
      </w:r>
      <w:r w:rsidRPr="006D121A">
        <w:t>, often requiring minimum staffing throughout the day.</w:t>
      </w:r>
    </w:p>
    <w:p w14:paraId="775AEC13" w14:textId="29A20CF3" w:rsidR="00436141" w:rsidRPr="006D121A" w:rsidRDefault="006D121A" w:rsidP="004E13F5">
      <w:pPr>
        <w:pStyle w:val="NormalWeb"/>
        <w:numPr>
          <w:ilvl w:val="0"/>
          <w:numId w:val="33"/>
        </w:numPr>
      </w:pPr>
      <w:r w:rsidRPr="006D121A">
        <w:t xml:space="preserve">This approach offers a reliable reference for </w:t>
      </w:r>
      <w:r w:rsidRPr="006D121A">
        <w:rPr>
          <w:rStyle w:val="Strong"/>
          <w:rFonts w:eastAsiaTheme="majorEastAsia"/>
          <w:b w:val="0"/>
          <w:bCs w:val="0"/>
        </w:rPr>
        <w:t>routine staff scheduling</w:t>
      </w:r>
      <w:r w:rsidRPr="006D121A">
        <w:t>, which can later be fine-tuned using dynamic forecasts (e.g., for the next calendar week).</w:t>
      </w:r>
    </w:p>
    <w:p w14:paraId="761F8212" w14:textId="77777777" w:rsidR="00436141" w:rsidRPr="0024642E" w:rsidRDefault="00436141" w:rsidP="0024642E">
      <w:pPr>
        <w:pStyle w:val="Heading2"/>
        <w:rPr>
          <w:rFonts w:cs="Times New Roman"/>
        </w:rPr>
      </w:pPr>
      <w:bookmarkStart w:id="20" w:name="_Toc197956246"/>
      <w:r w:rsidRPr="0024642E">
        <w:rPr>
          <w:rFonts w:cs="Times New Roman"/>
        </w:rPr>
        <w:t>5.2 Next Week Forecast</w:t>
      </w:r>
      <w:bookmarkEnd w:id="20"/>
    </w:p>
    <w:p w14:paraId="31CDDF68" w14:textId="27169FBA" w:rsidR="00436141" w:rsidRPr="00436141" w:rsidRDefault="00436141" w:rsidP="00436141">
      <w:pPr>
        <w:rPr>
          <w:rFonts w:ascii="Times New Roman" w:hAnsi="Times New Roman" w:cs="Times New Roman"/>
        </w:rPr>
      </w:pPr>
      <w:r w:rsidRPr="00436141">
        <w:rPr>
          <w:rFonts w:ascii="Times New Roman" w:hAnsi="Times New Roman" w:cs="Times New Roman"/>
        </w:rPr>
        <w:t>Using the best-performing model (</w:t>
      </w:r>
      <w:r w:rsidR="006D121A">
        <w:rPr>
          <w:rFonts w:ascii="Times New Roman" w:hAnsi="Times New Roman" w:cs="Times New Roman"/>
        </w:rPr>
        <w:t>XGBoost</w:t>
      </w:r>
      <w:r w:rsidRPr="00436141">
        <w:rPr>
          <w:rFonts w:ascii="Times New Roman" w:hAnsi="Times New Roman" w:cs="Times New Roman"/>
        </w:rPr>
        <w:t>), we generated a room-level staffing forecast for the week immediately following the end of the available dataset.</w:t>
      </w:r>
    </w:p>
    <w:p w14:paraId="0E5B6AC7" w14:textId="77777777" w:rsidR="006D121A" w:rsidRDefault="00436141" w:rsidP="006D121A">
      <w:pPr>
        <w:pStyle w:val="NormalWeb"/>
      </w:pPr>
      <w:r w:rsidRPr="00436141">
        <w:rPr>
          <w:b/>
          <w:bCs/>
        </w:rPr>
        <w:t>Features used:</w:t>
      </w:r>
      <w:r w:rsidRPr="00436141">
        <w:t xml:space="preserve"> </w:t>
      </w:r>
    </w:p>
    <w:p w14:paraId="2FA0C114" w14:textId="77777777" w:rsidR="006D121A" w:rsidRDefault="006D121A" w:rsidP="004E13F5">
      <w:pPr>
        <w:pStyle w:val="NormalWeb"/>
        <w:numPr>
          <w:ilvl w:val="0"/>
          <w:numId w:val="36"/>
        </w:numPr>
      </w:pPr>
      <w:r>
        <w:rPr>
          <w:rStyle w:val="Strong"/>
          <w:rFonts w:eastAsiaTheme="majorEastAsia"/>
        </w:rPr>
        <w:t>Hour</w:t>
      </w:r>
      <w:r>
        <w:t xml:space="preserve"> – Extracted from the timestamp (e.g., 9 for 9:00 AM).</w:t>
      </w:r>
    </w:p>
    <w:p w14:paraId="0BDE82D2" w14:textId="77777777" w:rsidR="006D121A" w:rsidRPr="006D121A" w:rsidRDefault="006D121A" w:rsidP="004E13F5">
      <w:pPr>
        <w:pStyle w:val="NormalWeb"/>
        <w:numPr>
          <w:ilvl w:val="0"/>
          <w:numId w:val="36"/>
        </w:numPr>
        <w:rPr>
          <w:rStyle w:val="Strong"/>
          <w:b w:val="0"/>
          <w:bCs w:val="0"/>
        </w:rPr>
      </w:pPr>
      <w:r w:rsidRPr="006D121A">
        <w:rPr>
          <w:rStyle w:val="Strong"/>
          <w:rFonts w:eastAsiaTheme="majorEastAsia"/>
        </w:rPr>
        <w:t>Minute</w:t>
      </w:r>
      <w:r>
        <w:t xml:space="preserve"> – Always either 0 or 30 (for 30-minute intervals)</w:t>
      </w:r>
      <w:r w:rsidRPr="006D121A">
        <w:rPr>
          <w:rStyle w:val="Strong"/>
          <w:rFonts w:eastAsiaTheme="majorEastAsia"/>
        </w:rPr>
        <w:t>.</w:t>
      </w:r>
    </w:p>
    <w:p w14:paraId="77E46E23" w14:textId="77777777" w:rsidR="006D121A" w:rsidRDefault="006D121A" w:rsidP="004E13F5">
      <w:pPr>
        <w:pStyle w:val="NormalWeb"/>
        <w:numPr>
          <w:ilvl w:val="0"/>
          <w:numId w:val="36"/>
        </w:numPr>
      </w:pPr>
      <w:r w:rsidRPr="006D121A">
        <w:rPr>
          <w:rStyle w:val="Strong"/>
          <w:rFonts w:eastAsiaTheme="majorEastAsia"/>
        </w:rPr>
        <w:t>Weekday</w:t>
      </w:r>
      <w:r>
        <w:t xml:space="preserve"> – Numeric representation (0=Monday to 4=Friday; weekends excluded).</w:t>
      </w:r>
    </w:p>
    <w:p w14:paraId="67C1DCA7" w14:textId="77777777" w:rsidR="006D121A" w:rsidRDefault="006D121A" w:rsidP="004E13F5">
      <w:pPr>
        <w:pStyle w:val="NormalWeb"/>
        <w:numPr>
          <w:ilvl w:val="0"/>
          <w:numId w:val="36"/>
        </w:numPr>
      </w:pPr>
      <w:r w:rsidRPr="006D121A">
        <w:rPr>
          <w:rStyle w:val="Strong"/>
          <w:rFonts w:eastAsiaTheme="majorEastAsia"/>
        </w:rPr>
        <w:t>Week number</w:t>
      </w:r>
      <w:r>
        <w:t xml:space="preserve"> – ISO calendar week to account for seasonal patterns.</w:t>
      </w:r>
    </w:p>
    <w:p w14:paraId="5AC94E42" w14:textId="77777777" w:rsidR="006D121A" w:rsidRDefault="006D121A" w:rsidP="004E13F5">
      <w:pPr>
        <w:pStyle w:val="NormalWeb"/>
        <w:numPr>
          <w:ilvl w:val="0"/>
          <w:numId w:val="36"/>
        </w:numPr>
      </w:pPr>
      <w:r w:rsidRPr="006D121A">
        <w:rPr>
          <w:rStyle w:val="Strong"/>
          <w:rFonts w:eastAsiaTheme="majorEastAsia"/>
        </w:rPr>
        <w:t>Day of year</w:t>
      </w:r>
      <w:r>
        <w:t xml:space="preserve"> – To help model time-of-year variations.</w:t>
      </w:r>
    </w:p>
    <w:p w14:paraId="69545F23" w14:textId="77777777" w:rsidR="006D121A" w:rsidRDefault="006D121A" w:rsidP="004E13F5">
      <w:pPr>
        <w:pStyle w:val="NormalWeb"/>
        <w:numPr>
          <w:ilvl w:val="0"/>
          <w:numId w:val="36"/>
        </w:numPr>
      </w:pPr>
      <w:r w:rsidRPr="006D121A">
        <w:rPr>
          <w:rStyle w:val="Strong"/>
          <w:rFonts w:eastAsiaTheme="majorEastAsia"/>
        </w:rPr>
        <w:t>Timestamp</w:t>
      </w:r>
      <w:r>
        <w:t xml:space="preserve"> – Unix timestamp to preserve absolute time information.</w:t>
      </w:r>
    </w:p>
    <w:p w14:paraId="42005DCA" w14:textId="4084870F" w:rsidR="00436141" w:rsidRPr="006D121A" w:rsidRDefault="006D121A" w:rsidP="004E13F5">
      <w:pPr>
        <w:pStyle w:val="NormalWeb"/>
        <w:numPr>
          <w:ilvl w:val="0"/>
          <w:numId w:val="36"/>
        </w:numPr>
      </w:pPr>
      <w:r w:rsidRPr="006D121A">
        <w:rPr>
          <w:rStyle w:val="Strong"/>
          <w:rFonts w:eastAsiaTheme="majorEastAsia"/>
        </w:rPr>
        <w:t>Room (One-Hot Encoded)</w:t>
      </w:r>
      <w:r>
        <w:t xml:space="preserve"> – Identifies which room the interval belongs to, allowing room-specific patterns.</w:t>
      </w:r>
    </w:p>
    <w:p w14:paraId="231AF363" w14:textId="77777777" w:rsidR="00436141" w:rsidRPr="00436141" w:rsidRDefault="00436141" w:rsidP="004E13F5">
      <w:pPr>
        <w:numPr>
          <w:ilvl w:val="0"/>
          <w:numId w:val="9"/>
        </w:numPr>
        <w:rPr>
          <w:rFonts w:ascii="Times New Roman" w:hAnsi="Times New Roman" w:cs="Times New Roman"/>
        </w:rPr>
      </w:pPr>
      <w:r w:rsidRPr="00436141">
        <w:rPr>
          <w:rFonts w:ascii="Times New Roman" w:hAnsi="Times New Roman" w:cs="Times New Roman"/>
          <w:b/>
          <w:bCs/>
        </w:rPr>
        <w:t>Output:</w:t>
      </w:r>
      <w:r w:rsidRPr="00436141">
        <w:rPr>
          <w:rFonts w:ascii="Times New Roman" w:hAnsi="Times New Roman" w:cs="Times New Roman"/>
        </w:rPr>
        <w:t xml:space="preserve"> For each day and 30-minute block, we predicted the number of students per room and computed the corresponding staff required.</w:t>
      </w:r>
    </w:p>
    <w:p w14:paraId="51E99856" w14:textId="1CC955EE" w:rsidR="00436141" w:rsidRPr="006D121A" w:rsidRDefault="00436141" w:rsidP="004E13F5">
      <w:pPr>
        <w:numPr>
          <w:ilvl w:val="0"/>
          <w:numId w:val="9"/>
        </w:numPr>
        <w:rPr>
          <w:rFonts w:ascii="Times New Roman" w:hAnsi="Times New Roman" w:cs="Times New Roman"/>
        </w:rPr>
      </w:pPr>
      <w:r w:rsidRPr="00436141">
        <w:rPr>
          <w:rFonts w:ascii="Times New Roman" w:hAnsi="Times New Roman" w:cs="Times New Roman"/>
          <w:b/>
          <w:bCs/>
        </w:rPr>
        <w:t>Application:</w:t>
      </w:r>
      <w:r w:rsidRPr="00436141">
        <w:rPr>
          <w:rFonts w:ascii="Times New Roman" w:hAnsi="Times New Roman" w:cs="Times New Roman"/>
        </w:rPr>
        <w:t xml:space="preserve"> This forecast supports weekly scheduling, allowing CSI to proactively assign staff shifts while avoiding under- or over-staffing.</w:t>
      </w:r>
    </w:p>
    <w:p w14:paraId="0985FAEE" w14:textId="77777777" w:rsidR="00436141" w:rsidRPr="0024642E" w:rsidRDefault="00436141" w:rsidP="0024642E">
      <w:pPr>
        <w:pStyle w:val="Heading2"/>
        <w:rPr>
          <w:rFonts w:cs="Times New Roman"/>
        </w:rPr>
      </w:pPr>
      <w:bookmarkStart w:id="21" w:name="_Toc197956247"/>
      <w:r w:rsidRPr="0024642E">
        <w:rPr>
          <w:rFonts w:cs="Times New Roman"/>
        </w:rPr>
        <w:t>5.3 Visualization Analysis</w:t>
      </w:r>
      <w:bookmarkEnd w:id="21"/>
    </w:p>
    <w:p w14:paraId="73F82E36" w14:textId="77777777" w:rsidR="00436141" w:rsidRDefault="00436141" w:rsidP="00436141">
      <w:pPr>
        <w:rPr>
          <w:rFonts w:ascii="Times New Roman" w:hAnsi="Times New Roman" w:cs="Times New Roman"/>
        </w:rPr>
      </w:pPr>
      <w:r w:rsidRPr="00436141">
        <w:rPr>
          <w:rFonts w:ascii="Times New Roman" w:hAnsi="Times New Roman" w:cs="Times New Roman"/>
        </w:rPr>
        <w:t>We created a variety of visualizations to communicate key patterns and validate the model's behavior.</w:t>
      </w:r>
    </w:p>
    <w:p w14:paraId="75323132" w14:textId="77777777" w:rsidR="00906DEE" w:rsidRPr="00906DEE" w:rsidRDefault="00906DEE" w:rsidP="00906DEE">
      <w:pPr>
        <w:pStyle w:val="Heading4"/>
        <w:rPr>
          <w:i w:val="0"/>
          <w:iCs w:val="0"/>
        </w:rPr>
      </w:pPr>
      <w:r w:rsidRPr="00906DEE">
        <w:rPr>
          <w:rStyle w:val="Strong"/>
          <w:b w:val="0"/>
          <w:bCs w:val="0"/>
          <w:i w:val="0"/>
          <w:iCs w:val="0"/>
        </w:rPr>
        <w:t>Overall Staffing Trend (Line Plot)</w:t>
      </w:r>
    </w:p>
    <w:p w14:paraId="219635B7" w14:textId="77777777" w:rsidR="00906DEE" w:rsidRPr="00906DEE" w:rsidRDefault="00906DEE" w:rsidP="004E13F5">
      <w:pPr>
        <w:pStyle w:val="NormalWeb"/>
        <w:numPr>
          <w:ilvl w:val="0"/>
          <w:numId w:val="37"/>
        </w:numPr>
      </w:pPr>
      <w:r w:rsidRPr="00906DEE">
        <w:t xml:space="preserve">The line chart shows clear </w:t>
      </w:r>
      <w:r w:rsidRPr="00906DEE">
        <w:rPr>
          <w:rStyle w:val="Strong"/>
          <w:rFonts w:eastAsiaTheme="majorEastAsia"/>
          <w:b w:val="0"/>
          <w:bCs w:val="0"/>
        </w:rPr>
        <w:t>daily attendance patterns</w:t>
      </w:r>
      <w:r w:rsidRPr="00906DEE">
        <w:rPr>
          <w:b/>
          <w:bCs/>
        </w:rPr>
        <w:t>,</w:t>
      </w:r>
      <w:r w:rsidRPr="00906DEE">
        <w:t xml:space="preserve"> with a rapid increase in staff demand between </w:t>
      </w:r>
      <w:r w:rsidRPr="00906DEE">
        <w:rPr>
          <w:rStyle w:val="Strong"/>
          <w:rFonts w:eastAsiaTheme="majorEastAsia"/>
          <w:b w:val="0"/>
          <w:bCs w:val="0"/>
        </w:rPr>
        <w:t>7:00 AM and 9:00 AM</w:t>
      </w:r>
      <w:r w:rsidRPr="00906DEE">
        <w:rPr>
          <w:b/>
          <w:bCs/>
        </w:rPr>
        <w:t>,</w:t>
      </w:r>
      <w:r w:rsidRPr="00906DEE">
        <w:t xml:space="preserve"> peaking around </w:t>
      </w:r>
      <w:r w:rsidRPr="00906DEE">
        <w:rPr>
          <w:rStyle w:val="Strong"/>
          <w:rFonts w:eastAsiaTheme="majorEastAsia"/>
          <w:b w:val="0"/>
          <w:bCs w:val="0"/>
        </w:rPr>
        <w:t>10:00 AM to 12:30 PM</w:t>
      </w:r>
      <w:r w:rsidRPr="00906DEE">
        <w:rPr>
          <w:b/>
          <w:bCs/>
        </w:rPr>
        <w:t>.</w:t>
      </w:r>
    </w:p>
    <w:p w14:paraId="1A976C59" w14:textId="77777777" w:rsidR="00906DEE" w:rsidRPr="00906DEE" w:rsidRDefault="00906DEE" w:rsidP="004E13F5">
      <w:pPr>
        <w:pStyle w:val="NormalWeb"/>
        <w:numPr>
          <w:ilvl w:val="0"/>
          <w:numId w:val="37"/>
        </w:numPr>
        <w:rPr>
          <w:b/>
          <w:bCs/>
        </w:rPr>
      </w:pPr>
      <w:r w:rsidRPr="00906DEE">
        <w:t xml:space="preserve">A slow decline starts after lunch, with staffing tapering off between </w:t>
      </w:r>
      <w:r w:rsidRPr="00906DEE">
        <w:rPr>
          <w:rStyle w:val="Strong"/>
          <w:rFonts w:eastAsiaTheme="majorEastAsia"/>
          <w:b w:val="0"/>
          <w:bCs w:val="0"/>
        </w:rPr>
        <w:t>4:00 PM and 6:00 PM</w:t>
      </w:r>
      <w:r w:rsidRPr="00906DEE">
        <w:rPr>
          <w:b/>
          <w:bCs/>
        </w:rPr>
        <w:t>.</w:t>
      </w:r>
    </w:p>
    <w:p w14:paraId="1B2DC210" w14:textId="6E672292" w:rsidR="00906DEE" w:rsidRPr="00906DEE" w:rsidRDefault="00906DEE" w:rsidP="004E13F5">
      <w:pPr>
        <w:pStyle w:val="NormalWeb"/>
        <w:numPr>
          <w:ilvl w:val="0"/>
          <w:numId w:val="37"/>
        </w:numPr>
      </w:pPr>
      <w:r w:rsidRPr="00906DEE">
        <w:t xml:space="preserve">Early mornings and evenings (before 7 AM and after 6 PM) consistently require </w:t>
      </w:r>
      <w:r w:rsidRPr="00906DEE">
        <w:rPr>
          <w:rStyle w:val="Strong"/>
          <w:rFonts w:eastAsiaTheme="majorEastAsia"/>
          <w:b w:val="0"/>
          <w:bCs w:val="0"/>
        </w:rPr>
        <w:t>minimal staff</w:t>
      </w:r>
      <w:r w:rsidRPr="00906DEE">
        <w:rPr>
          <w:b/>
          <w:bCs/>
        </w:rPr>
        <w:t>—</w:t>
      </w:r>
      <w:r w:rsidRPr="00906DEE">
        <w:t>usually due to only a few children being checked in or out.</w:t>
      </w:r>
    </w:p>
    <w:p w14:paraId="417E9EA0" w14:textId="77777777" w:rsidR="00906DEE" w:rsidRPr="00906DEE" w:rsidRDefault="00906DEE" w:rsidP="00906DEE">
      <w:pPr>
        <w:pStyle w:val="Heading4"/>
        <w:rPr>
          <w:i w:val="0"/>
          <w:iCs w:val="0"/>
        </w:rPr>
      </w:pPr>
      <w:r w:rsidRPr="00906DEE">
        <w:rPr>
          <w:rStyle w:val="Strong"/>
          <w:b w:val="0"/>
          <w:bCs w:val="0"/>
          <w:i w:val="0"/>
          <w:iCs w:val="0"/>
        </w:rPr>
        <w:lastRenderedPageBreak/>
        <w:t>Heatmap Analysis by Weekday and Time</w:t>
      </w:r>
    </w:p>
    <w:p w14:paraId="31983F49" w14:textId="77777777" w:rsidR="00906DEE" w:rsidRDefault="00906DEE" w:rsidP="004E13F5">
      <w:pPr>
        <w:pStyle w:val="NormalWeb"/>
        <w:numPr>
          <w:ilvl w:val="0"/>
          <w:numId w:val="38"/>
        </w:numPr>
      </w:pPr>
      <w:r w:rsidRPr="00906DEE">
        <w:rPr>
          <w:rStyle w:val="Strong"/>
          <w:rFonts w:eastAsiaTheme="majorEastAsia"/>
          <w:b w:val="0"/>
          <w:bCs w:val="0"/>
        </w:rPr>
        <w:t>Mid-mornings (9:00 AM – 12:00 PM)</w:t>
      </w:r>
      <w:r>
        <w:t xml:space="preserve"> show the highest staff demand across all weekdays.</w:t>
      </w:r>
    </w:p>
    <w:p w14:paraId="38C0A139" w14:textId="77777777" w:rsidR="00906DEE" w:rsidRDefault="00906DEE" w:rsidP="004E13F5">
      <w:pPr>
        <w:pStyle w:val="NormalWeb"/>
        <w:numPr>
          <w:ilvl w:val="0"/>
          <w:numId w:val="38"/>
        </w:numPr>
      </w:pPr>
      <w:r w:rsidRPr="00906DEE">
        <w:rPr>
          <w:rStyle w:val="Strong"/>
          <w:rFonts w:eastAsiaTheme="majorEastAsia"/>
          <w:b w:val="0"/>
          <w:bCs w:val="0"/>
        </w:rPr>
        <w:t>Mondays and Fridays</w:t>
      </w:r>
      <w:r>
        <w:t xml:space="preserve"> tend to have slightly lower peak staffing than mid-week days (Tuesday to Thursday), possibly due to varied attendance patterns.</w:t>
      </w:r>
    </w:p>
    <w:p w14:paraId="50F5C90B" w14:textId="77777777" w:rsidR="00906DEE" w:rsidRDefault="00906DEE" w:rsidP="004E13F5">
      <w:pPr>
        <w:pStyle w:val="NormalWeb"/>
        <w:numPr>
          <w:ilvl w:val="0"/>
          <w:numId w:val="38"/>
        </w:numPr>
      </w:pPr>
      <w:r>
        <w:t xml:space="preserve">Staff demand during </w:t>
      </w:r>
      <w:r w:rsidRPr="00906DEE">
        <w:rPr>
          <w:rStyle w:val="Strong"/>
          <w:rFonts w:eastAsiaTheme="majorEastAsia"/>
          <w:b w:val="0"/>
          <w:bCs w:val="0"/>
        </w:rPr>
        <w:t>lunch hours</w:t>
      </w:r>
      <w:r>
        <w:t xml:space="preserve"> remains high, reinforcing the need for consistent coverage during transition times.</w:t>
      </w:r>
    </w:p>
    <w:p w14:paraId="002E93D3" w14:textId="77777777" w:rsidR="00906DEE" w:rsidRDefault="00906DEE" w:rsidP="004E13F5">
      <w:pPr>
        <w:pStyle w:val="NormalWeb"/>
        <w:numPr>
          <w:ilvl w:val="0"/>
          <w:numId w:val="38"/>
        </w:numPr>
      </w:pPr>
      <w:r>
        <w:t>Minimal activity observed during early morning (before 7:30 AM) and late afternoon (after 6:00 PM) time blocks.</w:t>
      </w:r>
    </w:p>
    <w:p w14:paraId="065CFD0F" w14:textId="77777777" w:rsidR="00906DEE" w:rsidRPr="00906DEE" w:rsidRDefault="00906DEE" w:rsidP="00906DEE">
      <w:pPr>
        <w:pStyle w:val="Heading4"/>
        <w:rPr>
          <w:i w:val="0"/>
          <w:iCs w:val="0"/>
        </w:rPr>
      </w:pPr>
      <w:r w:rsidRPr="00906DEE">
        <w:rPr>
          <w:rStyle w:val="Strong"/>
          <w:b w:val="0"/>
          <w:bCs w:val="0"/>
          <w:i w:val="0"/>
          <w:iCs w:val="0"/>
        </w:rPr>
        <w:t>Room-wise Forecast Trends</w:t>
      </w:r>
    </w:p>
    <w:p w14:paraId="3864D9C1" w14:textId="77777777" w:rsidR="00906DEE" w:rsidRDefault="00906DEE" w:rsidP="004E13F5">
      <w:pPr>
        <w:pStyle w:val="NormalWeb"/>
        <w:numPr>
          <w:ilvl w:val="0"/>
          <w:numId w:val="39"/>
        </w:numPr>
      </w:pPr>
      <w:r>
        <w:t xml:space="preserve">Some rooms such as </w:t>
      </w:r>
      <w:r w:rsidRPr="00906DEE">
        <w:rPr>
          <w:rStyle w:val="Strong"/>
          <w:rFonts w:eastAsiaTheme="majorEastAsia"/>
          <w:b w:val="0"/>
          <w:bCs w:val="0"/>
        </w:rPr>
        <w:t>Pre-K</w:t>
      </w:r>
      <w:r w:rsidRPr="00906DEE">
        <w:rPr>
          <w:b/>
          <w:bCs/>
        </w:rPr>
        <w:t xml:space="preserve">, </w:t>
      </w:r>
      <w:r w:rsidRPr="00906DEE">
        <w:rPr>
          <w:rStyle w:val="Strong"/>
          <w:rFonts w:eastAsiaTheme="majorEastAsia"/>
          <w:b w:val="0"/>
          <w:bCs w:val="0"/>
        </w:rPr>
        <w:t>Toddlers</w:t>
      </w:r>
      <w:r w:rsidRPr="00906DEE">
        <w:rPr>
          <w:b/>
          <w:bCs/>
        </w:rPr>
        <w:t xml:space="preserve">, </w:t>
      </w:r>
      <w:r w:rsidRPr="00906DEE">
        <w:t>and</w:t>
      </w:r>
      <w:r w:rsidRPr="00906DEE">
        <w:rPr>
          <w:b/>
          <w:bCs/>
        </w:rPr>
        <w:t xml:space="preserve"> </w:t>
      </w:r>
      <w:r w:rsidRPr="00906DEE">
        <w:rPr>
          <w:rStyle w:val="Strong"/>
          <w:rFonts w:eastAsiaTheme="majorEastAsia"/>
          <w:b w:val="0"/>
          <w:bCs w:val="0"/>
        </w:rPr>
        <w:t>Preschool rooms</w:t>
      </w:r>
      <w:r w:rsidRPr="00906DEE">
        <w:rPr>
          <w:b/>
          <w:bCs/>
        </w:rPr>
        <w:t xml:space="preserve"> </w:t>
      </w:r>
      <w:r>
        <w:t xml:space="preserve">show consistently </w:t>
      </w:r>
      <w:r w:rsidRPr="00906DEE">
        <w:rPr>
          <w:rStyle w:val="Strong"/>
          <w:rFonts w:eastAsiaTheme="majorEastAsia"/>
          <w:b w:val="0"/>
          <w:bCs w:val="0"/>
        </w:rPr>
        <w:t>higher staff predictions</w:t>
      </w:r>
      <w:r w:rsidRPr="00906DEE">
        <w:rPr>
          <w:b/>
          <w:bCs/>
        </w:rPr>
        <w:t xml:space="preserve">, </w:t>
      </w:r>
      <w:r>
        <w:t>aligning with higher child-to-staff ratio requirements or larger enrollment.</w:t>
      </w:r>
    </w:p>
    <w:p w14:paraId="10028886" w14:textId="77777777" w:rsidR="00906DEE" w:rsidRDefault="00906DEE" w:rsidP="004E13F5">
      <w:pPr>
        <w:pStyle w:val="NormalWeb"/>
        <w:numPr>
          <w:ilvl w:val="0"/>
          <w:numId w:val="39"/>
        </w:numPr>
      </w:pPr>
      <w:r>
        <w:t xml:space="preserve">Rooms like </w:t>
      </w:r>
      <w:r w:rsidRPr="00906DEE">
        <w:rPr>
          <w:rStyle w:val="Strong"/>
          <w:rFonts w:eastAsiaTheme="majorEastAsia"/>
          <w:b w:val="0"/>
          <w:bCs w:val="0"/>
        </w:rPr>
        <w:t>Infant</w:t>
      </w:r>
      <w:r w:rsidRPr="00906DEE">
        <w:rPr>
          <w:b/>
          <w:bCs/>
        </w:rPr>
        <w:t xml:space="preserve"> </w:t>
      </w:r>
      <w:r w:rsidRPr="00906DEE">
        <w:t xml:space="preserve">or </w:t>
      </w:r>
      <w:r w:rsidRPr="00906DEE">
        <w:rPr>
          <w:rStyle w:val="Strong"/>
          <w:rFonts w:eastAsiaTheme="majorEastAsia"/>
          <w:b w:val="0"/>
          <w:bCs w:val="0"/>
        </w:rPr>
        <w:t>Multi-Age</w:t>
      </w:r>
      <w:r>
        <w:t xml:space="preserve"> exhibit more stable but lower staffing needs due to smaller ratios.</w:t>
      </w:r>
    </w:p>
    <w:p w14:paraId="3BBF4D0D" w14:textId="42343E09" w:rsidR="00906DEE" w:rsidRDefault="00906DEE" w:rsidP="004E13F5">
      <w:pPr>
        <w:pStyle w:val="NormalWeb"/>
        <w:numPr>
          <w:ilvl w:val="0"/>
          <w:numId w:val="39"/>
        </w:numPr>
      </w:pPr>
      <w:r>
        <w:t xml:space="preserve">Differences between rooms suggest </w:t>
      </w:r>
      <w:r w:rsidRPr="00906DEE">
        <w:rPr>
          <w:rStyle w:val="Strong"/>
          <w:rFonts w:eastAsiaTheme="majorEastAsia"/>
          <w:b w:val="0"/>
          <w:bCs w:val="0"/>
        </w:rPr>
        <w:t>variable occupancy patterns</w:t>
      </w:r>
      <w:r>
        <w:t>, justifying the room-level granularity in forecasts.</w:t>
      </w:r>
    </w:p>
    <w:p w14:paraId="2E899FD2" w14:textId="77777777" w:rsidR="00436141" w:rsidRPr="0024642E" w:rsidRDefault="00436141" w:rsidP="0024642E">
      <w:pPr>
        <w:pStyle w:val="Heading1"/>
        <w:rPr>
          <w:rFonts w:cs="Times New Roman"/>
        </w:rPr>
      </w:pPr>
      <w:bookmarkStart w:id="22" w:name="_Toc197956248"/>
      <w:r w:rsidRPr="0024642E">
        <w:rPr>
          <w:rFonts w:cs="Times New Roman"/>
        </w:rPr>
        <w:t>6. Implementation and Tools Used</w:t>
      </w:r>
      <w:bookmarkEnd w:id="22"/>
    </w:p>
    <w:p w14:paraId="70C51799"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section outlines the technical implementation of our forecasting system, including how the data pipeline was built, how forecasting models were organized, and which tools were used for visualization and reporting.</w:t>
      </w:r>
    </w:p>
    <w:p w14:paraId="54274064" w14:textId="2A2DCF6E" w:rsidR="00436141" w:rsidRPr="00436141" w:rsidRDefault="00436141" w:rsidP="00436141">
      <w:pPr>
        <w:rPr>
          <w:rFonts w:ascii="Times New Roman" w:hAnsi="Times New Roman" w:cs="Times New Roman"/>
        </w:rPr>
      </w:pPr>
    </w:p>
    <w:p w14:paraId="00DE2741" w14:textId="77777777" w:rsidR="00436141" w:rsidRPr="0024642E" w:rsidRDefault="00436141" w:rsidP="0024642E">
      <w:pPr>
        <w:pStyle w:val="Heading2"/>
        <w:rPr>
          <w:rFonts w:cs="Times New Roman"/>
        </w:rPr>
      </w:pPr>
      <w:bookmarkStart w:id="23" w:name="_Toc197956249"/>
      <w:r w:rsidRPr="0024642E">
        <w:rPr>
          <w:rFonts w:cs="Times New Roman"/>
        </w:rPr>
        <w:t>6.1 Code Structure</w:t>
      </w:r>
      <w:bookmarkEnd w:id="23"/>
    </w:p>
    <w:p w14:paraId="6594A3CE"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 xml:space="preserve">The project was implemented in </w:t>
      </w:r>
      <w:r w:rsidRPr="00436141">
        <w:rPr>
          <w:rFonts w:ascii="Times New Roman" w:hAnsi="Times New Roman" w:cs="Times New Roman"/>
          <w:b/>
          <w:bCs/>
        </w:rPr>
        <w:t>Python</w:t>
      </w:r>
      <w:r w:rsidRPr="00436141">
        <w:rPr>
          <w:rFonts w:ascii="Times New Roman" w:hAnsi="Times New Roman" w:cs="Times New Roman"/>
        </w:rPr>
        <w:t xml:space="preserve"> using the </w:t>
      </w:r>
      <w:r w:rsidRPr="00436141">
        <w:rPr>
          <w:rFonts w:ascii="Times New Roman" w:hAnsi="Times New Roman" w:cs="Times New Roman"/>
          <w:b/>
          <w:bCs/>
        </w:rPr>
        <w:t>Google Colab</w:t>
      </w:r>
      <w:r w:rsidRPr="00436141">
        <w:rPr>
          <w:rFonts w:ascii="Times New Roman" w:hAnsi="Times New Roman" w:cs="Times New Roman"/>
        </w:rPr>
        <w:t xml:space="preserve"> environment for reproducibility and collaboration. The codebase followed a modular structure with clear separation of tasks, enabling ease of debugging, testing, and future enhancements.</w:t>
      </w:r>
    </w:p>
    <w:p w14:paraId="125D02B6"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t>Key Modules:</w:t>
      </w:r>
    </w:p>
    <w:p w14:paraId="153DBC23"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Data Ingestion &amp; Cleaning</w:t>
      </w:r>
    </w:p>
    <w:p w14:paraId="7C675125"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Loaded all Excel files from Google Drive</w:t>
      </w:r>
    </w:p>
    <w:p w14:paraId="22A0EEC1"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Filtered for active students only</w:t>
      </w:r>
    </w:p>
    <w:p w14:paraId="12F434C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Parsed sign-in and sign-out timestamps (including noisy formats like “8:30 AM (Staff) [Room]”)</w:t>
      </w:r>
    </w:p>
    <w:p w14:paraId="3D98DDBA"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Converted student presence into 30-minute intervals</w:t>
      </w:r>
    </w:p>
    <w:p w14:paraId="2C7F0DF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Applied staff-to-child ratios per room and time block</w:t>
      </w:r>
    </w:p>
    <w:p w14:paraId="2146F3E7"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lastRenderedPageBreak/>
        <w:t>Feature Engineering</w:t>
      </w:r>
    </w:p>
    <w:p w14:paraId="3A07A97A"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Extracted time-based features: hour, day of week, month</w:t>
      </w:r>
    </w:p>
    <w:p w14:paraId="52FD8EE0"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Created lag variables and rolling averages of previous attendance</w:t>
      </w:r>
    </w:p>
    <w:p w14:paraId="645F143E"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Tagged special days (e.g., weekends, holidays where applicable)</w:t>
      </w:r>
    </w:p>
    <w:p w14:paraId="2E988BCE"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Forecasting Models</w:t>
      </w:r>
    </w:p>
    <w:p w14:paraId="2D382C4A" w14:textId="4F38D4AD"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 xml:space="preserve">Each forecasting model (ARIMA, </w:t>
      </w:r>
      <w:r w:rsidR="00906DEE">
        <w:rPr>
          <w:rFonts w:ascii="Times New Roman" w:hAnsi="Times New Roman" w:cs="Times New Roman"/>
        </w:rPr>
        <w:t>XGBoost</w:t>
      </w:r>
      <w:r w:rsidRPr="00436141">
        <w:rPr>
          <w:rFonts w:ascii="Times New Roman" w:hAnsi="Times New Roman" w:cs="Times New Roman"/>
        </w:rPr>
        <w:t>, Random Forest) was implemented</w:t>
      </w:r>
      <w:r w:rsidR="00906DEE">
        <w:rPr>
          <w:rFonts w:ascii="Times New Roman" w:hAnsi="Times New Roman" w:cs="Times New Roman"/>
        </w:rPr>
        <w:t>.</w:t>
      </w:r>
    </w:p>
    <w:p w14:paraId="5F07CD2D"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Models were applied room-by-room and time-block-by-time-block</w:t>
      </w:r>
    </w:p>
    <w:p w14:paraId="49571D5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Evaluation metrics were computed in a unified framework for fair comparison</w:t>
      </w:r>
    </w:p>
    <w:p w14:paraId="2E0CDB29"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Output Generation</w:t>
      </w:r>
    </w:p>
    <w:p w14:paraId="62EC7549" w14:textId="17B1BD9A" w:rsidR="00436141" w:rsidRPr="00906DEE" w:rsidRDefault="00436141" w:rsidP="004E13F5">
      <w:pPr>
        <w:numPr>
          <w:ilvl w:val="1"/>
          <w:numId w:val="10"/>
        </w:numPr>
        <w:rPr>
          <w:rFonts w:ascii="Times New Roman" w:hAnsi="Times New Roman" w:cs="Times New Roman"/>
        </w:rPr>
      </w:pPr>
      <w:r w:rsidRPr="00436141">
        <w:rPr>
          <w:rFonts w:ascii="Times New Roman" w:hAnsi="Times New Roman" w:cs="Times New Roman"/>
        </w:rPr>
        <w:t>Forecasts were saved to CSV for transparency and reuse</w:t>
      </w:r>
    </w:p>
    <w:p w14:paraId="245C4EF5" w14:textId="77777777" w:rsidR="00436141" w:rsidRPr="0024642E" w:rsidRDefault="00436141" w:rsidP="0024642E">
      <w:pPr>
        <w:pStyle w:val="Heading2"/>
        <w:rPr>
          <w:rFonts w:cs="Times New Roman"/>
        </w:rPr>
      </w:pPr>
      <w:bookmarkStart w:id="24" w:name="_Toc197956250"/>
      <w:r w:rsidRPr="0024642E">
        <w:rPr>
          <w:rFonts w:cs="Times New Roman"/>
        </w:rPr>
        <w:t>6.2 Visualization Tools</w:t>
      </w:r>
      <w:bookmarkEnd w:id="24"/>
    </w:p>
    <w:p w14:paraId="044DD3E4"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Visualization was a core part of both exploratory data analysis and stakeholder communication. All plots were generated programmatically using Python libraries, with emphasis on clarity and accessibility.</w:t>
      </w:r>
    </w:p>
    <w:p w14:paraId="38C67EDC"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t>Tools Used:</w:t>
      </w:r>
    </w:p>
    <w:p w14:paraId="31FD9E22"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Matplotlib</w:t>
      </w:r>
    </w:p>
    <w:p w14:paraId="69A83A84"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Used for line plots, bar charts, and scatter plots</w:t>
      </w:r>
    </w:p>
    <w:p w14:paraId="75D9D4A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Offered fine-grained control over layout and annotations</w:t>
      </w:r>
    </w:p>
    <w:p w14:paraId="40C12BA5"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Seaborn</w:t>
      </w:r>
    </w:p>
    <w:p w14:paraId="4DB42C56"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Used for heatmaps and enhanced categorical plots</w:t>
      </w:r>
    </w:p>
    <w:p w14:paraId="1415BF74"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Simplified color mapping and multi-facet visualization</w:t>
      </w:r>
    </w:p>
    <w:p w14:paraId="215E814F"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Pandas + Excel Export</w:t>
      </w:r>
    </w:p>
    <w:p w14:paraId="41938812"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Created forecast tables that were shared as .csv and .xlsx files</w:t>
      </w:r>
    </w:p>
    <w:p w14:paraId="53D7E23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Allowed for review and integration into operational planning</w:t>
      </w:r>
    </w:p>
    <w:p w14:paraId="1C0F5E36"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Google Colab</w:t>
      </w:r>
    </w:p>
    <w:p w14:paraId="149DF07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Enabled cloud-based coding with easy access to Drive files</w:t>
      </w:r>
    </w:p>
    <w:p w14:paraId="1FF88BAA" w14:textId="057E725D" w:rsidR="00906DEE" w:rsidRDefault="00436141" w:rsidP="004E13F5">
      <w:pPr>
        <w:numPr>
          <w:ilvl w:val="1"/>
          <w:numId w:val="11"/>
        </w:numPr>
        <w:rPr>
          <w:rFonts w:ascii="Times New Roman" w:hAnsi="Times New Roman" w:cs="Times New Roman"/>
        </w:rPr>
      </w:pPr>
      <w:r w:rsidRPr="00436141">
        <w:rPr>
          <w:rFonts w:ascii="Times New Roman" w:hAnsi="Times New Roman" w:cs="Times New Roman"/>
        </w:rPr>
        <w:t>Supported inline rendering of plots for live debugging and result sharing</w:t>
      </w:r>
    </w:p>
    <w:p w14:paraId="1F146446" w14:textId="77777777" w:rsidR="00906DEE" w:rsidRPr="00906DEE" w:rsidRDefault="00906DEE" w:rsidP="00906DEE">
      <w:pPr>
        <w:rPr>
          <w:rFonts w:ascii="Times New Roman" w:hAnsi="Times New Roman" w:cs="Times New Roman"/>
        </w:rPr>
      </w:pPr>
    </w:p>
    <w:p w14:paraId="078A4199"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Visual Deliverables Included:</w:t>
      </w:r>
    </w:p>
    <w:p w14:paraId="1C39B763" w14:textId="5F700926" w:rsidR="00175A64" w:rsidRDefault="00906DEE" w:rsidP="00175A64">
      <w:r>
        <w:rPr>
          <w:noProof/>
        </w:rPr>
        <w:drawing>
          <wp:inline distT="0" distB="0" distL="0" distR="0" wp14:anchorId="4937B92C" wp14:editId="6D233C6D">
            <wp:extent cx="3196800" cy="2335782"/>
            <wp:effectExtent l="0" t="0" r="3810" b="1270"/>
            <wp:docPr id="198340604" name="Picture 1" descr="A blue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604" name="Picture 1" descr="A blue and white char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9682" cy="2359808"/>
                    </a:xfrm>
                    <a:prstGeom prst="rect">
                      <a:avLst/>
                    </a:prstGeom>
                    <a:noFill/>
                    <a:ln>
                      <a:noFill/>
                    </a:ln>
                  </pic:spPr>
                </pic:pic>
              </a:graphicData>
            </a:graphic>
          </wp:inline>
        </w:drawing>
      </w:r>
      <w:r w:rsidRPr="00906DEE">
        <w:t xml:space="preserve"> </w:t>
      </w:r>
      <w:r>
        <w:rPr>
          <w:noProof/>
        </w:rPr>
        <w:drawing>
          <wp:inline distT="0" distB="0" distL="0" distR="0" wp14:anchorId="2109EEF1" wp14:editId="1EE25D55">
            <wp:extent cx="2584800" cy="1836423"/>
            <wp:effectExtent l="0" t="0" r="6350" b="5080"/>
            <wp:docPr id="1149256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430" cy="1867421"/>
                    </a:xfrm>
                    <a:prstGeom prst="rect">
                      <a:avLst/>
                    </a:prstGeom>
                    <a:noFill/>
                    <a:ln>
                      <a:noFill/>
                    </a:ln>
                  </pic:spPr>
                </pic:pic>
              </a:graphicData>
            </a:graphic>
          </wp:inline>
        </w:drawing>
      </w:r>
    </w:p>
    <w:p w14:paraId="775F817D" w14:textId="520AB245" w:rsidR="00906DEE" w:rsidRDefault="00906DEE" w:rsidP="00175A64">
      <w:pPr>
        <w:rPr>
          <w:rFonts w:ascii="Times New Roman" w:hAnsi="Times New Roman" w:cs="Times New Roman"/>
        </w:rPr>
      </w:pPr>
      <w:r>
        <w:rPr>
          <w:noProof/>
        </w:rPr>
        <w:drawing>
          <wp:inline distT="0" distB="0" distL="0" distR="0" wp14:anchorId="61FF3499" wp14:editId="3049EBA8">
            <wp:extent cx="3081600" cy="1526643"/>
            <wp:effectExtent l="0" t="0" r="5080" b="0"/>
            <wp:docPr id="270505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1138" cy="1531368"/>
                    </a:xfrm>
                    <a:prstGeom prst="rect">
                      <a:avLst/>
                    </a:prstGeom>
                    <a:noFill/>
                    <a:ln>
                      <a:noFill/>
                    </a:ln>
                  </pic:spPr>
                </pic:pic>
              </a:graphicData>
            </a:graphic>
          </wp:inline>
        </w:drawing>
      </w:r>
    </w:p>
    <w:p w14:paraId="68AD7941" w14:textId="77777777"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Most kids are present between 9:00 AM and 12:30 PM, especially on Tuesday, Wednesday, and Thursday.</w:t>
      </w:r>
    </w:p>
    <w:p w14:paraId="795D1266" w14:textId="77777777" w:rsid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The busiest times are all in the mid-morning, when the most children are checked in.</w:t>
      </w:r>
    </w:p>
    <w:p w14:paraId="58D85232" w14:textId="527BFB1B"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Early mornings and evenings have very few or no children.</w:t>
      </w:r>
    </w:p>
    <w:p w14:paraId="7DD630E9" w14:textId="5700ECC3"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Staff stays at 2 for most time slots, because that’s the minimum needed no matter how many kids are there.</w:t>
      </w:r>
    </w:p>
    <w:p w14:paraId="1D1F584D" w14:textId="7AF16441"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Fridays are usually less busy, so fewer staff might be needed.</w:t>
      </w:r>
    </w:p>
    <w:p w14:paraId="775D8442" w14:textId="60D42311" w:rsidR="00175A64"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The graphs show that attendance is steady across weekdays, which helps in planning regular staff schedules.</w:t>
      </w:r>
    </w:p>
    <w:p w14:paraId="64BB8C79" w14:textId="35D6C882" w:rsidR="00175A64" w:rsidRDefault="00175A64" w:rsidP="00436141">
      <w:pPr>
        <w:rPr>
          <w:rFonts w:ascii="Times New Roman" w:hAnsi="Times New Roman" w:cs="Times New Roman"/>
        </w:rPr>
      </w:pPr>
    </w:p>
    <w:p w14:paraId="7FC963DB" w14:textId="77777777" w:rsidR="00906DEE" w:rsidRDefault="00906DEE" w:rsidP="00436141">
      <w:pPr>
        <w:rPr>
          <w:rFonts w:ascii="Times New Roman" w:hAnsi="Times New Roman" w:cs="Times New Roman"/>
        </w:rPr>
      </w:pPr>
    </w:p>
    <w:p w14:paraId="6BF09961" w14:textId="77777777" w:rsidR="00906DEE" w:rsidRDefault="00906DEE" w:rsidP="00436141">
      <w:pPr>
        <w:rPr>
          <w:rFonts w:ascii="Times New Roman" w:hAnsi="Times New Roman" w:cs="Times New Roman"/>
        </w:rPr>
      </w:pPr>
    </w:p>
    <w:p w14:paraId="10A27A33" w14:textId="77777777" w:rsidR="00906DEE" w:rsidRDefault="00906DEE" w:rsidP="00436141">
      <w:pPr>
        <w:rPr>
          <w:rFonts w:ascii="Times New Roman" w:hAnsi="Times New Roman" w:cs="Times New Roman"/>
        </w:rPr>
      </w:pPr>
    </w:p>
    <w:p w14:paraId="01C58749" w14:textId="77777777" w:rsidR="00906DEE" w:rsidRDefault="00906DEE" w:rsidP="00436141">
      <w:pPr>
        <w:rPr>
          <w:rFonts w:ascii="Times New Roman" w:hAnsi="Times New Roman" w:cs="Times New Roman"/>
        </w:rPr>
      </w:pPr>
    </w:p>
    <w:p w14:paraId="691BC305" w14:textId="77777777" w:rsidR="00906DEE" w:rsidRDefault="00906DEE" w:rsidP="00436141">
      <w:pPr>
        <w:rPr>
          <w:rFonts w:ascii="Times New Roman" w:hAnsi="Times New Roman" w:cs="Times New Roman"/>
        </w:rPr>
      </w:pPr>
    </w:p>
    <w:p w14:paraId="2572B063" w14:textId="512A648B" w:rsidR="00906DEE" w:rsidRDefault="00906DEE" w:rsidP="00906DEE">
      <w:pPr>
        <w:pStyle w:val="Heading2"/>
      </w:pPr>
      <w:bookmarkStart w:id="25" w:name="_Toc197956251"/>
      <w:r>
        <w:lastRenderedPageBreak/>
        <w:t>Line plot -Typical week look like:</w:t>
      </w:r>
      <w:bookmarkEnd w:id="25"/>
    </w:p>
    <w:p w14:paraId="1BEF84C2" w14:textId="77777777" w:rsidR="00906DEE" w:rsidRDefault="00906DEE" w:rsidP="00436141">
      <w:pPr>
        <w:rPr>
          <w:rFonts w:ascii="Times New Roman" w:hAnsi="Times New Roman" w:cs="Times New Roman"/>
        </w:rPr>
      </w:pPr>
    </w:p>
    <w:p w14:paraId="5E14D295" w14:textId="6C08B773" w:rsidR="00175A64" w:rsidRDefault="00906DEE" w:rsidP="00436141">
      <w:pPr>
        <w:rPr>
          <w:rFonts w:ascii="Times New Roman" w:hAnsi="Times New Roman" w:cs="Times New Roman"/>
        </w:rPr>
      </w:pPr>
      <w:r>
        <w:rPr>
          <w:rFonts w:ascii="Times New Roman" w:hAnsi="Times New Roman" w:cs="Times New Roman"/>
          <w:noProof/>
        </w:rPr>
        <w:drawing>
          <wp:inline distT="0" distB="0" distL="0" distR="0" wp14:anchorId="485CEE6B" wp14:editId="47B2C55A">
            <wp:extent cx="2182203" cy="897361"/>
            <wp:effectExtent l="0" t="0" r="2540" b="4445"/>
            <wp:docPr id="1526273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3641" name="Picture 15262736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8564" cy="904089"/>
                    </a:xfrm>
                    <a:prstGeom prst="rect">
                      <a:avLst/>
                    </a:prstGeom>
                  </pic:spPr>
                </pic:pic>
              </a:graphicData>
            </a:graphic>
          </wp:inline>
        </w:drawing>
      </w:r>
      <w:r>
        <w:rPr>
          <w:rFonts w:ascii="Times New Roman" w:hAnsi="Times New Roman" w:cs="Times New Roman"/>
          <w:noProof/>
        </w:rPr>
        <w:drawing>
          <wp:inline distT="0" distB="0" distL="0" distR="0" wp14:anchorId="0CAF83A3" wp14:editId="49CFE5E1">
            <wp:extent cx="1868557" cy="768384"/>
            <wp:effectExtent l="0" t="0" r="0" b="0"/>
            <wp:docPr id="1120083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3844" name="Picture 1120083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8615" cy="788969"/>
                    </a:xfrm>
                    <a:prstGeom prst="rect">
                      <a:avLst/>
                    </a:prstGeom>
                  </pic:spPr>
                </pic:pic>
              </a:graphicData>
            </a:graphic>
          </wp:inline>
        </w:drawing>
      </w:r>
      <w:r>
        <w:rPr>
          <w:rFonts w:ascii="Times New Roman" w:hAnsi="Times New Roman" w:cs="Times New Roman"/>
          <w:noProof/>
        </w:rPr>
        <w:drawing>
          <wp:inline distT="0" distB="0" distL="0" distR="0" wp14:anchorId="1D27F17B" wp14:editId="02C48FDE">
            <wp:extent cx="2118455" cy="871147"/>
            <wp:effectExtent l="0" t="0" r="2540" b="5715"/>
            <wp:docPr id="1619609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9932" name="Picture 16196099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527" cy="886803"/>
                    </a:xfrm>
                    <a:prstGeom prst="rect">
                      <a:avLst/>
                    </a:prstGeom>
                  </pic:spPr>
                </pic:pic>
              </a:graphicData>
            </a:graphic>
          </wp:inline>
        </w:drawing>
      </w:r>
      <w:r>
        <w:rPr>
          <w:rFonts w:ascii="Times New Roman" w:hAnsi="Times New Roman" w:cs="Times New Roman"/>
          <w:noProof/>
        </w:rPr>
        <w:drawing>
          <wp:inline distT="0" distB="0" distL="0" distR="0" wp14:anchorId="55BAE826" wp14:editId="239E1627">
            <wp:extent cx="2311558" cy="950554"/>
            <wp:effectExtent l="0" t="0" r="0" b="2540"/>
            <wp:docPr id="193973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829" name="Picture 1939738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7346" cy="961159"/>
                    </a:xfrm>
                    <a:prstGeom prst="rect">
                      <a:avLst/>
                    </a:prstGeom>
                  </pic:spPr>
                </pic:pic>
              </a:graphicData>
            </a:graphic>
          </wp:inline>
        </w:drawing>
      </w:r>
      <w:r>
        <w:rPr>
          <w:rFonts w:ascii="Times New Roman" w:hAnsi="Times New Roman" w:cs="Times New Roman"/>
          <w:noProof/>
        </w:rPr>
        <w:drawing>
          <wp:inline distT="0" distB="0" distL="0" distR="0" wp14:anchorId="65F470C6" wp14:editId="11F29DD8">
            <wp:extent cx="2220686" cy="913186"/>
            <wp:effectExtent l="0" t="0" r="1905" b="1270"/>
            <wp:docPr id="698191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91888" name="Picture 6981918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861" cy="924361"/>
                    </a:xfrm>
                    <a:prstGeom prst="rect">
                      <a:avLst/>
                    </a:prstGeom>
                  </pic:spPr>
                </pic:pic>
              </a:graphicData>
            </a:graphic>
          </wp:inline>
        </w:drawing>
      </w:r>
      <w:r>
        <w:rPr>
          <w:rFonts w:ascii="Times New Roman" w:hAnsi="Times New Roman" w:cs="Times New Roman"/>
          <w:noProof/>
        </w:rPr>
        <w:drawing>
          <wp:inline distT="0" distB="0" distL="0" distR="0" wp14:anchorId="1E12D050" wp14:editId="734DFD12">
            <wp:extent cx="1993506" cy="819765"/>
            <wp:effectExtent l="0" t="0" r="635" b="6350"/>
            <wp:docPr id="1038278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8717" name="Picture 10382787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7825" cy="829766"/>
                    </a:xfrm>
                    <a:prstGeom prst="rect">
                      <a:avLst/>
                    </a:prstGeom>
                  </pic:spPr>
                </pic:pic>
              </a:graphicData>
            </a:graphic>
          </wp:inline>
        </w:drawing>
      </w:r>
      <w:r>
        <w:rPr>
          <w:rFonts w:ascii="Times New Roman" w:hAnsi="Times New Roman" w:cs="Times New Roman"/>
          <w:noProof/>
        </w:rPr>
        <w:drawing>
          <wp:inline distT="0" distB="0" distL="0" distR="0" wp14:anchorId="4B0E235E" wp14:editId="6EEF744F">
            <wp:extent cx="2186609" cy="899173"/>
            <wp:effectExtent l="0" t="0" r="0" b="2540"/>
            <wp:docPr id="20479988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8853" name="Picture 20479988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597" cy="910271"/>
                    </a:xfrm>
                    <a:prstGeom prst="rect">
                      <a:avLst/>
                    </a:prstGeom>
                  </pic:spPr>
                </pic:pic>
              </a:graphicData>
            </a:graphic>
          </wp:inline>
        </w:drawing>
      </w:r>
      <w:r>
        <w:rPr>
          <w:rFonts w:ascii="Times New Roman" w:hAnsi="Times New Roman" w:cs="Times New Roman"/>
          <w:noProof/>
        </w:rPr>
        <w:drawing>
          <wp:inline distT="0" distB="0" distL="0" distR="0" wp14:anchorId="34497E2C" wp14:editId="5B2D2BA0">
            <wp:extent cx="2317237" cy="952889"/>
            <wp:effectExtent l="0" t="0" r="0" b="0"/>
            <wp:docPr id="1554403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449" name="Picture 15544034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7597" cy="961261"/>
                    </a:xfrm>
                    <a:prstGeom prst="rect">
                      <a:avLst/>
                    </a:prstGeom>
                  </pic:spPr>
                </pic:pic>
              </a:graphicData>
            </a:graphic>
          </wp:inline>
        </w:drawing>
      </w:r>
      <w:r>
        <w:rPr>
          <w:rFonts w:ascii="Times New Roman" w:hAnsi="Times New Roman" w:cs="Times New Roman"/>
          <w:noProof/>
        </w:rPr>
        <w:drawing>
          <wp:inline distT="0" distB="0" distL="0" distR="0" wp14:anchorId="3AA177AC" wp14:editId="3FEF5218">
            <wp:extent cx="2010544" cy="826772"/>
            <wp:effectExtent l="0" t="0" r="0" b="0"/>
            <wp:docPr id="864014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4130" name="Picture 8640141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6471" cy="833321"/>
                    </a:xfrm>
                    <a:prstGeom prst="rect">
                      <a:avLst/>
                    </a:prstGeom>
                  </pic:spPr>
                </pic:pic>
              </a:graphicData>
            </a:graphic>
          </wp:inline>
        </w:drawing>
      </w:r>
      <w:r>
        <w:rPr>
          <w:rFonts w:ascii="Times New Roman" w:hAnsi="Times New Roman" w:cs="Times New Roman"/>
          <w:noProof/>
        </w:rPr>
        <w:drawing>
          <wp:inline distT="0" distB="0" distL="0" distR="0" wp14:anchorId="6F8DAB07" wp14:editId="008315FE">
            <wp:extent cx="2186609" cy="899173"/>
            <wp:effectExtent l="0" t="0" r="0" b="2540"/>
            <wp:docPr id="493555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5132" name="Picture 4935551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9470" cy="912686"/>
                    </a:xfrm>
                    <a:prstGeom prst="rect">
                      <a:avLst/>
                    </a:prstGeom>
                  </pic:spPr>
                </pic:pic>
              </a:graphicData>
            </a:graphic>
          </wp:inline>
        </w:drawing>
      </w:r>
      <w:r>
        <w:rPr>
          <w:rFonts w:ascii="Times New Roman" w:hAnsi="Times New Roman" w:cs="Times New Roman"/>
          <w:noProof/>
        </w:rPr>
        <w:drawing>
          <wp:inline distT="0" distB="0" distL="0" distR="0" wp14:anchorId="26E652C9" wp14:editId="208A9BAE">
            <wp:extent cx="2294519" cy="943547"/>
            <wp:effectExtent l="0" t="0" r="4445" b="0"/>
            <wp:docPr id="1059553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3978" name="Picture 10595539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0218" cy="974676"/>
                    </a:xfrm>
                    <a:prstGeom prst="rect">
                      <a:avLst/>
                    </a:prstGeom>
                  </pic:spPr>
                </pic:pic>
              </a:graphicData>
            </a:graphic>
          </wp:inline>
        </w:drawing>
      </w:r>
      <w:r>
        <w:rPr>
          <w:rFonts w:ascii="Times New Roman" w:hAnsi="Times New Roman" w:cs="Times New Roman"/>
          <w:noProof/>
        </w:rPr>
        <w:drawing>
          <wp:inline distT="0" distB="0" distL="0" distR="0" wp14:anchorId="4AD67C51" wp14:editId="731FA85B">
            <wp:extent cx="2294255" cy="943439"/>
            <wp:effectExtent l="0" t="0" r="4445" b="0"/>
            <wp:docPr id="14347145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4585" name="Picture 14347145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414" cy="955430"/>
                    </a:xfrm>
                    <a:prstGeom prst="rect">
                      <a:avLst/>
                    </a:prstGeom>
                  </pic:spPr>
                </pic:pic>
              </a:graphicData>
            </a:graphic>
          </wp:inline>
        </w:drawing>
      </w:r>
      <w:r>
        <w:rPr>
          <w:rFonts w:ascii="Times New Roman" w:hAnsi="Times New Roman" w:cs="Times New Roman"/>
          <w:noProof/>
        </w:rPr>
        <w:drawing>
          <wp:inline distT="0" distB="0" distL="0" distR="0" wp14:anchorId="3344D9D2" wp14:editId="6BCB58EF">
            <wp:extent cx="2182203" cy="897361"/>
            <wp:effectExtent l="0" t="0" r="2540" b="4445"/>
            <wp:docPr id="15369726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2679" name="Picture 1536972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0067" cy="908819"/>
                    </a:xfrm>
                    <a:prstGeom prst="rect">
                      <a:avLst/>
                    </a:prstGeom>
                  </pic:spPr>
                </pic:pic>
              </a:graphicData>
            </a:graphic>
          </wp:inline>
        </w:drawing>
      </w:r>
      <w:r>
        <w:rPr>
          <w:rFonts w:ascii="Times New Roman" w:hAnsi="Times New Roman" w:cs="Times New Roman"/>
          <w:noProof/>
        </w:rPr>
        <w:drawing>
          <wp:inline distT="0" distB="0" distL="0" distR="0" wp14:anchorId="31AA12A0" wp14:editId="1F6E76AC">
            <wp:extent cx="2317115" cy="952839"/>
            <wp:effectExtent l="0" t="0" r="0" b="0"/>
            <wp:docPr id="1713342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42735" name="Picture 17133427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3966" cy="972105"/>
                    </a:xfrm>
                    <a:prstGeom prst="rect">
                      <a:avLst/>
                    </a:prstGeom>
                  </pic:spPr>
                </pic:pic>
              </a:graphicData>
            </a:graphic>
          </wp:inline>
        </w:drawing>
      </w:r>
      <w:r>
        <w:rPr>
          <w:rFonts w:ascii="Times New Roman" w:hAnsi="Times New Roman" w:cs="Times New Roman"/>
          <w:noProof/>
        </w:rPr>
        <w:lastRenderedPageBreak/>
        <w:drawing>
          <wp:inline distT="0" distB="0" distL="0" distR="0" wp14:anchorId="791FE7D9" wp14:editId="4A1EECC7">
            <wp:extent cx="2788636" cy="1146737"/>
            <wp:effectExtent l="0" t="0" r="0" b="0"/>
            <wp:docPr id="6449864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86464" name="Picture 6449864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013" cy="1151415"/>
                    </a:xfrm>
                    <a:prstGeom prst="rect">
                      <a:avLst/>
                    </a:prstGeom>
                  </pic:spPr>
                </pic:pic>
              </a:graphicData>
            </a:graphic>
          </wp:inline>
        </w:drawing>
      </w:r>
      <w:r>
        <w:rPr>
          <w:rFonts w:ascii="Times New Roman" w:hAnsi="Times New Roman" w:cs="Times New Roman"/>
          <w:noProof/>
        </w:rPr>
        <w:drawing>
          <wp:inline distT="0" distB="0" distL="0" distR="0" wp14:anchorId="24E5D0FF" wp14:editId="3A397A8B">
            <wp:extent cx="3079946" cy="1266529"/>
            <wp:effectExtent l="0" t="0" r="0" b="3810"/>
            <wp:docPr id="140894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7154" name="Picture 14089471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2495" cy="1275801"/>
                    </a:xfrm>
                    <a:prstGeom prst="rect">
                      <a:avLst/>
                    </a:prstGeom>
                  </pic:spPr>
                </pic:pic>
              </a:graphicData>
            </a:graphic>
          </wp:inline>
        </w:drawing>
      </w:r>
      <w:r>
        <w:rPr>
          <w:rFonts w:ascii="Times New Roman" w:hAnsi="Times New Roman" w:cs="Times New Roman"/>
          <w:noProof/>
        </w:rPr>
        <w:drawing>
          <wp:inline distT="0" distB="0" distL="0" distR="0" wp14:anchorId="17A0728E" wp14:editId="15BE2260">
            <wp:extent cx="2209327" cy="908515"/>
            <wp:effectExtent l="0" t="0" r="635" b="6350"/>
            <wp:docPr id="20640325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2538" name="Picture 20640325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9738" cy="912796"/>
                    </a:xfrm>
                    <a:prstGeom prst="rect">
                      <a:avLst/>
                    </a:prstGeom>
                  </pic:spPr>
                </pic:pic>
              </a:graphicData>
            </a:graphic>
          </wp:inline>
        </w:drawing>
      </w:r>
      <w:r>
        <w:rPr>
          <w:rFonts w:ascii="Times New Roman" w:hAnsi="Times New Roman" w:cs="Times New Roman"/>
          <w:noProof/>
        </w:rPr>
        <w:drawing>
          <wp:inline distT="0" distB="0" distL="0" distR="0" wp14:anchorId="3D22A4EE" wp14:editId="75F366DD">
            <wp:extent cx="2527487" cy="1039349"/>
            <wp:effectExtent l="0" t="0" r="0" b="2540"/>
            <wp:docPr id="8980425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42512" name="Picture 8980425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1181" cy="1049093"/>
                    </a:xfrm>
                    <a:prstGeom prst="rect">
                      <a:avLst/>
                    </a:prstGeom>
                  </pic:spPr>
                </pic:pic>
              </a:graphicData>
            </a:graphic>
          </wp:inline>
        </w:drawing>
      </w:r>
      <w:r>
        <w:rPr>
          <w:rFonts w:ascii="Times New Roman" w:hAnsi="Times New Roman" w:cs="Times New Roman"/>
          <w:noProof/>
        </w:rPr>
        <w:drawing>
          <wp:inline distT="0" distB="0" distL="0" distR="0" wp14:anchorId="77786400" wp14:editId="2C488A6E">
            <wp:extent cx="2196016" cy="903041"/>
            <wp:effectExtent l="0" t="0" r="1270" b="0"/>
            <wp:docPr id="21343097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9789" name="Picture 21343097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2691" cy="918122"/>
                    </a:xfrm>
                    <a:prstGeom prst="rect">
                      <a:avLst/>
                    </a:prstGeom>
                  </pic:spPr>
                </pic:pic>
              </a:graphicData>
            </a:graphic>
          </wp:inline>
        </w:drawing>
      </w:r>
      <w:r>
        <w:rPr>
          <w:rFonts w:ascii="Times New Roman" w:hAnsi="Times New Roman" w:cs="Times New Roman"/>
          <w:noProof/>
        </w:rPr>
        <w:drawing>
          <wp:inline distT="0" distB="0" distL="0" distR="0" wp14:anchorId="7F1BBBFD" wp14:editId="79F44D5B">
            <wp:extent cx="2470584" cy="1015948"/>
            <wp:effectExtent l="0" t="0" r="0" b="635"/>
            <wp:docPr id="1430011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1199" name="Picture 1430011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0233" cy="1028140"/>
                    </a:xfrm>
                    <a:prstGeom prst="rect">
                      <a:avLst/>
                    </a:prstGeom>
                  </pic:spPr>
                </pic:pic>
              </a:graphicData>
            </a:graphic>
          </wp:inline>
        </w:drawing>
      </w:r>
      <w:r>
        <w:rPr>
          <w:rFonts w:ascii="Times New Roman" w:hAnsi="Times New Roman" w:cs="Times New Roman"/>
          <w:noProof/>
        </w:rPr>
        <w:drawing>
          <wp:inline distT="0" distB="0" distL="0" distR="0" wp14:anchorId="5F2A5938" wp14:editId="10FDF6DE">
            <wp:extent cx="2223638" cy="914400"/>
            <wp:effectExtent l="0" t="0" r="0" b="0"/>
            <wp:docPr id="19056389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8905" name="Picture 19056389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7946" cy="928508"/>
                    </a:xfrm>
                    <a:prstGeom prst="rect">
                      <a:avLst/>
                    </a:prstGeom>
                  </pic:spPr>
                </pic:pic>
              </a:graphicData>
            </a:graphic>
          </wp:inline>
        </w:drawing>
      </w:r>
      <w:r>
        <w:rPr>
          <w:rFonts w:ascii="Times New Roman" w:hAnsi="Times New Roman" w:cs="Times New Roman"/>
          <w:noProof/>
        </w:rPr>
        <w:drawing>
          <wp:inline distT="0" distB="0" distL="0" distR="0" wp14:anchorId="07904D82" wp14:editId="60C56D46">
            <wp:extent cx="2703443" cy="1111704"/>
            <wp:effectExtent l="0" t="0" r="1905" b="6350"/>
            <wp:docPr id="866079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9171" name="Picture 8660791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074" cy="1124300"/>
                    </a:xfrm>
                    <a:prstGeom prst="rect">
                      <a:avLst/>
                    </a:prstGeom>
                  </pic:spPr>
                </pic:pic>
              </a:graphicData>
            </a:graphic>
          </wp:inline>
        </w:drawing>
      </w:r>
      <w:r>
        <w:rPr>
          <w:rFonts w:ascii="Times New Roman" w:hAnsi="Times New Roman" w:cs="Times New Roman"/>
          <w:noProof/>
        </w:rPr>
        <w:drawing>
          <wp:inline distT="0" distB="0" distL="0" distR="0" wp14:anchorId="70D34EC7" wp14:editId="7D026ABA">
            <wp:extent cx="2385391" cy="980916"/>
            <wp:effectExtent l="0" t="0" r="2540" b="0"/>
            <wp:docPr id="1336673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3062" name="Picture 13366730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5704" cy="989269"/>
                    </a:xfrm>
                    <a:prstGeom prst="rect">
                      <a:avLst/>
                    </a:prstGeom>
                  </pic:spPr>
                </pic:pic>
              </a:graphicData>
            </a:graphic>
          </wp:inline>
        </w:drawing>
      </w:r>
      <w:r>
        <w:rPr>
          <w:rFonts w:ascii="Times New Roman" w:hAnsi="Times New Roman" w:cs="Times New Roman"/>
          <w:noProof/>
        </w:rPr>
        <w:drawing>
          <wp:inline distT="0" distB="0" distL="0" distR="0" wp14:anchorId="6B4474A5" wp14:editId="10FE0B41">
            <wp:extent cx="2317237" cy="952889"/>
            <wp:effectExtent l="0" t="0" r="0" b="0"/>
            <wp:docPr id="20126496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9686" name="Picture 20126496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7222" cy="961107"/>
                    </a:xfrm>
                    <a:prstGeom prst="rect">
                      <a:avLst/>
                    </a:prstGeom>
                  </pic:spPr>
                </pic:pic>
              </a:graphicData>
            </a:graphic>
          </wp:inline>
        </w:drawing>
      </w:r>
    </w:p>
    <w:p w14:paraId="3417B0B6"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Consistent Morning Buildup: Most rooms see child attendance increasing from 7:30 AM to 10:30 AM, reflecting peak drop-off times.</w:t>
      </w:r>
    </w:p>
    <w:p w14:paraId="570017B2"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Midday Peak: Across the week, child counts are highest between 10:00 AM and 12:30 PM in almost all rooms.</w:t>
      </w:r>
    </w:p>
    <w:p w14:paraId="37D6BE94"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Afternoon Decline: After lunch (around 1:00 PM), attendance gradually decreases as children start getting picked up.</w:t>
      </w:r>
    </w:p>
    <w:p w14:paraId="2E4AE045"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Few Evening Children: Very low attendance is seen after 4:30 PM, with many rooms nearly empty—staff can be reduced accordingly.</w:t>
      </w:r>
    </w:p>
    <w:p w14:paraId="7282A13C"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Room Patterns Vary: Some rooms (e.g., Pre-K1, Toddler) have strong attendance bursts, while others (e.g., Infant, Multi-Age) are more evenly spread throughout the day.</w:t>
      </w:r>
    </w:p>
    <w:p w14:paraId="44A20B41" w14:textId="26C1C3D6"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Staffing Templates Can Be Created: These repeating patterns are useful for building stable weekly staff schedules based on actual need.</w:t>
      </w:r>
    </w:p>
    <w:p w14:paraId="2DEC4398" w14:textId="3F898E14" w:rsidR="00906DEE" w:rsidRDefault="00906DEE" w:rsidP="00906DEE">
      <w:pPr>
        <w:pStyle w:val="Heading2"/>
      </w:pPr>
      <w:bookmarkStart w:id="26" w:name="_Toc197956252"/>
      <w:r>
        <w:lastRenderedPageBreak/>
        <w:t>Heatmps (Next week forecast )</w:t>
      </w:r>
      <w:bookmarkEnd w:id="26"/>
    </w:p>
    <w:p w14:paraId="3ECCD63E" w14:textId="0A0069CB" w:rsidR="00906DEE" w:rsidRDefault="00906DEE" w:rsidP="00906DEE">
      <w:r>
        <w:rPr>
          <w:noProof/>
        </w:rPr>
        <w:drawing>
          <wp:inline distT="0" distB="0" distL="0" distR="0" wp14:anchorId="300BC022" wp14:editId="20C3C234">
            <wp:extent cx="3003868" cy="1906622"/>
            <wp:effectExtent l="0" t="0" r="0" b="0"/>
            <wp:docPr id="5589766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76619" name="Picture 5589766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8093" cy="1921998"/>
                    </a:xfrm>
                    <a:prstGeom prst="rect">
                      <a:avLst/>
                    </a:prstGeom>
                  </pic:spPr>
                </pic:pic>
              </a:graphicData>
            </a:graphic>
          </wp:inline>
        </w:drawing>
      </w:r>
      <w:r>
        <w:rPr>
          <w:noProof/>
        </w:rPr>
        <w:drawing>
          <wp:inline distT="0" distB="0" distL="0" distR="0" wp14:anchorId="4EF52BAF" wp14:editId="01A48D0C">
            <wp:extent cx="2869660" cy="1837993"/>
            <wp:effectExtent l="0" t="0" r="635" b="3810"/>
            <wp:docPr id="1181453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3174" name="Picture 1181453174"/>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2910439" cy="1864111"/>
                    </a:xfrm>
                    <a:prstGeom prst="rect">
                      <a:avLst/>
                    </a:prstGeom>
                  </pic:spPr>
                </pic:pic>
              </a:graphicData>
            </a:graphic>
          </wp:inline>
        </w:drawing>
      </w:r>
      <w:r>
        <w:rPr>
          <w:noProof/>
        </w:rPr>
        <w:drawing>
          <wp:inline distT="0" distB="0" distL="0" distR="0" wp14:anchorId="258D05C9" wp14:editId="25EC9F35">
            <wp:extent cx="2636046" cy="1673157"/>
            <wp:effectExtent l="0" t="0" r="0" b="3810"/>
            <wp:docPr id="13591761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6125" name="Picture 13591761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032" cy="1687112"/>
                    </a:xfrm>
                    <a:prstGeom prst="rect">
                      <a:avLst/>
                    </a:prstGeom>
                  </pic:spPr>
                </pic:pic>
              </a:graphicData>
            </a:graphic>
          </wp:inline>
        </w:drawing>
      </w:r>
      <w:r>
        <w:rPr>
          <w:noProof/>
        </w:rPr>
        <w:drawing>
          <wp:inline distT="0" distB="0" distL="0" distR="0" wp14:anchorId="4E2DA9E8" wp14:editId="13B871A6">
            <wp:extent cx="3003550" cy="1906420"/>
            <wp:effectExtent l="0" t="0" r="0" b="0"/>
            <wp:docPr id="7380919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91971" name="Picture 7380919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7694" cy="1915398"/>
                    </a:xfrm>
                    <a:prstGeom prst="rect">
                      <a:avLst/>
                    </a:prstGeom>
                  </pic:spPr>
                </pic:pic>
              </a:graphicData>
            </a:graphic>
          </wp:inline>
        </w:drawing>
      </w:r>
      <w:r>
        <w:rPr>
          <w:noProof/>
        </w:rPr>
        <w:drawing>
          <wp:inline distT="0" distB="0" distL="0" distR="0" wp14:anchorId="6E13E6B9" wp14:editId="6ABDF04C">
            <wp:extent cx="2627490" cy="1682885"/>
            <wp:effectExtent l="0" t="0" r="1905" b="0"/>
            <wp:docPr id="15459494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9486" name="Picture 15459494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3297" cy="1693009"/>
                    </a:xfrm>
                    <a:prstGeom prst="rect">
                      <a:avLst/>
                    </a:prstGeom>
                  </pic:spPr>
                </pic:pic>
              </a:graphicData>
            </a:graphic>
          </wp:inline>
        </w:drawing>
      </w:r>
      <w:r>
        <w:rPr>
          <w:noProof/>
        </w:rPr>
        <w:drawing>
          <wp:inline distT="0" distB="0" distL="0" distR="0" wp14:anchorId="46A9BFB7" wp14:editId="7ABAC900">
            <wp:extent cx="2703428" cy="1731523"/>
            <wp:effectExtent l="0" t="0" r="1905" b="0"/>
            <wp:docPr id="4922307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0700" name="Picture 49223070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1715" cy="1749640"/>
                    </a:xfrm>
                    <a:prstGeom prst="rect">
                      <a:avLst/>
                    </a:prstGeom>
                  </pic:spPr>
                </pic:pic>
              </a:graphicData>
            </a:graphic>
          </wp:inline>
        </w:drawing>
      </w:r>
      <w:r>
        <w:rPr>
          <w:noProof/>
        </w:rPr>
        <w:drawing>
          <wp:inline distT="0" distB="0" distL="0" distR="0" wp14:anchorId="78E0A206" wp14:editId="30FD2680">
            <wp:extent cx="2645923" cy="1694691"/>
            <wp:effectExtent l="0" t="0" r="0" b="0"/>
            <wp:docPr id="16593768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6884" name="Picture 16593768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1887" cy="1704916"/>
                    </a:xfrm>
                    <a:prstGeom prst="rect">
                      <a:avLst/>
                    </a:prstGeom>
                  </pic:spPr>
                </pic:pic>
              </a:graphicData>
            </a:graphic>
          </wp:inline>
        </w:drawing>
      </w:r>
      <w:r>
        <w:rPr>
          <w:noProof/>
        </w:rPr>
        <w:drawing>
          <wp:inline distT="0" distB="0" distL="0" distR="0" wp14:anchorId="63404E4C" wp14:editId="22625254">
            <wp:extent cx="2566740" cy="1643975"/>
            <wp:effectExtent l="0" t="0" r="0" b="0"/>
            <wp:docPr id="4830280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28050" name="Picture 4830280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0454" cy="1665569"/>
                    </a:xfrm>
                    <a:prstGeom prst="rect">
                      <a:avLst/>
                    </a:prstGeom>
                  </pic:spPr>
                </pic:pic>
              </a:graphicData>
            </a:graphic>
          </wp:inline>
        </w:drawing>
      </w:r>
      <w:r>
        <w:rPr>
          <w:noProof/>
        </w:rPr>
        <w:lastRenderedPageBreak/>
        <w:drawing>
          <wp:inline distT="0" distB="0" distL="0" distR="0" wp14:anchorId="40FCA1D5" wp14:editId="4D1E6700">
            <wp:extent cx="2675106" cy="1713383"/>
            <wp:effectExtent l="0" t="0" r="5080" b="1270"/>
            <wp:docPr id="18676361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6185" name="Picture 186763618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172" cy="1726875"/>
                    </a:xfrm>
                    <a:prstGeom prst="rect">
                      <a:avLst/>
                    </a:prstGeom>
                  </pic:spPr>
                </pic:pic>
              </a:graphicData>
            </a:graphic>
          </wp:inline>
        </w:drawing>
      </w:r>
      <w:r>
        <w:rPr>
          <w:noProof/>
        </w:rPr>
        <w:drawing>
          <wp:inline distT="0" distB="0" distL="0" distR="0" wp14:anchorId="619C4114" wp14:editId="200A7B06">
            <wp:extent cx="2674620" cy="1697640"/>
            <wp:effectExtent l="0" t="0" r="5080" b="4445"/>
            <wp:docPr id="1648515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1586" name="Picture 16485158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4372" cy="1703830"/>
                    </a:xfrm>
                    <a:prstGeom prst="rect">
                      <a:avLst/>
                    </a:prstGeom>
                  </pic:spPr>
                </pic:pic>
              </a:graphicData>
            </a:graphic>
          </wp:inline>
        </w:drawing>
      </w:r>
      <w:r>
        <w:rPr>
          <w:noProof/>
        </w:rPr>
        <w:drawing>
          <wp:inline distT="0" distB="0" distL="0" distR="0" wp14:anchorId="7F8BF134" wp14:editId="6883B6D8">
            <wp:extent cx="2779369" cy="1780162"/>
            <wp:effectExtent l="0" t="0" r="2540" b="0"/>
            <wp:docPr id="11314800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0004" name="Picture 11314800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6900" cy="1791390"/>
                    </a:xfrm>
                    <a:prstGeom prst="rect">
                      <a:avLst/>
                    </a:prstGeom>
                  </pic:spPr>
                </pic:pic>
              </a:graphicData>
            </a:graphic>
          </wp:inline>
        </w:drawing>
      </w:r>
      <w:r>
        <w:rPr>
          <w:noProof/>
        </w:rPr>
        <w:drawing>
          <wp:inline distT="0" distB="0" distL="0" distR="0" wp14:anchorId="4BC8654A" wp14:editId="178F1E22">
            <wp:extent cx="2723745" cy="1728821"/>
            <wp:effectExtent l="0" t="0" r="0" b="0"/>
            <wp:docPr id="3543911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91171" name="Picture 3543911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7685" cy="1744016"/>
                    </a:xfrm>
                    <a:prstGeom prst="rect">
                      <a:avLst/>
                    </a:prstGeom>
                  </pic:spPr>
                </pic:pic>
              </a:graphicData>
            </a:graphic>
          </wp:inline>
        </w:drawing>
      </w:r>
      <w:r>
        <w:rPr>
          <w:noProof/>
        </w:rPr>
        <w:drawing>
          <wp:inline distT="0" distB="0" distL="0" distR="0" wp14:anchorId="150B5AF9" wp14:editId="4D7EE11E">
            <wp:extent cx="2825147" cy="1828800"/>
            <wp:effectExtent l="0" t="0" r="0" b="0"/>
            <wp:docPr id="20228910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91096" name="Picture 202289109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8907" cy="1850654"/>
                    </a:xfrm>
                    <a:prstGeom prst="rect">
                      <a:avLst/>
                    </a:prstGeom>
                  </pic:spPr>
                </pic:pic>
              </a:graphicData>
            </a:graphic>
          </wp:inline>
        </w:drawing>
      </w:r>
      <w:r>
        <w:rPr>
          <w:noProof/>
        </w:rPr>
        <w:drawing>
          <wp:inline distT="0" distB="0" distL="0" distR="0" wp14:anchorId="754ABDC7" wp14:editId="7D054040">
            <wp:extent cx="2684605" cy="1703979"/>
            <wp:effectExtent l="0" t="0" r="0" b="0"/>
            <wp:docPr id="2029680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8025" name="Picture 20296802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53474" cy="1747692"/>
                    </a:xfrm>
                    <a:prstGeom prst="rect">
                      <a:avLst/>
                    </a:prstGeom>
                  </pic:spPr>
                </pic:pic>
              </a:graphicData>
            </a:graphic>
          </wp:inline>
        </w:drawing>
      </w:r>
      <w:r>
        <w:rPr>
          <w:noProof/>
        </w:rPr>
        <w:drawing>
          <wp:inline distT="0" distB="0" distL="0" distR="0" wp14:anchorId="4E7DD4FE" wp14:editId="454B839F">
            <wp:extent cx="3481818" cy="1293778"/>
            <wp:effectExtent l="0" t="0" r="0" b="1905"/>
            <wp:docPr id="18867299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29991" name="Picture 188672999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13339" cy="1305491"/>
                    </a:xfrm>
                    <a:prstGeom prst="rect">
                      <a:avLst/>
                    </a:prstGeom>
                  </pic:spPr>
                </pic:pic>
              </a:graphicData>
            </a:graphic>
          </wp:inline>
        </w:drawing>
      </w:r>
      <w:r>
        <w:rPr>
          <w:noProof/>
        </w:rPr>
        <w:drawing>
          <wp:inline distT="0" distB="0" distL="0" distR="0" wp14:anchorId="515E7645" wp14:editId="18AD2405">
            <wp:extent cx="2050353" cy="1313234"/>
            <wp:effectExtent l="0" t="0" r="0" b="0"/>
            <wp:docPr id="1189799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80" name="Picture 11897998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0105" cy="1319480"/>
                    </a:xfrm>
                    <a:prstGeom prst="rect">
                      <a:avLst/>
                    </a:prstGeom>
                  </pic:spPr>
                </pic:pic>
              </a:graphicData>
            </a:graphic>
          </wp:inline>
        </w:drawing>
      </w:r>
      <w:r>
        <w:rPr>
          <w:noProof/>
        </w:rPr>
        <w:lastRenderedPageBreak/>
        <w:drawing>
          <wp:inline distT="0" distB="0" distL="0" distR="0" wp14:anchorId="46A6261C" wp14:editId="20D14E14">
            <wp:extent cx="2548647" cy="1632387"/>
            <wp:effectExtent l="0" t="0" r="4445" b="6350"/>
            <wp:docPr id="20395132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3227" name="Picture 20395132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2271" cy="1641113"/>
                    </a:xfrm>
                    <a:prstGeom prst="rect">
                      <a:avLst/>
                    </a:prstGeom>
                  </pic:spPr>
                </pic:pic>
              </a:graphicData>
            </a:graphic>
          </wp:inline>
        </w:drawing>
      </w:r>
      <w:r>
        <w:rPr>
          <w:noProof/>
        </w:rPr>
        <w:drawing>
          <wp:inline distT="0" distB="0" distL="0" distR="0" wp14:anchorId="5981E493" wp14:editId="329532F9">
            <wp:extent cx="2323734" cy="1488332"/>
            <wp:effectExtent l="0" t="0" r="635" b="0"/>
            <wp:docPr id="19077155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5529" name="Picture 19077155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6828" cy="1503123"/>
                    </a:xfrm>
                    <a:prstGeom prst="rect">
                      <a:avLst/>
                    </a:prstGeom>
                  </pic:spPr>
                </pic:pic>
              </a:graphicData>
            </a:graphic>
          </wp:inline>
        </w:drawing>
      </w:r>
      <w:r>
        <w:rPr>
          <w:noProof/>
        </w:rPr>
        <w:drawing>
          <wp:inline distT="0" distB="0" distL="0" distR="0" wp14:anchorId="3B56B320" wp14:editId="29941FD0">
            <wp:extent cx="2550097" cy="1633316"/>
            <wp:effectExtent l="0" t="0" r="3175" b="5080"/>
            <wp:docPr id="7235159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15950" name="Picture 7235159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82654" cy="1654169"/>
                    </a:xfrm>
                    <a:prstGeom prst="rect">
                      <a:avLst/>
                    </a:prstGeom>
                  </pic:spPr>
                </pic:pic>
              </a:graphicData>
            </a:graphic>
          </wp:inline>
        </w:drawing>
      </w:r>
      <w:r>
        <w:rPr>
          <w:noProof/>
        </w:rPr>
        <w:drawing>
          <wp:inline distT="0" distB="0" distL="0" distR="0" wp14:anchorId="07B4EAF6" wp14:editId="768D6622">
            <wp:extent cx="2296660" cy="1470991"/>
            <wp:effectExtent l="0" t="0" r="2540" b="2540"/>
            <wp:docPr id="3904475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47541" name="Picture 3904475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14388" cy="1482346"/>
                    </a:xfrm>
                    <a:prstGeom prst="rect">
                      <a:avLst/>
                    </a:prstGeom>
                  </pic:spPr>
                </pic:pic>
              </a:graphicData>
            </a:graphic>
          </wp:inline>
        </w:drawing>
      </w:r>
      <w:r>
        <w:rPr>
          <w:noProof/>
        </w:rPr>
        <w:drawing>
          <wp:inline distT="0" distB="0" distL="0" distR="0" wp14:anchorId="4CE743B2" wp14:editId="76E2D189">
            <wp:extent cx="3047283" cy="1913993"/>
            <wp:effectExtent l="0" t="0" r="1270" b="3810"/>
            <wp:docPr id="13253256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5682" name="Picture 13253256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67255" cy="1926537"/>
                    </a:xfrm>
                    <a:prstGeom prst="rect">
                      <a:avLst/>
                    </a:prstGeom>
                  </pic:spPr>
                </pic:pic>
              </a:graphicData>
            </a:graphic>
          </wp:inline>
        </w:drawing>
      </w:r>
    </w:p>
    <w:p w14:paraId="4D59EE78" w14:textId="77777777" w:rsidR="00906DEE" w:rsidRDefault="00906DEE" w:rsidP="004E13F5">
      <w:pPr>
        <w:pStyle w:val="ListParagraph"/>
        <w:numPr>
          <w:ilvl w:val="0"/>
          <w:numId w:val="42"/>
        </w:numPr>
      </w:pPr>
      <w:r>
        <w:t>Consistent Minimum Staffing: Most rooms consistently forecast 2 staff members throughout the day, reflecting the required baseline coverage (due to the 2-staff minimum rule).</w:t>
      </w:r>
    </w:p>
    <w:p w14:paraId="3DCAFF1E" w14:textId="77777777" w:rsidR="00906DEE" w:rsidRDefault="00906DEE" w:rsidP="004E13F5">
      <w:pPr>
        <w:pStyle w:val="ListParagraph"/>
        <w:numPr>
          <w:ilvl w:val="0"/>
          <w:numId w:val="42"/>
        </w:numPr>
      </w:pPr>
      <w:r>
        <w:t>Midday Peaks: A few rooms like Panda, Henry Toddlers, and Hungry Caterpillars show slightly increased staff demand between 9:00 AM and 1:30 PM, which aligns with higher attendance blocks.</w:t>
      </w:r>
    </w:p>
    <w:p w14:paraId="7F30AF15" w14:textId="563AA40A" w:rsidR="00906DEE" w:rsidRDefault="00906DEE" w:rsidP="004E13F5">
      <w:pPr>
        <w:pStyle w:val="ListParagraph"/>
        <w:numPr>
          <w:ilvl w:val="0"/>
          <w:numId w:val="42"/>
        </w:numPr>
      </w:pPr>
      <w:r>
        <w:t>Low Variability in Most Rooms: Many rooms such as Pennie Preschool, Pre-K, and Rabbits show flat staff needs</w:t>
      </w:r>
      <w:r>
        <w:t xml:space="preserve"> </w:t>
      </w:r>
      <w:r>
        <w:t>due to stable and low child attendance in recent weeks.</w:t>
      </w:r>
    </w:p>
    <w:p w14:paraId="2C15F989" w14:textId="4960BBF7" w:rsidR="00906DEE" w:rsidRDefault="00906DEE" w:rsidP="004E13F5">
      <w:pPr>
        <w:pStyle w:val="ListParagraph"/>
        <w:numPr>
          <w:ilvl w:val="0"/>
          <w:numId w:val="42"/>
        </w:numPr>
      </w:pPr>
      <w:r>
        <w:t xml:space="preserve"> The use of blue/red gradients effectively highlights small variations across time and room types, helping directors identify which rooms need closer monitoring.</w:t>
      </w:r>
    </w:p>
    <w:p w14:paraId="6CBE0036" w14:textId="77777777" w:rsidR="00906DEE" w:rsidRDefault="00906DEE" w:rsidP="00906DEE"/>
    <w:p w14:paraId="226D8E8E" w14:textId="77777777" w:rsidR="00906DEE" w:rsidRPr="00906DEE" w:rsidRDefault="00906DEE" w:rsidP="00906DEE"/>
    <w:p w14:paraId="2B4D0BC8"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7. Business Impact and Recommendations</w:t>
      </w:r>
    </w:p>
    <w:p w14:paraId="45C9B4B9" w14:textId="77777777" w:rsidR="00436141" w:rsidRPr="0024642E" w:rsidRDefault="00436141" w:rsidP="0024642E">
      <w:pPr>
        <w:pStyle w:val="Heading2"/>
        <w:rPr>
          <w:rFonts w:cs="Times New Roman"/>
        </w:rPr>
      </w:pPr>
      <w:bookmarkStart w:id="27" w:name="_Toc197956253"/>
      <w:r w:rsidRPr="0024642E">
        <w:rPr>
          <w:rFonts w:cs="Times New Roman"/>
        </w:rPr>
        <w:t>7.1 Estimated Cost Savings</w:t>
      </w:r>
      <w:bookmarkEnd w:id="27"/>
    </w:p>
    <w:p w14:paraId="6626F878"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One of the major benefits of the forecasting system we implemented is the ability to significantly reduce labor costs while maintaining high-quality care and safety for the children. By optimizing staffing schedules based on actual attendance data, CSI can avoid both overstaffing and understaffing, which are two primary contributors to unnecessary labor costs.</w:t>
      </w:r>
    </w:p>
    <w:p w14:paraId="0016F694"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Labor Cost Reduction</w:t>
      </w:r>
      <w:r w:rsidRPr="00436141">
        <w:rPr>
          <w:rFonts w:ascii="Times New Roman" w:hAnsi="Times New Roman" w:cs="Times New Roman"/>
        </w:rPr>
        <w:t xml:space="preserve">: Through the application of predictive modeling, we estimate that CSI can reduce its annual labor costs by approximately </w:t>
      </w:r>
      <w:r w:rsidRPr="00436141">
        <w:rPr>
          <w:rFonts w:ascii="Times New Roman" w:hAnsi="Times New Roman" w:cs="Times New Roman"/>
          <w:b/>
          <w:bCs/>
        </w:rPr>
        <w:t>10-12%</w:t>
      </w:r>
      <w:r w:rsidRPr="00436141">
        <w:rPr>
          <w:rFonts w:ascii="Times New Roman" w:hAnsi="Times New Roman" w:cs="Times New Roman"/>
        </w:rPr>
        <w:t xml:space="preserve">. Given that the institution currently spends a substantial portion of its budget on staffing, this reduction is expected to result in a savings of about </w:t>
      </w:r>
      <w:r w:rsidRPr="00436141">
        <w:rPr>
          <w:rFonts w:ascii="Times New Roman" w:hAnsi="Times New Roman" w:cs="Times New Roman"/>
          <w:b/>
          <w:bCs/>
        </w:rPr>
        <w:t>$40,000 per year</w:t>
      </w:r>
      <w:r w:rsidRPr="00436141">
        <w:rPr>
          <w:rFonts w:ascii="Times New Roman" w:hAnsi="Times New Roman" w:cs="Times New Roman"/>
        </w:rPr>
        <w:t>.</w:t>
      </w:r>
    </w:p>
    <w:p w14:paraId="0BFE3D39"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savings is realized by reducing the number of staff required during periods of low attendance while ensuring sufficient staffing during high-demand times. The new system allows for more efficient scheduling, where only the necessary staff members are present based on real-time and forecasted demand.</w:t>
      </w:r>
    </w:p>
    <w:p w14:paraId="337F62B1"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Optimized Resource Allocation</w:t>
      </w:r>
      <w:r w:rsidRPr="00436141">
        <w:rPr>
          <w:rFonts w:ascii="Times New Roman" w:hAnsi="Times New Roman" w:cs="Times New Roman"/>
        </w:rPr>
        <w:t>: In addition to direct cost savings, optimized staffing means that the institution can deploy staff in more strategic areas. For instance, during periods of peak attendance in certain rooms, additional staff can be allocated, while during quieter times, fewer staff are required. This reduces the inefficiency of idle staff during low-traffic times.</w:t>
      </w:r>
    </w:p>
    <w:p w14:paraId="38F9DD29"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Avoidance of Penalties and Compliance Risks</w:t>
      </w:r>
      <w:r w:rsidRPr="00436141">
        <w:rPr>
          <w:rFonts w:ascii="Times New Roman" w:hAnsi="Times New Roman" w:cs="Times New Roman"/>
        </w:rPr>
        <w:t>: Overstaffing is not only costly but can lead to inefficiencies in operations. Understaffing, on the other hand, could violate legal and safety regulations regarding staff-to-child ratios. By utilizing accurate forecasts, CSI can maintain the required staffing levels at all times, reducing the risk of compliance violations and potential fines.</w:t>
      </w:r>
    </w:p>
    <w:p w14:paraId="64A652BF" w14:textId="77777777" w:rsidR="00436141" w:rsidRPr="0024642E" w:rsidRDefault="00436141" w:rsidP="0024642E">
      <w:pPr>
        <w:pStyle w:val="Heading2"/>
        <w:rPr>
          <w:rFonts w:cs="Times New Roman"/>
        </w:rPr>
      </w:pPr>
      <w:bookmarkStart w:id="28" w:name="_Toc197956254"/>
      <w:r w:rsidRPr="0024642E">
        <w:rPr>
          <w:rFonts w:cs="Times New Roman"/>
        </w:rPr>
        <w:t>7.2 Operational Improvements</w:t>
      </w:r>
      <w:bookmarkEnd w:id="28"/>
    </w:p>
    <w:p w14:paraId="5BC155F5"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The implementation of a data-driven staffing forecast system offers several operational improvements that can enhance the overall efficiency of the childcare centers at CSI. These improvements directly contribute to both staff and child satisfaction, ensuring a smoother, more predictable operation.</w:t>
      </w:r>
    </w:p>
    <w:p w14:paraId="230B796A"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Enhanced Staff Planning</w:t>
      </w:r>
      <w:r w:rsidRPr="00436141">
        <w:rPr>
          <w:rFonts w:ascii="Times New Roman" w:hAnsi="Times New Roman" w:cs="Times New Roman"/>
        </w:rPr>
        <w:t>: The primary operational benefit is the shift from reactive to proactive staff planning. With the new system, CSI can predict staffing needs for each room and time block a week in advance, enabling them to adjust staffing schedules accordingly. This eliminates the need for last-minute changes and minimizes scheduling conflicts.</w:t>
      </w:r>
    </w:p>
    <w:p w14:paraId="0A3D9015"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Improved Regulatory Compliance</w:t>
      </w:r>
      <w:r w:rsidRPr="00436141">
        <w:rPr>
          <w:rFonts w:ascii="Times New Roman" w:hAnsi="Times New Roman" w:cs="Times New Roman"/>
        </w:rPr>
        <w:t xml:space="preserve">: Ensuring that staffing levels comply with safety regulations is critical in childcare environments. By using the predictive model, CSI can </w:t>
      </w:r>
      <w:r w:rsidRPr="00436141">
        <w:rPr>
          <w:rFonts w:ascii="Times New Roman" w:hAnsi="Times New Roman" w:cs="Times New Roman"/>
        </w:rPr>
        <w:lastRenderedPageBreak/>
        <w:t>be confident that each room will have the right number of staff members at any given time. This not only reduces the risk of non-compliance but also ensures that children are adequately supervised, which is a core part of CSI’s mission.</w:t>
      </w:r>
    </w:p>
    <w:p w14:paraId="76CD2E6C"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Reduction in Scheduling Uncertainty</w:t>
      </w:r>
      <w:r w:rsidRPr="00436141">
        <w:rPr>
          <w:rFonts w:ascii="Times New Roman" w:hAnsi="Times New Roman" w:cs="Times New Roman"/>
        </w:rPr>
        <w:t>: Scheduling uncertainties are a common issue for childcare centers. Staff often have to deal with fluctuating attendance patterns that make it difficult to ensure proper coverage. Our model accounts for attendance trends, meaning that the right number of staff can be allocated without unnecessary changes to the schedule.</w:t>
      </w:r>
    </w:p>
    <w:p w14:paraId="387AD94D"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Increased Staff Satisfaction</w:t>
      </w:r>
      <w:r w:rsidRPr="00436141">
        <w:rPr>
          <w:rFonts w:ascii="Times New Roman" w:hAnsi="Times New Roman" w:cs="Times New Roman"/>
        </w:rPr>
        <w:t>: With a more reliable and predictable scheduling system, staff can have greater confidence in their work hours. This reduces stress and allows them to plan better both inside and outside of work. A predictable work schedule is highly valued by employees, potentially improving staff retention.</w:t>
      </w:r>
    </w:p>
    <w:p w14:paraId="5BEF2062" w14:textId="77777777" w:rsidR="00436141" w:rsidRPr="0024642E" w:rsidRDefault="00436141" w:rsidP="0024642E">
      <w:pPr>
        <w:pStyle w:val="Heading2"/>
        <w:rPr>
          <w:rFonts w:cs="Times New Roman"/>
        </w:rPr>
      </w:pPr>
      <w:bookmarkStart w:id="29" w:name="_Toc197956255"/>
      <w:r w:rsidRPr="0024642E">
        <w:rPr>
          <w:rFonts w:cs="Times New Roman"/>
        </w:rPr>
        <w:t>7.3 Future Enhancements</w:t>
      </w:r>
      <w:bookmarkEnd w:id="29"/>
    </w:p>
    <w:p w14:paraId="7FBA3F64"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While the current system provides an excellent start, there are several ways in which the forecasting system can be further developed and refined to improve its utility and effectiveness.</w:t>
      </w:r>
    </w:p>
    <w:p w14:paraId="271EDFD5" w14:textId="77777777"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Real-Time Data Integration</w:t>
      </w:r>
      <w:r w:rsidRPr="00436141">
        <w:rPr>
          <w:rFonts w:ascii="Times New Roman" w:hAnsi="Times New Roman" w:cs="Times New Roman"/>
        </w:rPr>
        <w:t>: The current model uses historical data to predict staffing needs, but real-time data could allow for even more accurate and responsive forecasting. For example, if a child unexpectedly leaves early or arrives late, the system could adjust staffing recommendations in real time. Integrating real-time data from check-in/check-out systems or attendance records could make the forecasting process more dynamic and adaptive.</w:t>
      </w:r>
    </w:p>
    <w:p w14:paraId="667DB5A2" w14:textId="04BC074C"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Expanded Features for Forecasting</w:t>
      </w:r>
      <w:r w:rsidRPr="00436141">
        <w:rPr>
          <w:rFonts w:ascii="Times New Roman" w:hAnsi="Times New Roman" w:cs="Times New Roman"/>
        </w:rPr>
        <w:t>: The current model uses basic time-related features such as the day of the week and hour of the day. By expanding the feature set to include more granular variables, such as special events, or individual child characteristics (e.g., age group, special needs), we could improve the accuracy of the forecasts even further. For example, predicting staffing needs during holidays or school breaks might require different staffing levels than regular weeks.</w:t>
      </w:r>
    </w:p>
    <w:p w14:paraId="7FADFE16" w14:textId="624C6D64"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Use of Advanced Machine Learning Techniques</w:t>
      </w:r>
      <w:r w:rsidRPr="00436141">
        <w:rPr>
          <w:rFonts w:ascii="Times New Roman" w:hAnsi="Times New Roman" w:cs="Times New Roman"/>
        </w:rPr>
        <w:t xml:space="preserve">: </w:t>
      </w:r>
      <w:r w:rsidRPr="00436141">
        <w:rPr>
          <w:rFonts w:ascii="Times New Roman" w:hAnsi="Times New Roman" w:cs="Times New Roman"/>
          <w:b/>
          <w:bCs/>
        </w:rPr>
        <w:t>Neural Networks</w:t>
      </w:r>
      <w:r w:rsidRPr="00436141">
        <w:rPr>
          <w:rFonts w:ascii="Times New Roman" w:hAnsi="Times New Roman" w:cs="Times New Roman"/>
        </w:rPr>
        <w:t>, could potentially offer even more accurate predictions by identifying non-linear patterns in the data. These models could be trained to better understand complex relationships between staffing requirements, enrollment changes, and external factors.</w:t>
      </w:r>
    </w:p>
    <w:p w14:paraId="50F983F5" w14:textId="77777777"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Forecasting for Other Resources</w:t>
      </w:r>
      <w:r w:rsidRPr="00436141">
        <w:rPr>
          <w:rFonts w:ascii="Times New Roman" w:hAnsi="Times New Roman" w:cs="Times New Roman"/>
        </w:rPr>
        <w:t>: The scope of the current project is focused solely on staffing needs, but the forecasting approach could be extended to predict other critical resources, such as meal planning or cleaning schedules. This could further streamline operations, ensuring that all resources are aligned with actual needs rather than estimates.</w:t>
      </w:r>
    </w:p>
    <w:p w14:paraId="5FC588C6" w14:textId="7A551703" w:rsidR="00436141" w:rsidRPr="00906DEE" w:rsidRDefault="00436141" w:rsidP="004E13F5">
      <w:pPr>
        <w:numPr>
          <w:ilvl w:val="0"/>
          <w:numId w:val="14"/>
        </w:numPr>
        <w:rPr>
          <w:rFonts w:ascii="Times New Roman" w:hAnsi="Times New Roman" w:cs="Times New Roman"/>
        </w:rPr>
      </w:pPr>
      <w:r w:rsidRPr="00436141">
        <w:rPr>
          <w:rFonts w:ascii="Times New Roman" w:hAnsi="Times New Roman" w:cs="Times New Roman"/>
          <w:b/>
          <w:bCs/>
        </w:rPr>
        <w:lastRenderedPageBreak/>
        <w:t>Scalability and Deployment</w:t>
      </w:r>
      <w:r w:rsidRPr="00436141">
        <w:rPr>
          <w:rFonts w:ascii="Times New Roman" w:hAnsi="Times New Roman" w:cs="Times New Roman"/>
        </w:rPr>
        <w:t>: As CSI grows and more data becomes available, the forecasting system will need to scale accordingly. The system could be deployed on a larger scale, potentially with more advanced infrastructure for real-time data processing and model updates. A cloud-based solution could be used to host the forecasting system, making it accessible to various CSI centers and administrators.</w:t>
      </w:r>
    </w:p>
    <w:p w14:paraId="381D09F1" w14:textId="77777777" w:rsidR="00436141" w:rsidRPr="0024642E" w:rsidRDefault="00436141" w:rsidP="0024642E">
      <w:pPr>
        <w:pStyle w:val="Heading1"/>
        <w:rPr>
          <w:rFonts w:cs="Times New Roman"/>
        </w:rPr>
      </w:pPr>
      <w:bookmarkStart w:id="30" w:name="_Toc197956256"/>
      <w:r w:rsidRPr="0024642E">
        <w:rPr>
          <w:rFonts w:cs="Times New Roman"/>
        </w:rPr>
        <w:t>8. Conclusion</w:t>
      </w:r>
      <w:bookmarkEnd w:id="30"/>
    </w:p>
    <w:p w14:paraId="4D133F9C" w14:textId="77777777" w:rsidR="00436141" w:rsidRPr="0024642E" w:rsidRDefault="00436141" w:rsidP="0024642E">
      <w:pPr>
        <w:pStyle w:val="Heading2"/>
        <w:rPr>
          <w:rFonts w:cs="Times New Roman"/>
        </w:rPr>
      </w:pPr>
      <w:bookmarkStart w:id="31" w:name="_Toc197956257"/>
      <w:r w:rsidRPr="0024642E">
        <w:rPr>
          <w:rFonts w:cs="Times New Roman"/>
        </w:rPr>
        <w:t>8.1 Summary of Insights</w:t>
      </w:r>
      <w:bookmarkEnd w:id="31"/>
    </w:p>
    <w:p w14:paraId="767C3470"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project has provided a comprehensive solution to CSI’s staffing challenge by utilizing historical data and advanced forecasting techniques to predict staffing needs. The key insights from the project include:</w:t>
      </w:r>
    </w:p>
    <w:p w14:paraId="15F494B1" w14:textId="77777777"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rPr>
        <w:t>Accurate forecasts of staffing requirements lead to better resource allocation, improved compliance with staffing regulations, and significant labor cost savings.</w:t>
      </w:r>
    </w:p>
    <w:p w14:paraId="62F90245" w14:textId="20E96776"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rPr>
        <w:t xml:space="preserve">The use of a combination of </w:t>
      </w:r>
      <w:r w:rsidRPr="00436141">
        <w:rPr>
          <w:rFonts w:ascii="Times New Roman" w:hAnsi="Times New Roman" w:cs="Times New Roman"/>
          <w:b/>
          <w:bCs/>
        </w:rPr>
        <w:t>ARIMA models</w:t>
      </w:r>
      <w:r w:rsidRPr="00436141">
        <w:rPr>
          <w:rFonts w:ascii="Times New Roman" w:hAnsi="Times New Roman" w:cs="Times New Roman"/>
        </w:rPr>
        <w:t xml:space="preserve">, </w:t>
      </w:r>
      <w:r w:rsidR="00906DEE">
        <w:rPr>
          <w:rFonts w:ascii="Times New Roman" w:hAnsi="Times New Roman" w:cs="Times New Roman"/>
          <w:b/>
          <w:bCs/>
        </w:rPr>
        <w:t>XGBoost</w:t>
      </w:r>
      <w:r w:rsidRPr="00436141">
        <w:rPr>
          <w:rFonts w:ascii="Times New Roman" w:hAnsi="Times New Roman" w:cs="Times New Roman"/>
        </w:rPr>
        <w:t xml:space="preserve">, and </w:t>
      </w:r>
      <w:r w:rsidRPr="00436141">
        <w:rPr>
          <w:rFonts w:ascii="Times New Roman" w:hAnsi="Times New Roman" w:cs="Times New Roman"/>
          <w:b/>
          <w:bCs/>
        </w:rPr>
        <w:t>Random Forest</w:t>
      </w:r>
      <w:r w:rsidRPr="00436141">
        <w:rPr>
          <w:rFonts w:ascii="Times New Roman" w:hAnsi="Times New Roman" w:cs="Times New Roman"/>
        </w:rPr>
        <w:t xml:space="preserve"> regression allowed us to capture the inherent patterns in the data, such as daily and weekly attendance fluctuations.</w:t>
      </w:r>
    </w:p>
    <w:p w14:paraId="05D90536" w14:textId="7B2FE14A"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b/>
          <w:bCs/>
        </w:rPr>
        <w:t>Visualization tools</w:t>
      </w:r>
      <w:r w:rsidRPr="00436141">
        <w:rPr>
          <w:rFonts w:ascii="Times New Roman" w:hAnsi="Times New Roman" w:cs="Times New Roman"/>
        </w:rPr>
        <w:t xml:space="preserve"> (e.g., heatmaps, line charts) were key in interpreting complex patterns and communicating findings to non-technical stakeholders.</w:t>
      </w:r>
    </w:p>
    <w:p w14:paraId="71A98A8F"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By leveraging this model, CSI can not only save costs but also improve operational efficiency, ensuring that they continue to provide high-quality care to children while adhering to safety standards.</w:t>
      </w:r>
    </w:p>
    <w:p w14:paraId="103574A8" w14:textId="77777777" w:rsidR="00436141" w:rsidRPr="0024642E" w:rsidRDefault="00436141" w:rsidP="0024642E">
      <w:pPr>
        <w:pStyle w:val="Heading2"/>
        <w:rPr>
          <w:rFonts w:cs="Times New Roman"/>
        </w:rPr>
      </w:pPr>
      <w:bookmarkStart w:id="32" w:name="_Toc197956258"/>
      <w:r w:rsidRPr="0024642E">
        <w:rPr>
          <w:rFonts w:cs="Times New Roman"/>
        </w:rPr>
        <w:t>8.2 Limitations</w:t>
      </w:r>
      <w:bookmarkEnd w:id="32"/>
    </w:p>
    <w:p w14:paraId="6DC9094D"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Despite the success of the project, several limitations need to be addressed to improve the model’s effectiveness and applicability:</w:t>
      </w:r>
    </w:p>
    <w:p w14:paraId="5476B89F"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Data Quality and Completeness</w:t>
      </w:r>
      <w:r w:rsidRPr="00436141">
        <w:rPr>
          <w:rFonts w:ascii="Times New Roman" w:hAnsi="Times New Roman" w:cs="Times New Roman"/>
        </w:rPr>
        <w:t>: While the data used was comprehensive, some records had missing or inaccurate timestamps, which may have affected the accuracy of our forecasts. Any improvement in data collection processes (such as standardizing check-in/check-out formats) would improve the quality of the predictions.</w:t>
      </w:r>
    </w:p>
    <w:p w14:paraId="69958A18"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Predicting Special Events</w:t>
      </w:r>
      <w:r w:rsidRPr="00436141">
        <w:rPr>
          <w:rFonts w:ascii="Times New Roman" w:hAnsi="Times New Roman" w:cs="Times New Roman"/>
        </w:rPr>
        <w:t>: The model was not specifically designed to account for special events or holidays that might affect attendance patterns. Future iterations could include special-event tagging or additional features related to such anomalies.</w:t>
      </w:r>
    </w:p>
    <w:p w14:paraId="28DFAEDC"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Model Generalization</w:t>
      </w:r>
      <w:r w:rsidRPr="00436141">
        <w:rPr>
          <w:rFonts w:ascii="Times New Roman" w:hAnsi="Times New Roman" w:cs="Times New Roman"/>
        </w:rPr>
        <w:t>: While the model performed well with the current dataset, there may be variability in attendance patterns at other childcare centers. Additional models and fine-tuning may be required to generalize the solution to new datasets.</w:t>
      </w:r>
    </w:p>
    <w:p w14:paraId="2843F63B"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lastRenderedPageBreak/>
        <w:t>Scalability</w:t>
      </w:r>
      <w:r w:rsidRPr="00436141">
        <w:rPr>
          <w:rFonts w:ascii="Times New Roman" w:hAnsi="Times New Roman" w:cs="Times New Roman"/>
        </w:rPr>
        <w:t>: The forecasting system was built for the existing dataset, but as CSI grows, there will be a need for greater computational resources to maintain its performance. Real-time data processing and model updates may require more infrastructure.</w:t>
      </w:r>
    </w:p>
    <w:p w14:paraId="5249F3C6" w14:textId="77777777" w:rsidR="00436141" w:rsidRPr="0024642E" w:rsidRDefault="00436141" w:rsidP="0024642E">
      <w:pPr>
        <w:pStyle w:val="Heading2"/>
        <w:rPr>
          <w:rFonts w:cs="Times New Roman"/>
        </w:rPr>
      </w:pPr>
      <w:bookmarkStart w:id="33" w:name="_Toc197956259"/>
      <w:r w:rsidRPr="0024642E">
        <w:rPr>
          <w:rFonts w:cs="Times New Roman"/>
        </w:rPr>
        <w:t>8.3 Final Thoughts</w:t>
      </w:r>
      <w:bookmarkEnd w:id="33"/>
    </w:p>
    <w:p w14:paraId="7A19D190" w14:textId="77777777" w:rsidR="00436141" w:rsidRPr="00436141" w:rsidRDefault="00436141" w:rsidP="00906DEE">
      <w:pPr>
        <w:jc w:val="both"/>
        <w:rPr>
          <w:rFonts w:ascii="Times New Roman" w:hAnsi="Times New Roman" w:cs="Times New Roman"/>
        </w:rPr>
      </w:pPr>
      <w:r w:rsidRPr="00436141">
        <w:rPr>
          <w:rFonts w:ascii="Times New Roman" w:hAnsi="Times New Roman" w:cs="Times New Roman"/>
        </w:rPr>
        <w:t>This project has successfully addressed a critical operational challenge faced by the Child Saving Institute (CSI) by implementing a data-driven forecasting model for staffing needs. The use of advanced statistical and machine learning models provided accurate, actionable insights that will help CSI optimize their staffing resources, reduce costs, and maintain safety compliance.</w:t>
      </w:r>
    </w:p>
    <w:p w14:paraId="22EBB431" w14:textId="5100B65B" w:rsidR="0024642E" w:rsidRPr="0024642E" w:rsidRDefault="00436141" w:rsidP="00906DEE">
      <w:pPr>
        <w:jc w:val="both"/>
        <w:rPr>
          <w:rFonts w:ascii="Times New Roman" w:hAnsi="Times New Roman" w:cs="Times New Roman"/>
        </w:rPr>
      </w:pPr>
      <w:r w:rsidRPr="00436141">
        <w:rPr>
          <w:rFonts w:ascii="Times New Roman" w:hAnsi="Times New Roman" w:cs="Times New Roman"/>
        </w:rPr>
        <w:t>Looking forward, CSI has the opportunity to extend this system to other areas of operations, including real-time adjustments and predictions for other resources. The insights gained from this project not only benefit CSI in the short term but also serve as a foundation for future enhancements and optimizations. By continuously refining this model and incorporating new technologies, CSI can continue to improve its efficiency and the quality of care provided to children and families in their community.</w:t>
      </w:r>
    </w:p>
    <w:p w14:paraId="3DEB91A5" w14:textId="77369FEF" w:rsidR="0024642E" w:rsidRPr="00906DEE" w:rsidRDefault="0024642E" w:rsidP="00906DEE">
      <w:pPr>
        <w:pStyle w:val="Heading2"/>
      </w:pPr>
      <w:bookmarkStart w:id="34" w:name="_Toc197947486"/>
      <w:bookmarkStart w:id="35" w:name="_Toc197956260"/>
      <w:r w:rsidRPr="00906DEE">
        <w:t>9</w:t>
      </w:r>
      <w:r w:rsidR="00906DEE">
        <w:t xml:space="preserve">. </w:t>
      </w:r>
      <w:r w:rsidRPr="00906DEE">
        <w:t>References and Documentation</w:t>
      </w:r>
      <w:bookmarkEnd w:id="34"/>
      <w:bookmarkEnd w:id="35"/>
    </w:p>
    <w:p w14:paraId="113F46A1" w14:textId="77777777"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Pandas Documentation</w:t>
      </w:r>
      <w:r w:rsidRPr="0024642E">
        <w:rPr>
          <w:rFonts w:ascii="Times New Roman" w:hAnsi="Times New Roman" w:cs="Times New Roman"/>
        </w:rPr>
        <w:t>: Official documentation for pandas used in data manipulation and aggregation.</w:t>
      </w:r>
    </w:p>
    <w:p w14:paraId="6C62FE9E" w14:textId="510F462A" w:rsidR="00D966E9" w:rsidRDefault="00D966E9" w:rsidP="00D966E9">
      <w:pPr>
        <w:ind w:left="720"/>
        <w:rPr>
          <w:rFonts w:ascii="Times New Roman" w:hAnsi="Times New Roman" w:cs="Times New Roman"/>
        </w:rPr>
      </w:pPr>
      <w:hyperlink r:id="rId54" w:history="1">
        <w:r w:rsidRPr="00D1241A">
          <w:rPr>
            <w:rStyle w:val="Hyperlink"/>
            <w:rFonts w:ascii="Times New Roman" w:hAnsi="Times New Roman" w:cs="Times New Roman"/>
          </w:rPr>
          <w:t>https://pandas.pydata.org/docs/</w:t>
        </w:r>
      </w:hyperlink>
    </w:p>
    <w:p w14:paraId="1CED1AA6" w14:textId="77777777" w:rsidR="00D966E9" w:rsidRPr="0024642E" w:rsidRDefault="00D966E9" w:rsidP="00D966E9">
      <w:pPr>
        <w:ind w:left="720"/>
        <w:rPr>
          <w:rFonts w:ascii="Times New Roman" w:hAnsi="Times New Roman" w:cs="Times New Roman"/>
        </w:rPr>
      </w:pPr>
    </w:p>
    <w:p w14:paraId="5D1E2F52" w14:textId="3540589C"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Scikit-learn Documentation</w:t>
      </w:r>
      <w:r w:rsidRPr="0024642E">
        <w:rPr>
          <w:rFonts w:ascii="Times New Roman" w:hAnsi="Times New Roman" w:cs="Times New Roman"/>
        </w:rPr>
        <w:t>: For machine learning models and data preprocessing tools used in forecasting.</w:t>
      </w:r>
    </w:p>
    <w:p w14:paraId="4EE616A9" w14:textId="21AFFCB5" w:rsidR="00D966E9" w:rsidRDefault="00D966E9" w:rsidP="00D966E9">
      <w:pPr>
        <w:ind w:left="360" w:firstLine="360"/>
        <w:rPr>
          <w:rFonts w:ascii="Times New Roman" w:hAnsi="Times New Roman" w:cs="Times New Roman"/>
        </w:rPr>
      </w:pPr>
      <w:hyperlink r:id="rId55" w:history="1">
        <w:r w:rsidRPr="00D1241A">
          <w:rPr>
            <w:rStyle w:val="Hyperlink"/>
            <w:rFonts w:ascii="Times New Roman" w:hAnsi="Times New Roman" w:cs="Times New Roman"/>
          </w:rPr>
          <w:t>https://scikit-learn.org/stable/</w:t>
        </w:r>
      </w:hyperlink>
    </w:p>
    <w:p w14:paraId="3C448E3A" w14:textId="77777777" w:rsidR="00D966E9" w:rsidRPr="0024642E" w:rsidRDefault="00D966E9" w:rsidP="00D966E9">
      <w:pPr>
        <w:ind w:left="360"/>
        <w:rPr>
          <w:rFonts w:ascii="Times New Roman" w:hAnsi="Times New Roman" w:cs="Times New Roman"/>
        </w:rPr>
      </w:pPr>
    </w:p>
    <w:p w14:paraId="6A0A48C2" w14:textId="77777777"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Seaborn Documentation</w:t>
      </w:r>
      <w:r w:rsidRPr="0024642E">
        <w:rPr>
          <w:rFonts w:ascii="Times New Roman" w:hAnsi="Times New Roman" w:cs="Times New Roman"/>
        </w:rPr>
        <w:t>: For visualization techniques used in heatmaps and categorical plots.</w:t>
      </w:r>
    </w:p>
    <w:p w14:paraId="2AA3F120" w14:textId="366550DC" w:rsidR="00D966E9" w:rsidRDefault="00D966E9" w:rsidP="00D966E9">
      <w:pPr>
        <w:ind w:left="720"/>
        <w:rPr>
          <w:rFonts w:ascii="Times New Roman" w:hAnsi="Times New Roman" w:cs="Times New Roman"/>
        </w:rPr>
      </w:pPr>
      <w:hyperlink r:id="rId56" w:history="1">
        <w:r w:rsidRPr="00D1241A">
          <w:rPr>
            <w:rStyle w:val="Hyperlink"/>
            <w:rFonts w:ascii="Times New Roman" w:hAnsi="Times New Roman" w:cs="Times New Roman"/>
          </w:rPr>
          <w:t>https://seaborn.pydata.org/</w:t>
        </w:r>
      </w:hyperlink>
    </w:p>
    <w:p w14:paraId="1714B207" w14:textId="77777777" w:rsidR="00D966E9" w:rsidRPr="0024642E" w:rsidRDefault="00D966E9" w:rsidP="00D966E9">
      <w:pPr>
        <w:ind w:left="720"/>
        <w:rPr>
          <w:rFonts w:ascii="Times New Roman" w:hAnsi="Times New Roman" w:cs="Times New Roman"/>
        </w:rPr>
      </w:pPr>
    </w:p>
    <w:p w14:paraId="66DF94B3" w14:textId="04013F58" w:rsidR="00883857"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Matplotlib Documentation</w:t>
      </w:r>
      <w:r w:rsidRPr="0024642E">
        <w:rPr>
          <w:rFonts w:ascii="Times New Roman" w:hAnsi="Times New Roman" w:cs="Times New Roman"/>
        </w:rPr>
        <w:t>: For creating various visualizations, including line plots and bar charts.</w:t>
      </w:r>
    </w:p>
    <w:p w14:paraId="12B827A4" w14:textId="37B8DB3E" w:rsidR="00D966E9" w:rsidRDefault="00D966E9" w:rsidP="00D966E9">
      <w:pPr>
        <w:ind w:left="720"/>
        <w:rPr>
          <w:rFonts w:ascii="Times New Roman" w:hAnsi="Times New Roman" w:cs="Times New Roman"/>
        </w:rPr>
      </w:pPr>
      <w:hyperlink r:id="rId57" w:anchor=":~:text=Matplotlib%20is%20a%20comprehensive%20library,easy%20and%20hard%20things%20possible.&amp;text=Use%20interactive%20figures%20that%20can%20zoom%2C%20pan%2C%20update" w:history="1">
        <w:r w:rsidRPr="00D1241A">
          <w:rPr>
            <w:rStyle w:val="Hyperlink"/>
            <w:rFonts w:ascii="Times New Roman" w:hAnsi="Times New Roman" w:cs="Times New Roman"/>
          </w:rPr>
          <w:t>https://matplotlib.org/3.3.4/#:~:text=Matplotlib%20is%20a%20comprehensive%20library,easy%20and%20hard%20things%20possible.&amp;text=Use%20interactive%20figures%20that%20can%20zoom%2C%20pan%2C%20update</w:t>
        </w:r>
      </w:hyperlink>
      <w:r w:rsidRPr="00D966E9">
        <w:rPr>
          <w:rFonts w:ascii="Times New Roman" w:hAnsi="Times New Roman" w:cs="Times New Roman"/>
        </w:rPr>
        <w:t>...</w:t>
      </w:r>
    </w:p>
    <w:p w14:paraId="1EFCD0CA" w14:textId="77777777" w:rsidR="00D966E9" w:rsidRPr="00175A64" w:rsidRDefault="00D966E9" w:rsidP="00D966E9">
      <w:pPr>
        <w:ind w:left="720"/>
        <w:rPr>
          <w:rFonts w:ascii="Times New Roman" w:hAnsi="Times New Roman" w:cs="Times New Roman"/>
        </w:rPr>
      </w:pPr>
    </w:p>
    <w:sectPr w:rsidR="00D966E9" w:rsidRPr="00175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92422"/>
    <w:multiLevelType w:val="multilevel"/>
    <w:tmpl w:val="CAFA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86E8F"/>
    <w:multiLevelType w:val="hybridMultilevel"/>
    <w:tmpl w:val="F906DCC2"/>
    <w:lvl w:ilvl="0" w:tplc="04090001">
      <w:start w:val="1"/>
      <w:numFmt w:val="bullet"/>
      <w:lvlText w:val=""/>
      <w:lvlJc w:val="left"/>
      <w:pPr>
        <w:ind w:left="720" w:hanging="360"/>
      </w:pPr>
      <w:rPr>
        <w:rFonts w:ascii="Symbol" w:hAnsi="Symbol" w:hint="default"/>
      </w:rPr>
    </w:lvl>
    <w:lvl w:ilvl="1" w:tplc="8CA4EBFE">
      <w:start w:val="5"/>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34007"/>
    <w:multiLevelType w:val="multilevel"/>
    <w:tmpl w:val="FDDA3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2490A"/>
    <w:multiLevelType w:val="hybridMultilevel"/>
    <w:tmpl w:val="27F2D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53BED"/>
    <w:multiLevelType w:val="hybridMultilevel"/>
    <w:tmpl w:val="67FEE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D2E41"/>
    <w:multiLevelType w:val="hybridMultilevel"/>
    <w:tmpl w:val="3D66C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3C4C2F"/>
    <w:multiLevelType w:val="multilevel"/>
    <w:tmpl w:val="E76E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61BE6"/>
    <w:multiLevelType w:val="hybridMultilevel"/>
    <w:tmpl w:val="3006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B4C95"/>
    <w:multiLevelType w:val="multilevel"/>
    <w:tmpl w:val="61C8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D4AF3"/>
    <w:multiLevelType w:val="hybridMultilevel"/>
    <w:tmpl w:val="20A8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B63EC"/>
    <w:multiLevelType w:val="multilevel"/>
    <w:tmpl w:val="5F5C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11BFD"/>
    <w:multiLevelType w:val="hybridMultilevel"/>
    <w:tmpl w:val="CC00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17E5F"/>
    <w:multiLevelType w:val="hybridMultilevel"/>
    <w:tmpl w:val="A44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B6E64"/>
    <w:multiLevelType w:val="multilevel"/>
    <w:tmpl w:val="6DF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D144A"/>
    <w:multiLevelType w:val="multilevel"/>
    <w:tmpl w:val="4210B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184FEA"/>
    <w:multiLevelType w:val="hybridMultilevel"/>
    <w:tmpl w:val="012C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13BFC"/>
    <w:multiLevelType w:val="hybridMultilevel"/>
    <w:tmpl w:val="3DEE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C334EF"/>
    <w:multiLevelType w:val="multilevel"/>
    <w:tmpl w:val="F592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04509"/>
    <w:multiLevelType w:val="multilevel"/>
    <w:tmpl w:val="3F8AF8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AC06E45"/>
    <w:multiLevelType w:val="hybridMultilevel"/>
    <w:tmpl w:val="1418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B758F"/>
    <w:multiLevelType w:val="multilevel"/>
    <w:tmpl w:val="8EE8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F658A3"/>
    <w:multiLevelType w:val="multilevel"/>
    <w:tmpl w:val="3A2E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57AAB"/>
    <w:multiLevelType w:val="hybridMultilevel"/>
    <w:tmpl w:val="A898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042F55"/>
    <w:multiLevelType w:val="hybridMultilevel"/>
    <w:tmpl w:val="5904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E4FF3"/>
    <w:multiLevelType w:val="hybridMultilevel"/>
    <w:tmpl w:val="57E4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B07A2"/>
    <w:multiLevelType w:val="hybridMultilevel"/>
    <w:tmpl w:val="E138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91790"/>
    <w:multiLevelType w:val="hybridMultilevel"/>
    <w:tmpl w:val="2656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16C49"/>
    <w:multiLevelType w:val="multilevel"/>
    <w:tmpl w:val="ED7C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D06861"/>
    <w:multiLevelType w:val="multilevel"/>
    <w:tmpl w:val="4B9868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95D5665"/>
    <w:multiLevelType w:val="hybridMultilevel"/>
    <w:tmpl w:val="8C96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6E002F"/>
    <w:multiLevelType w:val="multilevel"/>
    <w:tmpl w:val="939E8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D4B1658"/>
    <w:multiLevelType w:val="hybridMultilevel"/>
    <w:tmpl w:val="78FA7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660401"/>
    <w:multiLevelType w:val="multilevel"/>
    <w:tmpl w:val="B5F29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155D"/>
    <w:multiLevelType w:val="multilevel"/>
    <w:tmpl w:val="9014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861C9F"/>
    <w:multiLevelType w:val="multilevel"/>
    <w:tmpl w:val="5AB435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08E4257"/>
    <w:multiLevelType w:val="multilevel"/>
    <w:tmpl w:val="6EE6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51B13"/>
    <w:multiLevelType w:val="multilevel"/>
    <w:tmpl w:val="9648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B480B"/>
    <w:multiLevelType w:val="hybridMultilevel"/>
    <w:tmpl w:val="1170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E1B5E"/>
    <w:multiLevelType w:val="hybridMultilevel"/>
    <w:tmpl w:val="275E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A2088"/>
    <w:multiLevelType w:val="multilevel"/>
    <w:tmpl w:val="85F6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72663"/>
    <w:multiLevelType w:val="multilevel"/>
    <w:tmpl w:val="D54A2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F774705"/>
    <w:multiLevelType w:val="multilevel"/>
    <w:tmpl w:val="7CB4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512026">
    <w:abstractNumId w:val="30"/>
  </w:num>
  <w:num w:numId="2" w16cid:durableId="810514364">
    <w:abstractNumId w:val="18"/>
  </w:num>
  <w:num w:numId="3" w16cid:durableId="955646421">
    <w:abstractNumId w:val="36"/>
  </w:num>
  <w:num w:numId="4" w16cid:durableId="1709649304">
    <w:abstractNumId w:val="0"/>
  </w:num>
  <w:num w:numId="5" w16cid:durableId="927886506">
    <w:abstractNumId w:val="28"/>
  </w:num>
  <w:num w:numId="6" w16cid:durableId="1458376667">
    <w:abstractNumId w:val="17"/>
  </w:num>
  <w:num w:numId="7" w16cid:durableId="1892110278">
    <w:abstractNumId w:val="20"/>
  </w:num>
  <w:num w:numId="8" w16cid:durableId="2025396856">
    <w:abstractNumId w:val="13"/>
  </w:num>
  <w:num w:numId="9" w16cid:durableId="1955549958">
    <w:abstractNumId w:val="34"/>
  </w:num>
  <w:num w:numId="10" w16cid:durableId="1238858893">
    <w:abstractNumId w:val="41"/>
  </w:num>
  <w:num w:numId="11" w16cid:durableId="1178277192">
    <w:abstractNumId w:val="2"/>
  </w:num>
  <w:num w:numId="12" w16cid:durableId="243802981">
    <w:abstractNumId w:val="8"/>
  </w:num>
  <w:num w:numId="13" w16cid:durableId="1545023922">
    <w:abstractNumId w:val="6"/>
  </w:num>
  <w:num w:numId="14" w16cid:durableId="558827602">
    <w:abstractNumId w:val="10"/>
  </w:num>
  <w:num w:numId="15" w16cid:durableId="1091509349">
    <w:abstractNumId w:val="27"/>
  </w:num>
  <w:num w:numId="16" w16cid:durableId="806125329">
    <w:abstractNumId w:val="40"/>
  </w:num>
  <w:num w:numId="17" w16cid:durableId="176163679">
    <w:abstractNumId w:val="14"/>
  </w:num>
  <w:num w:numId="18" w16cid:durableId="649752729">
    <w:abstractNumId w:val="24"/>
  </w:num>
  <w:num w:numId="19" w16cid:durableId="253824987">
    <w:abstractNumId w:val="1"/>
  </w:num>
  <w:num w:numId="20" w16cid:durableId="1874074012">
    <w:abstractNumId w:val="12"/>
  </w:num>
  <w:num w:numId="21" w16cid:durableId="1795521268">
    <w:abstractNumId w:val="9"/>
  </w:num>
  <w:num w:numId="22" w16cid:durableId="998849098">
    <w:abstractNumId w:val="25"/>
  </w:num>
  <w:num w:numId="23" w16cid:durableId="11609624">
    <w:abstractNumId w:val="7"/>
  </w:num>
  <w:num w:numId="24" w16cid:durableId="1896231622">
    <w:abstractNumId w:val="4"/>
  </w:num>
  <w:num w:numId="25" w16cid:durableId="1980305584">
    <w:abstractNumId w:val="29"/>
  </w:num>
  <w:num w:numId="26" w16cid:durableId="1222254469">
    <w:abstractNumId w:val="22"/>
  </w:num>
  <w:num w:numId="27" w16cid:durableId="1197699231">
    <w:abstractNumId w:val="16"/>
  </w:num>
  <w:num w:numId="28" w16cid:durableId="2114207321">
    <w:abstractNumId w:val="11"/>
  </w:num>
  <w:num w:numId="29" w16cid:durableId="1203324348">
    <w:abstractNumId w:val="37"/>
  </w:num>
  <w:num w:numId="30" w16cid:durableId="591741238">
    <w:abstractNumId w:val="31"/>
  </w:num>
  <w:num w:numId="31" w16cid:durableId="524827230">
    <w:abstractNumId w:val="23"/>
  </w:num>
  <w:num w:numId="32" w16cid:durableId="1488009762">
    <w:abstractNumId w:val="32"/>
  </w:num>
  <w:num w:numId="33" w16cid:durableId="2130659743">
    <w:abstractNumId w:val="35"/>
  </w:num>
  <w:num w:numId="34" w16cid:durableId="585462459">
    <w:abstractNumId w:val="19"/>
  </w:num>
  <w:num w:numId="35" w16cid:durableId="1523858419">
    <w:abstractNumId w:val="5"/>
  </w:num>
  <w:num w:numId="36" w16cid:durableId="1904944887">
    <w:abstractNumId w:val="3"/>
  </w:num>
  <w:num w:numId="37" w16cid:durableId="1880363196">
    <w:abstractNumId w:val="39"/>
  </w:num>
  <w:num w:numId="38" w16cid:durableId="1683126422">
    <w:abstractNumId w:val="33"/>
  </w:num>
  <w:num w:numId="39" w16cid:durableId="2044592734">
    <w:abstractNumId w:val="21"/>
  </w:num>
  <w:num w:numId="40" w16cid:durableId="229772851">
    <w:abstractNumId w:val="38"/>
  </w:num>
  <w:num w:numId="41" w16cid:durableId="1486051396">
    <w:abstractNumId w:val="26"/>
  </w:num>
  <w:num w:numId="42" w16cid:durableId="885292678">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97"/>
    <w:rsid w:val="00074518"/>
    <w:rsid w:val="00136386"/>
    <w:rsid w:val="00175A64"/>
    <w:rsid w:val="0024642E"/>
    <w:rsid w:val="00422336"/>
    <w:rsid w:val="00436141"/>
    <w:rsid w:val="004E13F5"/>
    <w:rsid w:val="00601095"/>
    <w:rsid w:val="006201E1"/>
    <w:rsid w:val="006259D7"/>
    <w:rsid w:val="006D121A"/>
    <w:rsid w:val="00883857"/>
    <w:rsid w:val="00891BD6"/>
    <w:rsid w:val="00906DEE"/>
    <w:rsid w:val="009644DD"/>
    <w:rsid w:val="00975B67"/>
    <w:rsid w:val="00993197"/>
    <w:rsid w:val="009D6B9E"/>
    <w:rsid w:val="00AB60C3"/>
    <w:rsid w:val="00B71E75"/>
    <w:rsid w:val="00B93868"/>
    <w:rsid w:val="00D63C0D"/>
    <w:rsid w:val="00D966E9"/>
    <w:rsid w:val="00F7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744E"/>
  <w15:chartTrackingRefBased/>
  <w15:docId w15:val="{061B0FC7-AF10-4CDC-B8B6-3A20994C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42E"/>
    <w:pPr>
      <w:keepNext/>
      <w:keepLines/>
      <w:spacing w:before="360" w:after="80"/>
      <w:outlineLvl w:val="0"/>
    </w:pPr>
    <w:rPr>
      <w:rFonts w:ascii="Times New Roman" w:eastAsiaTheme="majorEastAsia" w:hAnsi="Times New Roman" w:cstheme="majorBidi"/>
      <w:color w:val="2F5496" w:themeColor="accent1" w:themeShade="BF"/>
      <w:sz w:val="30"/>
      <w:szCs w:val="40"/>
    </w:rPr>
  </w:style>
  <w:style w:type="paragraph" w:styleId="Heading2">
    <w:name w:val="heading 2"/>
    <w:basedOn w:val="Normal"/>
    <w:next w:val="Normal"/>
    <w:link w:val="Heading2Char"/>
    <w:uiPriority w:val="9"/>
    <w:unhideWhenUsed/>
    <w:qFormat/>
    <w:rsid w:val="0024642E"/>
    <w:pPr>
      <w:keepNext/>
      <w:keepLines/>
      <w:spacing w:before="160" w:after="80"/>
      <w:outlineLvl w:val="1"/>
    </w:pPr>
    <w:rPr>
      <w:rFonts w:ascii="Times New Roman" w:eastAsiaTheme="majorEastAsia" w:hAnsi="Times New Roman" w:cstheme="majorBidi"/>
      <w:color w:val="2F5496" w:themeColor="accent1" w:themeShade="BF"/>
      <w:sz w:val="26"/>
      <w:szCs w:val="32"/>
    </w:rPr>
  </w:style>
  <w:style w:type="paragraph" w:styleId="Heading3">
    <w:name w:val="heading 3"/>
    <w:basedOn w:val="Normal"/>
    <w:next w:val="Normal"/>
    <w:link w:val="Heading3Char"/>
    <w:uiPriority w:val="9"/>
    <w:semiHidden/>
    <w:unhideWhenUsed/>
    <w:qFormat/>
    <w:rsid w:val="009931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31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31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31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31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31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31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2E"/>
    <w:rPr>
      <w:rFonts w:ascii="Times New Roman" w:eastAsiaTheme="majorEastAsia" w:hAnsi="Times New Roman" w:cstheme="majorBidi"/>
      <w:color w:val="2F5496" w:themeColor="accent1" w:themeShade="BF"/>
      <w:sz w:val="30"/>
      <w:szCs w:val="40"/>
    </w:rPr>
  </w:style>
  <w:style w:type="character" w:customStyle="1" w:styleId="Heading2Char">
    <w:name w:val="Heading 2 Char"/>
    <w:basedOn w:val="DefaultParagraphFont"/>
    <w:link w:val="Heading2"/>
    <w:uiPriority w:val="9"/>
    <w:rsid w:val="0024642E"/>
    <w:rPr>
      <w:rFonts w:ascii="Times New Roman" w:eastAsiaTheme="majorEastAsia" w:hAnsi="Times New Roman" w:cstheme="majorBidi"/>
      <w:color w:val="2F5496" w:themeColor="accent1" w:themeShade="BF"/>
      <w:sz w:val="26"/>
      <w:szCs w:val="32"/>
    </w:rPr>
  </w:style>
  <w:style w:type="character" w:customStyle="1" w:styleId="Heading3Char">
    <w:name w:val="Heading 3 Char"/>
    <w:basedOn w:val="DefaultParagraphFont"/>
    <w:link w:val="Heading3"/>
    <w:uiPriority w:val="9"/>
    <w:semiHidden/>
    <w:rsid w:val="009931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31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31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31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31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31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3197"/>
    <w:rPr>
      <w:rFonts w:eastAsiaTheme="majorEastAsia" w:cstheme="majorBidi"/>
      <w:color w:val="272727" w:themeColor="text1" w:themeTint="D8"/>
    </w:rPr>
  </w:style>
  <w:style w:type="paragraph" w:styleId="Title">
    <w:name w:val="Title"/>
    <w:basedOn w:val="Normal"/>
    <w:next w:val="Normal"/>
    <w:link w:val="TitleChar"/>
    <w:uiPriority w:val="10"/>
    <w:qFormat/>
    <w:rsid w:val="009931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1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1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31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3197"/>
    <w:pPr>
      <w:spacing w:before="160"/>
      <w:jc w:val="center"/>
    </w:pPr>
    <w:rPr>
      <w:i/>
      <w:iCs/>
      <w:color w:val="404040" w:themeColor="text1" w:themeTint="BF"/>
    </w:rPr>
  </w:style>
  <w:style w:type="character" w:customStyle="1" w:styleId="QuoteChar">
    <w:name w:val="Quote Char"/>
    <w:basedOn w:val="DefaultParagraphFont"/>
    <w:link w:val="Quote"/>
    <w:uiPriority w:val="29"/>
    <w:rsid w:val="00993197"/>
    <w:rPr>
      <w:i/>
      <w:iCs/>
      <w:color w:val="404040" w:themeColor="text1" w:themeTint="BF"/>
    </w:rPr>
  </w:style>
  <w:style w:type="paragraph" w:styleId="ListParagraph">
    <w:name w:val="List Paragraph"/>
    <w:basedOn w:val="Normal"/>
    <w:uiPriority w:val="34"/>
    <w:qFormat/>
    <w:rsid w:val="00993197"/>
    <w:pPr>
      <w:ind w:left="720"/>
      <w:contextualSpacing/>
    </w:pPr>
  </w:style>
  <w:style w:type="character" w:styleId="IntenseEmphasis">
    <w:name w:val="Intense Emphasis"/>
    <w:basedOn w:val="DefaultParagraphFont"/>
    <w:uiPriority w:val="21"/>
    <w:qFormat/>
    <w:rsid w:val="00993197"/>
    <w:rPr>
      <w:i/>
      <w:iCs/>
      <w:color w:val="2F5496" w:themeColor="accent1" w:themeShade="BF"/>
    </w:rPr>
  </w:style>
  <w:style w:type="paragraph" w:styleId="IntenseQuote">
    <w:name w:val="Intense Quote"/>
    <w:basedOn w:val="Normal"/>
    <w:next w:val="Normal"/>
    <w:link w:val="IntenseQuoteChar"/>
    <w:uiPriority w:val="30"/>
    <w:qFormat/>
    <w:rsid w:val="009931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3197"/>
    <w:rPr>
      <w:i/>
      <w:iCs/>
      <w:color w:val="2F5496" w:themeColor="accent1" w:themeShade="BF"/>
    </w:rPr>
  </w:style>
  <w:style w:type="character" w:styleId="IntenseReference">
    <w:name w:val="Intense Reference"/>
    <w:basedOn w:val="DefaultParagraphFont"/>
    <w:uiPriority w:val="32"/>
    <w:qFormat/>
    <w:rsid w:val="00993197"/>
    <w:rPr>
      <w:b/>
      <w:bCs/>
      <w:smallCaps/>
      <w:color w:val="2F5496" w:themeColor="accent1" w:themeShade="BF"/>
      <w:spacing w:val="5"/>
    </w:rPr>
  </w:style>
  <w:style w:type="table" w:styleId="PlainTable1">
    <w:name w:val="Plain Table 1"/>
    <w:basedOn w:val="TableNormal"/>
    <w:uiPriority w:val="41"/>
    <w:rsid w:val="002464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464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464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464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24642E"/>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24642E"/>
    <w:pPr>
      <w:spacing w:after="100"/>
    </w:pPr>
  </w:style>
  <w:style w:type="paragraph" w:styleId="TOC2">
    <w:name w:val="toc 2"/>
    <w:basedOn w:val="Normal"/>
    <w:next w:val="Normal"/>
    <w:autoRedefine/>
    <w:uiPriority w:val="39"/>
    <w:unhideWhenUsed/>
    <w:rsid w:val="0024642E"/>
    <w:pPr>
      <w:spacing w:after="100"/>
      <w:ind w:left="240"/>
    </w:pPr>
  </w:style>
  <w:style w:type="character" w:styleId="Hyperlink">
    <w:name w:val="Hyperlink"/>
    <w:basedOn w:val="DefaultParagraphFont"/>
    <w:uiPriority w:val="99"/>
    <w:unhideWhenUsed/>
    <w:rsid w:val="0024642E"/>
    <w:rPr>
      <w:color w:val="0563C1" w:themeColor="hyperlink"/>
      <w:u w:val="single"/>
    </w:rPr>
  </w:style>
  <w:style w:type="character" w:styleId="UnresolvedMention">
    <w:name w:val="Unresolved Mention"/>
    <w:basedOn w:val="DefaultParagraphFont"/>
    <w:uiPriority w:val="99"/>
    <w:semiHidden/>
    <w:unhideWhenUsed/>
    <w:rsid w:val="00D966E9"/>
    <w:rPr>
      <w:color w:val="605E5C"/>
      <w:shd w:val="clear" w:color="auto" w:fill="E1DFDD"/>
    </w:rPr>
  </w:style>
  <w:style w:type="paragraph" w:styleId="NormalWeb">
    <w:name w:val="Normal (Web)"/>
    <w:basedOn w:val="Normal"/>
    <w:uiPriority w:val="99"/>
    <w:unhideWhenUsed/>
    <w:rsid w:val="0060109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01095"/>
    <w:rPr>
      <w:b/>
      <w:bCs/>
    </w:rPr>
  </w:style>
  <w:style w:type="character" w:styleId="HTMLCode">
    <w:name w:val="HTML Code"/>
    <w:basedOn w:val="DefaultParagraphFont"/>
    <w:uiPriority w:val="99"/>
    <w:semiHidden/>
    <w:unhideWhenUsed/>
    <w:rsid w:val="006D12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29242">
      <w:bodyDiv w:val="1"/>
      <w:marLeft w:val="0"/>
      <w:marRight w:val="0"/>
      <w:marTop w:val="0"/>
      <w:marBottom w:val="0"/>
      <w:divBdr>
        <w:top w:val="none" w:sz="0" w:space="0" w:color="auto"/>
        <w:left w:val="none" w:sz="0" w:space="0" w:color="auto"/>
        <w:bottom w:val="none" w:sz="0" w:space="0" w:color="auto"/>
        <w:right w:val="none" w:sz="0" w:space="0" w:color="auto"/>
      </w:divBdr>
    </w:div>
    <w:div w:id="232784716">
      <w:bodyDiv w:val="1"/>
      <w:marLeft w:val="0"/>
      <w:marRight w:val="0"/>
      <w:marTop w:val="0"/>
      <w:marBottom w:val="0"/>
      <w:divBdr>
        <w:top w:val="none" w:sz="0" w:space="0" w:color="auto"/>
        <w:left w:val="none" w:sz="0" w:space="0" w:color="auto"/>
        <w:bottom w:val="none" w:sz="0" w:space="0" w:color="auto"/>
        <w:right w:val="none" w:sz="0" w:space="0" w:color="auto"/>
      </w:divBdr>
    </w:div>
    <w:div w:id="246305746">
      <w:bodyDiv w:val="1"/>
      <w:marLeft w:val="0"/>
      <w:marRight w:val="0"/>
      <w:marTop w:val="0"/>
      <w:marBottom w:val="0"/>
      <w:divBdr>
        <w:top w:val="none" w:sz="0" w:space="0" w:color="auto"/>
        <w:left w:val="none" w:sz="0" w:space="0" w:color="auto"/>
        <w:bottom w:val="none" w:sz="0" w:space="0" w:color="auto"/>
        <w:right w:val="none" w:sz="0" w:space="0" w:color="auto"/>
      </w:divBdr>
    </w:div>
    <w:div w:id="246965544">
      <w:bodyDiv w:val="1"/>
      <w:marLeft w:val="0"/>
      <w:marRight w:val="0"/>
      <w:marTop w:val="0"/>
      <w:marBottom w:val="0"/>
      <w:divBdr>
        <w:top w:val="none" w:sz="0" w:space="0" w:color="auto"/>
        <w:left w:val="none" w:sz="0" w:space="0" w:color="auto"/>
        <w:bottom w:val="none" w:sz="0" w:space="0" w:color="auto"/>
        <w:right w:val="none" w:sz="0" w:space="0" w:color="auto"/>
      </w:divBdr>
      <w:divsChild>
        <w:div w:id="1915969148">
          <w:marLeft w:val="0"/>
          <w:marRight w:val="0"/>
          <w:marTop w:val="0"/>
          <w:marBottom w:val="0"/>
          <w:divBdr>
            <w:top w:val="none" w:sz="0" w:space="0" w:color="auto"/>
            <w:left w:val="none" w:sz="0" w:space="0" w:color="auto"/>
            <w:bottom w:val="none" w:sz="0" w:space="0" w:color="auto"/>
            <w:right w:val="none" w:sz="0" w:space="0" w:color="auto"/>
          </w:divBdr>
          <w:divsChild>
            <w:div w:id="572935070">
              <w:marLeft w:val="0"/>
              <w:marRight w:val="0"/>
              <w:marTop w:val="0"/>
              <w:marBottom w:val="0"/>
              <w:divBdr>
                <w:top w:val="none" w:sz="0" w:space="0" w:color="auto"/>
                <w:left w:val="none" w:sz="0" w:space="0" w:color="auto"/>
                <w:bottom w:val="none" w:sz="0" w:space="0" w:color="auto"/>
                <w:right w:val="none" w:sz="0" w:space="0" w:color="auto"/>
              </w:divBdr>
            </w:div>
            <w:div w:id="1823696138">
              <w:marLeft w:val="0"/>
              <w:marRight w:val="0"/>
              <w:marTop w:val="0"/>
              <w:marBottom w:val="0"/>
              <w:divBdr>
                <w:top w:val="none" w:sz="0" w:space="0" w:color="auto"/>
                <w:left w:val="none" w:sz="0" w:space="0" w:color="auto"/>
                <w:bottom w:val="none" w:sz="0" w:space="0" w:color="auto"/>
                <w:right w:val="none" w:sz="0" w:space="0" w:color="auto"/>
              </w:divBdr>
              <w:divsChild>
                <w:div w:id="1486121974">
                  <w:marLeft w:val="0"/>
                  <w:marRight w:val="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2669">
      <w:bodyDiv w:val="1"/>
      <w:marLeft w:val="0"/>
      <w:marRight w:val="0"/>
      <w:marTop w:val="0"/>
      <w:marBottom w:val="0"/>
      <w:divBdr>
        <w:top w:val="none" w:sz="0" w:space="0" w:color="auto"/>
        <w:left w:val="none" w:sz="0" w:space="0" w:color="auto"/>
        <w:bottom w:val="none" w:sz="0" w:space="0" w:color="auto"/>
        <w:right w:val="none" w:sz="0" w:space="0" w:color="auto"/>
      </w:divBdr>
    </w:div>
    <w:div w:id="357004761">
      <w:bodyDiv w:val="1"/>
      <w:marLeft w:val="0"/>
      <w:marRight w:val="0"/>
      <w:marTop w:val="0"/>
      <w:marBottom w:val="0"/>
      <w:divBdr>
        <w:top w:val="none" w:sz="0" w:space="0" w:color="auto"/>
        <w:left w:val="none" w:sz="0" w:space="0" w:color="auto"/>
        <w:bottom w:val="none" w:sz="0" w:space="0" w:color="auto"/>
        <w:right w:val="none" w:sz="0" w:space="0" w:color="auto"/>
      </w:divBdr>
    </w:div>
    <w:div w:id="410781589">
      <w:bodyDiv w:val="1"/>
      <w:marLeft w:val="0"/>
      <w:marRight w:val="0"/>
      <w:marTop w:val="0"/>
      <w:marBottom w:val="0"/>
      <w:divBdr>
        <w:top w:val="none" w:sz="0" w:space="0" w:color="auto"/>
        <w:left w:val="none" w:sz="0" w:space="0" w:color="auto"/>
        <w:bottom w:val="none" w:sz="0" w:space="0" w:color="auto"/>
        <w:right w:val="none" w:sz="0" w:space="0" w:color="auto"/>
      </w:divBdr>
    </w:div>
    <w:div w:id="491526430">
      <w:bodyDiv w:val="1"/>
      <w:marLeft w:val="0"/>
      <w:marRight w:val="0"/>
      <w:marTop w:val="0"/>
      <w:marBottom w:val="0"/>
      <w:divBdr>
        <w:top w:val="none" w:sz="0" w:space="0" w:color="auto"/>
        <w:left w:val="none" w:sz="0" w:space="0" w:color="auto"/>
        <w:bottom w:val="none" w:sz="0" w:space="0" w:color="auto"/>
        <w:right w:val="none" w:sz="0" w:space="0" w:color="auto"/>
      </w:divBdr>
    </w:div>
    <w:div w:id="522938416">
      <w:bodyDiv w:val="1"/>
      <w:marLeft w:val="0"/>
      <w:marRight w:val="0"/>
      <w:marTop w:val="0"/>
      <w:marBottom w:val="0"/>
      <w:divBdr>
        <w:top w:val="none" w:sz="0" w:space="0" w:color="auto"/>
        <w:left w:val="none" w:sz="0" w:space="0" w:color="auto"/>
        <w:bottom w:val="none" w:sz="0" w:space="0" w:color="auto"/>
        <w:right w:val="none" w:sz="0" w:space="0" w:color="auto"/>
      </w:divBdr>
    </w:div>
    <w:div w:id="550119562">
      <w:bodyDiv w:val="1"/>
      <w:marLeft w:val="0"/>
      <w:marRight w:val="0"/>
      <w:marTop w:val="0"/>
      <w:marBottom w:val="0"/>
      <w:divBdr>
        <w:top w:val="none" w:sz="0" w:space="0" w:color="auto"/>
        <w:left w:val="none" w:sz="0" w:space="0" w:color="auto"/>
        <w:bottom w:val="none" w:sz="0" w:space="0" w:color="auto"/>
        <w:right w:val="none" w:sz="0" w:space="0" w:color="auto"/>
      </w:divBdr>
    </w:div>
    <w:div w:id="732234984">
      <w:bodyDiv w:val="1"/>
      <w:marLeft w:val="0"/>
      <w:marRight w:val="0"/>
      <w:marTop w:val="0"/>
      <w:marBottom w:val="0"/>
      <w:divBdr>
        <w:top w:val="none" w:sz="0" w:space="0" w:color="auto"/>
        <w:left w:val="none" w:sz="0" w:space="0" w:color="auto"/>
        <w:bottom w:val="none" w:sz="0" w:space="0" w:color="auto"/>
        <w:right w:val="none" w:sz="0" w:space="0" w:color="auto"/>
      </w:divBdr>
    </w:div>
    <w:div w:id="759642024">
      <w:bodyDiv w:val="1"/>
      <w:marLeft w:val="0"/>
      <w:marRight w:val="0"/>
      <w:marTop w:val="0"/>
      <w:marBottom w:val="0"/>
      <w:divBdr>
        <w:top w:val="none" w:sz="0" w:space="0" w:color="auto"/>
        <w:left w:val="none" w:sz="0" w:space="0" w:color="auto"/>
        <w:bottom w:val="none" w:sz="0" w:space="0" w:color="auto"/>
        <w:right w:val="none" w:sz="0" w:space="0" w:color="auto"/>
      </w:divBdr>
      <w:divsChild>
        <w:div w:id="1087730461">
          <w:marLeft w:val="0"/>
          <w:marRight w:val="0"/>
          <w:marTop w:val="0"/>
          <w:marBottom w:val="0"/>
          <w:divBdr>
            <w:top w:val="none" w:sz="0" w:space="0" w:color="auto"/>
            <w:left w:val="none" w:sz="0" w:space="0" w:color="auto"/>
            <w:bottom w:val="none" w:sz="0" w:space="0" w:color="auto"/>
            <w:right w:val="none" w:sz="0" w:space="0" w:color="auto"/>
          </w:divBdr>
          <w:divsChild>
            <w:div w:id="1706101295">
              <w:marLeft w:val="0"/>
              <w:marRight w:val="0"/>
              <w:marTop w:val="0"/>
              <w:marBottom w:val="0"/>
              <w:divBdr>
                <w:top w:val="none" w:sz="0" w:space="0" w:color="auto"/>
                <w:left w:val="none" w:sz="0" w:space="0" w:color="auto"/>
                <w:bottom w:val="none" w:sz="0" w:space="0" w:color="auto"/>
                <w:right w:val="none" w:sz="0" w:space="0" w:color="auto"/>
              </w:divBdr>
            </w:div>
          </w:divsChild>
        </w:div>
        <w:div w:id="1555266941">
          <w:marLeft w:val="0"/>
          <w:marRight w:val="0"/>
          <w:marTop w:val="0"/>
          <w:marBottom w:val="0"/>
          <w:divBdr>
            <w:top w:val="none" w:sz="0" w:space="0" w:color="auto"/>
            <w:left w:val="none" w:sz="0" w:space="0" w:color="auto"/>
            <w:bottom w:val="none" w:sz="0" w:space="0" w:color="auto"/>
            <w:right w:val="none" w:sz="0" w:space="0" w:color="auto"/>
          </w:divBdr>
          <w:divsChild>
            <w:div w:id="982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597">
      <w:bodyDiv w:val="1"/>
      <w:marLeft w:val="0"/>
      <w:marRight w:val="0"/>
      <w:marTop w:val="0"/>
      <w:marBottom w:val="0"/>
      <w:divBdr>
        <w:top w:val="none" w:sz="0" w:space="0" w:color="auto"/>
        <w:left w:val="none" w:sz="0" w:space="0" w:color="auto"/>
        <w:bottom w:val="none" w:sz="0" w:space="0" w:color="auto"/>
        <w:right w:val="none" w:sz="0" w:space="0" w:color="auto"/>
      </w:divBdr>
    </w:div>
    <w:div w:id="852380528">
      <w:bodyDiv w:val="1"/>
      <w:marLeft w:val="0"/>
      <w:marRight w:val="0"/>
      <w:marTop w:val="0"/>
      <w:marBottom w:val="0"/>
      <w:divBdr>
        <w:top w:val="none" w:sz="0" w:space="0" w:color="auto"/>
        <w:left w:val="none" w:sz="0" w:space="0" w:color="auto"/>
        <w:bottom w:val="none" w:sz="0" w:space="0" w:color="auto"/>
        <w:right w:val="none" w:sz="0" w:space="0" w:color="auto"/>
      </w:divBdr>
    </w:div>
    <w:div w:id="1013146371">
      <w:bodyDiv w:val="1"/>
      <w:marLeft w:val="0"/>
      <w:marRight w:val="0"/>
      <w:marTop w:val="0"/>
      <w:marBottom w:val="0"/>
      <w:divBdr>
        <w:top w:val="none" w:sz="0" w:space="0" w:color="auto"/>
        <w:left w:val="none" w:sz="0" w:space="0" w:color="auto"/>
        <w:bottom w:val="none" w:sz="0" w:space="0" w:color="auto"/>
        <w:right w:val="none" w:sz="0" w:space="0" w:color="auto"/>
      </w:divBdr>
    </w:div>
    <w:div w:id="1085033380">
      <w:bodyDiv w:val="1"/>
      <w:marLeft w:val="0"/>
      <w:marRight w:val="0"/>
      <w:marTop w:val="0"/>
      <w:marBottom w:val="0"/>
      <w:divBdr>
        <w:top w:val="none" w:sz="0" w:space="0" w:color="auto"/>
        <w:left w:val="none" w:sz="0" w:space="0" w:color="auto"/>
        <w:bottom w:val="none" w:sz="0" w:space="0" w:color="auto"/>
        <w:right w:val="none" w:sz="0" w:space="0" w:color="auto"/>
      </w:divBdr>
      <w:divsChild>
        <w:div w:id="1855069650">
          <w:marLeft w:val="0"/>
          <w:marRight w:val="0"/>
          <w:marTop w:val="0"/>
          <w:marBottom w:val="0"/>
          <w:divBdr>
            <w:top w:val="none" w:sz="0" w:space="0" w:color="auto"/>
            <w:left w:val="none" w:sz="0" w:space="0" w:color="auto"/>
            <w:bottom w:val="none" w:sz="0" w:space="0" w:color="auto"/>
            <w:right w:val="none" w:sz="0" w:space="0" w:color="auto"/>
          </w:divBdr>
          <w:divsChild>
            <w:div w:id="1374882623">
              <w:marLeft w:val="0"/>
              <w:marRight w:val="0"/>
              <w:marTop w:val="0"/>
              <w:marBottom w:val="0"/>
              <w:divBdr>
                <w:top w:val="none" w:sz="0" w:space="0" w:color="auto"/>
                <w:left w:val="none" w:sz="0" w:space="0" w:color="auto"/>
                <w:bottom w:val="none" w:sz="0" w:space="0" w:color="auto"/>
                <w:right w:val="none" w:sz="0" w:space="0" w:color="auto"/>
              </w:divBdr>
            </w:div>
          </w:divsChild>
        </w:div>
        <w:div w:id="19861613">
          <w:marLeft w:val="0"/>
          <w:marRight w:val="0"/>
          <w:marTop w:val="0"/>
          <w:marBottom w:val="0"/>
          <w:divBdr>
            <w:top w:val="none" w:sz="0" w:space="0" w:color="auto"/>
            <w:left w:val="none" w:sz="0" w:space="0" w:color="auto"/>
            <w:bottom w:val="none" w:sz="0" w:space="0" w:color="auto"/>
            <w:right w:val="none" w:sz="0" w:space="0" w:color="auto"/>
          </w:divBdr>
          <w:divsChild>
            <w:div w:id="12374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1147">
      <w:bodyDiv w:val="1"/>
      <w:marLeft w:val="0"/>
      <w:marRight w:val="0"/>
      <w:marTop w:val="0"/>
      <w:marBottom w:val="0"/>
      <w:divBdr>
        <w:top w:val="none" w:sz="0" w:space="0" w:color="auto"/>
        <w:left w:val="none" w:sz="0" w:space="0" w:color="auto"/>
        <w:bottom w:val="none" w:sz="0" w:space="0" w:color="auto"/>
        <w:right w:val="none" w:sz="0" w:space="0" w:color="auto"/>
      </w:divBdr>
    </w:div>
    <w:div w:id="1152257009">
      <w:bodyDiv w:val="1"/>
      <w:marLeft w:val="0"/>
      <w:marRight w:val="0"/>
      <w:marTop w:val="0"/>
      <w:marBottom w:val="0"/>
      <w:divBdr>
        <w:top w:val="none" w:sz="0" w:space="0" w:color="auto"/>
        <w:left w:val="none" w:sz="0" w:space="0" w:color="auto"/>
        <w:bottom w:val="none" w:sz="0" w:space="0" w:color="auto"/>
        <w:right w:val="none" w:sz="0" w:space="0" w:color="auto"/>
      </w:divBdr>
      <w:divsChild>
        <w:div w:id="1720665311">
          <w:marLeft w:val="0"/>
          <w:marRight w:val="0"/>
          <w:marTop w:val="0"/>
          <w:marBottom w:val="0"/>
          <w:divBdr>
            <w:top w:val="none" w:sz="0" w:space="0" w:color="auto"/>
            <w:left w:val="none" w:sz="0" w:space="0" w:color="auto"/>
            <w:bottom w:val="none" w:sz="0" w:space="0" w:color="auto"/>
            <w:right w:val="none" w:sz="0" w:space="0" w:color="auto"/>
          </w:divBdr>
          <w:divsChild>
            <w:div w:id="7711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50912">
      <w:bodyDiv w:val="1"/>
      <w:marLeft w:val="0"/>
      <w:marRight w:val="0"/>
      <w:marTop w:val="0"/>
      <w:marBottom w:val="0"/>
      <w:divBdr>
        <w:top w:val="none" w:sz="0" w:space="0" w:color="auto"/>
        <w:left w:val="none" w:sz="0" w:space="0" w:color="auto"/>
        <w:bottom w:val="none" w:sz="0" w:space="0" w:color="auto"/>
        <w:right w:val="none" w:sz="0" w:space="0" w:color="auto"/>
      </w:divBdr>
      <w:divsChild>
        <w:div w:id="262958747">
          <w:marLeft w:val="0"/>
          <w:marRight w:val="0"/>
          <w:marTop w:val="0"/>
          <w:marBottom w:val="0"/>
          <w:divBdr>
            <w:top w:val="none" w:sz="0" w:space="0" w:color="auto"/>
            <w:left w:val="none" w:sz="0" w:space="0" w:color="auto"/>
            <w:bottom w:val="none" w:sz="0" w:space="0" w:color="auto"/>
            <w:right w:val="none" w:sz="0" w:space="0" w:color="auto"/>
          </w:divBdr>
          <w:divsChild>
            <w:div w:id="1323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2139">
      <w:bodyDiv w:val="1"/>
      <w:marLeft w:val="0"/>
      <w:marRight w:val="0"/>
      <w:marTop w:val="0"/>
      <w:marBottom w:val="0"/>
      <w:divBdr>
        <w:top w:val="none" w:sz="0" w:space="0" w:color="auto"/>
        <w:left w:val="none" w:sz="0" w:space="0" w:color="auto"/>
        <w:bottom w:val="none" w:sz="0" w:space="0" w:color="auto"/>
        <w:right w:val="none" w:sz="0" w:space="0" w:color="auto"/>
      </w:divBdr>
      <w:divsChild>
        <w:div w:id="1345328999">
          <w:marLeft w:val="0"/>
          <w:marRight w:val="0"/>
          <w:marTop w:val="0"/>
          <w:marBottom w:val="0"/>
          <w:divBdr>
            <w:top w:val="none" w:sz="0" w:space="0" w:color="auto"/>
            <w:left w:val="none" w:sz="0" w:space="0" w:color="auto"/>
            <w:bottom w:val="none" w:sz="0" w:space="0" w:color="auto"/>
            <w:right w:val="none" w:sz="0" w:space="0" w:color="auto"/>
          </w:divBdr>
          <w:divsChild>
            <w:div w:id="948317569">
              <w:marLeft w:val="0"/>
              <w:marRight w:val="0"/>
              <w:marTop w:val="0"/>
              <w:marBottom w:val="0"/>
              <w:divBdr>
                <w:top w:val="none" w:sz="0" w:space="0" w:color="auto"/>
                <w:left w:val="none" w:sz="0" w:space="0" w:color="auto"/>
                <w:bottom w:val="none" w:sz="0" w:space="0" w:color="auto"/>
                <w:right w:val="none" w:sz="0" w:space="0" w:color="auto"/>
              </w:divBdr>
            </w:div>
          </w:divsChild>
        </w:div>
        <w:div w:id="954095387">
          <w:marLeft w:val="0"/>
          <w:marRight w:val="0"/>
          <w:marTop w:val="0"/>
          <w:marBottom w:val="0"/>
          <w:divBdr>
            <w:top w:val="none" w:sz="0" w:space="0" w:color="auto"/>
            <w:left w:val="none" w:sz="0" w:space="0" w:color="auto"/>
            <w:bottom w:val="none" w:sz="0" w:space="0" w:color="auto"/>
            <w:right w:val="none" w:sz="0" w:space="0" w:color="auto"/>
          </w:divBdr>
          <w:divsChild>
            <w:div w:id="15154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609">
      <w:bodyDiv w:val="1"/>
      <w:marLeft w:val="0"/>
      <w:marRight w:val="0"/>
      <w:marTop w:val="0"/>
      <w:marBottom w:val="0"/>
      <w:divBdr>
        <w:top w:val="none" w:sz="0" w:space="0" w:color="auto"/>
        <w:left w:val="none" w:sz="0" w:space="0" w:color="auto"/>
        <w:bottom w:val="none" w:sz="0" w:space="0" w:color="auto"/>
        <w:right w:val="none" w:sz="0" w:space="0" w:color="auto"/>
      </w:divBdr>
    </w:div>
    <w:div w:id="1708679752">
      <w:bodyDiv w:val="1"/>
      <w:marLeft w:val="0"/>
      <w:marRight w:val="0"/>
      <w:marTop w:val="0"/>
      <w:marBottom w:val="0"/>
      <w:divBdr>
        <w:top w:val="none" w:sz="0" w:space="0" w:color="auto"/>
        <w:left w:val="none" w:sz="0" w:space="0" w:color="auto"/>
        <w:bottom w:val="none" w:sz="0" w:space="0" w:color="auto"/>
        <w:right w:val="none" w:sz="0" w:space="0" w:color="auto"/>
      </w:divBdr>
    </w:div>
    <w:div w:id="1845045754">
      <w:bodyDiv w:val="1"/>
      <w:marLeft w:val="0"/>
      <w:marRight w:val="0"/>
      <w:marTop w:val="0"/>
      <w:marBottom w:val="0"/>
      <w:divBdr>
        <w:top w:val="none" w:sz="0" w:space="0" w:color="auto"/>
        <w:left w:val="none" w:sz="0" w:space="0" w:color="auto"/>
        <w:bottom w:val="none" w:sz="0" w:space="0" w:color="auto"/>
        <w:right w:val="none" w:sz="0" w:space="0" w:color="auto"/>
      </w:divBdr>
      <w:divsChild>
        <w:div w:id="1182668745">
          <w:marLeft w:val="0"/>
          <w:marRight w:val="0"/>
          <w:marTop w:val="0"/>
          <w:marBottom w:val="0"/>
          <w:divBdr>
            <w:top w:val="none" w:sz="0" w:space="0" w:color="auto"/>
            <w:left w:val="none" w:sz="0" w:space="0" w:color="auto"/>
            <w:bottom w:val="none" w:sz="0" w:space="0" w:color="auto"/>
            <w:right w:val="none" w:sz="0" w:space="0" w:color="auto"/>
          </w:divBdr>
          <w:divsChild>
            <w:div w:id="478881774">
              <w:marLeft w:val="0"/>
              <w:marRight w:val="0"/>
              <w:marTop w:val="0"/>
              <w:marBottom w:val="0"/>
              <w:divBdr>
                <w:top w:val="none" w:sz="0" w:space="0" w:color="auto"/>
                <w:left w:val="none" w:sz="0" w:space="0" w:color="auto"/>
                <w:bottom w:val="none" w:sz="0" w:space="0" w:color="auto"/>
                <w:right w:val="none" w:sz="0" w:space="0" w:color="auto"/>
              </w:divBdr>
            </w:div>
            <w:div w:id="1146630069">
              <w:marLeft w:val="0"/>
              <w:marRight w:val="0"/>
              <w:marTop w:val="0"/>
              <w:marBottom w:val="0"/>
              <w:divBdr>
                <w:top w:val="none" w:sz="0" w:space="0" w:color="auto"/>
                <w:left w:val="none" w:sz="0" w:space="0" w:color="auto"/>
                <w:bottom w:val="none" w:sz="0" w:space="0" w:color="auto"/>
                <w:right w:val="none" w:sz="0" w:space="0" w:color="auto"/>
              </w:divBdr>
              <w:divsChild>
                <w:div w:id="1877740350">
                  <w:marLeft w:val="0"/>
                  <w:marRight w:val="0"/>
                  <w:marTop w:val="0"/>
                  <w:marBottom w:val="0"/>
                  <w:divBdr>
                    <w:top w:val="none" w:sz="0" w:space="0" w:color="auto"/>
                    <w:left w:val="none" w:sz="0" w:space="0" w:color="auto"/>
                    <w:bottom w:val="none" w:sz="0" w:space="0" w:color="auto"/>
                    <w:right w:val="none" w:sz="0" w:space="0" w:color="auto"/>
                  </w:divBdr>
                  <w:divsChild>
                    <w:div w:id="1668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7096">
      <w:bodyDiv w:val="1"/>
      <w:marLeft w:val="0"/>
      <w:marRight w:val="0"/>
      <w:marTop w:val="0"/>
      <w:marBottom w:val="0"/>
      <w:divBdr>
        <w:top w:val="none" w:sz="0" w:space="0" w:color="auto"/>
        <w:left w:val="none" w:sz="0" w:space="0" w:color="auto"/>
        <w:bottom w:val="none" w:sz="0" w:space="0" w:color="auto"/>
        <w:right w:val="none" w:sz="0" w:space="0" w:color="auto"/>
      </w:divBdr>
      <w:divsChild>
        <w:div w:id="1137990602">
          <w:marLeft w:val="0"/>
          <w:marRight w:val="0"/>
          <w:marTop w:val="0"/>
          <w:marBottom w:val="0"/>
          <w:divBdr>
            <w:top w:val="none" w:sz="0" w:space="0" w:color="auto"/>
            <w:left w:val="none" w:sz="0" w:space="0" w:color="auto"/>
            <w:bottom w:val="none" w:sz="0" w:space="0" w:color="auto"/>
            <w:right w:val="none" w:sz="0" w:space="0" w:color="auto"/>
          </w:divBdr>
          <w:divsChild>
            <w:div w:id="477957149">
              <w:marLeft w:val="0"/>
              <w:marRight w:val="0"/>
              <w:marTop w:val="0"/>
              <w:marBottom w:val="0"/>
              <w:divBdr>
                <w:top w:val="none" w:sz="0" w:space="0" w:color="auto"/>
                <w:left w:val="none" w:sz="0" w:space="0" w:color="auto"/>
                <w:bottom w:val="none" w:sz="0" w:space="0" w:color="auto"/>
                <w:right w:val="none" w:sz="0" w:space="0" w:color="auto"/>
              </w:divBdr>
            </w:div>
          </w:divsChild>
        </w:div>
        <w:div w:id="2085181952">
          <w:marLeft w:val="0"/>
          <w:marRight w:val="0"/>
          <w:marTop w:val="0"/>
          <w:marBottom w:val="0"/>
          <w:divBdr>
            <w:top w:val="none" w:sz="0" w:space="0" w:color="auto"/>
            <w:left w:val="none" w:sz="0" w:space="0" w:color="auto"/>
            <w:bottom w:val="none" w:sz="0" w:space="0" w:color="auto"/>
            <w:right w:val="none" w:sz="0" w:space="0" w:color="auto"/>
          </w:divBdr>
          <w:divsChild>
            <w:div w:id="8410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598">
      <w:bodyDiv w:val="1"/>
      <w:marLeft w:val="0"/>
      <w:marRight w:val="0"/>
      <w:marTop w:val="0"/>
      <w:marBottom w:val="0"/>
      <w:divBdr>
        <w:top w:val="none" w:sz="0" w:space="0" w:color="auto"/>
        <w:left w:val="none" w:sz="0" w:space="0" w:color="auto"/>
        <w:bottom w:val="none" w:sz="0" w:space="0" w:color="auto"/>
        <w:right w:val="none" w:sz="0" w:space="0" w:color="auto"/>
      </w:divBdr>
    </w:div>
    <w:div w:id="1936744150">
      <w:bodyDiv w:val="1"/>
      <w:marLeft w:val="0"/>
      <w:marRight w:val="0"/>
      <w:marTop w:val="0"/>
      <w:marBottom w:val="0"/>
      <w:divBdr>
        <w:top w:val="none" w:sz="0" w:space="0" w:color="auto"/>
        <w:left w:val="none" w:sz="0" w:space="0" w:color="auto"/>
        <w:bottom w:val="none" w:sz="0" w:space="0" w:color="auto"/>
        <w:right w:val="none" w:sz="0" w:space="0" w:color="auto"/>
      </w:divBdr>
    </w:div>
    <w:div w:id="2083944584">
      <w:bodyDiv w:val="1"/>
      <w:marLeft w:val="0"/>
      <w:marRight w:val="0"/>
      <w:marTop w:val="0"/>
      <w:marBottom w:val="0"/>
      <w:divBdr>
        <w:top w:val="none" w:sz="0" w:space="0" w:color="auto"/>
        <w:left w:val="none" w:sz="0" w:space="0" w:color="auto"/>
        <w:bottom w:val="none" w:sz="0" w:space="0" w:color="auto"/>
        <w:right w:val="none" w:sz="0" w:space="0" w:color="auto"/>
      </w:divBdr>
    </w:div>
    <w:div w:id="208583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scikit-learn.org/stab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seaborn.pydata.org/"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matplotlib.org/3.3.4/"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44BB-0579-4E23-A24D-5185E761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6212</Words>
  <Characters>35411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CLIFFORD MUKOSH</dc:creator>
  <cp:keywords/>
  <dc:description/>
  <cp:lastModifiedBy>Sahithi Bikumalla</cp:lastModifiedBy>
  <cp:revision>2</cp:revision>
  <cp:lastPrinted>2025-05-12T20:34:00Z</cp:lastPrinted>
  <dcterms:created xsi:type="dcterms:W3CDTF">2025-05-12T20:35:00Z</dcterms:created>
  <dcterms:modified xsi:type="dcterms:W3CDTF">2025-05-12T20:35:00Z</dcterms:modified>
</cp:coreProperties>
</file>