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F6F3F"/>
          <w:sz w:val="36"/>
          <w:szCs w:val="36"/>
        </w:rPr>
        <w:t xml:space="preserve">Project Demonstration</w:t>
      </w:r>
    </w:p>
    <w:tbl>
      <w:tblPr>
        <w:tblW w:type="pct" w:w="100%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100"/>
        <w:gridCol w:w="100"/>
      </w:tblGrid>
      <w:tr>
        <w:tc>
          <w:tcPr>
            <w:tcW w:type="pct" w:w="30%"/>
            <w:shd w:fill="EAF3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pct" w:w="70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28 June 2026</w:t>
            </w:r>
          </w:p>
        </w:tc>
      </w:tr>
      <w:tr>
        <w:tc>
          <w:tcPr>
            <w:tcW w:type="pct" w:w="30%"/>
            <w:shd w:fill="EAF3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pct" w:w="70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/>
            </w:r>
          </w:p>
        </w:tc>
      </w:tr>
      <w:tr>
        <w:tc>
          <w:tcPr>
            <w:tcW w:type="pct" w:w="30%"/>
            <w:shd w:fill="EAF3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pct" w:w="70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OptiCrop: Smart Agricultural Production Optimization Engine</w:t>
            </w:r>
          </w:p>
        </w:tc>
      </w:tr>
      <w:tr>
        <w:tc>
          <w:tcPr>
            <w:tcW w:type="pct" w:w="30%"/>
            <w:shd w:fill="EAF3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pct" w:w="70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1 Mark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50" w:before="300"/>
      </w:pPr>
      <w:r>
        <w:t xml:space="preserve">Communication Plan</w:t>
      </w:r>
    </w:p>
    <w:tbl>
      <w:tblPr>
        <w:tblW w:type="pct" w:w="100%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6%"/>
            <w:shd w:fill="EA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Communication Type</w:t>
            </w:r>
          </w:p>
        </w:tc>
        <w:tc>
          <w:tcPr>
            <w:tcW w:type="pct" w:w="14%"/>
            <w:shd w:fill="EA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Frequency</w:t>
            </w:r>
          </w:p>
        </w:tc>
        <w:tc>
          <w:tcPr>
            <w:tcW w:type="pct" w:w="18%"/>
            <w:shd w:fill="EA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Channel</w:t>
            </w:r>
          </w:p>
        </w:tc>
        <w:tc>
          <w:tcPr>
            <w:tcW w:type="pct" w:w="20%"/>
            <w:shd w:fill="EA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Participants</w:t>
            </w:r>
          </w:p>
        </w:tc>
        <w:tc>
          <w:tcPr>
            <w:tcW w:type="pct" w:w="32%"/>
            <w:shd w:fill="EA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Project Demo Video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One-time at submission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Google Drive (public shared link)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Duddu Vijaya Padma Priya and Kasa Sahitya</w:t>
            </w:r>
          </w:p>
        </w:tc>
        <w:tc>
          <w:tcPr>
            <w:tcW w:type="pct" w:w="3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5-minute demo video showing OptiCrop input form, prediction output, and project explanation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GitHub Repository Submission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One-time at submission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GitHub (public repository)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Duddu Vijaya Padma Priya and Kasa Sahitya</w:t>
            </w:r>
          </w:p>
        </w:tc>
        <w:tc>
          <w:tcPr>
            <w:tcW w:type="pct" w:w="3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8 phase folders with documents, code, and model.pkl uploaded to public repo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Progress Updates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during project sprints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Telegram group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Duddu Vijaya Padma Priya and Kasa Sahitya</w:t>
            </w:r>
          </w:p>
        </w:tc>
        <w:tc>
          <w:tcPr>
            <w:tcW w:type="pct" w:w="3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Task completion updates shared between the 2 active team members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Sprint Review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End of each sprint (3 times)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Google Meet / Telegram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Duddu Vijaya Padma Priya and Kasa Sahitya</w:t>
            </w:r>
          </w:p>
        </w:tc>
        <w:tc>
          <w:tcPr>
            <w:tcW w:type="pct" w:w="3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Review of completed sprint tasks, plan for next sprint</w:t>
            </w:r>
          </w:p>
        </w:tc>
      </w:tr>
      <w:tr>
        <w:tc>
          <w:tcPr>
            <w:tcW w:type="pct" w:w="16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Final Submission</w:t>
            </w:r>
          </w:p>
        </w:tc>
        <w:tc>
          <w:tcPr>
            <w:tcW w:type="pct" w:w="14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One-time by 4 July 2026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MySkillWallet Workspace tab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Duddu Vijaya Padma Priya and Kasa Sahitya</w:t>
            </w:r>
          </w:p>
        </w:tc>
        <w:tc>
          <w:tcPr>
            <w:tcW w:type="pct" w:w="3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GitHub repository link and Google Drive demo video link submitted</w:t>
            </w:r>
          </w:p>
        </w:tc>
      </w:tr>
    </w:tbl>
    <w:p>
      <w:pPr>
        <w:pStyle w:val="Heading1"/>
        <w:spacing w:after="150" w:before="300"/>
      </w:pPr>
      <w:r>
        <w:t xml:space="preserve">Demo Video Details</w:t>
      </w:r>
    </w:p>
    <w:p>
      <w:pPr>
        <w:spacing w:after="140"/>
      </w:pPr>
      <w:r>
        <w:t xml:space="preserve">Demo Video Duration: 5 minutes (as required)</w:t>
      </w:r>
    </w:p>
    <w:p>
      <w:pPr>
        <w:pStyle w:val="Heading1"/>
        <w:spacing w:after="150" w:before="300"/>
      </w:pPr>
      <w:r>
        <w:t xml:space="preserve">Demo Video Content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Introduction — Project name, team members, problem being solved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Live demo — Enter sample values in input form, show crop recommendation output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Code walkthrough — Brief explanation of the ML model and Streamlit app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Conclusion — Summary and future scope</w:t>
      </w:r>
    </w:p>
    <w:p>
      <w:pPr>
        <w:pStyle w:val="Heading1"/>
        <w:spacing w:after="150" w:before="300"/>
      </w:pPr>
      <w:r>
        <w:t xml:space="preserve">Submission Links</w:t>
      </w:r>
    </w:p>
    <w:p>
      <w:pPr>
        <w:spacing w:after="160"/>
      </w:pPr>
      <w:r>
        <w:rPr>
          <w:b/>
          <w:bCs/>
        </w:rPr>
        <w:t xml:space="preserve">GitHub Repository Link: </w:t>
      </w:r>
      <w:hyperlink w:history="1" r:id="rId_o1aziqy23b61phkxnyem">
        <w:r>
          <w:rPr>
            <w:color w:val="0563C1"/>
            <w:u w:val="single"/>
          </w:rPr>
          <w:t xml:space="preserve">https://github.com/SahithyaKasa/Opticrop-Smart--agriculture-</w:t>
        </w:r>
      </w:hyperlink>
    </w:p>
    <w:p>
      <w:pPr>
        <w:spacing w:after="160"/>
      </w:pPr>
      <w:r>
        <w:rPr>
          <w:b/>
          <w:bCs/>
        </w:rPr>
        <w:t xml:space="preserve">Demo Video Link (Google Drive): </w:t>
      </w:r>
      <w:hyperlink w:history="1" r:id="rIdelncfyyiu8w-kzoclmfxj">
        <w:r>
          <w:rPr>
            <w:color w:val="0563C1"/>
            <w:u w:val="single"/>
          </w:rPr>
          <w:t xml:space="preserve">https://drive.google.com/file/d/1n2azXJRRtelG44L-uoJpF7LZKqZHnHLj/view?usp=drivesdk</w:t>
        </w:r>
      </w:hyperlink>
    </w:p>
    <w:p>
      <w:pPr>
        <w:spacing w:after="160"/>
      </w:pPr>
      <w:r>
        <w:rPr>
          <w:b/>
          <w:bCs/>
        </w:rPr>
        <w:t xml:space="preserve">Deployed App Link: </w:t>
      </w:r>
      <w:r>
        <w:rPr>
          <w:i/>
          <w:iCs/>
          <w:color w:val="666666"/>
        </w:rPr>
        <w:t xml:space="preserve">[ To be added after deployment ]</w:t>
      </w:r>
    </w:p>
    <w:p>
      <w:pPr>
        <w:pStyle w:val="Heading1"/>
        <w:spacing w:after="150" w:before="300"/>
      </w:pPr>
      <w:r>
        <w:t xml:space="preserve">Team Members</w:t>
      </w:r>
    </w:p>
    <w:p>
      <w:pPr>
        <w:spacing w:after="140"/>
      </w:pPr>
      <w:r>
        <w:t xml:space="preserve">1. Duddu Vijaya Padma Priya — Member</w:t>
      </w:r>
    </w:p>
    <w:p>
      <w:pPr>
        <w:spacing w:after="140"/>
      </w:pPr>
      <w:r>
        <w:t xml:space="preserve">2. Kasa Sahitya — Member</w:t>
      </w:r>
    </w:p>
    <w:p>
      <w:pPr>
        <w:spacing w:after="100" w:before="100"/>
      </w:pPr>
      <w:r>
        <w:rPr>
          <w:i/>
          <w:iCs/>
          <w:color w:val="666666"/>
        </w:rPr>
        <w:t xml:space="preserve">Note: The originally assigned team lead (Namala Deepthi Rani) and other members (Shaik Naziya, Sai Tejaswini Chinta) were inactive. This project was completed entirely by the 2 active members listed above.</w:t>
      </w:r>
    </w:p>
    <w:sectPr>
      <w:headerReference w:type="default" r:id="rId7"/>
      <w:footerReference w:type="default" r:id="rId8"/>
      <w:pgSz w:w="12240" w:h="15840" w:orient="portrait"/>
      <w:pgMar w:top="1600" w:right="1080" w:bottom="1080" w:left="1080" w:header="50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999999"/>
        <w:sz w:val="16"/>
        <w:szCs w:val="16"/>
      </w:rPr>
      <w:t xml:space="preserve">OptiCrop – SmartBridge Internship Project Documentation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5040"/>
      <w:gridCol w:w="5040"/>
    </w:tblGrid>
    <w:tr>
      <w:tc>
        <w:tcPr>
          <w:tcW w:type="dxa" w:w="5040"/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/>
            <w:jc w:val="left"/>
          </w:pPr>
          <w:r>
            <w:drawing>
              <wp:inline distT="0" distB="0" distL="0" distR="0">
                <wp:extent cx="14097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097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0"/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/>
            <w:jc w:val="right"/>
          </w:pPr>
          <w:r>
            <w:drawing>
              <wp:inline distT="0" distB="0" distL="0" distR="0">
                <wp:extent cx="876300" cy="4000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_o1aziqy23b61phkxnyem" Type="http://schemas.openxmlformats.org/officeDocument/2006/relationships/hyperlink" Target="https://github.com/SahithyaKasa/Opticrop-Smart--agriculture-" TargetMode="External"/><Relationship Id="rIdelncfyyiu8w-kzoclmfxj" Type="http://schemas.openxmlformats.org/officeDocument/2006/relationships/hyperlink" Target="https://drive.google.com/file/d/1n2azXJRRtelG44L-uoJpF7LZKqZHnHLj/view?usp=drivesdk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3b706b88bb0425759cec7b87794e0c00dd0c475.png"/><Relationship Id="rId1" Type="http://schemas.openxmlformats.org/officeDocument/2006/relationships/image" Target="media/003ff6b616b0c1bffd37b405c85bc5a0ab03b1f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2026-07-04T03:50:19.610Z</dcterms:created>
  <dcterms:modified xsi:type="dcterms:W3CDTF">2026-07-04T03:50:19.610Z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