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8737316131592" w:lineRule="auto"/>
        <w:ind w:left="1173.7312316894531" w:right="1125.64331054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75b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75b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of Artificial Intelligence and Data Science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1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3 – Comparative Analysis </w:t>
      </w:r>
    </w:p>
    <w:tbl>
      <w:tblPr>
        <w:tblStyle w:val="Table1"/>
        <w:tblW w:w="10081.999511718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4000854492188"/>
        <w:gridCol w:w="3240.5996704101562"/>
        <w:gridCol w:w="1800.400390625"/>
        <w:gridCol w:w="3240.599365234375"/>
        <w:tblGridChange w:id="0">
          <w:tblGrid>
            <w:gridCol w:w="1800.4000854492188"/>
            <w:gridCol w:w="3240.5996704101562"/>
            <w:gridCol w:w="1800.400390625"/>
            <w:gridCol w:w="3240.59936523437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DSA0305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60302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794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CO4 – Precision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29.599609375" w:right="344.279785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Assessment Tool 3 – Comparative  Analysis</w:t>
            </w:r>
          </w:p>
        </w:tc>
      </w:tr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39999389648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Weightage: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20% of 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CO5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33.1854248046875" w:right="213.760986328125" w:firstLine="12.7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Formulate context-free grammars, feature structures, probabilistic parsing techniques and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a" w:val="clear"/>
                <w:vertAlign w:val="baseline"/>
                <w:rtl w:val="0"/>
              </w:rPr>
              <w:t xml:space="preserve">to construct parsing frameworks. (BL-4)</w:t>
            </w:r>
          </w:p>
        </w:tc>
      </w:tr>
      <w:tr>
        <w:trPr>
          <w:cantSplit w:val="0"/>
          <w:trHeight w:val="3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63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Sodisetty Sahithya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4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Reg. No.: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122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192472186</w:t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76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2024 batch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60424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122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13/08/26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.842346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Code of Conduct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318.4199523925781" w:right="372.5390625" w:firstLine="4.32006835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S. Sahithya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(192472186)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(Name / Reg No) certify that this submission is my original work and that I have  adhered to the guidelines specified for this assessment. I understand that any violation of academic integrity rules will  result in disciplinary action.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09423828125" w:line="240" w:lineRule="auto"/>
        <w:ind w:left="320.5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 of the Student: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S. Sahithya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9404296875" w:line="240" w:lineRule="auto"/>
        <w:ind w:left="326.02554321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7522277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Read each scenario carefully before answering.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7522277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Identify the NLP techniques being compared in the question.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155912399292" w:lineRule="auto"/>
        <w:ind w:left="682.7522277832031" w:right="729.42993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Analyze each approach based on its working principles, advantages, limitations, and applicability.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Compare the alternatives using technical reasoning rather than listing definitions.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083740234375" w:line="240" w:lineRule="auto"/>
        <w:ind w:left="682.7522277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Support your analysis with examples from the given scenario.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8623046875" w:line="240" w:lineRule="auto"/>
        <w:ind w:left="682.7522277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Duration: 30 minutes.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7333984375" w:line="231.23273849487305" w:lineRule="auto"/>
        <w:ind w:left="9465.541381835938" w:right="175.391845703125" w:hanging="8495.4901123046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1f4e7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Section / Topic Focus Question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1f4e79" w:val="clear"/>
          <w:vertAlign w:val="baseline"/>
          <w:rtl w:val="0"/>
        </w:rPr>
        <w:t xml:space="preserve">No.</w:t>
      </w:r>
    </w:p>
    <w:tbl>
      <w:tblPr>
        <w:tblStyle w:val="Table2"/>
        <w:tblW w:w="10062.800292968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6.199951171875"/>
        <w:gridCol w:w="5811.400146484375"/>
        <w:gridCol w:w="1135.2001953125"/>
        <w:tblGridChange w:id="0">
          <w:tblGrid>
            <w:gridCol w:w="3116.199951171875"/>
            <w:gridCol w:w="5811.400146484375"/>
            <w:gridCol w:w="1135.2001953125"/>
          </w:tblGrid>
        </w:tblGridChange>
      </w:tblGrid>
      <w:tr>
        <w:trPr>
          <w:cantSplit w:val="0"/>
          <w:trHeight w:val="8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3676147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  <w:rtl w:val="0"/>
              </w:rPr>
              <w:t xml:space="preserve">Representing Meaning &amp;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  <w:rtl w:val="0"/>
              </w:rPr>
              <w:t xml:space="preserve">Meaning Structure of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05320739746" w:lineRule="auto"/>
              <w:ind w:left="136.771240234375" w:right="58.0609130859375" w:hanging="7.1713256835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Analyze sentence representations, compare structural  representations of language, and evaluate how different parsing  approaches capture meaning and relationships among words.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</w:tr>
      <w:tr>
        <w:trPr>
          <w:cantSplit w:val="0"/>
          <w:trHeight w:val="8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639953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a" w:val="clear"/>
                <w:vertAlign w:val="baseline"/>
                <w:rtl w:val="0"/>
              </w:rPr>
              <w:t xml:space="preserve">Syntax-Driven Semantic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90844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a" w:val="clear"/>
                <w:vertAlign w:val="baseline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05320739746" w:lineRule="auto"/>
              <w:ind w:left="142.7471923828125" w:right="63.961181640625" w:hanging="13.147277832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a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aff" w:val="clear"/>
                <w:vertAlign w:val="baseline"/>
                <w:rtl w:val="0"/>
              </w:rPr>
              <w:t xml:space="preserve">Analyze parsing strategies for incomplete and ambiguous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aff" w:val="clear"/>
                <w:vertAlign w:val="baseline"/>
                <w:rtl w:val="0"/>
              </w:rPr>
              <w:t xml:space="preserve">inputs, evaluate parsing efficiency, and determine suitable  methods for real-time language understanding.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</w:tr>
      <w:tr>
        <w:trPr>
          <w:cantSplit w:val="0"/>
          <w:trHeight w:val="840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31.9903564453125" w:right="348.42193603515625" w:firstLine="12.15126037597656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  <w:rtl w:val="0"/>
              </w:rPr>
              <w:t xml:space="preserve">Lexemes and Their Senses &amp;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  <w:rtl w:val="0"/>
              </w:rPr>
              <w:t xml:space="preserve">Word Sense Disambiguation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5337610244751" w:lineRule="auto"/>
              <w:ind w:left="136.771240234375" w:right="63.3624267578125" w:hanging="7.1713256835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Analyze ambiguity in natural language sentences, evaluate  ambiguity resolution techniques, and determine the most  effective approach for selecting intended meanings.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45.33676147460938" w:right="568.374938964843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  <w:rtl w:val="0"/>
              </w:rPr>
              <w:t xml:space="preserve">Representing Linguistically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  <w:rtl w:val="0"/>
              </w:rPr>
              <w:t xml:space="preserve">Relevant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36.771240234375" w:right="58.1634521484375" w:hanging="7.1713256835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Analyze grammatical constraints, agreement features,  argument structures, and linguistic representations required for  accurate language processing.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</w:tr>
      <w:tr>
        <w:trPr>
          <w:cantSplit w:val="0"/>
          <w:trHeight w:val="8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44.9383544921875" w:right="263.841552734375" w:firstLine="3.1872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5e3ef" w:val="clear"/>
                <w:vertAlign w:val="baseline"/>
                <w:rtl w:val="0"/>
              </w:rPr>
              <w:t xml:space="preserve">Information Retrieval &amp; Syntax Driven Semantic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29.59991455078125" w:right="62.9217529296875" w:hanging="3.585510253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Analyze large-scale parsing strategies, evaluate performance  trade-offs, and justify efficient approaches for processing  massive linguistic datasets.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.00003051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Annexure A – Comparative Analysis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30.01897811889648" w:lineRule="auto"/>
        <w:ind w:left="107.52006530761719" w:right="2.16064453125" w:firstLine="28.559951782226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 language processing system must represent sentence structure for grammar checking and syntactic  analysis. The developers are deciding between Context-Free Grammar (CFG) trees and dependency  parsing structures. Analyze how these two approaches differ in representing sentence structure and justify  which is more effective for capturing relationships between words.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00634765625" w:line="229.90814208984375" w:lineRule="auto"/>
        <w:ind w:left="109.9200439453125" w:right="18.399658203125" w:firstLine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 real-time application needs to parse user input efficiently, even when sentences are incomplete or  ambiguous. The system currently uses top-down parsing, but an alternative is Earley parsing. Analyze the differences between these parsing techniques and reason which is more suitable for such  dynamic input conditions.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29.90880012512207" w:lineRule="auto"/>
        <w:ind w:left="115.92002868652344" w:right="17.36083984375" w:firstLine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An NLP model must handle ambiguity in sentences such as “She saw the man with a telescope.” The  designers are considering CFG, PCFG, and neural parsing techniques.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229.90779876708984" w:lineRule="auto"/>
        <w:ind w:left="117.36000061035156" w:right="187.2802734375" w:hanging="7.43995666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how these approaches differ in handling ambiguity and reason which method is most effective  for real-world applications.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220703125" w:line="229.90779876708984" w:lineRule="auto"/>
        <w:ind w:left="115.92002868652344" w:right="0" w:hanging="4.07997131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 grammar system needs to correctly handle subject–verb agreement and verb argument structures. The  developers are comparing feature structures and subcategorization frames.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29.90779876708984" w:lineRule="auto"/>
        <w:ind w:left="116.16004943847656" w:right="60.960693359375" w:hanging="6.240005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how these approaches differ and justify which provides better support for enforcing grammatical  correctness.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29.90779876708984" w:lineRule="auto"/>
        <w:ind w:left="116.16004943847656" w:right="13.1201171875" w:firstLine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 large-scale NLP system must perform fast and accurate dependency parsing on big datasets. The  choice is between transition-based parsing and graph-based parsing.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29.90779876708984" w:lineRule="auto"/>
        <w:ind w:left="109.44000244140625" w:right="49.920654296875" w:firstLine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differences between these methods in terms of decision-making and performance, and justify  which is more suitable for large-scale applications.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61267089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ANSWERS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2935791015625" w:line="240" w:lineRule="auto"/>
        <w:ind w:left="12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CFG Trees vs Dependency Parsing Structures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04195404053" w:lineRule="auto"/>
        <w:ind w:left="114.00001525878906" w:right="454.07958984375" w:hanging="4.07997131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language processing system must represent sentence structure for grammar checking and syntactic  analysis. Two common approaches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Context-Free Grammar (CFG) Trees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 Parsing Structures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0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 of CFG Trees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11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CFG represents a sentence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hierarchical structure of phrases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as: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9462890625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– Sentence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 – Noun Phrase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VP – Verb Phrase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 – Determiner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– Noun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– Verb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sentence: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400146484375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 student reads a book.”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0134277344" w:line="240" w:lineRule="auto"/>
        <w:ind w:left="10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simple CFG can be: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12004089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→ NP VP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105.12001037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 → Det N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140625" w:line="240" w:lineRule="auto"/>
        <w:ind w:left="110.160064697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VP → V NP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CFG Parse Tree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8652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 VP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\ / \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 N V NP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| | / \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student reads Det 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book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29944610596" w:lineRule="auto"/>
        <w:ind w:left="107.52006530761719" w:right="393.359375" w:firstLine="7.67997741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CFG tree shows how words are grouped into phrases. For example,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 student”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 a noun  phrase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“reads a book”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 a verb phrase.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13037109375" w:line="240" w:lineRule="auto"/>
        <w:ind w:left="11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Parsing Structure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2.0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parsing focuses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relationships between words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1.8400573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same sentence: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object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9462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book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399597167969" w:line="240" w:lineRule="auto"/>
        <w:ind w:left="112.0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0469970703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main head.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related to reads as the subject.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related to reads as the object.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 on student.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 on book.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140625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Table </w:t>
      </w:r>
    </w:p>
    <w:tbl>
      <w:tblPr>
        <w:tblStyle w:val="Table3"/>
        <w:tblW w:w="10072.399902343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56.199951171875"/>
        <w:gridCol w:w="3360.3997802734375"/>
        <w:gridCol w:w="3355.8001708984375"/>
        <w:tblGridChange w:id="0">
          <w:tblGrid>
            <w:gridCol w:w="3356.199951171875"/>
            <w:gridCol w:w="3360.3997802734375"/>
            <w:gridCol w:w="3355.8001708984375"/>
          </w:tblGrid>
        </w:tblGridChange>
      </w:tblGrid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CFG Trees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21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Dependency Parsing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Representation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Hierarchical phrase 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0399169921875" w:right="463.43994140625" w:firstLine="2.64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 relationships between  words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focus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Phrases such as NP and VP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Head-dependent relationships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 of grammatical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60095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constituents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 of word dependencies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98596191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 relationships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Indirect through phrases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984741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Grammar checking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for phrase-level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for relationship analysis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Long-distance relationships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difficult to represent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Easier to represent</w:t>
            </w:r>
          </w:p>
        </w:tc>
      </w:tr>
      <w:tr>
        <w:trPr>
          <w:cantSplit w:val="0"/>
          <w:trHeight w:val="5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Syntactic and phrase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809154510498" w:lineRule="auto"/>
              <w:ind w:left="119.0399169921875" w:right="129.8388671875" w:firstLine="4.559936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Information extraction and NLP  relationships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6400299072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04195404053" w:lineRule="auto"/>
        <w:ind w:left="112.08000183105469" w:right="534.9609375" w:firstLine="4.5600128173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CFG trees are useful for understanding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hierarchical phrase structure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 sentence. However,  Dependency Parsing is more effective for directly capturing relationships between words because it  identifies the head and its dependents.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29.90779876708984" w:lineRule="auto"/>
        <w:ind w:left="116.6400146484375" w:right="138.9599609375" w:firstLine="0.960006713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capturing direct relationships between words,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Parsing is more effective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CFG is preferred when phrase structure analysis is the main requirement.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612548828125" w:line="240" w:lineRule="auto"/>
        <w:ind w:left="113.7599945068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Top-Down Parsing vs Earley Parsing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779876708984" w:lineRule="auto"/>
        <w:ind w:left="116.6400146484375" w:right="1083.8397216796875" w:hanging="6.7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real-time application must parse user input efficiently, even when the input is incomplete or  ambiguous.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1337890625" w:line="240" w:lineRule="auto"/>
        <w:ind w:left="116.6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Top-Down Parsing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463.8146209716797" w:lineRule="auto"/>
        <w:ind w:left="113.04000854492188" w:right="772.80029296875" w:firstLine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Top-down parsing begins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symbol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applies grammar rules to generate the input.  Example: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7051391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 VP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4001464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and match input words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5.2000427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parser predicts a structure first and then attempts to match the sentence.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09.44000244140625" w:right="177.359619140625" w:firstLine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major limitation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backtracking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If the parser selects an incorrect rule, it must return and try another  rule. This can reduce performance when the input is ambiguous.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62109375" w:line="240" w:lineRule="auto"/>
        <w:ind w:left="112.800064086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Earley Parsing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20263671875" w:line="240" w:lineRule="auto"/>
        <w:ind w:left="113.0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Earley Parsing is a dynamic parsing technique that uses three main operations.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112.800064086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Earley Parsing Operations </w:t>
      </w:r>
    </w:p>
    <w:tbl>
      <w:tblPr>
        <w:tblStyle w:val="Table4"/>
        <w:tblW w:w="10074.79980468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36.199951171875"/>
        <w:gridCol w:w="5038.599853515625"/>
        <w:tblGridChange w:id="0">
          <w:tblGrid>
            <w:gridCol w:w="5036.199951171875"/>
            <w:gridCol w:w="5038.599853515625"/>
          </w:tblGrid>
        </w:tblGridChange>
      </w:tblGrid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99145507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Predicts possible grammar rules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Matches incoming words with grammar rules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00549316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Completes recognized grammatical structures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3150157928467" w:lineRule="auto"/>
        <w:ind w:left="111.84005737304688" w:right="1411.199951171875" w:firstLine="1.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Earley Parsing can keep track of multiple possible parse structures while reading the input.  For example, for partial input: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05615234375" w:line="240" w:lineRule="auto"/>
        <w:ind w:left="115.92002868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“Book a flight to Delhi...”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463.81433486938477" w:lineRule="auto"/>
        <w:ind w:left="120.48004150390625" w:right="1072.5604248046875" w:hanging="10.08003234863281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parser can begin processing immediately and continue when the user provides more words.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Earley Parsing Process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59814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Predictor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Completer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9462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Parse Structures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7631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Parse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Table </w:t>
      </w:r>
    </w:p>
    <w:tbl>
      <w:tblPr>
        <w:tblStyle w:val="Table5"/>
        <w:tblW w:w="10072.399902343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56.199951171875"/>
        <w:gridCol w:w="3360.3997802734375"/>
        <w:gridCol w:w="3355.8001708984375"/>
        <w:tblGridChange w:id="0">
          <w:tblGrid>
            <w:gridCol w:w="3356.199951171875"/>
            <w:gridCol w:w="3360.3997802734375"/>
            <w:gridCol w:w="3355.8001708984375"/>
          </w:tblGrid>
        </w:tblGridChange>
      </w:tblGrid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Top-Down Parsing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Earley Parsing</w:t>
            </w:r>
          </w:p>
        </w:tc>
      </w:tr>
      <w:tr>
        <w:trPr>
          <w:cantSplit w:val="0"/>
          <w:trHeight w:val="56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Starting 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Starts from the start symbol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130821228027" w:lineRule="auto"/>
              <w:ind w:left="125.7598876953125" w:right="278.399658203125" w:hanging="6.959838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 prediction, scanning, and  completion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Parsing 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Predicts grammar structure first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125.52001953125" w:right="398.64013671875" w:hanging="3.839721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Processes grammar and input  dynamically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Backtracking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 be 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0399169921875" w:right="414.959716796875" w:firstLine="2.64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Reduced and avoids repeated  work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03479003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Ambiguity handling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Difficult for many alternatives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120361328125" w:right="715.439453125" w:firstLine="4.559936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Handles multiple possible  parses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006103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Incomplete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10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 suitable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suitable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006103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Incremental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10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Supports incremental processing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3999938964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Efficiency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6.96014404296875" w:right="581.6796875" w:firstLine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 be slow for ambiguous 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Efficient for general CFG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parsing</w:t>
            </w:r>
          </w:p>
        </w:tc>
      </w:tr>
      <w:tr>
        <w:trPr>
          <w:cantSplit w:val="0"/>
          <w:trHeight w:val="28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Real-time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10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 suitable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suitable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6400299072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3603515625" w:line="240" w:lineRule="auto"/>
        <w:ind w:left="113.0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Earley Parsing is more suitable for dynamic input conditions because it can: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ambiguous input.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incomplete sentences.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parsing as more words arrive.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multiple possible structures.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unnecessary repeated parsing.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30.24130821228027" w:lineRule="auto"/>
        <w:ind w:left="117.60002136230469" w:right="143.75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real-time application with incomplete and ambiguous input,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Earley Parsing is more  suitable than Top-Down Parsing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6793212890625" w:line="240" w:lineRule="auto"/>
        <w:ind w:left="111.840057373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CFG vs PCFG vs Neural Parsing for Ambiguity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11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sentence: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“She saw the man with a telescope.”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115.2000427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sentence is structurally ambiguous.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240" w:lineRule="auto"/>
        <w:ind w:left="115.2000427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phrase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“with a telescope”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two possible interpretations.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2.800064086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 1: She used the telescope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23.12004089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[saw with a telescope] [the man]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2.0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 telescope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connected to the action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400146484375" w:line="240" w:lineRule="auto"/>
        <w:ind w:left="112.800064086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used a telescope to see the man.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0134277344" w:line="240" w:lineRule="auto"/>
        <w:ind w:left="114.000015258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 Structure 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19042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 VP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/ \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V VP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/ \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 VP PP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9238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 the man with a telescope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0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simpler representation is: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with a telescope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204589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112.800064086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 2: The man had the telescope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4833984375" w:line="240" w:lineRule="auto"/>
        <w:ind w:left="123.12004089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[saw [the man with a telescope]]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2.0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 telescope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describes the noun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2.800064086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saw a man who had a telescope.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4.000015258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 Structure 2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984863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 VP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/ \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401123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V NP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/ \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999359130859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saw NP PP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 with a telescope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0.718994140625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of CFG, PCFG and Neural Parsing </w:t>
      </w:r>
    </w:p>
    <w:tbl>
      <w:tblPr>
        <w:tblStyle w:val="Table6"/>
        <w:tblW w:w="10072.399902343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7.9998779296875"/>
        <w:gridCol w:w="2518.2000732421875"/>
        <w:gridCol w:w="2515.5999755859375"/>
        <w:gridCol w:w="2520.5999755859375"/>
        <w:tblGridChange w:id="0">
          <w:tblGrid>
            <w:gridCol w:w="2517.9998779296875"/>
            <w:gridCol w:w="2518.2000732421875"/>
            <w:gridCol w:w="2515.5999755859375"/>
            <w:gridCol w:w="2520.5999755859375"/>
          </w:tblGrid>
        </w:tblGridChange>
      </w:tblGrid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0122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CFG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PCFG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Neural Parsing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approach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Rule-based grammar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Probabilistic grammar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Machine learning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based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03479003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Ambiguity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Generates multiple 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parses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20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Selects the most 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probable parse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129.3603515625" w:right="137.2802734375" w:hanging="10.560302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Useslearned context to  select a parse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15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Learned automatically</w:t>
            </w:r>
          </w:p>
        </w:tc>
      </w:tr>
      <w:tr>
        <w:trPr>
          <w:cantSplit w:val="0"/>
          <w:trHeight w:val="56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00549316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 handling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207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Better than CFG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33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contextual 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39965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15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required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for 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5.52001953125" w:right="175.439453125" w:hanging="3.839721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Requires large training  data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03479003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0399169921875" w:right="472.080078125" w:hanging="0.2398681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Usually high in real world applications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03479003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Adaptability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207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6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Real-world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207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Useful and 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83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Highly effective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200439453125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CFG: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1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CFG can generate both valid structures but cannot decide which meaning is intended.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4.000015258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PCFG: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0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PCFG assigns probabilities to grammar rules and selects the most likely parse.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1.8400573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0.160064697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VP → VP PP [Probability]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05.12001037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 → NP PP [Probability]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240" w:lineRule="auto"/>
        <w:ind w:left="115.2000427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parse with the higher probability is selected.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1.36001586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Parsing: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119.76005554199219" w:right="758.399658203125" w:hanging="14.6400451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parsing learns language patterns and contextual relationships from training data. It can use  surrounding information to select the most appropriate interpretation.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92626953125" w:line="240" w:lineRule="auto"/>
        <w:ind w:left="110.6400299072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400146484375" w:line="229.90804195404053" w:lineRule="auto"/>
        <w:ind w:left="107.52006530761719" w:right="76.32080078125" w:firstLine="4.3199920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real-world applications,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Parsing is generally the most effective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it handles complex  patterns and contextual ambiguity better.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92626953125" w:line="240" w:lineRule="auto"/>
        <w:ind w:left="112.0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CFG is suitable for simple rule-based systems.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478.63128662109375" w:right="311.7602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PCFG provides a balance between probability-based accuracy and grammatical interpretability.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Parsing provides stronger performance for large-scale modern NLP applications.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19140625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real-world ambiguity handling,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Parsing is the most effective approach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384765625" w:line="240" w:lineRule="auto"/>
        <w:ind w:left="114.000015258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Feature Structures vs Subcategorization Frames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463.8138771057129" w:lineRule="auto"/>
        <w:ind w:left="113.280029296875" w:right="1403.759765625" w:hanging="3.359985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grammar system must handle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subject–verb agreement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verb argument structures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Structures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6494140625" w:line="240" w:lineRule="auto"/>
        <w:ind w:left="111.8400573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Structures store grammatical properties of words.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11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features include: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Tense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1.8400573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 student writes.”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3.28002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Structure Representation </w:t>
      </w:r>
    </w:p>
    <w:tbl>
      <w:tblPr>
        <w:tblStyle w:val="Table7"/>
        <w:tblW w:w="10072.399902343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56.199951171875"/>
        <w:gridCol w:w="3360.3997802734375"/>
        <w:gridCol w:w="3355.8001708984375"/>
        <w:tblGridChange w:id="0">
          <w:tblGrid>
            <w:gridCol w:w="3356.199951171875"/>
            <w:gridCol w:w="3360.3997802734375"/>
            <w:gridCol w:w="3355.8001708984375"/>
          </w:tblGrid>
        </w:tblGridChange>
      </w:tblGrid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7985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Subject: Student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Verb: Writes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00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33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Singular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Third Person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Third Person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123.12004089355469" w:right="2547.7197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both subject and verb are singular, the sentence is grammatically correct.  Student [Number = Singular]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0478515625" w:line="240" w:lineRule="auto"/>
        <w:ind w:left="111.1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Writes [Number = Singular]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0.1202392578125" w:line="240" w:lineRule="auto"/>
        <w:ind w:left="10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Agreement = Correct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08056640625" w:line="240" w:lineRule="auto"/>
        <w:ind w:left="10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incorrect example is: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198791503906" w:line="240" w:lineRule="auto"/>
        <w:ind w:left="115.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 student write.”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✘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4012451171875" w:line="240" w:lineRule="auto"/>
        <w:ind w:left="112.0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the singular subject does not match the expected singular verb form.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1232910156" w:line="240" w:lineRule="auto"/>
        <w:ind w:left="12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Subcategorization Frames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12004089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Subcategorization Frames define the arguments that a verb requires or allows.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111.8400573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140625" w:line="240" w:lineRule="auto"/>
        <w:ind w:left="116.399993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→ Subject + Direct Object + Indirect Object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23.12004089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Sentence: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115.92002868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 teacher gives the student a book.”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461.8147087097168" w:lineRule="auto"/>
        <w:ind w:left="120.48004150390625" w:right="2469.959716796875" w:hanging="5.279998779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verb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 a subject and can take both an indirect and direct object.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Subcategorization Frame Table </w:t>
      </w:r>
    </w:p>
    <w:tbl>
      <w:tblPr>
        <w:tblStyle w:val="Table8"/>
        <w:tblW w:w="10072.399902343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56.199951171875"/>
        <w:gridCol w:w="3360.3997802734375"/>
        <w:gridCol w:w="3355.8001708984375"/>
        <w:tblGridChange w:id="0">
          <w:tblGrid>
            <w:gridCol w:w="3356.199951171875"/>
            <w:gridCol w:w="3360.3997802734375"/>
            <w:gridCol w:w="3355.8001708984375"/>
          </w:tblGrid>
        </w:tblGridChange>
      </w:tblGrid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034790039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Arguments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rHeight w:val="562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984741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+ Direct Object + 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Indirect Object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 gives student a book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Sleep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33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sleeps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Recommend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+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Doctor recommends treatment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+ Object + 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33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 puts the book on the table</w:t>
            </w:r>
          </w:p>
        </w:tc>
      </w:tr>
    </w:tbl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Table </w:t>
      </w:r>
    </w:p>
    <w:tbl>
      <w:tblPr>
        <w:tblStyle w:val="Table9"/>
        <w:tblW w:w="10072.399902343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56.199951171875"/>
        <w:gridCol w:w="3360.3997802734375"/>
        <w:gridCol w:w="3355.8001708984375"/>
        <w:tblGridChange w:id="0">
          <w:tblGrid>
            <w:gridCol w:w="3356.199951171875"/>
            <w:gridCol w:w="3360.3997802734375"/>
            <w:gridCol w:w="3355.8001708984375"/>
          </w:tblGrid>
        </w:tblGridChange>
      </w:tblGrid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Structures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Subcategorization Frames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Represents grammatical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0399169921875" w:right="701.76025390625" w:firstLine="2.64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Represents verb argument  requirements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03479003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Agreement handling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</w:tr>
      <w:tr>
        <w:trPr>
          <w:cantSplit w:val="0"/>
          <w:trHeight w:val="28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Subject–verb agreement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Directly supported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the main purpose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00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and person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Directly represented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Usually not directly represented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0055541992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 arguments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10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33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support</w:t>
            </w:r>
          </w:p>
        </w:tc>
      </w:tr>
      <w:tr>
        <w:trPr>
          <w:cantSplit w:val="0"/>
          <w:trHeight w:val="5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984741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10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Clearly definesrequired 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arguments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Grammatical correctness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6.240234375" w:right="531.12060546875" w:hanging="6.480102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 and entity relationship  analysis</w:t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Combined Structure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76318359375" w:line="240" w:lineRule="auto"/>
        <w:ind w:left="115.2000427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best grammar system can combine both methods: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111.8400573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Structures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83642578125" w:line="240" w:lineRule="auto"/>
        <w:ind w:left="532.8001403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123.12004089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Subcategorization Frames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54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23.12004089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Subject-Verb Agreement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401123046875" w:line="240" w:lineRule="auto"/>
        <w:ind w:left="532.80014038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Verb Arguments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112.0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Grammatical Analysis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1904296875" w:line="240" w:lineRule="auto"/>
        <w:ind w:left="110.6400299072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779876708984" w:lineRule="auto"/>
        <w:ind w:left="107.760009765625" w:right="307.679443359375" w:firstLine="4.08004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Structures provide better support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subject–verb agreement and grammatical correctness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they directly represent features such as number and person.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744140625" w:line="229.90779876708984" w:lineRule="auto"/>
        <w:ind w:left="110.40000915527344" w:right="377.039794921875" w:firstLine="12.72003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Subcategorization Frames provide better support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verb argument structures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they specify  the required objects or entities associated with a verb.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29.90829944610596" w:lineRule="auto"/>
        <w:ind w:left="107.760009765625" w:right="186.959228515625" w:firstLine="9.84001159667968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Structures are better for enforcing agreement, while Subcategorization Frames are  better for validating verb arguments.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Combining both provides the best overall grammatical  analysis.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812744140625" w:line="240" w:lineRule="auto"/>
        <w:ind w:left="116.16004943847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Transition-Based vs Graph-Based Dependency Parsing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462.8148078918457" w:lineRule="auto"/>
        <w:ind w:left="115.20004272460938" w:right="1078.079833984375" w:hanging="5.279998779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large-scale NLP system must perform fast and accurate dependency parsing on big datasets.  The two approaches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Transition-Based Parsing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Graph-Based Parsing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Transition-Based Parsing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5029296875" w:line="240" w:lineRule="auto"/>
        <w:ind w:left="115.2000427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Transition-Based Parsing constructs a dependency tree step by step using actions such as: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8486328125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Left-Arc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Right-Arc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4.000015258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Diagram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Sentence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9462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LEFT-ARC / RIGHT-ARC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1232910156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401123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Tree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9819221496582" w:lineRule="auto"/>
        <w:ind w:left="109.9200439453125" w:right="1731.2396240234375" w:firstLine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parser makes a sequence of local decisions to build the final dependency tree.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Advantage: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generally fast and suitable for processing a large number of sentences.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incorrect early decision can affect later decisions.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38525390625" w:line="240" w:lineRule="auto"/>
        <w:ind w:left="117.8400421142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Graph-Based Parsing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461.81519508361816" w:lineRule="auto"/>
        <w:ind w:left="114.00001525878906" w:right="2277.9595947265625" w:firstLine="2.39997863769531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Graph-Based Parsing represents possible relationships between words as a graph.  It scores possible dependency edges and selects the best overall dependency tree.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Diagram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46875" w:line="240" w:lineRule="auto"/>
        <w:ind w:left="11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Sentence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54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6.399993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Possible Dependencies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54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0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Scores to Dependency Edges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54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6.399993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Optimization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54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23.12004089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Best Dependency Tree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0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Advantage: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considers global relationships and can provide strong accuracy.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2.560043334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 require more computation than transition-based parsing.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7.6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Table</w:t>
      </w:r>
    </w:p>
    <w:tbl>
      <w:tblPr>
        <w:tblStyle w:val="Table10"/>
        <w:tblW w:w="10072.399902343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56.199951171875"/>
        <w:gridCol w:w="3360.3997802734375"/>
        <w:gridCol w:w="3355.8001708984375"/>
        <w:tblGridChange w:id="0">
          <w:tblGrid>
            <w:gridCol w:w="3356.199951171875"/>
            <w:gridCol w:w="3360.3997802734375"/>
            <w:gridCol w:w="3355.8001708984375"/>
          </w:tblGrid>
        </w:tblGridChange>
      </w:tblGrid>
      <w:tr>
        <w:trPr>
          <w:cantSplit w:val="0"/>
          <w:trHeight w:val="285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201416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Transition-Based Parsing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401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Graph-Based Parsing</w:t>
            </w:r>
          </w:p>
        </w:tc>
      </w:tr>
      <w:tr>
        <w:trPr>
          <w:cantSplit w:val="0"/>
          <w:trHeight w:val="562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Decision-making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Sequence of local actions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Global optimization of 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dependency tree</w:t>
            </w:r>
          </w:p>
        </w:tc>
      </w:tr>
      <w:tr>
        <w:trPr>
          <w:cantSplit w:val="0"/>
          <w:trHeight w:val="285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Parsing 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Evaluates possible relationships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approach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Shift, Reduce and Arc actions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33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Scores dependency edges</w:t>
            </w:r>
          </w:p>
        </w:tc>
      </w:tr>
      <w:tr>
        <w:trPr>
          <w:cantSplit w:val="0"/>
          <w:trHeight w:val="561.5988159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Usually very fast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computationally 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801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expensive</w:t>
            </w:r>
          </w:p>
        </w:tc>
      </w:tr>
      <w:tr>
        <w:trPr>
          <w:cantSplit w:val="0"/>
          <w:trHeight w:val="561.6012573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03479003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Often strong with global 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information</w:t>
            </w:r>
          </w:p>
        </w:tc>
      </w:tr>
      <w:tr>
        <w:trPr>
          <w:cantSplit w:val="0"/>
          <w:trHeight w:val="561.5200805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3999938964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propagation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127.919921875" w:right="467.2796630859375" w:hanging="2.87994384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Earlier errors can affect later 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124.7998046875" w:right="542.879638671875" w:hanging="2.3999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 dependent on previous  local decisions</w:t>
            </w:r>
          </w:p>
        </w:tc>
      </w:tr>
      <w:tr>
        <w:trPr>
          <w:cantSplit w:val="0"/>
          <w:trHeight w:val="285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Long-distance dependencies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 be more difficult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Better global consideration</w:t>
            </w:r>
          </w:p>
        </w:tc>
      </w:tr>
      <w:tr>
        <w:trPr>
          <w:cantSplit w:val="0"/>
          <w:trHeight w:val="561.60118103027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Large-scale processing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Highly suitable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33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Suitable when accuracy is 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prioritized</w:t>
            </w:r>
          </w:p>
        </w:tc>
      </w:tr>
      <w:tr>
        <w:trPr>
          <w:cantSplit w:val="0"/>
          <w:trHeight w:val="288.4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Real-time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suitable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 require more computation</w:t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Decision-Making Comparison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115.2000427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Transition-Based: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1904296875" w:line="240" w:lineRule="auto"/>
        <w:ind w:left="11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→ Local Decision → Local Decision → Dependency Tree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16.399993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Graph-Based: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11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→ All Possible Relationships → Global Scoring → Best Tree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10.64002990722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29.90880012512207" w:lineRule="auto"/>
        <w:ind w:left="115.20004272460938" w:right="244.560546875" w:hanging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large-scale applications where speed and high-volume processing are the main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Transition-Based Parsing is generally more suitable because: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0302734375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fast.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processes sentences incrementally.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requires efficient local decisions.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.63128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1979522705078"/>
          <w:szCs w:val="19.719795227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suitable for real-time and large datasets.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779876708984" w:lineRule="auto"/>
        <w:ind w:left="114.96002197265625" w:right="523.20068359375" w:firstLine="1.4399719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Graph-Based Parsing is preferred when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analysis and maximum parsing accuracy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more  important than computational cost.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13.28002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Requirement Table </w:t>
      </w:r>
    </w:p>
    <w:tbl>
      <w:tblPr>
        <w:tblStyle w:val="Table11"/>
        <w:tblW w:w="10074.799804687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36.199951171875"/>
        <w:gridCol w:w="5038.599853515625"/>
        <w:tblGridChange w:id="0">
          <w:tblGrid>
            <w:gridCol w:w="5036.199951171875"/>
            <w:gridCol w:w="5038.599853515625"/>
          </w:tblGrid>
        </w:tblGridChange>
      </w:tblGrid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00341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Suitable Method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0055541992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fast parsing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Transition-Based Parsing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Real-time processing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Transition-Based Parsing</w:t>
            </w:r>
          </w:p>
        </w:tc>
      </w:tr>
      <w:tr>
        <w:trPr>
          <w:cantSplit w:val="0"/>
          <w:trHeight w:val="28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 datasets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Transition-Based Parsing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984741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Global relationship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Graph-Based Parsing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984741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Global optimization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Graph-Based Parsing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accuracy 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Graph-Based Parsing</w:t>
            </w:r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.28002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Conclusion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29.9079704284668" w:lineRule="auto"/>
        <w:ind w:left="111.84005737304688" w:right="2.39990234375" w:hanging="0.2399444580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given requirement of fast and accurate dependency parsing on large datasets, Transition-Based  Parsing is generally more suitable for large-scale applications because of its high speed and efficient  incremental decision-making. However, Graph-Based Parsing is a better choice when global relationships  and higher overall accuracy are the main priority.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11842346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Rubrics for Calculation</w:t>
      </w:r>
    </w:p>
    <w:tbl>
      <w:tblPr>
        <w:tblStyle w:val="Table12"/>
        <w:tblW w:w="10093.9997863769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2.4000549316406"/>
        <w:gridCol w:w="1462.2000122070312"/>
        <w:gridCol w:w="1927.2000122070312"/>
        <w:gridCol w:w="1687.60009765625"/>
        <w:gridCol w:w="1759.7998046875"/>
        <w:gridCol w:w="1684.7998046875"/>
        <w:tblGridChange w:id="0">
          <w:tblGrid>
            <w:gridCol w:w="1572.4000549316406"/>
            <w:gridCol w:w="1462.2000122070312"/>
            <w:gridCol w:w="1927.2000122070312"/>
            <w:gridCol w:w="1687.60009765625"/>
            <w:gridCol w:w="1759.7998046875"/>
            <w:gridCol w:w="1684.7998046875"/>
          </w:tblGrid>
        </w:tblGridChange>
      </w:tblGrid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196.56005859375" w:right="13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6.3201904296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(Exemplary)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6.32080078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2.91992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(Developing)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3.9196777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111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 of 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9.36035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Selects highly 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relevant items 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22.239990234375" w:right="129.6002197265625" w:hanging="9.5999145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clearscope  and 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9.440307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Selects 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.40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0.1605224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items with 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2.9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Selection is 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1.879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partially 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9.0393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Items are 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04.2401123046875" w:right="120.479736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unclear or not  relevant</w:t>
            </w:r>
          </w:p>
        </w:tc>
      </w:tr>
      <w:tr>
        <w:trPr>
          <w:cantSplit w:val="0"/>
          <w:trHeight w:val="166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217.44003295898438" w:right="151.600036621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Comparison  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55.27984619140625" w:right="71.519775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Provides detailed  and 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29.90880012512207" w:lineRule="auto"/>
              <w:ind w:left="269.7601318359375" w:right="1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comprehensive  comparison 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07421875" w:line="229.90779876708984" w:lineRule="auto"/>
              <w:ind w:left="253.44024658203125" w:right="163.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across multiple  aspects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3.040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Provides 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7.99987792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adequate 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comparison 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some 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7.3999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2.200317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comparison 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few 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194.16015625" w:right="108.95996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minimal  or no 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012451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comparison</w:t>
            </w:r>
          </w:p>
        </w:tc>
      </w:tr>
      <w:tr>
        <w:trPr>
          <w:cantSplit w:val="0"/>
          <w:trHeight w:val="1390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of 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7.60009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Supports 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809154510498" w:lineRule="auto"/>
              <w:ind w:left="185.76019287109375" w:right="98.8800048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comparison with  accurate data, 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11474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examples, or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 some 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1.600341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supporting 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00.880126953125" w:right="113.280029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 with  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4.6801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4.599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weak 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7.79968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supporting 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60.31982421875" w:right="96.47949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supporting  evidence 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12548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166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Critical 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7.200317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Demonstrates 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.4803466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critical 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thinking with 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4.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 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Shows 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reasonable 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27.760009765625" w:right="144.400024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  with minor 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32.559814453125" w:right="147.000122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interpretation;  lacks 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6.719970703125" w:right="65.040283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meaningful  interpretation</w:t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4.080047607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Clarity of 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14.320068359375" w:right="134.400024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Well-organized,  clear, and 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25732421875" w:line="240" w:lineRule="auto"/>
              <w:ind w:left="0" w:right="484.7998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logically 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structured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Generally 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9.119873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with 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2.60009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Somewhat 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6.519775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unclear or 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poorly 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64.639892578125" w:right="72.47924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Disorganized  and difficult to  understand</w:t>
            </w:r>
          </w:p>
        </w:tc>
      </w:tr>
    </w:tbl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200195312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5.2000427246094"/>
        <w:gridCol w:w="1836.5998840332031"/>
        <w:gridCol w:w="1658.4002685546875"/>
        <w:gridCol w:w="1053.9996337890625"/>
        <w:gridCol w:w="1185.5999755859375"/>
        <w:gridCol w:w="1032.0001220703125"/>
        <w:gridCol w:w="1299.000244140625"/>
        <w:gridCol w:w="974.4000244140625"/>
        <w:tblGridChange w:id="0">
          <w:tblGrid>
            <w:gridCol w:w="1025.2000427246094"/>
            <w:gridCol w:w="1836.5998840332031"/>
            <w:gridCol w:w="1658.4002685546875"/>
            <w:gridCol w:w="1053.9996337890625"/>
            <w:gridCol w:w="1185.5999755859375"/>
            <w:gridCol w:w="1032.0001220703125"/>
            <w:gridCol w:w="1299.000244140625"/>
            <w:gridCol w:w="974.4000244140625"/>
          </w:tblGrid>
        </w:tblGridChange>
      </w:tblGrid>
      <w:tr>
        <w:trPr>
          <w:cantSplit w:val="0"/>
          <w:trHeight w:val="10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127.09442138671875" w:right="70.537109375" w:hanging="0.88317871093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Q. No. /  Criteria 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Scope of Items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207.17742919921875" w:right="137.904052734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Comparison  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53552246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 of 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932861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Eviden 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Critical 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12292480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Clarity 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.71325683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of 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48.1182861328125" w:right="47.049560546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  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Sub.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3571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941162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39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4325866699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0040893554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6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044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519653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.59893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1521606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84.3994140625" w:type="dxa"/>
        <w:jc w:val="left"/>
        <w:tblInd w:w="108.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3.3999633789062"/>
        <w:gridCol w:w="3360.4000854492188"/>
        <w:gridCol w:w="3360.599365234375"/>
        <w:tblGridChange w:id="0">
          <w:tblGrid>
            <w:gridCol w:w="3363.3999633789062"/>
            <w:gridCol w:w="3360.4000854492188"/>
            <w:gridCol w:w="3360.59936523437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9816894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4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 Director</w:t>
            </w:r>
          </w:p>
        </w:tc>
      </w:tr>
      <w:tr>
        <w:trPr>
          <w:cantSplit w:val="0"/>
          <w:trHeight w:val="381.5986633300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120086669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4.980010986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4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4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</w:t>
            </w:r>
          </w:p>
        </w:tc>
      </w:tr>
      <w:tr>
        <w:trPr>
          <w:cantSplit w:val="0"/>
          <w:trHeight w:val="357.601165771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3.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3.059997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</w:tc>
      </w:tr>
    </w:tbl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09.599609375" w:top="408.00048828125" w:left="971.9999694824219" w:right="1011.0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