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E129" w14:textId="2ECCF42B" w:rsidR="00DC64D1" w:rsidRDefault="00DC64D1">
      <w:pPr>
        <w:rPr>
          <w:sz w:val="28"/>
          <w:szCs w:val="28"/>
          <w:lang w:val="en-US"/>
        </w:rPr>
      </w:pPr>
      <w:r w:rsidRPr="00DC64D1">
        <w:rPr>
          <w:sz w:val="28"/>
          <w:szCs w:val="28"/>
          <w:lang w:val="en-US"/>
        </w:rPr>
        <w:t>Background</w:t>
      </w:r>
    </w:p>
    <w:p w14:paraId="0ED54421" w14:textId="4A19043A" w:rsidR="00C9008D" w:rsidRDefault="0074390A" w:rsidP="007D1D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7D1DBF">
        <w:rPr>
          <w:sz w:val="24"/>
          <w:szCs w:val="24"/>
          <w:lang w:val="en-US"/>
        </w:rPr>
        <w:t>Procastination</w:t>
      </w:r>
      <w:proofErr w:type="spellEnd"/>
      <w:r w:rsidRPr="007D1DBF">
        <w:rPr>
          <w:sz w:val="24"/>
          <w:szCs w:val="24"/>
          <w:lang w:val="en-US"/>
        </w:rPr>
        <w:t xml:space="preserve"> literature:</w:t>
      </w:r>
      <w:r w:rsidR="00327515">
        <w:rPr>
          <w:sz w:val="24"/>
          <w:szCs w:val="24"/>
          <w:lang w:val="en-US"/>
        </w:rPr>
        <w:br/>
      </w:r>
      <w:r w:rsidR="0007689B" w:rsidRPr="00D2060F">
        <w:rPr>
          <w:rFonts w:cstheme="minorHAnsi"/>
          <w:sz w:val="24"/>
          <w:szCs w:val="24"/>
          <w:lang w:val="en-US"/>
        </w:rPr>
        <w:t>Procrastination is widespread a</w:t>
      </w:r>
      <w:proofErr w:type="spellStart"/>
      <w:r w:rsidR="0007689B" w:rsidRPr="00D2060F">
        <w:rPr>
          <w:rFonts w:cstheme="minorHAnsi"/>
          <w:sz w:val="24"/>
          <w:szCs w:val="24"/>
        </w:rPr>
        <w:t>ffecting</w:t>
      </w:r>
      <w:proofErr w:type="spellEnd"/>
      <w:r w:rsidR="0007689B" w:rsidRPr="00D2060F">
        <w:rPr>
          <w:rFonts w:cstheme="minorHAnsi"/>
          <w:sz w:val="24"/>
          <w:szCs w:val="24"/>
        </w:rPr>
        <w:t xml:space="preserve"> some 80% of students and 20% of adults (Steel, 2007).</w:t>
      </w:r>
      <w:r w:rsidR="0007689B" w:rsidRPr="00D2060F">
        <w:rPr>
          <w:rFonts w:cstheme="minorHAnsi"/>
          <w:sz w:val="24"/>
          <w:szCs w:val="24"/>
          <w:lang w:val="en-US"/>
        </w:rPr>
        <w:t xml:space="preserve"> </w:t>
      </w:r>
      <w:r w:rsidR="0007689B" w:rsidRPr="00D2060F">
        <w:rPr>
          <w:rFonts w:cstheme="minorHAnsi"/>
          <w:sz w:val="24"/>
          <w:szCs w:val="24"/>
        </w:rPr>
        <w:t>Many suffer effects on their health (Sirois, 2007) and finances</w:t>
      </w:r>
      <w:r w:rsidR="0007689B" w:rsidRPr="00D2060F">
        <w:rPr>
          <w:rFonts w:cstheme="minorHAnsi"/>
          <w:sz w:val="24"/>
          <w:szCs w:val="24"/>
        </w:rPr>
        <w:br/>
        <w:t>(</w:t>
      </w:r>
      <w:proofErr w:type="spellStart"/>
      <w:r w:rsidR="0007689B" w:rsidRPr="00D2060F">
        <w:rPr>
          <w:rFonts w:cstheme="minorHAnsi"/>
          <w:sz w:val="24"/>
          <w:szCs w:val="24"/>
        </w:rPr>
        <w:t>O’Donoghue</w:t>
      </w:r>
      <w:proofErr w:type="spellEnd"/>
      <w:r w:rsidR="0007689B" w:rsidRPr="00D2060F">
        <w:rPr>
          <w:rFonts w:cstheme="minorHAnsi"/>
          <w:sz w:val="24"/>
          <w:szCs w:val="24"/>
        </w:rPr>
        <w:t xml:space="preserve"> &amp; Rabin, 1998), and most procrastinators wish</w:t>
      </w:r>
      <w:r w:rsidR="0007689B" w:rsidRPr="00D2060F">
        <w:rPr>
          <w:rFonts w:cstheme="minorHAnsi"/>
          <w:sz w:val="24"/>
          <w:szCs w:val="24"/>
          <w:lang w:val="en-US"/>
        </w:rPr>
        <w:t xml:space="preserve"> </w:t>
      </w:r>
      <w:r w:rsidR="0007689B" w:rsidRPr="00D2060F">
        <w:rPr>
          <w:rFonts w:cstheme="minorHAnsi"/>
          <w:sz w:val="24"/>
          <w:szCs w:val="24"/>
        </w:rPr>
        <w:t>to reduce it (O’Brien, 2002).</w:t>
      </w:r>
      <w:r w:rsidR="0007689B" w:rsidRPr="00D2060F">
        <w:rPr>
          <w:rFonts w:cstheme="minorHAnsi"/>
          <w:sz w:val="24"/>
          <w:szCs w:val="24"/>
          <w:lang w:val="en-US"/>
        </w:rPr>
        <w:t xml:space="preserve"> </w:t>
      </w:r>
      <w:r w:rsidR="00ED4EA7" w:rsidRPr="00D2060F">
        <w:rPr>
          <w:rFonts w:cstheme="minorHAnsi"/>
          <w:sz w:val="24"/>
          <w:szCs w:val="24"/>
        </w:rPr>
        <w:t>There is no single agreed definition of procrastination,</w:t>
      </w:r>
      <w:r w:rsidR="00ED4EA7" w:rsidRPr="00D2060F">
        <w:rPr>
          <w:rFonts w:cstheme="minorHAnsi"/>
          <w:sz w:val="24"/>
          <w:szCs w:val="24"/>
          <w:lang w:val="en-US"/>
        </w:rPr>
        <w:t xml:space="preserve"> </w:t>
      </w:r>
      <w:r w:rsidR="00ED4EA7" w:rsidRPr="00D2060F">
        <w:rPr>
          <w:rFonts w:cstheme="minorHAnsi"/>
          <w:sz w:val="24"/>
          <w:szCs w:val="24"/>
        </w:rPr>
        <w:t>but the myriad procrastination questionnaires include at least</w:t>
      </w:r>
      <w:r w:rsidR="00ED4EA7" w:rsidRPr="00D2060F">
        <w:rPr>
          <w:rFonts w:cstheme="minorHAnsi"/>
          <w:sz w:val="24"/>
          <w:szCs w:val="24"/>
          <w:lang w:val="en-US"/>
        </w:rPr>
        <w:t xml:space="preserve"> </w:t>
      </w:r>
      <w:r w:rsidR="00ED4EA7" w:rsidRPr="00D2060F">
        <w:rPr>
          <w:rFonts w:cstheme="minorHAnsi"/>
          <w:sz w:val="24"/>
          <w:szCs w:val="24"/>
        </w:rPr>
        <w:t>some of the following factors: delay of actions and work, unnecessary or unreasonable delays, delaying in spite of intending differently, irrationality in the sense of failing to maximise utility, suffering consequences like missing deadlines</w:t>
      </w:r>
      <w:r w:rsidR="008C792A" w:rsidRPr="00D2060F">
        <w:rPr>
          <w:rFonts w:cstheme="minorHAnsi"/>
          <w:sz w:val="24"/>
          <w:szCs w:val="24"/>
          <w:lang w:val="en-US"/>
        </w:rPr>
        <w:t xml:space="preserve"> </w:t>
      </w:r>
      <w:r w:rsidR="00ED4EA7" w:rsidRPr="00D2060F">
        <w:rPr>
          <w:rFonts w:cstheme="minorHAnsi"/>
          <w:sz w:val="24"/>
          <w:szCs w:val="24"/>
        </w:rPr>
        <w:t xml:space="preserve">or stress due to </w:t>
      </w:r>
      <w:proofErr w:type="spellStart"/>
      <w:r w:rsidR="00ED4EA7" w:rsidRPr="00D2060F">
        <w:rPr>
          <w:rFonts w:cstheme="minorHAnsi"/>
          <w:sz w:val="24"/>
          <w:szCs w:val="24"/>
        </w:rPr>
        <w:t>rushin</w:t>
      </w:r>
      <w:proofErr w:type="spellEnd"/>
      <w:r w:rsidR="00ED4EA7" w:rsidRPr="00D2060F">
        <w:rPr>
          <w:rFonts w:cstheme="minorHAnsi"/>
          <w:sz w:val="24"/>
          <w:szCs w:val="24"/>
          <w:lang w:val="en-US"/>
        </w:rPr>
        <w:t>g</w:t>
      </w:r>
      <w:r w:rsidR="00886AF0" w:rsidRPr="00D2060F">
        <w:rPr>
          <w:rFonts w:cstheme="minorHAnsi"/>
          <w:sz w:val="24"/>
          <w:szCs w:val="24"/>
          <w:lang w:val="en-US"/>
        </w:rPr>
        <w:t xml:space="preserve">. Similarly, </w:t>
      </w:r>
      <w:r w:rsidR="00D16B56" w:rsidRPr="00D2060F">
        <w:rPr>
          <w:rFonts w:cstheme="minorHAnsi"/>
          <w:sz w:val="24"/>
          <w:szCs w:val="24"/>
          <w:lang w:val="en-US"/>
        </w:rPr>
        <w:t xml:space="preserve">a search for mechanisms of procrastination reveals a variety of personality trait correlates like lack of conscientiousness facets such as self-control, achievement motivation, discipline </w:t>
      </w:r>
      <w:proofErr w:type="spellStart"/>
      <w:r w:rsidR="00D16B56" w:rsidRPr="00D2060F">
        <w:rPr>
          <w:rFonts w:cstheme="minorHAnsi"/>
          <w:sz w:val="24"/>
          <w:szCs w:val="24"/>
          <w:lang w:val="en-US"/>
        </w:rPr>
        <w:t>etc</w:t>
      </w:r>
      <w:proofErr w:type="spellEnd"/>
      <w:r w:rsidR="00D16B56" w:rsidRPr="00D2060F">
        <w:rPr>
          <w:rFonts w:cstheme="minorHAnsi"/>
          <w:sz w:val="24"/>
          <w:szCs w:val="24"/>
          <w:lang w:val="en-US"/>
        </w:rPr>
        <w:t xml:space="preserve"> and neuroticism facets such as impulsiveness, fear of failure low self-esteem etc. In a similar vein, </w:t>
      </w:r>
      <w:r w:rsidR="007B3C41" w:rsidRPr="00D2060F">
        <w:rPr>
          <w:rFonts w:cstheme="minorHAnsi"/>
          <w:sz w:val="24"/>
          <w:szCs w:val="24"/>
          <w:lang w:val="en-US"/>
        </w:rPr>
        <w:t xml:space="preserve">people procrastinate in tasks with a diverse structures and </w:t>
      </w:r>
      <w:r w:rsidR="00A747A9" w:rsidRPr="00D2060F">
        <w:rPr>
          <w:rFonts w:cstheme="minorHAnsi"/>
          <w:sz w:val="24"/>
          <w:szCs w:val="24"/>
          <w:lang w:val="en-US"/>
        </w:rPr>
        <w:t xml:space="preserve">characteristics: </w:t>
      </w:r>
      <w:r w:rsidR="00D2060F" w:rsidRPr="00D2060F">
        <w:rPr>
          <w:rFonts w:cstheme="minorHAnsi"/>
          <w:sz w:val="24"/>
          <w:szCs w:val="24"/>
        </w:rPr>
        <w:t>when rewards for work are delivered immediately or after a</w:t>
      </w:r>
      <w:r w:rsidR="00D2060F" w:rsidRPr="00D2060F">
        <w:rPr>
          <w:rFonts w:cstheme="minorHAnsi"/>
          <w:sz w:val="24"/>
          <w:szCs w:val="24"/>
        </w:rPr>
        <w:br/>
        <w:t>delay tasks with and without deadlines, in the presence or absence</w:t>
      </w:r>
      <w:r w:rsidR="00D2060F">
        <w:rPr>
          <w:rFonts w:cstheme="minorHAnsi"/>
          <w:sz w:val="24"/>
          <w:szCs w:val="24"/>
          <w:lang w:val="en-US"/>
        </w:rPr>
        <w:t xml:space="preserve"> </w:t>
      </w:r>
      <w:r w:rsidR="00D2060F" w:rsidRPr="00D2060F">
        <w:rPr>
          <w:rFonts w:cstheme="minorHAnsi"/>
          <w:sz w:val="24"/>
          <w:szCs w:val="24"/>
        </w:rPr>
        <w:t>of uncertainty about aspects of the task like reward or effort</w:t>
      </w:r>
      <w:r w:rsidR="00D2060F">
        <w:rPr>
          <w:rFonts w:cstheme="minorHAnsi"/>
          <w:sz w:val="24"/>
          <w:szCs w:val="24"/>
          <w:lang w:val="en-US"/>
        </w:rPr>
        <w:t xml:space="preserve"> </w:t>
      </w:r>
      <w:r w:rsidR="00D2060F" w:rsidRPr="00D2060F">
        <w:rPr>
          <w:rFonts w:cstheme="minorHAnsi"/>
          <w:sz w:val="24"/>
          <w:szCs w:val="24"/>
        </w:rPr>
        <w:t>timing or magnitude</w:t>
      </w:r>
      <w:r w:rsidR="00D2060F">
        <w:rPr>
          <w:rFonts w:cstheme="minorHAnsi"/>
          <w:sz w:val="24"/>
          <w:szCs w:val="24"/>
          <w:lang w:val="en-US"/>
        </w:rPr>
        <w:t>,</w:t>
      </w:r>
      <w:r w:rsidR="00D2060F" w:rsidRPr="00D2060F">
        <w:rPr>
          <w:rFonts w:cstheme="minorHAnsi"/>
          <w:sz w:val="24"/>
          <w:szCs w:val="24"/>
        </w:rPr>
        <w:t xml:space="preserve"> and typically tasks that</w:t>
      </w:r>
      <w:r w:rsidR="00D2060F">
        <w:rPr>
          <w:rFonts w:cstheme="minorHAnsi"/>
          <w:sz w:val="24"/>
          <w:szCs w:val="24"/>
          <w:lang w:val="en-US"/>
        </w:rPr>
        <w:t xml:space="preserve"> </w:t>
      </w:r>
      <w:r w:rsidR="00D2060F" w:rsidRPr="00D2060F">
        <w:rPr>
          <w:rFonts w:cstheme="minorHAnsi"/>
          <w:sz w:val="24"/>
          <w:szCs w:val="24"/>
        </w:rPr>
        <w:t>are considered aversive, stressful or boring</w:t>
      </w:r>
      <w:r w:rsidR="00D2060F">
        <w:rPr>
          <w:rFonts w:cstheme="minorHAnsi"/>
          <w:sz w:val="24"/>
          <w:szCs w:val="24"/>
          <w:lang w:val="en-US"/>
        </w:rPr>
        <w:t>.</w:t>
      </w:r>
      <w:r w:rsidR="0007689B" w:rsidRPr="00D2060F">
        <w:rPr>
          <w:rFonts w:cstheme="minorHAnsi"/>
          <w:sz w:val="24"/>
          <w:szCs w:val="24"/>
          <w:lang w:val="en-US"/>
        </w:rPr>
        <w:br/>
      </w:r>
    </w:p>
    <w:p w14:paraId="49B9DF75" w14:textId="7BC01468" w:rsidR="00C9008D" w:rsidRDefault="00C9008D" w:rsidP="007D1D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D1DBF">
        <w:rPr>
          <w:sz w:val="24"/>
          <w:szCs w:val="24"/>
          <w:lang w:val="en-US"/>
        </w:rPr>
        <w:t>Taxonomy:</w:t>
      </w:r>
      <w:r w:rsidR="006742E8">
        <w:rPr>
          <w:sz w:val="24"/>
          <w:szCs w:val="24"/>
          <w:lang w:val="en-US"/>
        </w:rPr>
        <w:br/>
      </w:r>
      <w:r w:rsidR="006742E8">
        <w:rPr>
          <w:sz w:val="24"/>
          <w:szCs w:val="24"/>
          <w:lang w:val="en-US"/>
        </w:rPr>
        <w:br/>
      </w:r>
    </w:p>
    <w:p w14:paraId="4CFEEE01" w14:textId="09FFE0DC" w:rsidR="00DC64D1" w:rsidRPr="007D1DBF" w:rsidRDefault="00171CB4" w:rsidP="007D1D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Evidence:</w:t>
      </w:r>
      <w:bookmarkStart w:id="0" w:name="_GoBack"/>
      <w:bookmarkEnd w:id="0"/>
      <w:r w:rsidR="0074390A" w:rsidRPr="007D1DBF">
        <w:rPr>
          <w:sz w:val="24"/>
          <w:szCs w:val="24"/>
          <w:lang w:val="en-US"/>
        </w:rPr>
        <w:br/>
      </w:r>
    </w:p>
    <w:p w14:paraId="17CC44A7" w14:textId="78CED4D0" w:rsidR="00DC64D1" w:rsidRPr="00DC64D1" w:rsidRDefault="00DC64D1">
      <w:pPr>
        <w:rPr>
          <w:sz w:val="28"/>
          <w:szCs w:val="28"/>
          <w:lang w:val="en-US"/>
        </w:rPr>
      </w:pPr>
      <w:r w:rsidRPr="00DC64D1">
        <w:rPr>
          <w:sz w:val="28"/>
          <w:szCs w:val="28"/>
          <w:lang w:val="en-US"/>
        </w:rPr>
        <w:t>Research questions</w:t>
      </w:r>
      <w:r w:rsidR="00B64117">
        <w:rPr>
          <w:sz w:val="28"/>
          <w:szCs w:val="28"/>
          <w:lang w:val="en-US"/>
        </w:rPr>
        <w:t xml:space="preserve"> and hypothes</w:t>
      </w:r>
      <w:r w:rsidR="00B64442">
        <w:rPr>
          <w:sz w:val="28"/>
          <w:szCs w:val="28"/>
          <w:lang w:val="en-US"/>
        </w:rPr>
        <w:t>e</w:t>
      </w:r>
      <w:r w:rsidR="00B64117">
        <w:rPr>
          <w:sz w:val="28"/>
          <w:szCs w:val="28"/>
          <w:lang w:val="en-US"/>
        </w:rPr>
        <w:t>s</w:t>
      </w:r>
    </w:p>
    <w:p w14:paraId="126508CB" w14:textId="3F8226D7" w:rsidR="008723E2" w:rsidRDefault="00157683" w:rsidP="0011729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3E2">
        <w:rPr>
          <w:sz w:val="24"/>
          <w:szCs w:val="24"/>
          <w:lang w:val="en-US"/>
        </w:rPr>
        <w:t>What data am I interested in?</w:t>
      </w:r>
      <w:r w:rsidR="001D592C" w:rsidRPr="008723E2">
        <w:rPr>
          <w:sz w:val="24"/>
          <w:szCs w:val="24"/>
          <w:lang w:val="en-US"/>
        </w:rPr>
        <w:t xml:space="preserve"> </w:t>
      </w:r>
      <w:r w:rsidR="003B4DF1" w:rsidRPr="008723E2">
        <w:rPr>
          <w:sz w:val="24"/>
          <w:szCs w:val="24"/>
          <w:lang w:val="en-US"/>
        </w:rPr>
        <w:br/>
      </w:r>
      <w:r w:rsidR="00350EE7" w:rsidRPr="008723E2">
        <w:rPr>
          <w:sz w:val="24"/>
          <w:szCs w:val="24"/>
          <w:lang w:val="en-US"/>
        </w:rPr>
        <w:t>The Canvas learning management system data collected under strand 2 of the UC</w:t>
      </w:r>
      <w:r w:rsidR="00CE0BAC" w:rsidRPr="008723E2">
        <w:rPr>
          <w:sz w:val="24"/>
          <w:szCs w:val="24"/>
          <w:lang w:val="en-US"/>
        </w:rPr>
        <w:t>L</w:t>
      </w:r>
      <w:r w:rsidR="00350EE7" w:rsidRPr="008723E2">
        <w:rPr>
          <w:sz w:val="24"/>
          <w:szCs w:val="24"/>
          <w:lang w:val="en-US"/>
        </w:rPr>
        <w:t xml:space="preserve">-MUST project is especially relevant </w:t>
      </w:r>
      <w:r w:rsidR="00AC347F">
        <w:rPr>
          <w:sz w:val="24"/>
          <w:szCs w:val="24"/>
          <w:lang w:val="en-US"/>
        </w:rPr>
        <w:t>to</w:t>
      </w:r>
      <w:r w:rsidR="00350EE7" w:rsidRPr="008723E2">
        <w:rPr>
          <w:sz w:val="24"/>
          <w:szCs w:val="24"/>
          <w:lang w:val="en-US"/>
        </w:rPr>
        <w:t xml:space="preserve"> the goals of this project.</w:t>
      </w:r>
      <w:r w:rsidR="001D592C" w:rsidRPr="008723E2">
        <w:rPr>
          <w:sz w:val="24"/>
          <w:szCs w:val="24"/>
          <w:lang w:val="en-US"/>
        </w:rPr>
        <w:t xml:space="preserve"> Information about </w:t>
      </w:r>
      <w:r w:rsidR="0011729D" w:rsidRPr="008723E2">
        <w:rPr>
          <w:sz w:val="24"/>
          <w:szCs w:val="24"/>
          <w:lang w:val="en-US"/>
        </w:rPr>
        <w:t xml:space="preserve">when student access course-related material, when they work on and submit their assignments coupled with information about course context </w:t>
      </w:r>
      <w:r w:rsidR="008723E2" w:rsidRPr="008723E2">
        <w:rPr>
          <w:sz w:val="24"/>
          <w:szCs w:val="24"/>
          <w:lang w:val="en-US"/>
        </w:rPr>
        <w:t>like the deadlines and time available for each assignment</w:t>
      </w:r>
      <w:r w:rsidR="008723E2">
        <w:rPr>
          <w:sz w:val="24"/>
          <w:szCs w:val="24"/>
          <w:lang w:val="en-US"/>
        </w:rPr>
        <w:t xml:space="preserve"> </w:t>
      </w:r>
      <w:r w:rsidR="0011729D" w:rsidRPr="008723E2">
        <w:rPr>
          <w:sz w:val="24"/>
          <w:szCs w:val="24"/>
          <w:lang w:val="en-US"/>
        </w:rPr>
        <w:t xml:space="preserve">can </w:t>
      </w:r>
      <w:r w:rsidR="008723E2">
        <w:rPr>
          <w:sz w:val="24"/>
          <w:szCs w:val="24"/>
          <w:lang w:val="en-US"/>
        </w:rPr>
        <w:t>together</w:t>
      </w:r>
      <w:r w:rsidR="0011729D" w:rsidRPr="008723E2">
        <w:rPr>
          <w:sz w:val="24"/>
          <w:szCs w:val="24"/>
          <w:lang w:val="en-US"/>
        </w:rPr>
        <w:t xml:space="preserve"> inform how </w:t>
      </w:r>
      <w:r w:rsidR="00B64442">
        <w:rPr>
          <w:sz w:val="24"/>
          <w:szCs w:val="24"/>
          <w:lang w:val="en-US"/>
        </w:rPr>
        <w:t>students</w:t>
      </w:r>
      <w:r w:rsidR="0011729D" w:rsidRPr="008723E2">
        <w:rPr>
          <w:sz w:val="24"/>
          <w:szCs w:val="24"/>
          <w:lang w:val="en-US"/>
        </w:rPr>
        <w:t xml:space="preserve"> distribute their efforts </w:t>
      </w:r>
      <w:r w:rsidR="008723E2">
        <w:rPr>
          <w:sz w:val="24"/>
          <w:szCs w:val="24"/>
          <w:lang w:val="en-US"/>
        </w:rPr>
        <w:t xml:space="preserve">in time towards a deadline. </w:t>
      </w:r>
      <w:r w:rsidR="00B872BF">
        <w:rPr>
          <w:sz w:val="24"/>
          <w:szCs w:val="24"/>
          <w:lang w:val="en-US"/>
        </w:rPr>
        <w:t xml:space="preserve">Hence, </w:t>
      </w:r>
      <w:r w:rsidR="00B64442">
        <w:rPr>
          <w:sz w:val="24"/>
          <w:szCs w:val="24"/>
          <w:lang w:val="en-US"/>
        </w:rPr>
        <w:t xml:space="preserve">data from chemistry and biology courses CHM …, CHM …, BIO …  </w:t>
      </w:r>
      <w:r w:rsidR="00B872BF">
        <w:rPr>
          <w:sz w:val="24"/>
          <w:szCs w:val="24"/>
          <w:lang w:val="en-US"/>
        </w:rPr>
        <w:t xml:space="preserve">where clicks have been annotated and information about course deadlines is present is of specific interest to us in terms of modelling. </w:t>
      </w:r>
      <w:r w:rsidR="008723E2">
        <w:rPr>
          <w:sz w:val="24"/>
          <w:szCs w:val="24"/>
          <w:lang w:val="en-US"/>
        </w:rPr>
        <w:br/>
      </w:r>
    </w:p>
    <w:p w14:paraId="7C876BE1" w14:textId="580100D5" w:rsidR="00350EE7" w:rsidRPr="008723E2" w:rsidRDefault="008723E2" w:rsidP="0011729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3E2">
        <w:rPr>
          <w:sz w:val="24"/>
          <w:szCs w:val="24"/>
          <w:lang w:val="en-US"/>
        </w:rPr>
        <w:t>What do I want to do with it?</w:t>
      </w:r>
      <w:r>
        <w:rPr>
          <w:sz w:val="24"/>
          <w:szCs w:val="24"/>
          <w:lang w:val="en-US"/>
        </w:rPr>
        <w:t xml:space="preserve"> Research questions?</w:t>
      </w:r>
      <w:r w:rsidR="00076246">
        <w:rPr>
          <w:sz w:val="24"/>
          <w:szCs w:val="24"/>
          <w:lang w:val="en-US"/>
        </w:rPr>
        <w:br/>
        <w:t xml:space="preserve">As a first step, we </w:t>
      </w:r>
      <w:r w:rsidR="008E57C9">
        <w:rPr>
          <w:sz w:val="24"/>
          <w:szCs w:val="24"/>
          <w:lang w:val="en-US"/>
        </w:rPr>
        <w:t xml:space="preserve">propose </w:t>
      </w:r>
      <w:r w:rsidR="00076246">
        <w:rPr>
          <w:sz w:val="24"/>
          <w:szCs w:val="24"/>
          <w:lang w:val="en-US"/>
        </w:rPr>
        <w:t xml:space="preserve">to conduct a model-agnostic analysis of </w:t>
      </w:r>
      <w:r w:rsidR="00793113">
        <w:rPr>
          <w:sz w:val="24"/>
          <w:szCs w:val="24"/>
          <w:lang w:val="en-US"/>
        </w:rPr>
        <w:t xml:space="preserve">how students have allocated efforts </w:t>
      </w:r>
      <w:r w:rsidR="003B6993">
        <w:rPr>
          <w:sz w:val="24"/>
          <w:szCs w:val="24"/>
          <w:lang w:val="en-US"/>
        </w:rPr>
        <w:t>towards a task, like an assignment or a quiz</w:t>
      </w:r>
      <w:r w:rsidR="00793113">
        <w:rPr>
          <w:sz w:val="24"/>
          <w:szCs w:val="24"/>
          <w:lang w:val="en-US"/>
        </w:rPr>
        <w:t xml:space="preserve">. </w:t>
      </w:r>
      <w:r w:rsidR="00076246">
        <w:rPr>
          <w:sz w:val="24"/>
          <w:szCs w:val="24"/>
          <w:lang w:val="en-US"/>
        </w:rPr>
        <w:t xml:space="preserve">If an assignment is done online on Canvas, then </w:t>
      </w:r>
      <w:r w:rsidR="003B6993">
        <w:rPr>
          <w:sz w:val="24"/>
          <w:szCs w:val="24"/>
          <w:lang w:val="en-US"/>
        </w:rPr>
        <w:t xml:space="preserve">it might be possible to extract </w:t>
      </w:r>
      <w:r w:rsidR="00921BB9">
        <w:rPr>
          <w:sz w:val="24"/>
          <w:szCs w:val="24"/>
          <w:lang w:val="en-US"/>
        </w:rPr>
        <w:t xml:space="preserve">when a student has worked on </w:t>
      </w:r>
      <w:r w:rsidR="00A206F5">
        <w:rPr>
          <w:sz w:val="24"/>
          <w:szCs w:val="24"/>
          <w:lang w:val="en-US"/>
        </w:rPr>
        <w:t>the assignment. Otherwise,</w:t>
      </w:r>
      <w:r w:rsidR="002C5E71">
        <w:rPr>
          <w:sz w:val="24"/>
          <w:szCs w:val="24"/>
          <w:lang w:val="en-US"/>
        </w:rPr>
        <w:t xml:space="preserve"> the click activity preceding a deadline (but after the previous deadline)</w:t>
      </w:r>
      <w:r w:rsidR="00076246">
        <w:rPr>
          <w:sz w:val="24"/>
          <w:szCs w:val="24"/>
          <w:lang w:val="en-US"/>
        </w:rPr>
        <w:t xml:space="preserve"> </w:t>
      </w:r>
      <w:r w:rsidR="002C5E71">
        <w:rPr>
          <w:sz w:val="24"/>
          <w:szCs w:val="24"/>
          <w:lang w:val="en-US"/>
        </w:rPr>
        <w:t xml:space="preserve">can be taken as a proxy for </w:t>
      </w:r>
      <w:r w:rsidR="0045011C">
        <w:rPr>
          <w:sz w:val="24"/>
          <w:szCs w:val="24"/>
          <w:lang w:val="en-US"/>
        </w:rPr>
        <w:t xml:space="preserve">the amount of effort applied </w:t>
      </w:r>
      <w:r w:rsidR="00A4678F">
        <w:rPr>
          <w:sz w:val="24"/>
          <w:szCs w:val="24"/>
          <w:lang w:val="en-US"/>
        </w:rPr>
        <w:t xml:space="preserve">at a given time point </w:t>
      </w:r>
      <w:r w:rsidR="0045011C">
        <w:rPr>
          <w:sz w:val="24"/>
          <w:szCs w:val="24"/>
          <w:lang w:val="en-US"/>
        </w:rPr>
        <w:t>towards a task. Given such time course</w:t>
      </w:r>
      <w:r w:rsidR="009E2E52">
        <w:rPr>
          <w:sz w:val="24"/>
          <w:szCs w:val="24"/>
          <w:lang w:val="en-US"/>
        </w:rPr>
        <w:t>s</w:t>
      </w:r>
      <w:r w:rsidR="0045011C">
        <w:rPr>
          <w:sz w:val="24"/>
          <w:szCs w:val="24"/>
          <w:lang w:val="en-US"/>
        </w:rPr>
        <w:t xml:space="preserve"> of working</w:t>
      </w:r>
      <w:r w:rsidR="009E2E52">
        <w:rPr>
          <w:sz w:val="24"/>
          <w:szCs w:val="24"/>
          <w:lang w:val="en-US"/>
        </w:rPr>
        <w:t xml:space="preserve"> per person </w:t>
      </w:r>
      <w:r w:rsidR="009E2E52">
        <w:rPr>
          <w:sz w:val="24"/>
          <w:szCs w:val="24"/>
          <w:lang w:val="en-US"/>
        </w:rPr>
        <w:lastRenderedPageBreak/>
        <w:t xml:space="preserve">per task, we can cluster them to characterize </w:t>
      </w:r>
      <w:r w:rsidR="00D832CA">
        <w:rPr>
          <w:sz w:val="24"/>
          <w:szCs w:val="24"/>
          <w:lang w:val="en-US"/>
        </w:rPr>
        <w:t>the different ways and styles of work allocation in the task. Further, since multiple trajectories are available per student</w:t>
      </w:r>
      <w:r w:rsidR="00193A6C">
        <w:rPr>
          <w:sz w:val="24"/>
          <w:szCs w:val="24"/>
          <w:lang w:val="en-US"/>
        </w:rPr>
        <w:t xml:space="preserve">, it will be possible to determine how stable or variable their behavior is in time across tasks in a course or across multiple courses. </w:t>
      </w:r>
      <w:r w:rsidR="00193A6C">
        <w:rPr>
          <w:sz w:val="24"/>
          <w:szCs w:val="24"/>
          <w:lang w:val="en-US"/>
        </w:rPr>
        <w:br/>
      </w:r>
      <w:r w:rsidR="00193A6C">
        <w:rPr>
          <w:sz w:val="24"/>
          <w:szCs w:val="24"/>
          <w:lang w:val="en-US"/>
        </w:rPr>
        <w:br/>
      </w:r>
      <w:r w:rsidR="00A96571">
        <w:rPr>
          <w:sz w:val="24"/>
          <w:szCs w:val="24"/>
          <w:lang w:val="en-US"/>
        </w:rPr>
        <w:t xml:space="preserve">Following such a descriptive analysis of </w:t>
      </w:r>
      <w:r w:rsidR="008C715B">
        <w:rPr>
          <w:sz w:val="24"/>
          <w:szCs w:val="24"/>
          <w:lang w:val="en-US"/>
        </w:rPr>
        <w:t xml:space="preserve">the time courses, we will turn to understand the mechanistic basis of </w:t>
      </w:r>
      <w:r w:rsidR="00ED44CA">
        <w:rPr>
          <w:sz w:val="24"/>
          <w:szCs w:val="24"/>
          <w:lang w:val="en-US"/>
        </w:rPr>
        <w:t>students’ temporal</w:t>
      </w:r>
      <w:r w:rsidR="008C715B">
        <w:rPr>
          <w:sz w:val="24"/>
          <w:szCs w:val="24"/>
          <w:lang w:val="en-US"/>
        </w:rPr>
        <w:t xml:space="preserve"> decisions through computational models</w:t>
      </w:r>
      <w:r w:rsidR="00BB7494">
        <w:rPr>
          <w:sz w:val="24"/>
          <w:szCs w:val="24"/>
          <w:lang w:val="en-US"/>
        </w:rPr>
        <w:t>.</w:t>
      </w:r>
      <w:r w:rsidR="0054415F">
        <w:rPr>
          <w:sz w:val="24"/>
          <w:szCs w:val="24"/>
          <w:lang w:val="en-US"/>
        </w:rPr>
        <w:t xml:space="preserve"> </w:t>
      </w:r>
      <w:r w:rsidR="00CE0BAC" w:rsidRPr="008723E2">
        <w:rPr>
          <w:sz w:val="24"/>
          <w:szCs w:val="24"/>
          <w:lang w:val="en-US"/>
        </w:rPr>
        <w:br/>
      </w:r>
    </w:p>
    <w:p w14:paraId="229B5BFC" w14:textId="40B275FC" w:rsidR="00BE5BD1" w:rsidRPr="00350EE7" w:rsidRDefault="00350EE7" w:rsidP="00350E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Assumptions about data:</w:t>
      </w:r>
      <w:r w:rsidR="00BE5BD1" w:rsidRPr="00350EE7">
        <w:rPr>
          <w:sz w:val="24"/>
          <w:szCs w:val="24"/>
          <w:lang w:val="en-US"/>
        </w:rPr>
        <w:t xml:space="preserve"> </w:t>
      </w:r>
    </w:p>
    <w:p w14:paraId="5AAF8C08" w14:textId="77777777" w:rsidR="00157683" w:rsidRPr="00BE5BD1" w:rsidRDefault="00157683">
      <w:pPr>
        <w:rPr>
          <w:lang w:val="en-US"/>
        </w:rPr>
      </w:pPr>
    </w:p>
    <w:sectPr w:rsidR="00157683" w:rsidRPr="00BE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A7A1C"/>
    <w:multiLevelType w:val="hybridMultilevel"/>
    <w:tmpl w:val="97A8B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35205"/>
    <w:multiLevelType w:val="hybridMultilevel"/>
    <w:tmpl w:val="23387C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84"/>
    <w:rsid w:val="00062DF9"/>
    <w:rsid w:val="00076246"/>
    <w:rsid w:val="0007689B"/>
    <w:rsid w:val="0011729D"/>
    <w:rsid w:val="00133A52"/>
    <w:rsid w:val="00157683"/>
    <w:rsid w:val="00171CB4"/>
    <w:rsid w:val="00193A6C"/>
    <w:rsid w:val="001D592C"/>
    <w:rsid w:val="002C5E71"/>
    <w:rsid w:val="003156E8"/>
    <w:rsid w:val="00327515"/>
    <w:rsid w:val="00350EE7"/>
    <w:rsid w:val="003552B8"/>
    <w:rsid w:val="003B4DF1"/>
    <w:rsid w:val="003B6993"/>
    <w:rsid w:val="00420D2C"/>
    <w:rsid w:val="0045011C"/>
    <w:rsid w:val="0054415F"/>
    <w:rsid w:val="006742E8"/>
    <w:rsid w:val="0074390A"/>
    <w:rsid w:val="00793113"/>
    <w:rsid w:val="007B3C41"/>
    <w:rsid w:val="007D1DBF"/>
    <w:rsid w:val="00855D84"/>
    <w:rsid w:val="008723E2"/>
    <w:rsid w:val="00886AF0"/>
    <w:rsid w:val="008C715B"/>
    <w:rsid w:val="008C792A"/>
    <w:rsid w:val="008E57C9"/>
    <w:rsid w:val="008F2065"/>
    <w:rsid w:val="00921BB9"/>
    <w:rsid w:val="0093172F"/>
    <w:rsid w:val="009E2E52"/>
    <w:rsid w:val="00A206F5"/>
    <w:rsid w:val="00A4678F"/>
    <w:rsid w:val="00A747A9"/>
    <w:rsid w:val="00A96571"/>
    <w:rsid w:val="00AC347F"/>
    <w:rsid w:val="00B64117"/>
    <w:rsid w:val="00B64442"/>
    <w:rsid w:val="00B872BF"/>
    <w:rsid w:val="00BB7494"/>
    <w:rsid w:val="00BE5BD1"/>
    <w:rsid w:val="00C9008D"/>
    <w:rsid w:val="00CD207C"/>
    <w:rsid w:val="00CE0BAC"/>
    <w:rsid w:val="00D16B56"/>
    <w:rsid w:val="00D2060F"/>
    <w:rsid w:val="00D832CA"/>
    <w:rsid w:val="00DC64D1"/>
    <w:rsid w:val="00DF581E"/>
    <w:rsid w:val="00ED44CA"/>
    <w:rsid w:val="00ED4EA7"/>
    <w:rsid w:val="00F12221"/>
    <w:rsid w:val="00FA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E8A2"/>
  <w15:chartTrackingRefBased/>
  <w15:docId w15:val="{BB2FB9FB-5FA8-43FB-88C6-2DE86F8E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33</cp:revision>
  <dcterms:created xsi:type="dcterms:W3CDTF">2024-02-26T10:53:00Z</dcterms:created>
  <dcterms:modified xsi:type="dcterms:W3CDTF">2024-03-08T15:56:00Z</dcterms:modified>
</cp:coreProperties>
</file>