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БИЗНЕС ПЛАН ПРОЕКТА</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Times New Roman" w:hAnsi="Times New Roman"/>
          <w:i w:val="false"/>
          <w:i w:val="false"/>
          <w:iCs w:val="false"/>
          <w:sz w:val="28"/>
          <w:szCs w:val="28"/>
          <w:lang w:val="ru-RU"/>
        </w:rPr>
      </w:pPr>
      <w:bookmarkStart w:id="0" w:name="__DdeLink__449_220904008"/>
      <w:r>
        <w:rPr>
          <w:rFonts w:ascii="Times New Roman" w:hAnsi="Times New Roman"/>
          <w:i w:val="false"/>
          <w:iCs w:val="false"/>
          <w:sz w:val="28"/>
          <w:szCs w:val="28"/>
          <w:lang w:val="ru-RU"/>
        </w:rPr>
        <w:t xml:space="preserve">Выполнил студент группы </w:t>
      </w:r>
      <w:bookmarkEnd w:id="0"/>
      <w:r>
        <w:rPr>
          <w:rFonts w:ascii="Times New Roman" w:hAnsi="Times New Roman"/>
          <w:i w:val="false"/>
          <w:iCs w:val="false"/>
          <w:sz w:val="28"/>
          <w:szCs w:val="28"/>
          <w:lang w:val="ru-RU"/>
        </w:rPr>
        <w:t>ПА-17м-1, Кривоносов А.Д..</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Тема</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lang w:val="ru-RU"/>
        </w:rPr>
        <w:t>Программа для ведения документов по делам связаным с пчеловодством и анализа введенных данных о пасеке.</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Цель</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lang w:val="ru-RU"/>
        </w:rPr>
        <w:t xml:space="preserve">1. Реализовать удобную в использовании пчеловодами программу </w:t>
      </w:r>
      <w:r>
        <w:rPr>
          <w:rFonts w:ascii="Times New Roman" w:hAnsi="Times New Roman"/>
          <w:i w:val="false"/>
          <w:iCs w:val="false"/>
          <w:sz w:val="28"/>
          <w:szCs w:val="28"/>
          <w:u w:val="single"/>
          <w:lang w:val="ru-RU"/>
        </w:rPr>
        <w:t>"Нотификатор пчеловода"</w:t>
      </w:r>
      <w:r>
        <w:rPr>
          <w:rFonts w:ascii="Times New Roman" w:hAnsi="Times New Roman"/>
          <w:i w:val="false"/>
          <w:iCs w:val="false"/>
          <w:sz w:val="28"/>
          <w:szCs w:val="28"/>
          <w:lang w:val="ru-RU"/>
        </w:rPr>
        <w:t xml:space="preserve"> для ввода и обзора данных по делам связаным с пчеловодством. Должны быть реализованы возможности запускать программу на мобильных устройствах и сохранять данные на удаленном хранилище (сервере). </w:t>
      </w:r>
      <w:r>
        <w:rPr>
          <w:rFonts w:ascii="Times New Roman" w:hAnsi="Times New Roman"/>
          <w:i w:val="false"/>
          <w:iCs w:val="false"/>
          <w:sz w:val="28"/>
          <w:szCs w:val="28"/>
          <w:u w:val="single"/>
          <w:lang w:val="ru-RU"/>
        </w:rPr>
        <w:t>Срок реализации 1 год.</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2. Разработать модель поведения пчелиной семьи (</w:t>
      </w:r>
      <w:r>
        <w:rPr>
          <w:rFonts w:ascii="Times New Roman" w:hAnsi="Times New Roman"/>
          <w:i w:val="false"/>
          <w:iCs w:val="false"/>
          <w:sz w:val="28"/>
          <w:szCs w:val="28"/>
          <w:u w:val="single"/>
          <w:lang w:val="ru-RU"/>
        </w:rPr>
        <w:t>"Модель пчел"</w:t>
      </w:r>
      <w:r>
        <w:rPr>
          <w:rFonts w:ascii="Times New Roman" w:hAnsi="Times New Roman"/>
          <w:i w:val="false"/>
          <w:iCs w:val="false"/>
          <w:sz w:val="28"/>
          <w:szCs w:val="28"/>
          <w:lang w:val="ru-RU"/>
        </w:rPr>
        <w:t xml:space="preserve">) и реализовать ее в виде програмного продукта для анализа данных введенных в программу (из цели 1.) и прогнозирования некоторых показателей. Должна быть реализована возможность получения рекомендаций от программы по поводу дальнейших действий пчеловода с данной пчелиной семьей. </w:t>
      </w:r>
      <w:r>
        <w:rPr>
          <w:rFonts w:ascii="Times New Roman" w:hAnsi="Times New Roman"/>
          <w:i w:val="false"/>
          <w:iCs w:val="false"/>
          <w:sz w:val="28"/>
          <w:szCs w:val="28"/>
          <w:u w:val="single"/>
          <w:lang w:val="ru-RU"/>
        </w:rPr>
        <w:t>Срок реализации 6 месяцев.</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3. Провести монетизацию программы. Достичь актуальности программы на уже имеющемся рынке к моменту выпуска. Создать условия при которых затраты на создание и монетизацию программы покроются за 2 года после выпуска и доход от созданного продукта был еще 4 года на том же уровне или больше. </w:t>
      </w:r>
      <w:r>
        <w:rPr>
          <w:rFonts w:ascii="Times New Roman" w:hAnsi="Times New Roman"/>
          <w:i w:val="false"/>
          <w:iCs w:val="false"/>
          <w:sz w:val="28"/>
          <w:szCs w:val="28"/>
          <w:u w:val="single"/>
          <w:lang w:val="ru-RU"/>
        </w:rPr>
        <w:t>Срок реализации 2 месяца после завершения работ над программой.</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Классификация проекта</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масштабности:</w:t>
      </w:r>
      <w:r>
        <w:rPr>
          <w:rFonts w:ascii="Times New Roman" w:hAnsi="Times New Roman"/>
          <w:i w:val="false"/>
          <w:iCs w:val="false"/>
          <w:sz w:val="28"/>
          <w:szCs w:val="28"/>
          <w:lang w:val="ru-RU"/>
        </w:rPr>
        <w:t xml:space="preserve"> средний;</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длительности:</w:t>
      </w:r>
      <w:r>
        <w:rPr>
          <w:rFonts w:ascii="Times New Roman" w:hAnsi="Times New Roman"/>
          <w:i w:val="false"/>
          <w:iCs w:val="false"/>
          <w:sz w:val="28"/>
          <w:szCs w:val="28"/>
          <w:lang w:val="ru-RU"/>
        </w:rPr>
        <w:t xml:space="preserve"> короткосрочный (2 года);</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составу и структуре:</w:t>
      </w:r>
      <w:r>
        <w:rPr>
          <w:rFonts w:ascii="Times New Roman" w:hAnsi="Times New Roman"/>
          <w:i w:val="false"/>
          <w:iCs w:val="false"/>
          <w:sz w:val="28"/>
          <w:szCs w:val="28"/>
          <w:lang w:val="ru-RU"/>
        </w:rPr>
        <w:t xml:space="preserve"> мультипроект (нотификатор пчеловода, модель пчелиной семьи);</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сферам деятельности:</w:t>
      </w:r>
      <w:r>
        <w:rPr>
          <w:rFonts w:ascii="Times New Roman" w:hAnsi="Times New Roman"/>
          <w:i w:val="false"/>
          <w:iCs w:val="false"/>
          <w:sz w:val="28"/>
          <w:szCs w:val="28"/>
          <w:lang w:val="ru-RU"/>
        </w:rPr>
        <w:t xml:space="preserve"> смешаный проект (технико-экономический);</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степени сложности:</w:t>
      </w:r>
      <w:r>
        <w:rPr>
          <w:rFonts w:ascii="Times New Roman" w:hAnsi="Times New Roman"/>
          <w:i w:val="false"/>
          <w:iCs w:val="false"/>
          <w:sz w:val="28"/>
          <w:szCs w:val="28"/>
          <w:lang w:val="ru-RU"/>
        </w:rPr>
        <w:t xml:space="preserve"> сложный;</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характеру предметной области:</w:t>
      </w:r>
      <w:r>
        <w:rPr>
          <w:rFonts w:ascii="Times New Roman" w:hAnsi="Times New Roman"/>
          <w:i w:val="false"/>
          <w:iCs w:val="false"/>
          <w:sz w:val="28"/>
          <w:szCs w:val="28"/>
          <w:lang w:val="ru-RU"/>
        </w:rPr>
        <w:t xml:space="preserve"> проект исследования и развития.</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Жизненный цикл проекта</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Анализ и ислледование идеи проекта:</w:t>
        <w:br/>
        <w:t>1.1) Поиск существующих моделей пчелиной семьи;</w:t>
        <w:br/>
        <w:t>1.2) Поиск конкурентов и анализ рисков;</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Постановка ТЗ;</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модели пчелиной семьи;</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програмного обеспечения для нотификатора пасечника;</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Поиск инвесторов для развтия проекта;</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Монетизация проекта.</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b/>
          <w:b/>
          <w:lang w:val="ru-RU"/>
        </w:rPr>
      </w:pPr>
      <w:r>
        <w:rPr>
          <w:b/>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Команда</w:t>
      </w:r>
    </w:p>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Команда состоит из:</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Developer 1;</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Manager;</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UX/UI;</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Developer 2.</w:t>
      </w:r>
    </w:p>
    <w:p>
      <w:pPr>
        <w:pStyle w:val="ListParagraph"/>
        <w:spacing w:lineRule="auto" w:line="240" w:before="0" w:after="0"/>
        <w:rPr>
          <w:rFonts w:ascii="Andale Mono" w:hAnsi="Andale Mono"/>
          <w:sz w:val="28"/>
          <w:szCs w:val="28"/>
          <w:lang w:val="ru-RU"/>
        </w:rPr>
      </w:pPr>
      <w:r>
        <w:rPr>
          <w:rFonts w:ascii="Times New Roman" w:hAnsi="Times New Roman"/>
          <w:b/>
          <w:i w:val="false"/>
          <w:iCs w:val="false"/>
          <w:sz w:val="28"/>
          <w:szCs w:val="28"/>
          <w:u w:val="single"/>
          <w:lang w:val="ru-RU"/>
        </w:rPr>
        <w:t>4 человека.</w:t>
      </w:r>
    </w:p>
    <w:p>
      <w:pPr>
        <w:pStyle w:val="Normal"/>
        <w:numPr>
          <w:ilvl w:val="0"/>
          <w:numId w:val="0"/>
        </w:numPr>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Планирование задач</w:t>
      </w:r>
    </w:p>
    <w:tbl>
      <w:tblPr>
        <w:tblStyle w:val="style154"/>
        <w:tblW w:w="9570" w:type="dxa"/>
        <w:jc w:val="left"/>
        <w:tblInd w:w="-65" w:type="dxa"/>
        <w:tblCellMar>
          <w:top w:w="0" w:type="dxa"/>
          <w:left w:w="43" w:type="dxa"/>
          <w:bottom w:w="0" w:type="dxa"/>
          <w:right w:w="108" w:type="dxa"/>
        </w:tblCellMar>
        <w:tblLook w:val="04a0" w:noVBand="1" w:noHBand="0" w:lastColumn="0" w:firstColumn="1" w:lastRow="0" w:firstRow="1"/>
      </w:tblPr>
      <w:tblGrid>
        <w:gridCol w:w="623"/>
        <w:gridCol w:w="4596"/>
        <w:gridCol w:w="2252"/>
        <w:gridCol w:w="2098"/>
      </w:tblGrid>
      <w:tr>
        <w:trPr/>
        <w:tc>
          <w:tcPr>
            <w:tcW w:w="623" w:type="dxa"/>
            <w:tcBorders>
              <w:right w:val="nil"/>
              <w:insideV w:val="nil"/>
            </w:tcBorders>
            <w:shd w:fill="auto" w:val="clear"/>
            <w:tcMar>
              <w:left w:w="43" w:type="dxa"/>
            </w:tcMar>
          </w:tcPr>
          <w:p>
            <w:pPr>
              <w:pStyle w:val="Normal"/>
              <w:spacing w:lineRule="auto" w:line="240" w:before="0" w:after="0"/>
              <w:jc w:val="center"/>
              <w:rPr>
                <w:i w:val="false"/>
                <w:i w:val="false"/>
                <w:iCs w:val="false"/>
              </w:rPr>
            </w:pPr>
            <w:r>
              <w:rPr>
                <w:rFonts w:ascii="Times New Roman" w:hAnsi="Times New Roman"/>
                <w:b/>
                <w:i w:val="false"/>
                <w:iCs w:val="false"/>
                <w:sz w:val="28"/>
                <w:szCs w:val="28"/>
                <w:lang w:val="ru-RU"/>
              </w:rPr>
              <w:t>№</w:t>
            </w:r>
          </w:p>
        </w:tc>
        <w:tc>
          <w:tcPr>
            <w:tcW w:w="4596" w:type="dxa"/>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Задача</w:t>
            </w:r>
          </w:p>
        </w:tc>
        <w:tc>
          <w:tcPr>
            <w:tcW w:w="2252" w:type="dxa"/>
            <w:tcBorders>
              <w:left w:val="nil"/>
              <w:right w:val="nil"/>
              <w:insideV w:val="nil"/>
            </w:tcBorders>
            <w:shd w:fill="auto" w:val="clear"/>
            <w:tcMar>
              <w:left w:w="108"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Исполнители</w:t>
            </w:r>
          </w:p>
        </w:tc>
        <w:tc>
          <w:tcPr>
            <w:tcW w:w="2098" w:type="dxa"/>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Время выполнения</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0</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Составление полного ТЗ</w:t>
            </w:r>
          </w:p>
        </w:tc>
        <w:tc>
          <w:tcPr>
            <w:tcW w:w="2252" w:type="dxa"/>
            <w:tcBorders>
              <w:left w:val="nil"/>
              <w:right w:val="nil"/>
              <w:insideV w:val="nil"/>
            </w:tcBorders>
            <w:shd w:fill="auto" w:val="clear"/>
            <w:tcMar>
              <w:left w:w="108" w:type="dxa"/>
            </w:tcMar>
          </w:tcPr>
          <w:p>
            <w:pPr>
              <w:pStyle w:val="Normal"/>
              <w:spacing w:lineRule="auto" w:line="240" w:before="0" w:after="0"/>
              <w:rPr>
                <w:rFonts w:ascii="Calibri" w:hAnsi="Calibri" w:eastAsia="Calibri" w:cs="" w:asciiTheme="minorHAnsi" w:cstheme="minorBidi" w:eastAsiaTheme="minorHAnsi" w:hAnsiTheme="minorHAnsi"/>
                <w:highlight w:val="magenta"/>
              </w:rPr>
            </w:pPr>
            <w:r>
              <w:rPr>
                <w:rFonts w:eastAsia="Calibri" w:cs="" w:ascii="Times New Roman" w:hAnsi="Times New Roman" w:cstheme="minorBidi" w:eastAsiaTheme="minorHAnsi"/>
                <w:i w:val="false"/>
                <w:iCs w:val="false"/>
                <w:sz w:val="28"/>
                <w:szCs w:val="28"/>
                <w:highlight w:val="magenta"/>
                <w:lang w:val="ru-RU"/>
              </w:rPr>
              <w:t>manager</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6 месяцев по часу в день</w:t>
            </w:r>
          </w:p>
        </w:tc>
      </w:tr>
      <w:tr>
        <w:trPr/>
        <w:tc>
          <w:tcPr>
            <w:tcW w:w="623" w:type="dxa"/>
            <w:tcBorders>
              <w:top w:val="nil"/>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w:t>
            </w:r>
          </w:p>
        </w:tc>
        <w:tc>
          <w:tcPr>
            <w:tcW w:w="4596"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и реализация модели улья.</w:t>
            </w:r>
          </w:p>
        </w:tc>
        <w:tc>
          <w:tcPr>
            <w:tcW w:w="2252" w:type="dxa"/>
            <w:tcBorders>
              <w:top w:val="nil"/>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6 месяцев</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2</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Сбор команды.</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0.5 месяца</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3</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и реализация сервера.</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7 месяцев</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4</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интерфейса.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yellow"/>
              </w:rPr>
            </w:pPr>
            <w:r>
              <w:rPr>
                <w:rFonts w:ascii="Times New Roman" w:hAnsi="Times New Roman"/>
                <w:i w:val="false"/>
                <w:iCs w:val="false"/>
                <w:sz w:val="28"/>
                <w:szCs w:val="28"/>
                <w:highlight w:val="yellow"/>
                <w:lang w:val="ru-RU"/>
              </w:rPr>
              <w:t>UX/UI</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5</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Реализация итерефейса.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green"/>
              </w:rPr>
            </w:pPr>
            <w:r>
              <w:rPr>
                <w:rFonts w:ascii="Times New Roman" w:hAnsi="Times New Roman"/>
                <w:i w:val="false"/>
                <w:iCs w:val="false"/>
                <w:sz w:val="28"/>
                <w:szCs w:val="28"/>
                <w:highlight w:val="green"/>
                <w:lang w:val="ru-RU"/>
              </w:rPr>
              <w:t>developer 2</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9 месяцев</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6</w:t>
            </w:r>
          </w:p>
        </w:tc>
        <w:tc>
          <w:tcPr>
            <w:tcW w:w="4596" w:type="dxa"/>
            <w:tcBorders/>
            <w:shd w:fill="auto" w:val="clear"/>
            <w:tcMar>
              <w:left w:w="43" w:type="dxa"/>
            </w:tcMar>
          </w:tcPr>
          <w:p>
            <w:pPr>
              <w:pStyle w:val="Normal"/>
              <w:spacing w:lineRule="auto" w:line="240" w:before="0" w:after="0"/>
              <w:rPr>
                <w:rFonts w:ascii="Andale Mono" w:hAnsi="Andale Mono"/>
                <w:i/>
                <w:i/>
                <w:sz w:val="28"/>
                <w:szCs w:val="28"/>
                <w:lang w:val="ru-RU"/>
              </w:rPr>
            </w:pPr>
            <w:r>
              <w:rPr>
                <w:rFonts w:ascii="Times New Roman" w:hAnsi="Times New Roman"/>
                <w:i w:val="false"/>
                <w:iCs w:val="false"/>
                <w:sz w:val="28"/>
                <w:szCs w:val="28"/>
                <w:lang w:val="ru-RU"/>
              </w:rPr>
              <w:t>Обеспечить связь данных, накапливаемых сервером, с моделю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7</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Обеспечить доступ пользователей нотификатора к модели улья (можно не через интерфейс мобильного приложения, а через сайт). </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8</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Сбор инвестиций для монетизации проекта.</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1.5 месяца</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9</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Запуск проекта (запуск сервера за хостинге, покупка домена, оптимизация трафика относительно локализованых серверов приложения и серверов баз данных).</w:t>
            </w:r>
          </w:p>
        </w:tc>
        <w:tc>
          <w:tcPr>
            <w:tcW w:w="2252" w:type="dxa"/>
            <w:tcBorders>
              <w:left w:val="nil"/>
              <w:right w:val="nil"/>
              <w:insideV w:val="nil"/>
            </w:tcBorders>
            <w:shd w:fill="auto" w:val="clear"/>
            <w:tcMar>
              <w:left w:w="108"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highlight w:val="red"/>
                <w:lang w:val="ru-RU"/>
              </w:rPr>
              <w:t>manager</w:t>
            </w:r>
            <w:r>
              <w:rPr>
                <w:rFonts w:ascii="Times New Roman" w:hAnsi="Times New Roman"/>
                <w:i w:val="false"/>
                <w:iCs w:val="false"/>
                <w:sz w:val="28"/>
                <w:szCs w:val="28"/>
                <w:lang w:val="ru-RU"/>
              </w:rPr>
              <w:t xml:space="preserve"> + </w:t>
            </w:r>
            <w:r>
              <w:rPr>
                <w:rFonts w:ascii="Times New Roman" w:hAnsi="Times New Roman"/>
                <w:i w:val="false"/>
                <w:iCs w:val="false"/>
                <w:sz w:val="28"/>
                <w:szCs w:val="28"/>
                <w:highlight w:val="blue"/>
                <w:lang w:val="ru-RU"/>
              </w:rPr>
              <w:t>developer 1</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10</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Объявление о запуске проекта, проведение рекламной компании, назначение конференции по вопросу разработанного продукта с международной асоциацией пчеловодов.</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0.5 месяца</w:t>
            </w:r>
          </w:p>
        </w:tc>
      </w:tr>
      <w:tr>
        <w:trPr/>
        <w:tc>
          <w:tcPr>
            <w:tcW w:w="623" w:type="dxa"/>
            <w:tcBorders>
              <w:right w:val="nil"/>
              <w:insideV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11</w:t>
            </w:r>
          </w:p>
        </w:tc>
        <w:tc>
          <w:tcPr>
            <w:tcW w:w="4596"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Подготовка и проведение конференции.</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bl>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drawing>
          <wp:anchor behindDoc="0" distT="0" distB="0" distL="0" distR="0" simplePos="0" locked="0" layoutInCell="1" allowOverlap="1" relativeHeight="2">
            <wp:simplePos x="0" y="0"/>
            <wp:positionH relativeFrom="column">
              <wp:posOffset>66675</wp:posOffset>
            </wp:positionH>
            <wp:positionV relativeFrom="paragraph">
              <wp:posOffset>389890</wp:posOffset>
            </wp:positionV>
            <wp:extent cx="5943600" cy="2875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75915"/>
                    </a:xfrm>
                    <a:prstGeom prst="rect">
                      <a:avLst/>
                    </a:prstGeom>
                  </pic:spPr>
                </pic:pic>
              </a:graphicData>
            </a:graphic>
          </wp:anchor>
        </w:drawing>
      </w:r>
    </w:p>
    <w:p>
      <w:pPr>
        <w:pStyle w:val="Normal"/>
        <w:spacing w:lineRule="auto" w:line="240" w:before="0" w:after="0"/>
        <w:rPr>
          <w:rFonts w:ascii="Times New Roman" w:hAnsi="Times New Roman"/>
          <w:b w:val="false"/>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spacing w:lineRule="auto" w:line="240" w:before="0" w:after="0"/>
        <w:jc w:val="center"/>
        <w:rPr>
          <w:rFonts w:ascii="Andale Mono" w:hAnsi="Andale Mono"/>
          <w:b w:val="false"/>
          <w:b w:val="false"/>
          <w:bCs w:val="false"/>
          <w:sz w:val="28"/>
          <w:szCs w:val="28"/>
          <w:lang w:val="ru-RU"/>
        </w:rPr>
      </w:pPr>
      <w:r>
        <w:rPr>
          <w:rFonts w:ascii="Times New Roman" w:hAnsi="Times New Roman"/>
          <w:b w:val="false"/>
          <w:bCs w:val="false"/>
          <w:i w:val="false"/>
          <w:iCs w:val="false"/>
          <w:sz w:val="28"/>
          <w:szCs w:val="28"/>
          <w:lang w:val="ru-RU"/>
        </w:rPr>
        <w:t>Рис.1 План выполнения работ.</w:t>
      </w:r>
    </w:p>
    <w:p>
      <w:pPr>
        <w:pStyle w:val="Normal"/>
        <w:spacing w:lineRule="auto" w:line="240" w:before="0" w:after="0"/>
        <w:rPr>
          <w:rFonts w:ascii="Times New Roman" w:hAnsi="Times New Roman"/>
          <w:b w:val="false"/>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val="false"/>
          <w:bCs w:val="false"/>
          <w:i w:val="false"/>
          <w:iCs w:val="false"/>
          <w:sz w:val="28"/>
          <w:szCs w:val="28"/>
          <w:lang w:val="ru-RU"/>
        </w:rPr>
        <w:t>Расчеты времени исполнения брались исходя из того, что один человек работает 5 дней в неделю по 8 часов, то есть в 1 месяц 1 человек работает около 176 часов. Планируется, что на задачу 0 manager тратит 1 час в рабочий день. В сумме имеем 5500 человеко-часов.</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Входные ресурсы</w:t>
      </w:r>
    </w:p>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Из входных ресурсов мы имеем сумму в 70000$, идею проекта с планом его реализации. Предположительно все работники работают отдельно, связиваются по интернету и имеют свои ресурсы для разработки.</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Расходы на разработу</w:t>
      </w:r>
    </w:p>
    <w:tbl>
      <w:tblPr>
        <w:tblStyle w:val="style154"/>
        <w:tblW w:w="9577" w:type="dxa"/>
        <w:jc w:val="left"/>
        <w:tblInd w:w="-65" w:type="dxa"/>
        <w:tblCellMar>
          <w:top w:w="0" w:type="dxa"/>
          <w:left w:w="43"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На что?</w:t>
            </w:r>
          </w:p>
        </w:tc>
        <w:tc>
          <w:tcPr>
            <w:tcW w:w="4788" w:type="dxa"/>
            <w:tcBorders/>
            <w:shd w:fill="auto" w:val="clear"/>
            <w:tcMar>
              <w:left w:w="43" w:type="dxa"/>
            </w:tcMar>
          </w:tcPr>
          <w:p>
            <w:pPr>
              <w:pStyle w:val="Normal"/>
              <w:spacing w:lineRule="auto" w:line="240" w:before="0" w:after="0"/>
              <w:jc w:val="center"/>
              <w:rPr>
                <w:rFonts w:ascii="Andale Mono" w:hAnsi="Andale Mono"/>
                <w:b/>
                <w:b/>
                <w:i/>
                <w:i/>
                <w:sz w:val="28"/>
                <w:szCs w:val="28"/>
                <w:lang w:val="ru-RU"/>
              </w:rPr>
            </w:pPr>
            <w:r>
              <w:rPr>
                <w:rFonts w:ascii="Times New Roman" w:hAnsi="Times New Roman"/>
                <w:b/>
                <w:i w:val="false"/>
                <w:iCs w:val="false"/>
                <w:sz w:val="28"/>
                <w:szCs w:val="28"/>
                <w:lang w:val="ru-RU"/>
              </w:rPr>
              <w:t>Сколько денег ($)</w:t>
            </w:r>
          </w:p>
        </w:tc>
      </w:tr>
      <w:tr>
        <w:trPr/>
        <w:tc>
          <w:tcPr>
            <w:tcW w:w="478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З.п. manager</w:t>
            </w:r>
          </w:p>
        </w:tc>
        <w:tc>
          <w:tcPr>
            <w:tcW w:w="4788" w:type="dxa"/>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(15/час)*(924*час)=13860</w:t>
            </w:r>
          </w:p>
        </w:tc>
      </w:tr>
      <w:tr>
        <w:trPr/>
        <w:tc>
          <w:tcPr>
            <w:tcW w:w="478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w:t>
            </w:r>
            <w:r>
              <w:rPr>
                <w:rFonts w:ascii="Times New Roman" w:hAnsi="Times New Roman"/>
                <w:i w:val="false"/>
                <w:iCs w:val="false"/>
                <w:sz w:val="28"/>
                <w:szCs w:val="28"/>
              </w:rPr>
              <w:t>.</w:t>
            </w:r>
            <w:r>
              <w:rPr>
                <w:rFonts w:ascii="Times New Roman" w:hAnsi="Times New Roman"/>
                <w:i w:val="false"/>
                <w:iCs w:val="false"/>
                <w:sz w:val="28"/>
                <w:szCs w:val="28"/>
                <w:lang w:val="ru-RU"/>
              </w:rPr>
              <w:t>п</w:t>
            </w:r>
            <w:r>
              <w:rPr>
                <w:rFonts w:ascii="Times New Roman" w:hAnsi="Times New Roman"/>
                <w:i w:val="false"/>
                <w:iCs w:val="false"/>
                <w:sz w:val="28"/>
                <w:szCs w:val="28"/>
              </w:rPr>
              <w:t>. developer 1</w:t>
            </w:r>
          </w:p>
        </w:tc>
        <w:tc>
          <w:tcPr>
            <w:tcW w:w="4788" w:type="dxa"/>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(10/час)*(2816*час)=28160</w:t>
            </w:r>
          </w:p>
        </w:tc>
      </w:tr>
      <w:tr>
        <w:trPr/>
        <w:tc>
          <w:tcPr>
            <w:tcW w:w="478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w:t>
            </w:r>
            <w:r>
              <w:rPr>
                <w:rFonts w:ascii="Times New Roman" w:hAnsi="Times New Roman"/>
                <w:i w:val="false"/>
                <w:iCs w:val="false"/>
                <w:sz w:val="28"/>
                <w:szCs w:val="28"/>
              </w:rPr>
              <w:t>.</w:t>
            </w:r>
            <w:r>
              <w:rPr>
                <w:rFonts w:ascii="Times New Roman" w:hAnsi="Times New Roman"/>
                <w:i w:val="false"/>
                <w:iCs w:val="false"/>
                <w:sz w:val="28"/>
                <w:szCs w:val="28"/>
                <w:lang w:val="ru-RU"/>
              </w:rPr>
              <w:t>п</w:t>
            </w:r>
            <w:r>
              <w:rPr>
                <w:rFonts w:ascii="Times New Roman" w:hAnsi="Times New Roman"/>
                <w:i w:val="false"/>
                <w:iCs w:val="false"/>
                <w:sz w:val="28"/>
                <w:szCs w:val="28"/>
              </w:rPr>
              <w:t>. UX/UI</w:t>
            </w:r>
          </w:p>
        </w:tc>
        <w:tc>
          <w:tcPr>
            <w:tcW w:w="4788" w:type="dxa"/>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(20/час)*(176*час)=3520</w:t>
            </w:r>
          </w:p>
        </w:tc>
      </w:tr>
      <w:tr>
        <w:trPr/>
        <w:tc>
          <w:tcPr>
            <w:tcW w:w="478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З.п. developer 2</w:t>
            </w:r>
          </w:p>
        </w:tc>
        <w:tc>
          <w:tcPr>
            <w:tcW w:w="4788" w:type="dxa"/>
            <w:tcBorders/>
            <w:shd w:fill="auto" w:val="clear"/>
            <w:tcMar>
              <w:left w:w="43" w:type="dxa"/>
            </w:tcMar>
          </w:tcPr>
          <w:p>
            <w:pPr>
              <w:pStyle w:val="Normal"/>
              <w:spacing w:lineRule="auto" w:line="240" w:before="0" w:after="0"/>
              <w:jc w:val="center"/>
              <w:rPr>
                <w:rFonts w:ascii="Andale Mono" w:hAnsi="Andale Mono"/>
                <w:i/>
                <w:i/>
                <w:sz w:val="28"/>
                <w:szCs w:val="28"/>
                <w:lang w:val="ru-RU"/>
              </w:rPr>
            </w:pPr>
            <w:r>
              <w:rPr>
                <w:rFonts w:ascii="Times New Roman" w:hAnsi="Times New Roman"/>
                <w:i w:val="false"/>
                <w:iCs w:val="false"/>
                <w:sz w:val="28"/>
                <w:szCs w:val="28"/>
                <w:lang w:val="ru-RU"/>
              </w:rPr>
              <w:t>(8/час)*(1584*час)=12672</w:t>
            </w:r>
          </w:p>
        </w:tc>
      </w:tr>
      <w:tr>
        <w:trPr/>
        <w:tc>
          <w:tcPr>
            <w:tcW w:w="4788"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Аренда сервера</w:t>
            </w:r>
          </w:p>
        </w:tc>
        <w:tc>
          <w:tcPr>
            <w:tcW w:w="4788" w:type="dxa"/>
            <w:tcBorders>
              <w:top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(50/мес)*((4*12)*мес)=2400</w:t>
            </w:r>
          </w:p>
        </w:tc>
      </w:tr>
      <w:tr>
        <w:trPr/>
        <w:tc>
          <w:tcPr>
            <w:tcW w:w="4788"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Продвижение (реклама в сети, аренда зала для конференции...)</w:t>
            </w:r>
          </w:p>
        </w:tc>
        <w:tc>
          <w:tcPr>
            <w:tcW w:w="4788" w:type="dxa"/>
            <w:tcBorders>
              <w:top w:val="nil"/>
            </w:tcBorders>
            <w:shd w:fill="auto" w:val="clear"/>
            <w:tcMar>
              <w:left w:w="4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Остаток денег</w:t>
            </w:r>
          </w:p>
        </w:tc>
      </w:tr>
    </w:tbl>
    <w:p>
      <w:pPr>
        <w:pStyle w:val="Normal"/>
        <w:spacing w:lineRule="auto" w:line="240" w:before="0" w:after="0"/>
        <w:rPr>
          <w:u w:val="single"/>
        </w:rPr>
      </w:pPr>
      <w:r>
        <w:rPr>
          <w:rFonts w:ascii="Times New Roman" w:hAnsi="Times New Roman"/>
          <w:i w:val="false"/>
          <w:iCs w:val="false"/>
          <w:sz w:val="28"/>
          <w:szCs w:val="28"/>
          <w:u w:val="single"/>
          <w:lang w:val="ru-RU"/>
        </w:rPr>
        <w:t>Итого: 60612$. Остаток: 70000-60612 = 9388$.</w:t>
      </w:r>
    </w:p>
    <w:p>
      <w:pPr>
        <w:pStyle w:val="Normal"/>
        <w:spacing w:lineRule="auto" w:line="240" w:before="0" w:after="0"/>
        <w:rPr>
          <w:rFonts w:ascii="Times New Roman" w:hAnsi="Times New Roman"/>
          <w:i w:val="false"/>
          <w:i w:val="false"/>
          <w:iCs w:val="false"/>
          <w:sz w:val="28"/>
          <w:szCs w:val="28"/>
          <w:u w:val="single"/>
          <w:lang w:val="ru-RU"/>
        </w:rPr>
      </w:pPr>
      <w:r>
        <w:rPr>
          <w:rFonts w:ascii="Times New Roman" w:hAnsi="Times New Roman"/>
          <w:i w:val="false"/>
          <w:iCs w:val="false"/>
          <w:sz w:val="28"/>
          <w:szCs w:val="28"/>
          <w:u w:val="single"/>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rPr>
        <w:t>План внедрения:</w:t>
      </w:r>
    </w:p>
    <w:p>
      <w:pPr>
        <w:pStyle w:val="ListParagraph"/>
        <w:numPr>
          <w:ilvl w:val="0"/>
          <w:numId w:val="5"/>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Деплой программы на сервер;</w:t>
      </w:r>
    </w:p>
    <w:p>
      <w:pPr>
        <w:pStyle w:val="ListParagraph"/>
        <w:numPr>
          <w:ilvl w:val="0"/>
          <w:numId w:val="5"/>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Запуск рекламной кампании;</w:t>
      </w:r>
    </w:p>
    <w:p>
      <w:pPr>
        <w:pStyle w:val="ListParagraph"/>
        <w:numPr>
          <w:ilvl w:val="0"/>
          <w:numId w:val="5"/>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Проведение конференции с членами международной асоциации пчеловодов (прийти могут все желающие);</w:t>
      </w:r>
    </w:p>
    <w:p>
      <w:pPr>
        <w:pStyle w:val="ListParagraph"/>
        <w:numPr>
          <w:ilvl w:val="0"/>
          <w:numId w:val="5"/>
        </w:numPr>
        <w:spacing w:lineRule="auto" w:line="240" w:before="0" w:after="0"/>
        <w:rPr>
          <w:rFonts w:ascii="Andale Mono" w:hAnsi="Andale Mono"/>
          <w:sz w:val="28"/>
          <w:szCs w:val="28"/>
        </w:rPr>
      </w:pPr>
      <w:r>
        <w:rPr>
          <w:rFonts w:ascii="Times New Roman" w:hAnsi="Times New Roman"/>
          <w:i w:val="false"/>
          <w:iCs w:val="false"/>
          <w:sz w:val="28"/>
          <w:szCs w:val="28"/>
        </w:rPr>
        <w:t>Привлечение клиентов.</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Ограничения:</w:t>
      </w:r>
    </w:p>
    <w:p>
      <w:pPr>
        <w:pStyle w:val="ListParagraph"/>
        <w:numPr>
          <w:ilvl w:val="0"/>
          <w:numId w:val="3"/>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 бюджету;</w:t>
      </w:r>
    </w:p>
    <w:p>
      <w:pPr>
        <w:pStyle w:val="ListParagraph"/>
        <w:numPr>
          <w:ilvl w:val="0"/>
          <w:numId w:val="3"/>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 рабочей силе;</w:t>
      </w:r>
    </w:p>
    <w:p>
      <w:pPr>
        <w:pStyle w:val="ListParagraph"/>
        <w:numPr>
          <w:ilvl w:val="0"/>
          <w:numId w:val="3"/>
        </w:numPr>
        <w:spacing w:lineRule="auto" w:line="240" w:before="0" w:after="0"/>
        <w:rPr>
          <w:rFonts w:ascii="Andale Mono" w:hAnsi="Andale Mono"/>
          <w:sz w:val="28"/>
          <w:szCs w:val="28"/>
          <w:lang w:val="ru-RU"/>
        </w:rPr>
      </w:pPr>
      <w:r>
        <w:rPr>
          <w:rFonts w:ascii="Times New Roman" w:hAnsi="Times New Roman"/>
          <w:i w:val="false"/>
          <w:iCs w:val="false"/>
          <w:sz w:val="28"/>
          <w:szCs w:val="28"/>
          <w:lang w:val="ru-RU"/>
        </w:rPr>
        <w:t>По времени работы.</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Маркетинговое исследование</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i w:val="false"/>
          <w:iCs w:val="false"/>
          <w:sz w:val="28"/>
          <w:szCs w:val="28"/>
          <w:lang w:val="ru-RU"/>
        </w:rPr>
        <w:tab/>
      </w:r>
      <w:r>
        <w:rPr>
          <w:rFonts w:ascii="Times New Roman" w:hAnsi="Times New Roman"/>
          <w:b/>
          <w:i w:val="false"/>
          <w:iCs w:val="false"/>
          <w:sz w:val="28"/>
          <w:szCs w:val="28"/>
          <w:lang w:val="ru-RU"/>
        </w:rPr>
        <w:t>Основные конкуренты</w:t>
      </w:r>
    </w:p>
    <w:p>
      <w:pPr>
        <w:pStyle w:val="Normal"/>
        <w:spacing w:lineRule="auto" w:line="240" w:before="0" w:after="0"/>
        <w:rPr/>
      </w:pPr>
      <w:r>
        <w:rPr>
          <w:rFonts w:ascii="Times New Roman" w:hAnsi="Times New Roman"/>
          <w:i w:val="false"/>
          <w:iCs w:val="false"/>
          <w:sz w:val="28"/>
          <w:szCs w:val="28"/>
          <w:lang w:val="ru-RU"/>
        </w:rPr>
        <w:tab/>
        <w:t>Было проведено маркетинговое исследование идеи и поиск подобных идей и продуктов.</w:t>
        <w:br/>
        <w:tab/>
        <w:t xml:space="preserve">Программу реализующую модель пчелиной семьи уже создали. В свободном доступе есть одна программ beehave, с ней можно ознакомется </w:t>
      </w:r>
      <w:hyperlink r:id="rId3">
        <w:r>
          <w:rPr>
            <w:rStyle w:val="InternetLink"/>
            <w:rFonts w:ascii="Times New Roman" w:hAnsi="Times New Roman"/>
            <w:i w:val="false"/>
            <w:iCs w:val="false"/>
            <w:sz w:val="28"/>
            <w:szCs w:val="28"/>
            <w:lang w:val="ru-RU"/>
          </w:rPr>
          <w:t>тут</w:t>
        </w:r>
      </w:hyperlink>
      <w:r>
        <w:rPr>
          <w:rFonts w:ascii="Times New Roman" w:hAnsi="Times New Roman"/>
          <w:i w:val="false"/>
          <w:iCs w:val="false"/>
          <w:sz w:val="28"/>
          <w:szCs w:val="28"/>
          <w:lang w:val="ru-RU"/>
        </w:rPr>
        <w:t xml:space="preserve">: </w:t>
      </w:r>
      <w:hyperlink r:id="rId4">
        <w:r>
          <w:rPr>
            <w:rStyle w:val="InternetLink"/>
            <w:rFonts w:ascii="Times New Roman" w:hAnsi="Times New Roman"/>
            <w:i w:val="false"/>
            <w:iCs w:val="false"/>
            <w:sz w:val="28"/>
            <w:szCs w:val="28"/>
            <w:lang w:val="ru-RU"/>
          </w:rPr>
          <w:t>beehave-model.net</w:t>
        </w:r>
      </w:hyperlink>
      <w:r>
        <w:rPr>
          <w:rFonts w:ascii="Times New Roman" w:hAnsi="Times New Roman"/>
          <w:i w:val="false"/>
          <w:iCs w:val="false"/>
          <w:sz w:val="28"/>
          <w:szCs w:val="28"/>
          <w:lang w:val="ru-RU"/>
        </w:rPr>
        <w:t>. Ее суть в том, что есть много внешних параметров, которые нужно вводить разными способами (некоторые загружаются с сети, такие как погода; некоторые руками), эти параметры используются для анализа состояния пчел и прогнозирования их состояния на небольшой промежуток времени вперед. В основе модели лежит мультиагентная модель, запускаемая на платформе NetLogo. Основные минусы программы beehave это неудобный ввод данных и непонятный интерфейс. Така программа не подходит для рядоваого пользователя, который желает узнать состояние своего улья, ее лучше использовать, как подпрограмму или оснобу более удобной программы. Богатый функционал этой программы может подойти для исследователей, а не для пчеловодов.</w:t>
      </w:r>
    </w:p>
    <w:p>
      <w:pPr>
        <w:pStyle w:val="Normal"/>
        <w:spacing w:lineRule="auto" w:line="240" w:before="0" w:after="0"/>
        <w:rPr/>
      </w:pPr>
      <w:r>
        <w:rPr>
          <w:rFonts w:ascii="Times New Roman" w:hAnsi="Times New Roman"/>
          <w:i w:val="false"/>
          <w:iCs w:val="false"/>
          <w:sz w:val="28"/>
          <w:szCs w:val="28"/>
          <w:lang w:val="ru-RU"/>
        </w:rPr>
        <w:tab/>
        <w:t xml:space="preserve">Есть много программ реализующих нотификатор пчеловода. Самая лучшая из них это программа hivetracks, подробнее </w:t>
      </w:r>
      <w:hyperlink r:id="rId5">
        <w:r>
          <w:rPr>
            <w:rStyle w:val="InternetLink"/>
            <w:rFonts w:ascii="Times New Roman" w:hAnsi="Times New Roman"/>
            <w:i w:val="false"/>
            <w:iCs w:val="false"/>
            <w:sz w:val="28"/>
            <w:szCs w:val="28"/>
            <w:lang w:val="ru-RU"/>
          </w:rPr>
          <w:t>тут</w:t>
        </w:r>
      </w:hyperlink>
      <w:r>
        <w:rPr>
          <w:rFonts w:ascii="Times New Roman" w:hAnsi="Times New Roman"/>
          <w:i w:val="false"/>
          <w:iCs w:val="false"/>
          <w:sz w:val="28"/>
          <w:szCs w:val="28"/>
          <w:lang w:val="ru-RU"/>
        </w:rPr>
        <w:t xml:space="preserve">: </w:t>
      </w:r>
      <w:hyperlink r:id="rId6">
        <w:r>
          <w:rPr>
            <w:rStyle w:val="InternetLink"/>
            <w:rFonts w:ascii="Times New Roman" w:hAnsi="Times New Roman"/>
            <w:i w:val="false"/>
            <w:iCs w:val="false"/>
            <w:sz w:val="28"/>
            <w:szCs w:val="28"/>
            <w:lang w:val="ru-RU"/>
          </w:rPr>
          <w:t>hivetracks.com</w:t>
        </w:r>
      </w:hyperlink>
      <w:r>
        <w:rPr>
          <w:rFonts w:ascii="Times New Roman" w:hAnsi="Times New Roman"/>
          <w:i w:val="false"/>
          <w:iCs w:val="false"/>
          <w:sz w:val="28"/>
          <w:szCs w:val="28"/>
          <w:lang w:val="ru-RU"/>
        </w:rPr>
        <w:t>. Упор в этой программе сделан на удобный сбор данных через мобильное устройство прямо на пасеке и удобный обзор данных на веб-сайте. Свою функцию программа выполняет, это действительно нотификатор пчеловода. Чтобы превзойти  hivetracks достаточно реализовать тот же набор функций но с дополнением, которого так нехватает большенству пчеловодов. Пчеловодство это в первую очередь бизнес, по этому пчеловоды имеют рынок збыта, грамотные пчеловоды ведут бухгалтерский учет. Есть много чего, что не реализовано в  hivetracks, хотя бы не встроена модель поведения пчелиной семьи.</w:t>
        <w:br/>
        <w:tab/>
        <w:t xml:space="preserve">Из рассуждений выше можно сделать выводы, что пчеловодческая </w:t>
      </w:r>
      <w:bookmarkStart w:id="1" w:name="__DdeLink__452_1941208041"/>
      <w:r>
        <w:rPr>
          <w:rFonts w:ascii="Times New Roman" w:hAnsi="Times New Roman"/>
          <w:i w:val="false"/>
          <w:iCs w:val="false"/>
          <w:sz w:val="28"/>
          <w:szCs w:val="28"/>
          <w:lang w:val="ru-RU"/>
        </w:rPr>
        <w:t>отрасль</w:t>
      </w:r>
      <w:bookmarkEnd w:id="1"/>
      <w:r>
        <w:rPr>
          <w:rFonts w:ascii="Times New Roman" w:hAnsi="Times New Roman"/>
          <w:i w:val="false"/>
          <w:iCs w:val="false"/>
          <w:sz w:val="28"/>
          <w:szCs w:val="28"/>
          <w:lang w:val="ru-RU"/>
        </w:rPr>
        <w:t xml:space="preserve"> открыта для конкуренции и, чтоб кокурировать в ней, достаточно выполнить требования этого проекта.</w:t>
      </w:r>
    </w:p>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ab/>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Возможные инвесторы</w:t>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ab/>
      </w:r>
      <w:r>
        <w:rPr>
          <w:rFonts w:ascii="Times New Roman" w:hAnsi="Times New Roman"/>
          <w:i w:val="false"/>
          <w:iCs w:val="false"/>
          <w:sz w:val="28"/>
          <w:szCs w:val="28"/>
          <w:lang w:val="ru-RU"/>
        </w:rPr>
        <w:t>Инвестиции могут поступать от научных и коммерческих сообществ заинтересованных в развитии пчеловодства (аграрные и сельскохозяйственные сообщества), также могут быть инвестиции от добровольцев.</w:t>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 xml:space="preserve"> </w:t>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Расчет доходов</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Пессимистическая оценка:</w:t>
      </w:r>
    </w:p>
    <w:p>
      <w:pPr>
        <w:pStyle w:val="Normal"/>
        <w:spacing w:lineRule="auto" w:line="240" w:before="0" w:after="0"/>
        <w:ind w:firstLine="720"/>
        <w:rPr/>
      </w:pPr>
      <w:r>
        <w:rPr>
          <w:rFonts w:ascii="Times New Roman" w:hAnsi="Times New Roman"/>
          <w:i w:val="false"/>
          <w:iCs w:val="false"/>
          <w:sz w:val="28"/>
          <w:szCs w:val="28"/>
          <w:lang w:val="ru-RU"/>
        </w:rPr>
        <w:t xml:space="preserve">По данным с </w:t>
      </w:r>
      <w:hyperlink r:id="rId7">
        <w:r>
          <w:rPr>
            <w:rStyle w:val="InternetLink"/>
            <w:rFonts w:ascii="Times New Roman" w:hAnsi="Times New Roman"/>
            <w:i w:val="false"/>
            <w:iCs w:val="false"/>
            <w:sz w:val="28"/>
            <w:szCs w:val="28"/>
            <w:lang w:val="ru-RU"/>
          </w:rPr>
          <w:t>ru.wikipedia.org/wiki/Пчеловодство_на_Украине</w:t>
        </w:r>
      </w:hyperlink>
      <w:r>
        <w:rPr>
          <w:rFonts w:ascii="Times New Roman" w:hAnsi="Times New Roman"/>
          <w:i w:val="false"/>
          <w:iCs w:val="false"/>
          <w:sz w:val="28"/>
          <w:szCs w:val="28"/>
          <w:lang w:val="ru-RU"/>
        </w:rPr>
        <w:t xml:space="preserve"> известно, что на 2015 год в Украине есть </w:t>
      </w:r>
      <w:bookmarkStart w:id="2" w:name="__DdeLink__428_471600927"/>
      <w:r>
        <w:rPr>
          <w:rFonts w:ascii="Times New Roman" w:hAnsi="Times New Roman"/>
          <w:i w:val="false"/>
          <w:iCs w:val="false"/>
          <w:sz w:val="28"/>
          <w:szCs w:val="28"/>
          <w:lang w:val="ru-RU"/>
        </w:rPr>
        <w:t>400000 пчеловодов</w:t>
      </w:r>
      <w:bookmarkEnd w:id="2"/>
      <w:r>
        <w:rPr>
          <w:rFonts w:ascii="Times New Roman" w:hAnsi="Times New Roman"/>
          <w:i w:val="false"/>
          <w:iCs w:val="false"/>
          <w:sz w:val="28"/>
          <w:szCs w:val="28"/>
          <w:lang w:val="ru-RU"/>
        </w:rPr>
        <w:t>, Украина занимает 3 место по пр</w:t>
      </w:r>
      <w:r>
        <w:rPr>
          <w:rFonts w:ascii="Times New Roman" w:hAnsi="Times New Roman"/>
          <w:b w:val="false"/>
          <w:bCs w:val="false"/>
          <w:i w:val="false"/>
          <w:iCs w:val="false"/>
          <w:sz w:val="28"/>
          <w:szCs w:val="28"/>
          <w:lang w:val="ru-RU"/>
        </w:rPr>
        <w:t>оизводству меда в мире и 1-е в Европе и средний возраст украинского пасечника составляет 51 год.</w:t>
      </w:r>
      <w:r>
        <w:rPr>
          <w:rFonts w:ascii="Times New Roman" w:hAnsi="Times New Roman"/>
          <w:i w:val="false"/>
          <w:iCs w:val="false"/>
          <w:sz w:val="28"/>
          <w:szCs w:val="28"/>
          <w:lang w:val="ru-RU"/>
        </w:rPr>
        <w:t xml:space="preserve"> Оценка 400000 пчеловодов кажется завышенной, поделим ее в 2 раза. Исходя из того, что </w:t>
      </w:r>
      <w:r>
        <w:rPr>
          <w:rFonts w:ascii="Times New Roman" w:hAnsi="Times New Roman"/>
          <w:b w:val="false"/>
          <w:bCs w:val="false"/>
          <w:i w:val="false"/>
          <w:iCs w:val="false"/>
          <w:sz w:val="28"/>
          <w:szCs w:val="28"/>
          <w:lang w:val="ru-RU"/>
        </w:rPr>
        <w:t>средний возраст украинского пасечника составляет 51 год, п</w:t>
      </w:r>
      <w:r>
        <w:rPr>
          <w:rFonts w:ascii="Times New Roman" w:hAnsi="Times New Roman"/>
          <w:i w:val="false"/>
          <w:iCs w:val="false"/>
          <w:sz w:val="28"/>
          <w:szCs w:val="28"/>
          <w:lang w:val="ru-RU"/>
        </w:rPr>
        <w:t xml:space="preserve">римерно 15% пасечников младше 40 лет (пчеловоды, которые пользуются гаджетами (смартфонами) и готовы обучаться) и имеют больше 10 ульев; такие люди входят в нашу целевую аидиторию. Можно утверждать, что пчеловодов в СНГ без Украины в сумме не меньше, чем в Украине. Тогда пессимистическая оценка целевой аудитории (ЦА) это 400000 * 0.15. </w:t>
      </w:r>
      <w:r>
        <w:rPr>
          <w:rFonts w:ascii="Times New Roman" w:hAnsi="Times New Roman"/>
          <w:i w:val="false"/>
          <w:iCs w:val="false"/>
          <w:sz w:val="28"/>
          <w:szCs w:val="28"/>
          <w:u w:val="single"/>
          <w:lang w:val="ru-RU"/>
        </w:rPr>
        <w:t>ЦА = 60000</w:t>
      </w:r>
      <w:r>
        <w:rPr>
          <w:rFonts w:ascii="Times New Roman" w:hAnsi="Times New Roman"/>
          <w:i w:val="false"/>
          <w:iCs w:val="false"/>
          <w:sz w:val="28"/>
          <w:szCs w:val="28"/>
          <w:lang w:val="ru-RU"/>
        </w:rPr>
        <w:t>.</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Предположим, что за первый год 40% ЦА узнает о существовании нашей программы, 50% от этого количства начали пользоваться ею, но только 30% пользователей использует платную (полную) версию программы. Получаем, что за первый год пользователей, которые приносят деньги, будет не больше 6% ЦА. Доход за первый год не считаем, так как во время первого года оценить количество платящих пользователей сложно. С начала второго года платящих пользователей будет столько, сколько накопилось за первый. Примем количество таких пользоватей за константу во время второго года работы программы.</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Людей во втором году — </w:t>
      </w:r>
      <w:r>
        <w:rPr>
          <w:rFonts w:ascii="Times New Roman" w:hAnsi="Times New Roman"/>
          <w:i w:val="false"/>
          <w:iCs w:val="false"/>
          <w:sz w:val="28"/>
          <w:szCs w:val="28"/>
          <w:u w:val="single"/>
          <w:lang w:val="ru-RU"/>
        </w:rPr>
        <w:t xml:space="preserve">Л2 = </w:t>
      </w:r>
      <w:bookmarkStart w:id="3" w:name="__DdeLink__1539_1721684884"/>
      <w:r>
        <w:rPr>
          <w:rFonts w:ascii="Times New Roman" w:hAnsi="Times New Roman"/>
          <w:i w:val="false"/>
          <w:iCs w:val="false"/>
          <w:sz w:val="28"/>
          <w:szCs w:val="28"/>
          <w:u w:val="single"/>
          <w:lang w:val="ru-RU"/>
        </w:rPr>
        <w:t>0.0</w:t>
      </w:r>
      <w:bookmarkEnd w:id="3"/>
      <w:r>
        <w:rPr>
          <w:rFonts w:ascii="Times New Roman" w:hAnsi="Times New Roman"/>
          <w:i w:val="false"/>
          <w:iCs w:val="false"/>
          <w:sz w:val="28"/>
          <w:szCs w:val="28"/>
          <w:u w:val="single"/>
          <w:lang w:val="ru-RU"/>
        </w:rPr>
        <w:t>6 * ЦА = 3600</w:t>
      </w:r>
      <w:r>
        <w:rPr>
          <w:rFonts w:ascii="Times New Roman" w:hAnsi="Times New Roman"/>
          <w:i w:val="false"/>
          <w:iCs w:val="false"/>
          <w:sz w:val="28"/>
          <w:szCs w:val="28"/>
          <w:lang w:val="ru-RU"/>
        </w:rPr>
        <w:t>.</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Можно брать с людей за год использования программы 10$. Тогда за второй год пессимистическая оценка дохода это: Л2 * 10$ = </w:t>
      </w:r>
      <w:r>
        <w:rPr>
          <w:rFonts w:ascii="Times New Roman" w:hAnsi="Times New Roman"/>
          <w:i w:val="false"/>
          <w:iCs w:val="false"/>
          <w:sz w:val="28"/>
          <w:szCs w:val="28"/>
          <w:u w:val="single"/>
          <w:lang w:val="ru-RU"/>
        </w:rPr>
        <w:t>36000$</w:t>
      </w:r>
      <w:r>
        <w:rPr>
          <w:rFonts w:ascii="Times New Roman" w:hAnsi="Times New Roman"/>
          <w:i w:val="false"/>
          <w:iCs w:val="false"/>
          <w:sz w:val="28"/>
          <w:szCs w:val="28"/>
          <w:lang w:val="ru-RU"/>
        </w:rPr>
        <w:t>.</w:t>
      </w:r>
    </w:p>
    <w:p>
      <w:pPr>
        <w:pStyle w:val="Normal"/>
        <w:spacing w:lineRule="auto" w:line="240" w:before="0" w:after="0"/>
        <w:ind w:firstLine="72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ind w:firstLine="720"/>
        <w:rPr>
          <w:rFonts w:ascii="Andale Mono" w:hAnsi="Andale Mono"/>
          <w:sz w:val="28"/>
          <w:szCs w:val="28"/>
          <w:lang w:val="ru-RU"/>
        </w:rPr>
      </w:pPr>
      <w:r>
        <w:rPr>
          <w:rFonts w:ascii="Times New Roman" w:hAnsi="Times New Roman"/>
          <w:i w:val="false"/>
          <w:iCs w:val="false"/>
          <w:sz w:val="28"/>
          <w:szCs w:val="28"/>
          <w:lang w:val="ru-RU"/>
        </w:rPr>
        <w:t>Замечание:</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Планируется проводить локализацию для русскоязычных и англоязычных пользоателей. Это означает что начтоящее значение целефой аудитории значительно больше. Например прогрпаммой </w:t>
      </w:r>
      <w:r>
        <w:rPr>
          <w:rFonts w:ascii="Times New Roman" w:hAnsi="Times New Roman"/>
          <w:b w:val="false"/>
          <w:i w:val="false"/>
          <w:iCs w:val="false"/>
          <w:caps w:val="false"/>
          <w:smallCaps w:val="false"/>
          <w:color w:val="222222"/>
          <w:spacing w:val="0"/>
          <w:sz w:val="28"/>
          <w:szCs w:val="28"/>
          <w:lang w:val="ru-RU"/>
        </w:rPr>
        <w:t>hivetracks, которая имеет только англоязычную локализацию, пользуются уже 20000. Она считается лучшей из всех нотификаторов пчеловода, но наша программа в перспективе лучше, чем  hivetracks, поэтому количество англоязычных пользователей может быть выше чем у  hivetracks (возможно удастся переманить пользователей hivetracks).</w:t>
      </w:r>
    </w:p>
    <w:p>
      <w:pPr>
        <w:pStyle w:val="Normal"/>
        <w:spacing w:lineRule="auto" w:line="240" w:before="0" w:after="0"/>
        <w:ind w:hanging="0"/>
        <w:rPr>
          <w:b w:val="false"/>
          <w:b w:val="false"/>
          <w:caps w:val="false"/>
          <w:smallCaps w:val="false"/>
          <w:color w:val="222222"/>
          <w:spacing w:val="0"/>
          <w:lang w:val="ru-RU"/>
        </w:rPr>
      </w:pPr>
      <w:r>
        <w:rPr>
          <w:b w:val="false"/>
          <w:caps w:val="false"/>
          <w:smallCaps w:val="false"/>
          <w:color w:val="222222"/>
          <w:spacing w:val="0"/>
          <w:lang w:val="ru-RU"/>
        </w:rPr>
      </w:r>
    </w:p>
    <w:p>
      <w:pPr>
        <w:pStyle w:val="Normal"/>
        <w:spacing w:lineRule="auto" w:line="240" w:before="0" w:after="0"/>
        <w:ind w:hanging="0"/>
        <w:rPr>
          <w:b w:val="false"/>
          <w:b w:val="false"/>
          <w:caps w:val="false"/>
          <w:smallCaps w:val="false"/>
          <w:color w:val="222222"/>
          <w:spacing w:val="0"/>
          <w:lang w:val="ru-RU"/>
        </w:rPr>
      </w:pPr>
      <w:r>
        <w:rPr>
          <w:b w:val="false"/>
          <w:caps w:val="false"/>
          <w:smallCaps w:val="false"/>
          <w:color w:val="222222"/>
          <w:spacing w:val="0"/>
          <w:lang w:val="ru-RU"/>
        </w:rPr>
      </w:r>
    </w:p>
    <w:p>
      <w:pPr>
        <w:pStyle w:val="Normal"/>
        <w:spacing w:lineRule="auto" w:line="240" w:before="0" w:after="0"/>
        <w:ind w:hanging="0"/>
        <w:rPr>
          <w:b w:val="false"/>
          <w:b w:val="false"/>
          <w:caps w:val="false"/>
          <w:smallCaps w:val="false"/>
          <w:color w:val="222222"/>
          <w:spacing w:val="0"/>
          <w:lang w:val="ru-RU"/>
        </w:rPr>
      </w:pPr>
      <w:r>
        <w:rPr>
          <w:b w:val="false"/>
          <w:caps w:val="false"/>
          <w:smallCaps w:val="false"/>
          <w:color w:val="222222"/>
          <w:spacing w:val="0"/>
          <w:lang w:val="ru-RU"/>
        </w:rPr>
      </w:r>
    </w:p>
    <w:p>
      <w:pPr>
        <w:pStyle w:val="Normal"/>
        <w:spacing w:lineRule="auto" w:line="240" w:before="0" w:after="0"/>
        <w:ind w:hanging="0"/>
        <w:rPr>
          <w:b w:val="false"/>
          <w:b w:val="false"/>
          <w:caps w:val="false"/>
          <w:smallCaps w:val="false"/>
          <w:color w:val="222222"/>
          <w:spacing w:val="0"/>
          <w:lang w:val="ru-RU"/>
        </w:rPr>
      </w:pPr>
      <w:r>
        <w:rPr>
          <w:b w:val="false"/>
          <w:caps w:val="false"/>
          <w:smallCaps w:val="false"/>
          <w:color w:val="222222"/>
          <w:spacing w:val="0"/>
          <w:lang w:val="ru-RU"/>
        </w:rPr>
      </w:r>
    </w:p>
    <w:p>
      <w:pPr>
        <w:pStyle w:val="Normal"/>
        <w:spacing w:lineRule="auto" w:line="240" w:before="0" w:after="0"/>
        <w:rPr>
          <w:rFonts w:ascii="Andale Mono" w:hAnsi="Andale Mono"/>
          <w:b/>
          <w:b/>
          <w:sz w:val="28"/>
          <w:szCs w:val="28"/>
        </w:rPr>
      </w:pPr>
      <w:r>
        <w:rPr>
          <w:rFonts w:ascii="Times New Roman" w:hAnsi="Times New Roman"/>
          <w:b/>
          <w:i w:val="false"/>
          <w:iCs w:val="false"/>
          <w:sz w:val="28"/>
          <w:szCs w:val="28"/>
          <w:lang w:val="ru-RU"/>
        </w:rPr>
        <w:t>Анализ рисков</w:t>
      </w:r>
    </w:p>
    <w:p>
      <w:pPr>
        <w:pStyle w:val="ListParagraph"/>
        <w:numPr>
          <w:ilvl w:val="0"/>
          <w:numId w:val="4"/>
        </w:numPr>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Риски связанные с расходами</w:t>
      </w:r>
    </w:p>
    <w:tbl>
      <w:tblPr>
        <w:tblStyle w:val="style154"/>
        <w:tblW w:w="9570" w:type="dxa"/>
        <w:jc w:val="left"/>
        <w:tblInd w:w="-65" w:type="dxa"/>
        <w:tblCellMar>
          <w:top w:w="0" w:type="dxa"/>
          <w:left w:w="43" w:type="dxa"/>
          <w:bottom w:w="0" w:type="dxa"/>
          <w:right w:w="108" w:type="dxa"/>
        </w:tblCellMar>
        <w:tblLook w:val="04a0" w:noVBand="1" w:noHBand="0" w:lastColumn="0" w:firstColumn="1" w:lastRow="0" w:firstRow="1"/>
      </w:tblPr>
      <w:tblGrid>
        <w:gridCol w:w="2788"/>
        <w:gridCol w:w="3309"/>
        <w:gridCol w:w="3473"/>
      </w:tblGrid>
      <w:tr>
        <w:trPr>
          <w:trHeight w:val="710" w:hRule="atLeast"/>
        </w:trPr>
        <w:tc>
          <w:tcPr>
            <w:tcW w:w="2788" w:type="dxa"/>
            <w:tcBorders/>
            <w:shd w:fill="auto" w:val="clear"/>
            <w:tcMar>
              <w:left w:w="43" w:type="dxa"/>
            </w:tcMar>
          </w:tcPr>
          <w:p>
            <w:pPr>
              <w:pStyle w:val="Normal"/>
              <w:spacing w:lineRule="auto" w:line="240" w:before="0" w:after="0"/>
              <w:rPr>
                <w:rFonts w:ascii="Andale Mono" w:hAnsi="Andale Mono"/>
                <w:b/>
                <w:b/>
                <w:i/>
                <w:i/>
                <w:sz w:val="28"/>
                <w:szCs w:val="28"/>
                <w:lang w:val="ru-RU"/>
              </w:rPr>
            </w:pPr>
            <w:r>
              <w:rPr>
                <w:rFonts w:ascii="Times New Roman" w:hAnsi="Times New Roman"/>
                <w:b/>
                <w:i w:val="false"/>
                <w:iCs w:val="false"/>
                <w:sz w:val="28"/>
                <w:szCs w:val="28"/>
                <w:lang w:val="ru-RU"/>
              </w:rPr>
              <w:t>Риск</w:t>
            </w:r>
          </w:p>
        </w:tc>
        <w:tc>
          <w:tcPr>
            <w:tcW w:w="3309" w:type="dxa"/>
            <w:tcBorders/>
            <w:shd w:fill="auto" w:val="clear"/>
            <w:tcMar>
              <w:left w:w="43" w:type="dxa"/>
            </w:tcMar>
          </w:tcPr>
          <w:p>
            <w:pPr>
              <w:pStyle w:val="Normal"/>
              <w:spacing w:lineRule="auto" w:line="240" w:before="0" w:after="0"/>
              <w:rPr>
                <w:rFonts w:ascii="Andale Mono" w:hAnsi="Andale Mono"/>
                <w:b/>
                <w:b/>
                <w:i/>
                <w:i/>
                <w:sz w:val="28"/>
                <w:szCs w:val="28"/>
              </w:rPr>
            </w:pPr>
            <w:r>
              <w:rPr>
                <w:rFonts w:ascii="Times New Roman" w:hAnsi="Times New Roman"/>
                <w:b/>
                <w:i w:val="false"/>
                <w:iCs w:val="false"/>
                <w:sz w:val="28"/>
                <w:szCs w:val="28"/>
                <w:lang w:val="ru-RU"/>
              </w:rPr>
              <w:t>Что влечет за собой</w:t>
            </w:r>
            <w:r>
              <w:rPr>
                <w:rFonts w:ascii="Times New Roman" w:hAnsi="Times New Roman"/>
                <w:b/>
                <w:i w:val="false"/>
                <w:iCs w:val="false"/>
                <w:sz w:val="28"/>
                <w:szCs w:val="28"/>
              </w:rPr>
              <w:t>?</w:t>
            </w:r>
          </w:p>
        </w:tc>
        <w:tc>
          <w:tcPr>
            <w:tcW w:w="3473" w:type="dxa"/>
            <w:tcBorders/>
            <w:shd w:fill="auto" w:val="clear"/>
            <w:tcMar>
              <w:left w:w="43" w:type="dxa"/>
            </w:tcMar>
          </w:tcPr>
          <w:p>
            <w:pPr>
              <w:pStyle w:val="Normal"/>
              <w:spacing w:lineRule="auto" w:line="240" w:before="0" w:after="0"/>
              <w:rPr>
                <w:rFonts w:ascii="Andale Mono" w:hAnsi="Andale Mono"/>
                <w:b/>
                <w:b/>
                <w:i/>
                <w:i/>
                <w:sz w:val="28"/>
                <w:szCs w:val="28"/>
                <w:lang w:val="ru-RU"/>
              </w:rPr>
            </w:pPr>
            <w:r>
              <w:rPr>
                <w:rFonts w:ascii="Times New Roman" w:hAnsi="Times New Roman"/>
                <w:b/>
                <w:i w:val="false"/>
                <w:iCs w:val="false"/>
                <w:sz w:val="28"/>
                <w:szCs w:val="28"/>
                <w:lang w:val="ru-RU"/>
              </w:rPr>
              <w:t>Что можн</w:t>
            </w:r>
            <w:r>
              <w:rPr>
                <w:rFonts w:ascii="Times New Roman" w:hAnsi="Times New Roman"/>
                <w:b/>
                <w:i w:val="false"/>
                <w:iCs w:val="false"/>
                <w:sz w:val="28"/>
                <w:szCs w:val="28"/>
              </w:rPr>
              <w:t>о</w:t>
            </w:r>
            <w:r>
              <w:rPr>
                <w:rFonts w:ascii="Times New Roman" w:hAnsi="Times New Roman"/>
                <w:b/>
                <w:i w:val="false"/>
                <w:iCs w:val="false"/>
                <w:sz w:val="28"/>
                <w:szCs w:val="28"/>
                <w:lang w:val="ru-RU"/>
              </w:rPr>
              <w:t xml:space="preserve"> предпринять?</w:t>
            </w:r>
          </w:p>
        </w:tc>
      </w:tr>
      <w:tr>
        <w:trPr>
          <w:trHeight w:val="1540" w:hRule="atLeast"/>
        </w:trPr>
        <w:tc>
          <w:tcPr>
            <w:tcW w:w="278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Падение доллара</w:t>
            </w:r>
            <w:r>
              <w:rPr>
                <w:rFonts w:ascii="Andale Mono" w:hAnsi="Andale Mono"/>
                <w:i w:val="false"/>
                <w:iCs w:val="false"/>
                <w:sz w:val="28"/>
                <w:szCs w:val="28"/>
                <w:lang w:val="ru-RU"/>
              </w:rPr>
              <w:t>.</w:t>
            </w:r>
          </w:p>
        </w:tc>
        <w:tc>
          <w:tcPr>
            <w:tcW w:w="3309" w:type="dxa"/>
            <w:tcBorders/>
            <w:shd w:fill="auto" w:val="clear"/>
            <w:tcMar>
              <w:left w:w="43" w:type="dxa"/>
            </w:tcMar>
          </w:tcPr>
          <w:p>
            <w:pPr>
              <w:pStyle w:val="Normal"/>
              <w:spacing w:lineRule="auto" w:line="240" w:before="0" w:after="0"/>
              <w:rPr>
                <w:rFonts w:ascii="Andale Mono" w:hAnsi="Andale Mono"/>
                <w:sz w:val="28"/>
                <w:szCs w:val="28"/>
                <w:lang w:val="ru-RU"/>
              </w:rPr>
            </w:pPr>
            <w:r>
              <w:rPr>
                <w:rFonts w:ascii="Times New Roman" w:hAnsi="Times New Roman"/>
                <w:i w:val="false"/>
                <w:iCs w:val="false"/>
                <w:sz w:val="28"/>
                <w:szCs w:val="28"/>
                <w:lang w:val="ru-RU"/>
              </w:rPr>
              <w:t>Повыешение цен в долларах, возможен недостаток вложенной в проект суммы.</w:t>
            </w:r>
          </w:p>
        </w:tc>
        <w:tc>
          <w:tcPr>
            <w:tcW w:w="3473"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Переход на национальную валюту, так как в гривнах цены упадут.</w:t>
            </w:r>
          </w:p>
        </w:tc>
      </w:tr>
      <w:tr>
        <w:trPr/>
        <w:tc>
          <w:tcPr>
            <w:tcW w:w="2788"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Повышение цен на аренду сервера.</w:t>
            </w:r>
          </w:p>
        </w:tc>
        <w:tc>
          <w:tcPr>
            <w:tcW w:w="3309"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r>
          </w:p>
        </w:tc>
        <w:tc>
          <w:tcPr>
            <w:tcW w:w="3473" w:type="dxa"/>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Поиск более дешового сервера или сокращение расходов на другие цели.</w:t>
            </w:r>
          </w:p>
        </w:tc>
      </w:tr>
      <w:tr>
        <w:trPr/>
        <w:tc>
          <w:tcPr>
            <w:tcW w:w="2788" w:type="dxa"/>
            <w:tcBorders>
              <w:top w:val="nil"/>
            </w:tcBorders>
            <w:shd w:fill="auto" w:val="clear"/>
            <w:tcMar>
              <w:left w:w="43" w:type="dxa"/>
            </w:tcMar>
          </w:tcPr>
          <w:p>
            <w:pPr>
              <w:pStyle w:val="Normal"/>
              <w:spacing w:lineRule="auto" w:line="240" w:before="0" w:after="0"/>
              <w:rPr>
                <w:rFonts w:ascii="Andale Mono" w:hAnsi="Andale Mono"/>
                <w:sz w:val="28"/>
                <w:szCs w:val="28"/>
              </w:rPr>
            </w:pPr>
            <w:r>
              <w:rPr>
                <w:rFonts w:ascii="Times New Roman" w:hAnsi="Times New Roman"/>
                <w:i w:val="false"/>
                <w:iCs w:val="false"/>
                <w:sz w:val="28"/>
                <w:szCs w:val="28"/>
              </w:rPr>
              <w:t xml:space="preserve">Неудовлетворенность </w:t>
            </w:r>
            <w:bookmarkStart w:id="4" w:name="__DdeLink__1181_297102600"/>
            <w:r>
              <w:rPr>
                <w:rFonts w:ascii="Times New Roman" w:hAnsi="Times New Roman"/>
                <w:i w:val="false"/>
                <w:iCs w:val="false"/>
                <w:sz w:val="28"/>
                <w:szCs w:val="28"/>
              </w:rPr>
              <w:t>исполнителей</w:t>
            </w:r>
            <w:bookmarkEnd w:id="4"/>
            <w:r>
              <w:rPr>
                <w:rFonts w:ascii="Times New Roman" w:hAnsi="Times New Roman"/>
                <w:i w:val="false"/>
                <w:iCs w:val="false"/>
                <w:sz w:val="28"/>
                <w:szCs w:val="28"/>
              </w:rPr>
              <w:t xml:space="preserve"> по зарплате.</w:t>
            </w:r>
          </w:p>
        </w:tc>
        <w:tc>
          <w:tcPr>
            <w:tcW w:w="3309" w:type="dxa"/>
            <w:tcBorders>
              <w:top w:val="nil"/>
            </w:tcBorders>
            <w:shd w:fill="auto" w:val="clear"/>
            <w:tcMar>
              <w:left w:w="43" w:type="dxa"/>
            </w:tcMar>
          </w:tcPr>
          <w:p>
            <w:pPr>
              <w:pStyle w:val="Normal"/>
              <w:spacing w:lineRule="auto" w:line="240" w:before="0" w:after="0"/>
              <w:rPr>
                <w:rFonts w:ascii="Andale Mono" w:hAnsi="Andale Mono"/>
                <w:sz w:val="28"/>
                <w:szCs w:val="28"/>
              </w:rPr>
            </w:pPr>
            <w:r>
              <w:rPr>
                <w:rFonts w:ascii="Times New Roman" w:hAnsi="Times New Roman"/>
                <w:i w:val="false"/>
                <w:iCs w:val="false"/>
                <w:sz w:val="28"/>
                <w:szCs w:val="28"/>
              </w:rPr>
              <w:t>Смена исполнитетей. Изменение плана работ. Новые исполнители могут долго входть в курс дела.</w:t>
            </w:r>
          </w:p>
        </w:tc>
        <w:tc>
          <w:tcPr>
            <w:tcW w:w="3473" w:type="dxa"/>
            <w:tcBorders>
              <w:top w:val="nil"/>
            </w:tcBorders>
            <w:shd w:fill="auto" w:val="clear"/>
            <w:tcMar>
              <w:left w:w="43" w:type="dxa"/>
            </w:tcMar>
          </w:tcPr>
          <w:p>
            <w:pPr>
              <w:pStyle w:val="Normal"/>
              <w:spacing w:lineRule="auto" w:line="240" w:before="0" w:after="0"/>
              <w:rPr>
                <w:rFonts w:ascii="Andale Mono" w:hAnsi="Andale Mono"/>
                <w:sz w:val="28"/>
                <w:szCs w:val="28"/>
              </w:rPr>
            </w:pPr>
            <w:r>
              <w:rPr>
                <w:rFonts w:ascii="Times New Roman" w:hAnsi="Times New Roman"/>
                <w:i w:val="false"/>
                <w:iCs w:val="false"/>
                <w:sz w:val="28"/>
                <w:szCs w:val="28"/>
              </w:rPr>
              <w:t>Заклюить договор с исполнителями.</w:t>
            </w:r>
          </w:p>
        </w:tc>
      </w:tr>
      <w:tr>
        <w:trPr/>
        <w:tc>
          <w:tcPr>
            <w:tcW w:w="2788"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Повышение цен на рекламу.</w:t>
            </w:r>
          </w:p>
        </w:tc>
        <w:tc>
          <w:tcPr>
            <w:tcW w:w="3309"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r>
          </w:p>
        </w:tc>
        <w:tc>
          <w:tcPr>
            <w:tcW w:w="3473"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Поиск более лояльных рекламодателей. Или сокращение расходов на другие цели.</w:t>
            </w:r>
          </w:p>
        </w:tc>
      </w:tr>
      <w:tr>
        <w:trPr/>
        <w:tc>
          <w:tcPr>
            <w:tcW w:w="2788"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Взлет доллара.</w:t>
            </w:r>
          </w:p>
        </w:tc>
        <w:tc>
          <w:tcPr>
            <w:tcW w:w="3309" w:type="dxa"/>
            <w:tcBorders>
              <w:top w:val="nil"/>
            </w:tcBorders>
            <w:shd w:fill="auto" w:val="clear"/>
            <w:tcMar>
              <w:left w:w="4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Цены в гривнах поднимутся, а в долларах цена продукта может выглядеть завышенной. Возможен отток клиентов.</w:t>
            </w:r>
          </w:p>
        </w:tc>
        <w:tc>
          <w:tcPr>
            <w:tcW w:w="3473" w:type="dxa"/>
            <w:tcBorders>
              <w:top w:val="nil"/>
            </w:tcBorders>
            <w:shd w:fill="auto" w:val="clear"/>
            <w:tcMar>
              <w:left w:w="43" w:type="dxa"/>
            </w:tcMar>
          </w:tcPr>
          <w:p>
            <w:pPr>
              <w:pStyle w:val="Normal"/>
              <w:spacing w:lineRule="auto" w:line="240" w:before="0" w:after="0"/>
              <w:rPr>
                <w:rFonts w:ascii="Andale Mono" w:hAnsi="Andale Mono"/>
                <w:sz w:val="28"/>
                <w:szCs w:val="28"/>
                <w:lang w:val="ru-RU"/>
              </w:rPr>
            </w:pPr>
            <w:r>
              <w:rPr>
                <w:rFonts w:ascii="Times New Roman" w:hAnsi="Times New Roman"/>
                <w:i w:val="false"/>
                <w:iCs w:val="false"/>
                <w:sz w:val="28"/>
                <w:szCs w:val="28"/>
                <w:lang w:val="ru-RU"/>
              </w:rPr>
              <w:t>Придется снизить цены или лучше делать скидки клиентам, чтоб не терять их.</w:t>
            </w:r>
          </w:p>
        </w:tc>
      </w:tr>
    </w:tbl>
    <w:p>
      <w:pPr>
        <w:pStyle w:val="Normal"/>
        <w:spacing w:lineRule="auto" w:line="240" w:before="0" w:after="0"/>
        <w:ind w:hanging="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ind w:hanging="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ListParagraph"/>
        <w:numPr>
          <w:ilvl w:val="0"/>
          <w:numId w:val="4"/>
        </w:numPr>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Риски связанные с доходами</w:t>
      </w:r>
    </w:p>
    <w:tbl>
      <w:tblPr>
        <w:tblStyle w:val="style154"/>
        <w:tblW w:w="9585" w:type="dxa"/>
        <w:jc w:val="left"/>
        <w:tblInd w:w="-87" w:type="dxa"/>
        <w:tblCellMar>
          <w:top w:w="0" w:type="dxa"/>
          <w:left w:w="43" w:type="dxa"/>
          <w:bottom w:w="0" w:type="dxa"/>
          <w:right w:w="108" w:type="dxa"/>
        </w:tblCellMar>
        <w:tblLook w:val="04a0" w:noVBand="1" w:noHBand="0" w:lastColumn="0" w:firstColumn="1" w:lastRow="0" w:firstRow="1"/>
      </w:tblPr>
      <w:tblGrid>
        <w:gridCol w:w="2700"/>
        <w:gridCol w:w="3420"/>
        <w:gridCol w:w="3465"/>
      </w:tblGrid>
      <w:tr>
        <w:trPr/>
        <w:tc>
          <w:tcPr>
            <w:tcW w:w="2700" w:type="dxa"/>
            <w:tcBorders/>
            <w:shd w:fill="auto" w:val="clear"/>
            <w:tcMar>
              <w:left w:w="4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Times New Roman" w:hAnsi="Times New Roman"/>
                <w:b/>
                <w:i w:val="false"/>
                <w:iCs w:val="false"/>
                <w:sz w:val="28"/>
                <w:szCs w:val="28"/>
                <w:lang w:val="ru-RU"/>
              </w:rPr>
              <w:t>Риск</w:t>
            </w:r>
          </w:p>
        </w:tc>
        <w:tc>
          <w:tcPr>
            <w:tcW w:w="3420" w:type="dxa"/>
            <w:tcBorders/>
            <w:shd w:fill="auto" w:val="clear"/>
            <w:tcMar>
              <w:left w:w="4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Times New Roman" w:hAnsi="Times New Roman"/>
                <w:b/>
                <w:i w:val="false"/>
                <w:iCs w:val="false"/>
                <w:sz w:val="28"/>
                <w:szCs w:val="28"/>
                <w:lang w:val="ru-RU"/>
              </w:rPr>
              <w:t>Что влечет за собой?</w:t>
            </w:r>
          </w:p>
        </w:tc>
        <w:tc>
          <w:tcPr>
            <w:tcW w:w="3465" w:type="dxa"/>
            <w:tcBorders/>
            <w:shd w:fill="auto" w:val="clear"/>
            <w:tcMar>
              <w:left w:w="4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Times New Roman" w:hAnsi="Times New Roman"/>
                <w:b/>
                <w:i w:val="false"/>
                <w:iCs w:val="false"/>
                <w:sz w:val="28"/>
                <w:szCs w:val="28"/>
                <w:lang w:val="ru-RU"/>
              </w:rPr>
              <w:t>Что можн</w:t>
            </w:r>
            <w:r>
              <w:rPr>
                <w:rFonts w:ascii="Times New Roman" w:hAnsi="Times New Roman"/>
                <w:b/>
                <w:i w:val="false"/>
                <w:iCs w:val="false"/>
                <w:sz w:val="28"/>
                <w:szCs w:val="28"/>
              </w:rPr>
              <w:t>о</w:t>
            </w:r>
            <w:r>
              <w:rPr>
                <w:rFonts w:ascii="Times New Roman" w:hAnsi="Times New Roman"/>
                <w:b/>
                <w:i w:val="false"/>
                <w:iCs w:val="false"/>
                <w:sz w:val="28"/>
                <w:szCs w:val="28"/>
                <w:lang w:val="ru-RU"/>
              </w:rPr>
              <w:t xml:space="preserve"> предпринять?</w:t>
            </w:r>
          </w:p>
        </w:tc>
      </w:tr>
      <w:tr>
        <w:trPr/>
        <w:tc>
          <w:tcPr>
            <w:tcW w:w="2700" w:type="dxa"/>
            <w:tcBorders/>
            <w:shd w:fill="auto" w:val="clear"/>
            <w:tcMar>
              <w:left w:w="4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Низкий поток клиентов приложения</w:t>
            </w:r>
          </w:p>
        </w:tc>
        <w:tc>
          <w:tcPr>
            <w:tcW w:w="3420" w:type="dxa"/>
            <w:tcBorders/>
            <w:shd w:fill="auto" w:val="clear"/>
            <w:tcMar>
              <w:left w:w="4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Низкий уровень дохода, выход в минус или в ноль по итогу нескольких лет работы приложения.</w:t>
            </w:r>
          </w:p>
        </w:tc>
        <w:tc>
          <w:tcPr>
            <w:tcW w:w="3465" w:type="dxa"/>
            <w:tcBorders/>
            <w:shd w:fill="auto" w:val="clear"/>
            <w:tcMar>
              <w:left w:w="4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Усилить рекламную кампанию, поиск организаций-инвесторов и потенциальных клиентов. (Увеличивается расход денег).</w:t>
            </w:r>
          </w:p>
        </w:tc>
      </w:tr>
      <w:tr>
        <w:trPr/>
        <w:tc>
          <w:tcPr>
            <w:tcW w:w="2700" w:type="dxa"/>
            <w:tcBorders/>
            <w:shd w:fill="auto" w:val="clear"/>
            <w:tcMar>
              <w:left w:w="4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Падение доллара</w:t>
            </w:r>
          </w:p>
        </w:tc>
        <w:tc>
          <w:tcPr>
            <w:tcW w:w="3420" w:type="dxa"/>
            <w:tcBorders/>
            <w:shd w:fill="auto" w:val="clear"/>
            <w:tcMar>
              <w:left w:w="4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Соответсвенно падение себестоимости продукта, низкий уровень дохода по итогу нескольких лет.</w:t>
            </w:r>
          </w:p>
        </w:tc>
        <w:tc>
          <w:tcPr>
            <w:tcW w:w="3465" w:type="dxa"/>
            <w:tcBorders/>
            <w:shd w:fill="auto" w:val="clear"/>
            <w:tcMar>
              <w:left w:w="4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 xml:space="preserve">Придется поднять цену профессиональной версии приложения. Однако это может не понравится клиентам. </w:t>
            </w:r>
          </w:p>
        </w:tc>
      </w:tr>
      <w:tr>
        <w:trPr/>
        <w:tc>
          <w:tcPr>
            <w:tcW w:w="2700" w:type="dxa"/>
            <w:tcBorders/>
            <w:shd w:fill="auto" w:val="clear"/>
            <w:tcMar>
              <w:left w:w="4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Отсутсвие инвестиций</w:t>
            </w:r>
          </w:p>
        </w:tc>
        <w:tc>
          <w:tcPr>
            <w:tcW w:w="3420" w:type="dxa"/>
            <w:tcBorders/>
            <w:shd w:fill="auto" w:val="clear"/>
            <w:tcMar>
              <w:left w:w="43" w:type="dxa"/>
            </w:tcMar>
          </w:tcPr>
          <w:p>
            <w:pPr>
              <w:pStyle w:val="ListParagraph"/>
              <w:spacing w:lineRule="auto" w:line="240" w:before="0" w:after="0"/>
              <w:ind w:left="0" w:hanging="0"/>
              <w:contextualSpacing/>
              <w:rPr>
                <w:sz w:val="28"/>
                <w:szCs w:val="28"/>
              </w:rPr>
            </w:pPr>
            <w:r>
              <w:rPr>
                <w:rFonts w:ascii="Times New Roman" w:hAnsi="Times New Roman"/>
                <w:i w:val="false"/>
                <w:iCs w:val="false"/>
                <w:sz w:val="28"/>
                <w:szCs w:val="28"/>
                <w:lang w:val="ru-RU"/>
              </w:rPr>
              <w:t>Невозможность расширения и улучшения приложения. Потеря клиентов, если продукт конкурента станут лучше нашего.</w:t>
            </w:r>
          </w:p>
        </w:tc>
        <w:tc>
          <w:tcPr>
            <w:tcW w:w="3465" w:type="dxa"/>
            <w:tcBorders/>
            <w:shd w:fill="auto" w:val="clear"/>
            <w:tcMar>
              <w:left w:w="43" w:type="dxa"/>
            </w:tcMar>
          </w:tcPr>
          <w:p>
            <w:pPr>
              <w:pStyle w:val="ListParagraph"/>
              <w:spacing w:lineRule="auto" w:line="240" w:before="0" w:after="0"/>
              <w:ind w:left="0" w:hanging="0"/>
              <w:contextualSpacing/>
              <w:rPr>
                <w:rFonts w:ascii="Times New Roman" w:hAnsi="Times New Roman"/>
                <w:i w:val="false"/>
                <w:i w:val="false"/>
                <w:iCs w:val="false"/>
                <w:sz w:val="28"/>
                <w:szCs w:val="28"/>
              </w:rPr>
            </w:pPr>
            <w:r>
              <w:rPr>
                <w:rFonts w:ascii="Times New Roman" w:hAnsi="Times New Roman"/>
                <w:i w:val="false"/>
                <w:iCs w:val="false"/>
                <w:sz w:val="28"/>
                <w:szCs w:val="28"/>
                <w:lang w:val="ru-RU"/>
              </w:rPr>
              <w:t>Сделать все, чтоб проект самостоятельно мог покрывать расходы и приносить доход. Проводить расширенную рекламную кампанию для приложения. Влечет за собой дополнительные расходы.</w:t>
            </w:r>
          </w:p>
        </w:tc>
      </w:tr>
    </w:tbl>
    <w:p>
      <w:pPr>
        <w:pStyle w:val="ListParagraph"/>
        <w:spacing w:lineRule="auto" w:line="240" w:before="0" w:after="0"/>
        <w:ind w:left="720" w:hanging="0"/>
        <w:rPr>
          <w:lang w:val="ru-RU"/>
        </w:rPr>
      </w:pPr>
      <w:r>
        <w:rPr>
          <w:lang w:val="ru-RU"/>
        </w:rPr>
      </w:r>
    </w:p>
    <w:p>
      <w:pPr>
        <w:pStyle w:val="ListParagraph"/>
        <w:numPr>
          <w:ilvl w:val="0"/>
          <w:numId w:val="4"/>
        </w:numPr>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Риски связанные с человеческими ресурсами</w:t>
      </w:r>
    </w:p>
    <w:p>
      <w:pPr>
        <w:pStyle w:val="ListParagraph"/>
        <w:ind w:left="720"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Увольнение сотрудников, частые больничные или просто некомпетентность сотрудников повлекут повышенный расход на поиск более опытных работников, соответственно у которых зарплата будет выше, что еще раз увеличивает расход. Также это влечет снижение количества времени на задачи.</w:t>
      </w:r>
    </w:p>
    <w:p>
      <w:pPr>
        <w:pStyle w:val="ListParagraph"/>
        <w:spacing w:lineRule="auto" w:line="240" w:before="0" w:after="0"/>
        <w:ind w:left="720"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Что-то предпринять во избежание некомпетентности (более жесткий отбор кандидатов) еще возможно, но в случае болезней или чего-то хуже, можно только искать замену, а это занимает дополнительное время и увеличивает расходы.</w:t>
      </w:r>
    </w:p>
    <w:p>
      <w:pPr>
        <w:pStyle w:val="ListParagraph"/>
        <w:numPr>
          <w:ilvl w:val="0"/>
          <w:numId w:val="4"/>
        </w:numPr>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Риски связанные с техникой</w:t>
      </w:r>
    </w:p>
    <w:p>
      <w:pPr>
        <w:pStyle w:val="ListParagraph"/>
        <w:spacing w:lineRule="auto" w:line="240" w:before="0" w:after="0"/>
        <w:ind w:left="720"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Из-за технических сбоев мы потеряем время, выделенное на разработку проекта, а также потеряем деньги при починке технических неисправностей. Предупредить такие сбои можно изначально закупив качественную технику для персонала и лицензионное ПО, однако от компьютерных вирусов и хакерских атак никто не застрахован, хоть шанс и невелик.</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Выводы (обоснование эффективности)</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Проект сложно назвать экономически эффективным, так как, с учетом всех рисков, с учетом входящих ресурсов и расходов, можно сказать, что скорее всего проект не окупится за 2 года.</w:t>
      </w:r>
    </w:p>
    <w:p>
      <w:pPr>
        <w:pStyle w:val="Normal"/>
        <w:spacing w:lineRule="auto" w:line="240" w:before="0" w:after="0"/>
        <w:ind w:firstLine="720"/>
        <w:rPr/>
      </w:pPr>
      <w:r>
        <w:rPr>
          <w:rFonts w:ascii="Times New Roman" w:hAnsi="Times New Roman"/>
          <w:i w:val="false"/>
          <w:iCs w:val="false"/>
          <w:sz w:val="28"/>
          <w:szCs w:val="28"/>
          <w:lang w:val="ru-RU"/>
        </w:rPr>
        <w:t>Однако при большем вложении средств в качество программы, есть возможность привлечения большего количества клиентов и возможность получать большой доход начиная с 3-го года после релиза программы.</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e Mono">
    <w:charset w:val="01"/>
    <w:family w:val="roman"/>
    <w:pitch w:val="variable"/>
  </w:font>
  <w:font w:name="Liberation Sans">
    <w:altName w:val="Arial"/>
    <w:charset w:val="01"/>
    <w:family w:val="roman"/>
    <w:pitch w:val="variable"/>
  </w:font>
  <w:font w:name="Times New Roman">
    <w:charset w:val="01"/>
    <w:family w:val="roman"/>
    <w:pitch w:val="variable"/>
  </w:font>
  <w:font w:name="Andale Mono">
    <w:charset w:val="01"/>
    <w:family w:val="auto"/>
    <w:pitch w:val="fixed"/>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525" w:hanging="360"/>
      </w:pPr>
      <w:rPr>
        <w:rFonts w:ascii="Andale Mono" w:hAnsi="Andale Mono" w:cs="Andale Mono" w:hint="default"/>
        <w:sz w:val="28"/>
        <w:b/>
        <w:rFonts w:cs=""/>
      </w:rPr>
    </w:lvl>
    <w:lvl w:ilvl="1">
      <w:start w:val="1"/>
      <w:numFmt w:val="bullet"/>
      <w:lvlText w:val="o"/>
      <w:lvlJc w:val="left"/>
      <w:pPr>
        <w:ind w:left="1245" w:hanging="360"/>
      </w:pPr>
      <w:rPr>
        <w:rFonts w:ascii="Courier New" w:hAnsi="Courier New" w:cs="Courier New" w:hint="default"/>
        <w:rFonts w:cs="Courier New"/>
      </w:rPr>
    </w:lvl>
    <w:lvl w:ilvl="2">
      <w:start w:val="1"/>
      <w:numFmt w:val="bullet"/>
      <w:lvlText w:val=""/>
      <w:lvlJc w:val="left"/>
      <w:pPr>
        <w:ind w:left="1965" w:hanging="360"/>
      </w:pPr>
      <w:rPr>
        <w:rFonts w:ascii="Wingdings" w:hAnsi="Wingdings" w:cs="Wingdings" w:hint="default"/>
        <w:rFonts w:cs="Wingdings"/>
      </w:rPr>
    </w:lvl>
    <w:lvl w:ilvl="3">
      <w:start w:val="1"/>
      <w:numFmt w:val="bullet"/>
      <w:lvlText w:val=""/>
      <w:lvlJc w:val="left"/>
      <w:pPr>
        <w:ind w:left="2685" w:hanging="360"/>
      </w:pPr>
      <w:rPr>
        <w:rFonts w:ascii="Symbol" w:hAnsi="Symbol" w:cs="Symbol" w:hint="default"/>
        <w:rFonts w:cs="Symbol"/>
      </w:rPr>
    </w:lvl>
    <w:lvl w:ilvl="4">
      <w:start w:val="1"/>
      <w:numFmt w:val="bullet"/>
      <w:lvlText w:val="o"/>
      <w:lvlJc w:val="left"/>
      <w:pPr>
        <w:ind w:left="3405" w:hanging="360"/>
      </w:pPr>
      <w:rPr>
        <w:rFonts w:ascii="Courier New" w:hAnsi="Courier New" w:cs="Courier New" w:hint="default"/>
        <w:rFonts w:cs="Courier New"/>
      </w:rPr>
    </w:lvl>
    <w:lvl w:ilvl="5">
      <w:start w:val="1"/>
      <w:numFmt w:val="bullet"/>
      <w:lvlText w:val=""/>
      <w:lvlJc w:val="left"/>
      <w:pPr>
        <w:ind w:left="4125" w:hanging="360"/>
      </w:pPr>
      <w:rPr>
        <w:rFonts w:ascii="Wingdings" w:hAnsi="Wingdings" w:cs="Wingdings" w:hint="default"/>
        <w:rFonts w:cs="Wingdings"/>
      </w:rPr>
    </w:lvl>
    <w:lvl w:ilvl="6">
      <w:start w:val="1"/>
      <w:numFmt w:val="bullet"/>
      <w:lvlText w:val=""/>
      <w:lvlJc w:val="left"/>
      <w:pPr>
        <w:ind w:left="4845" w:hanging="360"/>
      </w:pPr>
      <w:rPr>
        <w:rFonts w:ascii="Symbol" w:hAnsi="Symbol" w:cs="Symbol" w:hint="default"/>
        <w:rFonts w:cs="Symbol"/>
      </w:rPr>
    </w:lvl>
    <w:lvl w:ilvl="7">
      <w:start w:val="1"/>
      <w:numFmt w:val="bullet"/>
      <w:lvlText w:val="o"/>
      <w:lvlJc w:val="left"/>
      <w:pPr>
        <w:ind w:left="5565" w:hanging="360"/>
      </w:pPr>
      <w:rPr>
        <w:rFonts w:ascii="Courier New" w:hAnsi="Courier New" w:cs="Courier New" w:hint="default"/>
        <w:rFonts w:cs="Courier New"/>
      </w:rPr>
    </w:lvl>
    <w:lvl w:ilvl="8">
      <w:start w:val="1"/>
      <w:numFmt w:val="bullet"/>
      <w:lvlText w:val=""/>
      <w:lvlJc w:val="left"/>
      <w:pPr>
        <w:ind w:left="6285"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u w:val="none"/>
        <w:rFonts w:ascii="Andale Mono" w:hAnsi="Andale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ascii="Andale Mono" w:hAnsi="Andale Mono"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ndale Mono" w:hAnsi="Andale Mono"/>
      <w:sz w:val="28"/>
      <w:u w:val="none"/>
    </w:rPr>
  </w:style>
  <w:style w:type="character" w:styleId="ListLabel6">
    <w:name w:val="ListLabel 6"/>
    <w:qFormat/>
    <w:rPr>
      <w:rFonts w:ascii="Andale Mono" w:hAnsi="Andale Mono" w:cs=""/>
      <w:b/>
      <w:sz w:val="28"/>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Andale Mono" w:hAnsi="Andale Mono"/>
      <w:sz w:val="28"/>
      <w:u w:val="none"/>
    </w:rPr>
  </w:style>
  <w:style w:type="character" w:styleId="ListLabel16">
    <w:name w:val="ListLabel 16"/>
    <w:qFormat/>
    <w:rPr>
      <w:rFonts w:ascii="Andale Mono" w:hAnsi="Andale Mono" w:cs=""/>
      <w:b/>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ndale Mono" w:hAnsi="Andale Mono"/>
      <w:sz w:val="28"/>
      <w:u w:val="none"/>
    </w:rPr>
  </w:style>
  <w:style w:type="character" w:styleId="ListLabel26">
    <w:name w:val="ListLabel 26"/>
    <w:qFormat/>
    <w:rPr>
      <w:rFonts w:ascii="Andale Mono" w:hAnsi="Andale Mono" w:cs=""/>
      <w:b/>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ndale Mono" w:hAnsi="Andale Mono"/>
      <w:sz w:val="28"/>
      <w:u w:val="none"/>
    </w:rPr>
  </w:style>
  <w:style w:type="character" w:styleId="InternetLink">
    <w:name w:val="Internet Link"/>
    <w:rPr>
      <w:color w:val="000080"/>
      <w:u w:val="single"/>
      <w:lang w:val="zxx" w:eastAsia="zxx" w:bidi="zxx"/>
    </w:rPr>
  </w:style>
  <w:style w:type="character" w:styleId="ListLabel36">
    <w:name w:val="ListLabel 36"/>
    <w:qFormat/>
    <w:rPr>
      <w:rFonts w:ascii="Andale Mono" w:hAnsi="Andale Mono" w:cs=""/>
      <w:b/>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ndale Mono" w:hAnsi="Andale Mono"/>
      <w:sz w:val="28"/>
      <w:u w:val="none"/>
    </w:rPr>
  </w:style>
  <w:style w:type="character" w:styleId="ListLabel46">
    <w:name w:val="ListLabel 46"/>
    <w:qFormat/>
    <w:rPr>
      <w:rFonts w:ascii="Andale Mono" w:hAnsi="Andale Mono" w:cs=""/>
      <w:b/>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ndale Mono" w:hAnsi="Andale Mono"/>
      <w:sz w:val="28"/>
      <w:u w:val="none"/>
    </w:rPr>
  </w:style>
  <w:style w:type="character" w:styleId="VisitedInternetLink">
    <w:name w:val="Visited Internet Link"/>
    <w:rPr>
      <w:color w:val="800000"/>
      <w:u w:val="single"/>
      <w:lang w:val="zxx" w:eastAsia="zxx" w:bidi="zxx"/>
    </w:rPr>
  </w:style>
  <w:style w:type="character" w:styleId="ListLabel56">
    <w:name w:val="ListLabel 56"/>
    <w:qFormat/>
    <w:rPr>
      <w:rFonts w:ascii="Andale Mono" w:hAnsi="Andale Mono" w:cs=""/>
      <w:b/>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ndale Mono" w:hAnsi="Andale Mono"/>
      <w:sz w:val="28"/>
      <w:u w:val="none"/>
    </w:rPr>
  </w:style>
  <w:style w:type="character" w:styleId="ListLabel66">
    <w:name w:val="ListLabel 66"/>
    <w:qFormat/>
    <w:rPr>
      <w:rFonts w:ascii="Andale Mono" w:hAnsi="Andale Mono" w:cs=""/>
      <w:b/>
      <w:sz w:val="28"/>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ndale Mono" w:hAnsi="Andale Mono"/>
      <w:sz w:val="28"/>
      <w:u w:val="none"/>
    </w:rPr>
  </w:style>
  <w:style w:type="character" w:styleId="ListLabel76">
    <w:name w:val="ListLabel 76"/>
    <w:qFormat/>
    <w:rPr>
      <w:rFonts w:ascii="Andale Mono" w:hAnsi="Andale Mono" w:cs=""/>
      <w:b/>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ndale Mono" w:hAnsi="Andale Mono"/>
      <w:sz w:val="28"/>
      <w:u w:val="none"/>
    </w:rPr>
  </w:style>
  <w:style w:type="character" w:styleId="ListLabel86">
    <w:name w:val="ListLabel 86"/>
    <w:qFormat/>
    <w:rPr>
      <w:rFonts w:ascii="Andale Mono" w:hAnsi="Andale Mono" w:cs=""/>
      <w:b/>
      <w:sz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ndale Mono" w:hAnsi="Andale Mono"/>
      <w:sz w:val="28"/>
      <w:u w:val="none"/>
    </w:rPr>
  </w:style>
  <w:style w:type="character" w:styleId="ListLabel96">
    <w:name w:val="ListLabel 96"/>
    <w:qFormat/>
    <w:rPr>
      <w:rFonts w:ascii="Andale Mono" w:hAnsi="Andale Mono" w:cs=""/>
      <w:b/>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ndale Mono" w:hAnsi="Andale Mono"/>
      <w:sz w:val="28"/>
      <w:u w:val="none"/>
    </w:rPr>
  </w:style>
  <w:style w:type="character" w:styleId="ListLabel106">
    <w:name w:val="ListLabel 106"/>
    <w:qFormat/>
    <w:rPr>
      <w:rFonts w:ascii="Andale Mono" w:hAnsi="Andale Mono" w:cs=""/>
      <w:b/>
      <w:sz w:val="2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Andale Mono" w:hAnsi="Andale Mono"/>
      <w:sz w:val="28"/>
      <w:u w:val="none"/>
    </w:rPr>
  </w:style>
  <w:style w:type="character" w:styleId="ListLabel116">
    <w:name w:val="ListLabel 116"/>
    <w:qFormat/>
    <w:rPr>
      <w:rFonts w:ascii="Andale Mono" w:hAnsi="Andale Mono" w:cs=""/>
      <w:b/>
      <w:sz w:val="28"/>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Andale Mono" w:hAnsi="Andale Mono"/>
      <w:sz w:val="28"/>
      <w:u w:val="none"/>
    </w:rPr>
  </w:style>
  <w:style w:type="character" w:styleId="ListLabel126">
    <w:name w:val="ListLabel 126"/>
    <w:qFormat/>
    <w:rPr>
      <w:rFonts w:ascii="Andale Mono" w:hAnsi="Andale Mono" w:cs=""/>
      <w:b/>
      <w:sz w:val="28"/>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Andale Mono" w:hAnsi="Andale Mono"/>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paragraph" w:styleId="ListParagraph1" w:customStyle="1">
    <w:name w:val="&quot;List Paragraph&quot;"/>
    <w:qFormat/>
    <w:pPr>
      <w:widowControl/>
      <w:bidi w:val="0"/>
      <w:spacing w:before="0" w:after="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2" w:customStyle="1">
    <w:name w:val="&quot;&quot;List Paragraph&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3" w:customStyle="1">
    <w:name w:val="&quot;&quot;&quot;List Paragraph&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4" w:customStyle="1">
    <w:name w:val="&quot;&quot;&quot;&quot;List Paragraph&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5" w:customStyle="1">
    <w:name w:val="&quot;&quot;&quot;&quot;&quot;List Paragraph&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6" w:customStyle="1">
    <w:name w:val="&quot;&quot;&quot;&quot;&quot;&quot;List Paragraph&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7" w:customStyle="1">
    <w:name w:val="&quot;&quot;&quot;&quot;&quot;&quot;&quot;List Paragraph&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8" w:customStyle="1">
    <w:name w:val="&quot;&quot;&quot;&quot;&quot;&quot;&quot;&quot;List Paragraph&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9" w:customStyle="1">
    <w:name w:val="&quot;&quot;&quot;&quot;&quot;&quot;&quot;&quot;&quot;List Paragraph&quot;&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72">
    <w:name w:val="Light Shading Accent 1"/>
    <w:basedOn w:val="style105"/>
    <w:uiPriority w:val="60"/>
    <w:pPr>
      <w:spacing w:after="0" w:line="240" w:lineRule="auto"/>
    </w:pPr>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band1Horz">
      <w:tblPr/>
      <w:tcPr>
        <w:tcBorders>
          <w:left w:val="nil"/>
          <w:right w:val="nil"/>
          <w:insideH w:val="nil"/>
          <w:insideV w:val="nil"/>
        </w:tcBorders>
        <w:shd w:val="clear" w:color="auto" w:fill="D3DFEE"/>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ehave-model.net/" TargetMode="External"/><Relationship Id="rId4" Type="http://schemas.openxmlformats.org/officeDocument/2006/relationships/hyperlink" Target="http://beehave-model.net/" TargetMode="External"/><Relationship Id="rId5" Type="http://schemas.openxmlformats.org/officeDocument/2006/relationships/hyperlink" Target="https://hivetracks.com/index.php" TargetMode="External"/><Relationship Id="rId6" Type="http://schemas.openxmlformats.org/officeDocument/2006/relationships/hyperlink" Target="https://hivetracks.com/index.php" TargetMode="External"/><Relationship Id="rId7" Type="http://schemas.openxmlformats.org/officeDocument/2006/relationships/hyperlink" Target="http://ru.wikipedia.org/wiki/&#1055;&#1095;&#1077;&#1083;&#1086;&#1074;&#1086;&#1076;&#1089;&#1090;&#1074;&#1086;_&#1085;&#1072;_&#1059;&#1082;&#1088;&#1072;&#1080;&#1085;&#107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3405</TotalTime>
  <Application>LibreOffice/5.1.6.2$Linux_X86_64 LibreOffice_project/10m0$Build-2</Application>
  <Pages>8</Pages>
  <Words>1538</Words>
  <Characters>9744</Characters>
  <CharactersWithSpaces>11112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2017-11-22T18:55:00Z</dcterms:created>
  <dc:creator>olha</dc:creator>
  <dc:description/>
  <dc:language>en-US</dc:language>
  <cp:lastModifiedBy/>
  <dcterms:modified xsi:type="dcterms:W3CDTF">2017-12-06T21:13:50Z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