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743C62" w14:textId="77777777" w:rsidR="00811C3A" w:rsidRPr="008D195A" w:rsidRDefault="00811C3A" w:rsidP="003D5ADB">
      <w:pPr>
        <w:pStyle w:val="10"/>
        <w:spacing w:line="360" w:lineRule="auto"/>
        <w:rPr>
          <w:sz w:val="28"/>
          <w:lang w:val="uk-UA"/>
        </w:rPr>
      </w:pPr>
    </w:p>
    <w:p w14:paraId="033D3959" w14:textId="77777777" w:rsidR="00811C3A" w:rsidRPr="008D195A" w:rsidRDefault="00811C3A">
      <w:pPr>
        <w:pStyle w:val="10"/>
        <w:spacing w:line="360" w:lineRule="auto"/>
        <w:ind w:firstLine="426"/>
        <w:jc w:val="center"/>
        <w:rPr>
          <w:sz w:val="28"/>
          <w:lang w:val="uk-UA"/>
        </w:rPr>
      </w:pPr>
    </w:p>
    <w:p w14:paraId="5ECDB238" w14:textId="77777777" w:rsidR="00811C3A" w:rsidRPr="008D195A" w:rsidRDefault="0082654E">
      <w:pPr>
        <w:pStyle w:val="10"/>
        <w:spacing w:line="360" w:lineRule="auto"/>
        <w:ind w:firstLine="426"/>
        <w:jc w:val="center"/>
      </w:pPr>
      <w:r w:rsidRPr="008D195A">
        <w:rPr>
          <w:b/>
          <w:sz w:val="40"/>
          <w:lang w:val="uk-UA"/>
        </w:rPr>
        <w:t>ДИПЛОМНА РОБОТА</w:t>
      </w:r>
    </w:p>
    <w:p w14:paraId="3479C9C6" w14:textId="282C96AC" w:rsidR="00811C3A" w:rsidRPr="008D195A" w:rsidRDefault="0082654E" w:rsidP="003D5ADB">
      <w:pPr>
        <w:pStyle w:val="10"/>
        <w:spacing w:line="360" w:lineRule="auto"/>
        <w:ind w:firstLine="426"/>
        <w:jc w:val="center"/>
      </w:pPr>
      <w:r w:rsidRPr="008D195A">
        <w:rPr>
          <w:b/>
          <w:sz w:val="32"/>
          <w:szCs w:val="32"/>
          <w:lang w:val="uk-UA"/>
        </w:rPr>
        <w:t>за першим (бакалаврським) рівнем вищої освіти</w:t>
      </w:r>
    </w:p>
    <w:p w14:paraId="3F3E83E0" w14:textId="77777777" w:rsidR="00811C3A" w:rsidRPr="008D195A" w:rsidRDefault="00811C3A">
      <w:pPr>
        <w:pStyle w:val="10"/>
        <w:spacing w:line="360" w:lineRule="auto"/>
        <w:ind w:firstLine="426"/>
        <w:rPr>
          <w:sz w:val="32"/>
          <w:lang w:val="uk-UA"/>
        </w:rPr>
      </w:pPr>
    </w:p>
    <w:p w14:paraId="2FBD9F61" w14:textId="77777777" w:rsidR="00B646A2" w:rsidRPr="008D195A" w:rsidRDefault="003D5ADB">
      <w:pPr>
        <w:pStyle w:val="10"/>
        <w:spacing w:line="360" w:lineRule="auto"/>
        <w:ind w:firstLine="426"/>
        <w:jc w:val="center"/>
        <w:rPr>
          <w:b/>
          <w:sz w:val="32"/>
          <w:szCs w:val="28"/>
          <w:lang w:val="uk-UA"/>
        </w:rPr>
      </w:pPr>
      <w:r w:rsidRPr="008D195A">
        <w:rPr>
          <w:b/>
          <w:sz w:val="32"/>
          <w:lang w:val="uk-UA"/>
        </w:rPr>
        <w:t>на тему</w:t>
      </w:r>
      <w:r w:rsidR="0082654E" w:rsidRPr="008D195A">
        <w:rPr>
          <w:b/>
          <w:sz w:val="32"/>
          <w:lang w:val="uk-UA"/>
        </w:rPr>
        <w:t xml:space="preserve">:  </w:t>
      </w:r>
      <w:r w:rsidR="0082654E" w:rsidRPr="008D195A">
        <w:rPr>
          <w:b/>
          <w:sz w:val="32"/>
          <w:szCs w:val="28"/>
          <w:lang w:val="uk-UA"/>
        </w:rPr>
        <w:t xml:space="preserve">«Прогнозування первинної інвалідності в Україні </w:t>
      </w:r>
    </w:p>
    <w:p w14:paraId="5C560523" w14:textId="18980ACE" w:rsidR="00811C3A" w:rsidRPr="008D195A" w:rsidRDefault="0082654E">
      <w:pPr>
        <w:pStyle w:val="10"/>
        <w:spacing w:line="360" w:lineRule="auto"/>
        <w:ind w:firstLine="426"/>
        <w:jc w:val="center"/>
      </w:pPr>
      <w:r w:rsidRPr="008D195A">
        <w:rPr>
          <w:b/>
          <w:sz w:val="32"/>
          <w:szCs w:val="28"/>
          <w:lang w:val="uk-UA"/>
        </w:rPr>
        <w:t>з використанням методів регресійного аналізу»</w:t>
      </w:r>
    </w:p>
    <w:p w14:paraId="2A510DFE" w14:textId="77777777" w:rsidR="00811C3A" w:rsidRPr="008D195A" w:rsidRDefault="00811C3A" w:rsidP="003D5ADB">
      <w:pPr>
        <w:pStyle w:val="10"/>
        <w:spacing w:line="360" w:lineRule="auto"/>
        <w:rPr>
          <w:sz w:val="28"/>
          <w:lang w:val="uk-UA"/>
        </w:rPr>
      </w:pPr>
    </w:p>
    <w:p w14:paraId="02929747" w14:textId="77777777" w:rsidR="00811C3A" w:rsidRPr="008D195A" w:rsidRDefault="00811C3A">
      <w:pPr>
        <w:pStyle w:val="10"/>
        <w:spacing w:line="360" w:lineRule="auto"/>
        <w:ind w:firstLine="426"/>
        <w:jc w:val="right"/>
        <w:rPr>
          <w:sz w:val="28"/>
          <w:lang w:val="uk-UA"/>
        </w:rPr>
      </w:pPr>
    </w:p>
    <w:tbl>
      <w:tblPr>
        <w:tblW w:w="6095" w:type="dxa"/>
        <w:tblInd w:w="297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95"/>
      </w:tblGrid>
      <w:tr w:rsidR="003B31EB" w:rsidRPr="008D195A" w14:paraId="45CA6E24" w14:textId="77777777" w:rsidTr="003B31EB">
        <w:trPr>
          <w:trHeight w:val="2430"/>
        </w:trPr>
        <w:tc>
          <w:tcPr>
            <w:tcW w:w="6095" w:type="dxa"/>
            <w:shd w:val="clear" w:color="auto" w:fill="FFFFFF"/>
            <w:tcMar>
              <w:top w:w="0" w:type="dxa"/>
              <w:left w:w="173" w:type="dxa"/>
              <w:bottom w:w="0" w:type="dxa"/>
              <w:right w:w="108" w:type="dxa"/>
            </w:tcMar>
          </w:tcPr>
          <w:p w14:paraId="08B8D96D" w14:textId="4118B920" w:rsidR="00F867E0" w:rsidRPr="008D195A" w:rsidRDefault="00F867E0" w:rsidP="00F867E0">
            <w:pPr>
              <w:rPr>
                <w:rFonts w:ascii="Times New Roman" w:hAnsi="Times New Roman" w:cs="Times New Roman"/>
                <w:sz w:val="28"/>
              </w:rPr>
            </w:pPr>
            <w:r w:rsidRPr="008D195A">
              <w:rPr>
                <w:rFonts w:ascii="Times New Roman" w:hAnsi="Times New Roman" w:cs="Times New Roman"/>
                <w:sz w:val="28"/>
                <w:lang w:val="uk-UA"/>
              </w:rPr>
              <w:t xml:space="preserve">Виконав: студент </w:t>
            </w:r>
            <w:r w:rsidRPr="008D195A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 xml:space="preserve"> </w:t>
            </w:r>
            <w:r w:rsidRPr="008D195A">
              <w:rPr>
                <w:rFonts w:ascii="Times New Roman" w:hAnsi="Times New Roman" w:cs="Times New Roman"/>
                <w:sz w:val="28"/>
                <w:u w:val="single"/>
              </w:rPr>
              <w:t>4</w:t>
            </w:r>
            <w:r w:rsidRPr="008D195A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 xml:space="preserve"> </w:t>
            </w:r>
            <w:r w:rsidRPr="008D195A">
              <w:rPr>
                <w:rFonts w:ascii="Times New Roman" w:hAnsi="Times New Roman" w:cs="Times New Roman"/>
                <w:sz w:val="28"/>
                <w:lang w:val="uk-UA"/>
              </w:rPr>
              <w:t xml:space="preserve"> курсу, групи </w:t>
            </w:r>
            <w:r w:rsidRPr="008D195A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>П</w:t>
            </w:r>
            <w:r w:rsidRPr="008D195A">
              <w:rPr>
                <w:rFonts w:ascii="Times New Roman" w:hAnsi="Times New Roman" w:cs="Times New Roman"/>
                <w:sz w:val="28"/>
                <w:u w:val="single"/>
              </w:rPr>
              <w:t>М</w:t>
            </w:r>
            <w:r w:rsidRPr="008D195A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>-13-1</w:t>
            </w:r>
            <w:r w:rsidR="003B31EB" w:rsidRPr="008D195A">
              <w:rPr>
                <w:rFonts w:ascii="Times New Roman" w:hAnsi="Times New Roman" w:cs="Times New Roman"/>
                <w:sz w:val="28"/>
                <w:lang w:val="uk-UA"/>
              </w:rPr>
              <w:t>_____</w:t>
            </w:r>
          </w:p>
          <w:p w14:paraId="3679E621" w14:textId="098B3E3A" w:rsidR="00F867E0" w:rsidRPr="008D195A" w:rsidRDefault="003B31EB" w:rsidP="00F867E0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 w:rsidRPr="008D195A">
              <w:rPr>
                <w:rFonts w:ascii="Times New Roman" w:hAnsi="Times New Roman" w:cs="Times New Roman"/>
                <w:sz w:val="28"/>
                <w:lang w:val="uk-UA"/>
              </w:rPr>
              <w:t xml:space="preserve">                </w:t>
            </w:r>
            <w:r w:rsidR="00F867E0" w:rsidRPr="008D195A">
              <w:rPr>
                <w:rFonts w:ascii="Times New Roman" w:hAnsi="Times New Roman" w:cs="Times New Roman"/>
                <w:sz w:val="28"/>
                <w:lang w:val="uk-UA"/>
              </w:rPr>
              <w:t>напряму підготовки</w:t>
            </w:r>
          </w:p>
          <w:p w14:paraId="7D7E52AB" w14:textId="0A727D37" w:rsidR="00F867E0" w:rsidRPr="008D195A" w:rsidRDefault="003B31EB" w:rsidP="00F867E0">
            <w:pPr>
              <w:tabs>
                <w:tab w:val="left" w:pos="9356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 w:rsidRPr="008D195A">
              <w:rPr>
                <w:rFonts w:ascii="Times New Roman" w:hAnsi="Times New Roman" w:cs="Times New Roman"/>
                <w:sz w:val="28"/>
                <w:lang w:val="uk-UA"/>
              </w:rPr>
              <w:t xml:space="preserve">                </w:t>
            </w:r>
            <w:r w:rsidR="00F867E0" w:rsidRPr="008D195A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>6.040301  Прикладна математика</w:t>
            </w:r>
            <w:r w:rsidRPr="008D195A">
              <w:rPr>
                <w:rFonts w:ascii="Times New Roman" w:hAnsi="Times New Roman" w:cs="Times New Roman"/>
                <w:sz w:val="28"/>
              </w:rPr>
              <w:t>_</w:t>
            </w:r>
            <w:r w:rsidRPr="008D195A">
              <w:rPr>
                <w:rFonts w:ascii="Times New Roman" w:hAnsi="Times New Roman" w:cs="Times New Roman"/>
                <w:sz w:val="28"/>
                <w:lang w:val="uk-UA"/>
              </w:rPr>
              <w:t>____</w:t>
            </w:r>
            <w:r w:rsidR="00F867E0" w:rsidRPr="008D195A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 xml:space="preserve">   </w:t>
            </w:r>
          </w:p>
          <w:p w14:paraId="2C40A7D6" w14:textId="5C772413" w:rsidR="00F867E0" w:rsidRPr="008D195A" w:rsidRDefault="00F867E0" w:rsidP="00B646A2">
            <w:pPr>
              <w:spacing w:line="360" w:lineRule="auto"/>
              <w:ind w:left="113" w:firstLine="1134"/>
              <w:jc w:val="center"/>
              <w:rPr>
                <w:rFonts w:ascii="Times New Roman" w:hAnsi="Times New Roman" w:cs="Times New Roman"/>
                <w:sz w:val="16"/>
                <w:lang w:val="uk-UA"/>
              </w:rPr>
            </w:pPr>
            <w:r w:rsidRPr="008D195A">
              <w:rPr>
                <w:rFonts w:ascii="Times New Roman" w:hAnsi="Times New Roman" w:cs="Times New Roman"/>
                <w:sz w:val="16"/>
                <w:lang w:val="uk-UA"/>
              </w:rPr>
              <w:t>(шифр і назва напряму підготовки, спеціальності)</w:t>
            </w:r>
          </w:p>
          <w:p w14:paraId="474539E2" w14:textId="07DED66C" w:rsidR="00F867E0" w:rsidRPr="008D195A" w:rsidRDefault="00F867E0" w:rsidP="00B646A2">
            <w:pPr>
              <w:ind w:left="2806" w:hanging="1701"/>
              <w:rPr>
                <w:rFonts w:ascii="Times New Roman" w:hAnsi="Times New Roman" w:cs="Times New Roman"/>
                <w:sz w:val="16"/>
                <w:lang w:val="uk-UA"/>
              </w:rPr>
            </w:pPr>
            <w:r w:rsidRPr="008D195A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>Кривоносов О.Д.</w:t>
            </w:r>
            <w:r w:rsidR="00B646A2" w:rsidRPr="008D195A">
              <w:rPr>
                <w:rFonts w:ascii="Times New Roman" w:hAnsi="Times New Roman" w:cs="Times New Roman"/>
                <w:sz w:val="28"/>
                <w:lang w:val="uk-UA"/>
              </w:rPr>
              <w:t>____</w:t>
            </w:r>
            <w:r w:rsidRPr="008D195A">
              <w:rPr>
                <w:rFonts w:ascii="Times New Roman" w:hAnsi="Times New Roman" w:cs="Times New Roman"/>
                <w:sz w:val="28"/>
                <w:lang w:val="uk-UA"/>
              </w:rPr>
              <w:t>__________</w:t>
            </w:r>
            <w:r w:rsidR="003B31EB" w:rsidRPr="008D195A">
              <w:rPr>
                <w:rFonts w:ascii="Times New Roman" w:hAnsi="Times New Roman" w:cs="Times New Roman"/>
                <w:sz w:val="28"/>
                <w:lang w:val="uk-UA"/>
              </w:rPr>
              <w:t>_____</w:t>
            </w:r>
            <w:r w:rsidR="003B31EB" w:rsidRPr="008D195A">
              <w:rPr>
                <w:rFonts w:ascii="Times New Roman" w:hAnsi="Times New Roman" w:cs="Times New Roman"/>
                <w:sz w:val="16"/>
                <w:lang w:val="uk-UA"/>
              </w:rPr>
              <w:t xml:space="preserve"> </w:t>
            </w:r>
            <w:r w:rsidRPr="008D195A">
              <w:rPr>
                <w:rFonts w:ascii="Times New Roman" w:hAnsi="Times New Roman" w:cs="Times New Roman"/>
                <w:sz w:val="16"/>
                <w:lang w:val="uk-UA"/>
              </w:rPr>
              <w:t>(прізвище та ініціали)</w:t>
            </w:r>
          </w:p>
        </w:tc>
      </w:tr>
      <w:tr w:rsidR="003B31EB" w:rsidRPr="008D195A" w14:paraId="2C5F1A68" w14:textId="77777777" w:rsidTr="003B31EB">
        <w:trPr>
          <w:trHeight w:val="1857"/>
        </w:trPr>
        <w:tc>
          <w:tcPr>
            <w:tcW w:w="6095" w:type="dxa"/>
            <w:shd w:val="clear" w:color="auto" w:fill="FFFFFF"/>
            <w:tcMar>
              <w:top w:w="0" w:type="dxa"/>
              <w:left w:w="173" w:type="dxa"/>
              <w:bottom w:w="0" w:type="dxa"/>
              <w:right w:w="108" w:type="dxa"/>
            </w:tcMar>
          </w:tcPr>
          <w:p w14:paraId="7567A158" w14:textId="1ADD3550" w:rsidR="00F867E0" w:rsidRPr="008D195A" w:rsidRDefault="00F867E0" w:rsidP="00DC7C5F">
            <w:pPr>
              <w:pStyle w:val="10"/>
              <w:spacing w:line="276" w:lineRule="auto"/>
              <w:rPr>
                <w:rFonts w:eastAsia="Calibri"/>
                <w:spacing w:val="-2"/>
                <w:sz w:val="28"/>
                <w:u w:val="single"/>
                <w:lang w:val="uk-UA"/>
              </w:rPr>
            </w:pPr>
            <w:r w:rsidRPr="008D195A">
              <w:rPr>
                <w:rFonts w:eastAsia="Calibri"/>
                <w:sz w:val="28"/>
                <w:lang w:val="uk-UA"/>
              </w:rPr>
              <w:t>Керівник:</w:t>
            </w:r>
            <w:r w:rsidR="00E04E5A" w:rsidRPr="008D195A">
              <w:rPr>
                <w:rFonts w:eastAsia="Calibri"/>
                <w:sz w:val="28"/>
                <w:lang w:val="uk-UA"/>
              </w:rPr>
              <w:t xml:space="preserve"> </w:t>
            </w:r>
            <w:r w:rsidRPr="008D195A">
              <w:rPr>
                <w:rFonts w:eastAsia="Calibri"/>
                <w:spacing w:val="-2"/>
                <w:sz w:val="28"/>
                <w:u w:val="single"/>
                <w:lang w:val="uk-UA"/>
              </w:rPr>
              <w:t>д.ф.-м.н., проф.,проф.</w:t>
            </w:r>
            <w:r w:rsidR="00E04E5A" w:rsidRPr="008D195A">
              <w:rPr>
                <w:rFonts w:eastAsia="Calibri"/>
                <w:spacing w:val="-2"/>
                <w:sz w:val="28"/>
                <w:lang w:val="uk-UA"/>
              </w:rPr>
              <w:t>________</w:t>
            </w:r>
            <w:r w:rsidR="003B31EB" w:rsidRPr="008D195A">
              <w:rPr>
                <w:sz w:val="28"/>
                <w:lang w:val="uk-UA"/>
              </w:rPr>
              <w:t>______</w:t>
            </w:r>
          </w:p>
          <w:p w14:paraId="2D83CBDE" w14:textId="77777777" w:rsidR="00E04E5A" w:rsidRPr="008D195A" w:rsidRDefault="00E04E5A" w:rsidP="00B646A2">
            <w:pPr>
              <w:spacing w:line="480" w:lineRule="auto"/>
              <w:ind w:left="251" w:firstLine="287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8D195A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(наук. ступ., вчене звання, посада, прізвище та ініціали)</w:t>
            </w:r>
          </w:p>
          <w:p w14:paraId="686B52C9" w14:textId="2D5CC054" w:rsidR="00F867E0" w:rsidRPr="008D195A" w:rsidRDefault="002246E8" w:rsidP="00DC7C5F">
            <w:pPr>
              <w:pStyle w:val="10"/>
            </w:pPr>
            <w:r w:rsidRPr="008D195A">
              <w:rPr>
                <w:rFonts w:eastAsia="Calibri"/>
                <w:sz w:val="28"/>
                <w:lang w:val="uk-UA"/>
              </w:rPr>
              <w:t xml:space="preserve">                  </w:t>
            </w:r>
            <w:r w:rsidR="00F867E0" w:rsidRPr="008D195A">
              <w:rPr>
                <w:rFonts w:eastAsia="Calibri"/>
                <w:sz w:val="28"/>
                <w:u w:val="single"/>
                <w:lang w:val="uk-UA"/>
              </w:rPr>
              <w:t>Кузьменко В.І.</w:t>
            </w:r>
            <w:r w:rsidRPr="008D195A">
              <w:rPr>
                <w:rFonts w:eastAsia="Calibri"/>
                <w:sz w:val="28"/>
                <w:lang w:val="uk-UA"/>
              </w:rPr>
              <w:t>__</w:t>
            </w:r>
            <w:r w:rsidR="00F867E0" w:rsidRPr="008D195A">
              <w:rPr>
                <w:rFonts w:eastAsia="Calibri"/>
                <w:sz w:val="28"/>
                <w:lang w:val="uk-UA"/>
              </w:rPr>
              <w:t>_______</w:t>
            </w:r>
            <w:r w:rsidR="00E04E5A" w:rsidRPr="008D195A">
              <w:rPr>
                <w:rFonts w:eastAsia="Calibri"/>
                <w:sz w:val="28"/>
                <w:lang w:val="uk-UA"/>
              </w:rPr>
              <w:t>____</w:t>
            </w:r>
            <w:r w:rsidRPr="008D195A">
              <w:rPr>
                <w:rFonts w:eastAsia="Calibri"/>
                <w:sz w:val="28"/>
                <w:lang w:val="uk-UA"/>
              </w:rPr>
              <w:t>_</w:t>
            </w:r>
            <w:r w:rsidR="003B31EB" w:rsidRPr="008D195A">
              <w:rPr>
                <w:sz w:val="28"/>
                <w:lang w:val="uk-UA"/>
              </w:rPr>
              <w:t>______</w:t>
            </w:r>
          </w:p>
          <w:p w14:paraId="7853E493" w14:textId="26D6BBDC" w:rsidR="00F867E0" w:rsidRPr="008D195A" w:rsidRDefault="00DC7C5F" w:rsidP="00B646A2">
            <w:pPr>
              <w:pStyle w:val="10"/>
              <w:spacing w:line="360" w:lineRule="auto"/>
              <w:ind w:left="1014" w:hanging="1014"/>
              <w:jc w:val="center"/>
            </w:pPr>
            <w:r w:rsidRPr="008D195A">
              <w:rPr>
                <w:rFonts w:eastAsia="Calibri"/>
                <w:sz w:val="18"/>
                <w:lang w:val="uk-UA"/>
              </w:rPr>
              <w:t xml:space="preserve">                                                      </w:t>
            </w:r>
            <w:r w:rsidR="002246E8" w:rsidRPr="008D195A">
              <w:rPr>
                <w:rFonts w:eastAsia="Calibri"/>
                <w:sz w:val="18"/>
                <w:lang w:val="uk-UA"/>
              </w:rPr>
              <w:t xml:space="preserve">          </w:t>
            </w:r>
            <w:r w:rsidRPr="008D195A">
              <w:rPr>
                <w:rFonts w:eastAsia="Calibri"/>
                <w:sz w:val="18"/>
                <w:lang w:val="uk-UA"/>
              </w:rPr>
              <w:t xml:space="preserve">    </w:t>
            </w:r>
            <w:r w:rsidR="00F867E0" w:rsidRPr="008D195A">
              <w:rPr>
                <w:rFonts w:eastAsia="Calibri"/>
                <w:sz w:val="16"/>
                <w:lang w:val="uk-UA"/>
              </w:rPr>
              <w:t xml:space="preserve"> (підпис)</w:t>
            </w:r>
          </w:p>
          <w:p w14:paraId="4574C966" w14:textId="77777777" w:rsidR="00F867E0" w:rsidRPr="008D195A" w:rsidRDefault="00F867E0">
            <w:pPr>
              <w:pStyle w:val="10"/>
              <w:spacing w:line="360" w:lineRule="auto"/>
              <w:ind w:firstLine="426"/>
              <w:rPr>
                <w:rFonts w:eastAsia="Calibri"/>
                <w:sz w:val="28"/>
                <w:lang w:val="uk-UA"/>
              </w:rPr>
            </w:pPr>
          </w:p>
        </w:tc>
      </w:tr>
      <w:tr w:rsidR="003B31EB" w:rsidRPr="008D195A" w14:paraId="17D77FD6" w14:textId="77777777" w:rsidTr="003B31EB">
        <w:trPr>
          <w:trHeight w:val="1829"/>
        </w:trPr>
        <w:tc>
          <w:tcPr>
            <w:tcW w:w="6095" w:type="dxa"/>
            <w:shd w:val="clear" w:color="auto" w:fill="FFFFFF"/>
            <w:tcMar>
              <w:top w:w="0" w:type="dxa"/>
              <w:left w:w="173" w:type="dxa"/>
              <w:bottom w:w="0" w:type="dxa"/>
              <w:right w:w="108" w:type="dxa"/>
            </w:tcMar>
          </w:tcPr>
          <w:p w14:paraId="20577C5C" w14:textId="0F9EB198" w:rsidR="00F867E0" w:rsidRPr="008D195A" w:rsidRDefault="00F867E0" w:rsidP="002246E8">
            <w:pPr>
              <w:pStyle w:val="10"/>
              <w:spacing w:line="276" w:lineRule="auto"/>
              <w:rPr>
                <w:rFonts w:eastAsia="Calibri"/>
                <w:spacing w:val="-2"/>
                <w:sz w:val="28"/>
                <w:u w:val="single"/>
                <w:lang w:val="uk-UA"/>
              </w:rPr>
            </w:pPr>
            <w:r w:rsidRPr="008D195A">
              <w:rPr>
                <w:rFonts w:eastAsia="Calibri"/>
                <w:sz w:val="28"/>
                <w:lang w:val="uk-UA"/>
              </w:rPr>
              <w:t>Рецензент:</w:t>
            </w:r>
            <w:r w:rsidRPr="008D195A">
              <w:rPr>
                <w:rFonts w:eastAsia="Calibri"/>
                <w:b/>
                <w:sz w:val="28"/>
                <w:lang w:val="uk-UA"/>
              </w:rPr>
              <w:t xml:space="preserve"> </w:t>
            </w:r>
            <w:r w:rsidRPr="008D195A">
              <w:rPr>
                <w:rFonts w:eastAsia="Calibri"/>
                <w:spacing w:val="-2"/>
                <w:sz w:val="28"/>
                <w:u w:val="single"/>
                <w:lang w:val="uk-UA"/>
              </w:rPr>
              <w:t>д.ф.-м.н., проф., зав. каф. ПКТ</w:t>
            </w:r>
            <w:r w:rsidR="003B31EB" w:rsidRPr="008D195A">
              <w:rPr>
                <w:rFonts w:eastAsia="Calibri"/>
                <w:spacing w:val="-2"/>
                <w:sz w:val="28"/>
                <w:lang w:val="uk-UA"/>
              </w:rPr>
              <w:t>_</w:t>
            </w:r>
            <w:r w:rsidR="003B31EB" w:rsidRPr="008D195A">
              <w:rPr>
                <w:sz w:val="28"/>
                <w:lang w:val="uk-UA"/>
              </w:rPr>
              <w:t>_____</w:t>
            </w:r>
          </w:p>
          <w:p w14:paraId="24ECF0D2" w14:textId="15BF0D59" w:rsidR="002246E8" w:rsidRPr="008D195A" w:rsidRDefault="002246E8" w:rsidP="002246E8">
            <w:pPr>
              <w:pStyle w:val="10"/>
              <w:spacing w:line="480" w:lineRule="auto"/>
            </w:pPr>
            <w:r w:rsidRPr="008D195A">
              <w:rPr>
                <w:sz w:val="16"/>
                <w:szCs w:val="16"/>
                <w:lang w:val="uk-UA"/>
              </w:rPr>
              <w:t xml:space="preserve">                                (наук. ступ., вчене звання, посада, прізвище та ініціали)</w:t>
            </w:r>
          </w:p>
          <w:p w14:paraId="5545E662" w14:textId="573AE5B5" w:rsidR="00F867E0" w:rsidRPr="008D195A" w:rsidRDefault="002246E8" w:rsidP="002246E8">
            <w:pPr>
              <w:pStyle w:val="10"/>
            </w:pPr>
            <w:r w:rsidRPr="008D195A">
              <w:rPr>
                <w:rFonts w:eastAsia="Calibri"/>
                <w:sz w:val="28"/>
                <w:lang w:val="uk-UA"/>
              </w:rPr>
              <w:t xml:space="preserve">                   </w:t>
            </w:r>
            <w:r w:rsidR="00F867E0" w:rsidRPr="008D195A">
              <w:rPr>
                <w:rFonts w:eastAsia="Calibri"/>
                <w:sz w:val="28"/>
                <w:u w:val="single"/>
                <w:lang w:val="uk-UA"/>
              </w:rPr>
              <w:t>Гук Н.А</w:t>
            </w:r>
            <w:r w:rsidRPr="008D195A">
              <w:rPr>
                <w:rFonts w:eastAsia="Calibri"/>
                <w:sz w:val="28"/>
                <w:u w:val="single"/>
                <w:lang w:val="uk-UA"/>
              </w:rPr>
              <w:t>.</w:t>
            </w:r>
            <w:r w:rsidRPr="008D195A">
              <w:rPr>
                <w:rFonts w:eastAsia="Calibri"/>
                <w:sz w:val="28"/>
                <w:lang w:val="uk-UA"/>
              </w:rPr>
              <w:t>___________________</w:t>
            </w:r>
            <w:r w:rsidR="003B31EB" w:rsidRPr="008D195A">
              <w:rPr>
                <w:sz w:val="28"/>
                <w:lang w:val="uk-UA"/>
              </w:rPr>
              <w:t>_____</w:t>
            </w:r>
          </w:p>
          <w:p w14:paraId="75A42BAB" w14:textId="467237E2" w:rsidR="00DC7C5F" w:rsidRPr="008D195A" w:rsidRDefault="00DC7C5F" w:rsidP="00B646A2">
            <w:pPr>
              <w:pStyle w:val="10"/>
              <w:spacing w:line="360" w:lineRule="auto"/>
              <w:ind w:left="1014" w:hanging="1014"/>
              <w:jc w:val="center"/>
            </w:pPr>
            <w:r w:rsidRPr="008D195A">
              <w:rPr>
                <w:rFonts w:eastAsia="Calibri"/>
                <w:sz w:val="18"/>
                <w:lang w:val="uk-UA"/>
              </w:rPr>
              <w:t xml:space="preserve">                                                        </w:t>
            </w:r>
            <w:r w:rsidR="002246E8" w:rsidRPr="008D195A">
              <w:rPr>
                <w:rFonts w:eastAsia="Calibri"/>
                <w:sz w:val="18"/>
                <w:lang w:val="uk-UA"/>
              </w:rPr>
              <w:t xml:space="preserve">          </w:t>
            </w:r>
            <w:r w:rsidRPr="008D195A">
              <w:rPr>
                <w:rFonts w:eastAsia="Calibri"/>
                <w:sz w:val="18"/>
                <w:lang w:val="uk-UA"/>
              </w:rPr>
              <w:t xml:space="preserve">  </w:t>
            </w:r>
            <w:r w:rsidRPr="008D195A">
              <w:rPr>
                <w:rFonts w:eastAsia="Calibri"/>
                <w:sz w:val="16"/>
                <w:lang w:val="uk-UA"/>
              </w:rPr>
              <w:t xml:space="preserve"> (підпис)</w:t>
            </w:r>
          </w:p>
          <w:p w14:paraId="33888809" w14:textId="1EAFB1D4" w:rsidR="00DC7C5F" w:rsidRPr="008D195A" w:rsidRDefault="00DC7C5F" w:rsidP="00DC7C5F">
            <w:pPr>
              <w:pStyle w:val="10"/>
              <w:spacing w:line="360" w:lineRule="auto"/>
            </w:pPr>
          </w:p>
        </w:tc>
      </w:tr>
    </w:tbl>
    <w:p w14:paraId="415001EB" w14:textId="77777777" w:rsidR="00811C3A" w:rsidRPr="008D195A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356671A8" w14:textId="77777777" w:rsidR="00811C3A" w:rsidRPr="008D195A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11F2B5E9" w14:textId="77777777" w:rsidR="00811C3A" w:rsidRPr="008D195A" w:rsidRDefault="00811C3A" w:rsidP="00D60C51">
      <w:pPr>
        <w:pStyle w:val="Standard"/>
        <w:spacing w:line="360" w:lineRule="auto"/>
        <w:rPr>
          <w:lang w:val="uk-UA"/>
        </w:rPr>
      </w:pPr>
    </w:p>
    <w:p w14:paraId="1B8CF1A2" w14:textId="2AA775FE" w:rsidR="008D195A" w:rsidRDefault="008D195A" w:rsidP="008D195A">
      <w:pPr>
        <w:jc w:val="center"/>
        <w:rPr>
          <w:rFonts w:ascii="Times New Roman" w:hAnsi="Times New Roman" w:cs="Times New Roman"/>
          <w:caps/>
          <w:u w:val="single"/>
          <w:lang w:val="uk-UA"/>
        </w:rPr>
      </w:pPr>
      <w:r w:rsidRPr="008D195A">
        <w:rPr>
          <w:rFonts w:ascii="Times New Roman" w:hAnsi="Times New Roman" w:cs="Times New Roman"/>
          <w:caps/>
          <w:u w:val="single"/>
          <w:lang w:val="uk-UA"/>
        </w:rPr>
        <w:lastRenderedPageBreak/>
        <w:t>Дніпропетровський національний університет імені Олеся Гончара</w:t>
      </w:r>
    </w:p>
    <w:p w14:paraId="31477DA5" w14:textId="77777777" w:rsidR="008D195A" w:rsidRPr="008D195A" w:rsidRDefault="008D195A" w:rsidP="008D195A">
      <w:pPr>
        <w:jc w:val="center"/>
        <w:rPr>
          <w:rFonts w:ascii="Times New Roman" w:hAnsi="Times New Roman" w:cs="Times New Roman"/>
          <w:caps/>
          <w:u w:val="single"/>
          <w:lang w:val="uk-UA"/>
        </w:rPr>
      </w:pPr>
    </w:p>
    <w:p w14:paraId="091EA35B" w14:textId="6E4FEA1A" w:rsidR="008D195A" w:rsidRPr="008D195A" w:rsidRDefault="008D195A" w:rsidP="008D195A">
      <w:pPr>
        <w:pStyle w:val="1"/>
        <w:tabs>
          <w:tab w:val="left" w:pos="10490"/>
        </w:tabs>
        <w:spacing w:before="0" w:line="240" w:lineRule="auto"/>
        <w:jc w:val="left"/>
        <w:rPr>
          <w:rFonts w:cs="Times New Roman"/>
        </w:rPr>
      </w:pPr>
      <w:r w:rsidRPr="008D195A">
        <w:rPr>
          <w:rFonts w:cs="Times New Roman"/>
          <w:b w:val="0"/>
          <w:bCs/>
        </w:rPr>
        <w:t xml:space="preserve">Факультет </w:t>
      </w:r>
      <w:r w:rsidRPr="008D195A">
        <w:rPr>
          <w:rFonts w:cs="Times New Roman"/>
          <w:b w:val="0"/>
          <w:bCs/>
          <w:u w:val="single"/>
        </w:rPr>
        <w:t xml:space="preserve"> прикладної математики</w:t>
      </w:r>
      <w:r w:rsidRPr="008D195A">
        <w:rPr>
          <w:rFonts w:cs="Times New Roman"/>
          <w:b w:val="0"/>
          <w:bCs/>
        </w:rPr>
        <w:t>____________________________________</w:t>
      </w:r>
    </w:p>
    <w:p w14:paraId="776D82D1" w14:textId="4FB3E69B" w:rsidR="008D195A" w:rsidRPr="008D195A" w:rsidRDefault="008D195A" w:rsidP="008D195A">
      <w:pPr>
        <w:pStyle w:val="1"/>
        <w:tabs>
          <w:tab w:val="left" w:pos="10490"/>
        </w:tabs>
        <w:spacing w:before="0" w:line="240" w:lineRule="auto"/>
        <w:jc w:val="left"/>
        <w:rPr>
          <w:rFonts w:cs="Times New Roman"/>
          <w:b w:val="0"/>
          <w:bCs/>
          <w:u w:val="single"/>
        </w:rPr>
      </w:pPr>
      <w:r w:rsidRPr="008D195A">
        <w:rPr>
          <w:rFonts w:cs="Times New Roman"/>
          <w:b w:val="0"/>
          <w:bCs/>
        </w:rPr>
        <w:t xml:space="preserve">Кафедра </w:t>
      </w:r>
      <w:r w:rsidR="00AF0DEC">
        <w:rPr>
          <w:rFonts w:cs="Times New Roman"/>
          <w:b w:val="0"/>
          <w:bCs/>
          <w:u w:val="single"/>
        </w:rPr>
        <w:t>ОМ та МК</w:t>
      </w:r>
      <w:r w:rsidR="00AF0DEC" w:rsidRPr="008D195A">
        <w:rPr>
          <w:rFonts w:cs="Times New Roman"/>
          <w:b w:val="0"/>
          <w:bCs/>
        </w:rPr>
        <w:t>_______________________________________</w:t>
      </w:r>
      <w:r w:rsidR="00AF0DEC">
        <w:rPr>
          <w:rFonts w:cs="Times New Roman"/>
          <w:b w:val="0"/>
          <w:bCs/>
        </w:rPr>
        <w:t>__________</w:t>
      </w:r>
    </w:p>
    <w:p w14:paraId="3F4084EF" w14:textId="43A29A21" w:rsidR="008D195A" w:rsidRPr="008D195A" w:rsidRDefault="008D195A" w:rsidP="008D195A">
      <w:pPr>
        <w:pStyle w:val="1"/>
        <w:tabs>
          <w:tab w:val="left" w:pos="10490"/>
        </w:tabs>
        <w:spacing w:before="0" w:line="240" w:lineRule="auto"/>
        <w:jc w:val="left"/>
        <w:rPr>
          <w:rFonts w:cs="Times New Roman"/>
          <w:b w:val="0"/>
          <w:u w:val="single"/>
        </w:rPr>
      </w:pPr>
      <w:r w:rsidRPr="008D195A">
        <w:rPr>
          <w:rFonts w:cs="Times New Roman"/>
          <w:b w:val="0"/>
        </w:rPr>
        <w:t xml:space="preserve">Рівень (освітньо-кваліфікаційний рівень) </w:t>
      </w:r>
      <w:r w:rsidRPr="008D195A">
        <w:rPr>
          <w:rFonts w:cs="Times New Roman"/>
          <w:b w:val="0"/>
          <w:u w:val="single"/>
        </w:rPr>
        <w:t xml:space="preserve"> перший (бакалаврський)</w:t>
      </w:r>
      <w:r w:rsidR="00AF0DEC" w:rsidRPr="00AF0DEC">
        <w:rPr>
          <w:rFonts w:cs="Times New Roman"/>
          <w:b w:val="0"/>
        </w:rPr>
        <w:t>_________</w:t>
      </w:r>
    </w:p>
    <w:p w14:paraId="03160333" w14:textId="77777777" w:rsidR="00AF0DEC" w:rsidRDefault="008D195A" w:rsidP="00AF0DEC">
      <w:pPr>
        <w:pStyle w:val="1"/>
        <w:tabs>
          <w:tab w:val="left" w:pos="10490"/>
        </w:tabs>
        <w:spacing w:before="0" w:line="240" w:lineRule="auto"/>
        <w:jc w:val="left"/>
        <w:rPr>
          <w:rFonts w:cs="Times New Roman"/>
        </w:rPr>
      </w:pPr>
      <w:r w:rsidRPr="008D195A">
        <w:rPr>
          <w:rFonts w:cs="Times New Roman"/>
          <w:b w:val="0"/>
          <w:bCs/>
        </w:rPr>
        <w:t xml:space="preserve">Напрям підготовки </w:t>
      </w:r>
      <w:r w:rsidRPr="008D195A">
        <w:rPr>
          <w:rFonts w:cs="Times New Roman"/>
          <w:b w:val="0"/>
          <w:bCs/>
          <w:u w:val="single"/>
        </w:rPr>
        <w:t xml:space="preserve"> 6.040301 Прикладна математика</w:t>
      </w:r>
      <w:r w:rsidR="00AF0DEC" w:rsidRPr="00AF0DEC">
        <w:rPr>
          <w:rFonts w:cs="Times New Roman"/>
          <w:b w:val="0"/>
          <w:bCs/>
        </w:rPr>
        <w:t>_____________________</w:t>
      </w:r>
    </w:p>
    <w:p w14:paraId="558412A8" w14:textId="77777777" w:rsidR="00AF0DEC" w:rsidRDefault="008D195A" w:rsidP="00AF0DEC">
      <w:pPr>
        <w:pStyle w:val="1"/>
        <w:tabs>
          <w:tab w:val="left" w:pos="10490"/>
        </w:tabs>
        <w:spacing w:before="0" w:line="240" w:lineRule="auto"/>
        <w:ind w:firstLine="3686"/>
        <w:jc w:val="left"/>
        <w:rPr>
          <w:rFonts w:cs="Times New Roman"/>
        </w:rPr>
      </w:pPr>
      <w:r w:rsidRPr="008D195A">
        <w:rPr>
          <w:rFonts w:cs="Times New Roman"/>
          <w:b w:val="0"/>
          <w:bCs/>
          <w:sz w:val="16"/>
        </w:rPr>
        <w:t xml:space="preserve">  (шифр і назва)</w:t>
      </w:r>
    </w:p>
    <w:p w14:paraId="3CC516AC" w14:textId="46CCA759" w:rsidR="008D195A" w:rsidRPr="008D195A" w:rsidRDefault="008D195A" w:rsidP="00AF0DEC">
      <w:pPr>
        <w:pStyle w:val="1"/>
        <w:tabs>
          <w:tab w:val="left" w:pos="10490"/>
        </w:tabs>
        <w:spacing w:before="0" w:line="240" w:lineRule="auto"/>
        <w:jc w:val="both"/>
        <w:rPr>
          <w:rFonts w:cs="Times New Roman"/>
        </w:rPr>
      </w:pPr>
      <w:r w:rsidRPr="008D195A">
        <w:rPr>
          <w:rFonts w:cs="Times New Roman"/>
          <w:b w:val="0"/>
          <w:bCs/>
        </w:rPr>
        <w:t>Спеціальність</w:t>
      </w:r>
      <w:r w:rsidRPr="00AF0DEC">
        <w:rPr>
          <w:rFonts w:cs="Times New Roman"/>
          <w:b w:val="0"/>
          <w:bCs/>
        </w:rPr>
        <w:t xml:space="preserve">  </w:t>
      </w:r>
      <w:r w:rsidR="00AF0DEC" w:rsidRPr="00AF0DEC">
        <w:rPr>
          <w:rFonts w:cs="Times New Roman"/>
          <w:b w:val="0"/>
          <w:bCs/>
        </w:rPr>
        <w:t>_____________________________________________________</w:t>
      </w:r>
    </w:p>
    <w:p w14:paraId="52BE8BC7" w14:textId="73E8B4F7" w:rsidR="008D195A" w:rsidRPr="008D195A" w:rsidRDefault="00AF0DEC" w:rsidP="00EF67F6">
      <w:pPr>
        <w:pStyle w:val="1"/>
        <w:tabs>
          <w:tab w:val="left" w:pos="10490"/>
        </w:tabs>
        <w:spacing w:before="0" w:line="240" w:lineRule="auto"/>
        <w:ind w:firstLine="3686"/>
        <w:jc w:val="left"/>
        <w:rPr>
          <w:rFonts w:cs="Times New Roman"/>
        </w:rPr>
      </w:pPr>
      <w:r w:rsidRPr="008D195A">
        <w:rPr>
          <w:rFonts w:cs="Times New Roman"/>
          <w:b w:val="0"/>
          <w:bCs/>
          <w:sz w:val="16"/>
        </w:rPr>
        <w:t xml:space="preserve">  (шифр і назва)</w:t>
      </w:r>
    </w:p>
    <w:p w14:paraId="7305256F" w14:textId="77777777" w:rsidR="008D195A" w:rsidRPr="008D195A" w:rsidRDefault="008D195A" w:rsidP="00AF0DEC">
      <w:pPr>
        <w:pStyle w:val="1"/>
        <w:spacing w:line="240" w:lineRule="auto"/>
        <w:ind w:firstLine="426"/>
        <w:jc w:val="right"/>
        <w:rPr>
          <w:rFonts w:cs="Times New Roman"/>
        </w:rPr>
      </w:pPr>
      <w:r w:rsidRPr="008D195A">
        <w:rPr>
          <w:rFonts w:cs="Times New Roman"/>
        </w:rPr>
        <w:t xml:space="preserve"> ЗАТВЕРДЖУЮ</w:t>
      </w:r>
    </w:p>
    <w:p w14:paraId="277A12DB" w14:textId="77777777" w:rsidR="008D195A" w:rsidRPr="008D195A" w:rsidRDefault="008D195A" w:rsidP="00AF0DEC">
      <w:pPr>
        <w:ind w:firstLine="426"/>
        <w:rPr>
          <w:rFonts w:ascii="Times New Roman" w:hAnsi="Times New Roman" w:cs="Times New Roman"/>
          <w:lang w:val="uk-UA"/>
        </w:rPr>
      </w:pPr>
    </w:p>
    <w:p w14:paraId="11321508" w14:textId="44236105" w:rsidR="008D195A" w:rsidRPr="00E735B8" w:rsidRDefault="008D195A" w:rsidP="00E735B8">
      <w:pPr>
        <w:tabs>
          <w:tab w:val="left" w:pos="10490"/>
        </w:tabs>
        <w:ind w:left="5812" w:hanging="283"/>
        <w:jc w:val="both"/>
        <w:rPr>
          <w:rFonts w:ascii="Times New Roman" w:hAnsi="Times New Roman" w:cs="Times New Roman"/>
          <w:u w:val="single"/>
          <w:lang w:val="uk-UA"/>
        </w:rPr>
      </w:pPr>
      <w:r w:rsidRPr="008D195A">
        <w:rPr>
          <w:rFonts w:ascii="Times New Roman" w:hAnsi="Times New Roman" w:cs="Times New Roman"/>
          <w:b/>
          <w:lang w:val="uk-UA"/>
        </w:rPr>
        <w:t xml:space="preserve">Завідувач кафедри </w:t>
      </w:r>
      <w:r w:rsidRPr="008D195A">
        <w:rPr>
          <w:rFonts w:ascii="Times New Roman" w:hAnsi="Times New Roman" w:cs="Times New Roman"/>
          <w:b/>
          <w:u w:val="single"/>
          <w:lang w:val="uk-UA"/>
        </w:rPr>
        <w:t xml:space="preserve"> </w:t>
      </w:r>
      <w:r w:rsidR="00E735B8" w:rsidRPr="00E735B8">
        <w:rPr>
          <w:rFonts w:ascii="Times New Roman" w:hAnsi="Times New Roman" w:cs="Times New Roman"/>
          <w:u w:val="single"/>
          <w:lang w:val="uk-UA"/>
        </w:rPr>
        <w:t>математичного_</w:t>
      </w:r>
    </w:p>
    <w:p w14:paraId="495D9398" w14:textId="4ACE5035" w:rsidR="008D195A" w:rsidRPr="00E735B8" w:rsidRDefault="00E735B8" w:rsidP="00E735B8">
      <w:pPr>
        <w:tabs>
          <w:tab w:val="left" w:pos="10490"/>
        </w:tabs>
        <w:ind w:left="5812" w:hanging="283"/>
        <w:jc w:val="both"/>
        <w:rPr>
          <w:rFonts w:ascii="Times New Roman" w:hAnsi="Times New Roman" w:cs="Times New Roman"/>
          <w:u w:val="single"/>
          <w:lang w:val="uk-UA"/>
        </w:rPr>
      </w:pPr>
      <w:r w:rsidRPr="00E735B8">
        <w:rPr>
          <w:rFonts w:ascii="Times New Roman" w:hAnsi="Times New Roman" w:cs="Times New Roman"/>
          <w:u w:val="single"/>
          <w:lang w:val="uk-UA"/>
        </w:rPr>
        <w:t xml:space="preserve">Забезпечення </w:t>
      </w:r>
      <w:r w:rsidR="008D195A" w:rsidRPr="00E735B8">
        <w:rPr>
          <w:rFonts w:ascii="Times New Roman" w:hAnsi="Times New Roman" w:cs="Times New Roman"/>
          <w:u w:val="single"/>
          <w:lang w:val="uk-UA"/>
        </w:rPr>
        <w:t>ЕОМ</w:t>
      </w:r>
      <w:r w:rsidRPr="00E735B8">
        <w:rPr>
          <w:rFonts w:ascii="Times New Roman" w:hAnsi="Times New Roman" w:cs="Times New Roman"/>
          <w:u w:val="single"/>
          <w:lang w:val="uk-UA"/>
        </w:rPr>
        <w:t>_______________</w:t>
      </w:r>
    </w:p>
    <w:p w14:paraId="25F41732" w14:textId="77777777" w:rsidR="008D195A" w:rsidRPr="000451A5" w:rsidRDefault="008D195A" w:rsidP="00EF67F6">
      <w:pPr>
        <w:spacing w:line="360" w:lineRule="auto"/>
        <w:ind w:left="6480" w:firstLine="426"/>
        <w:jc w:val="center"/>
        <w:rPr>
          <w:rFonts w:ascii="Times New Roman" w:hAnsi="Times New Roman" w:cs="Times New Roman"/>
          <w:sz w:val="16"/>
          <w:szCs w:val="18"/>
          <w:lang w:val="uk-UA"/>
        </w:rPr>
      </w:pPr>
      <w:r w:rsidRPr="000451A5">
        <w:rPr>
          <w:rFonts w:ascii="Times New Roman" w:hAnsi="Times New Roman" w:cs="Times New Roman"/>
          <w:sz w:val="16"/>
          <w:szCs w:val="18"/>
          <w:lang w:val="uk-UA"/>
        </w:rPr>
        <w:t>(повна  назва)</w:t>
      </w:r>
    </w:p>
    <w:p w14:paraId="202A9F00" w14:textId="451E6C51" w:rsidR="008D195A" w:rsidRPr="008D195A" w:rsidRDefault="00E735B8" w:rsidP="00EF67F6">
      <w:pPr>
        <w:tabs>
          <w:tab w:val="left" w:pos="10490"/>
        </w:tabs>
        <w:ind w:left="6096" w:hanging="567"/>
        <w:jc w:val="both"/>
        <w:rPr>
          <w:rFonts w:ascii="Times New Roman" w:hAnsi="Times New Roman" w:cs="Times New Roman"/>
          <w:sz w:val="28"/>
          <w:u w:val="single"/>
          <w:lang w:val="uk-UA"/>
        </w:rPr>
      </w:pPr>
      <w:r w:rsidRPr="00E735B8">
        <w:rPr>
          <w:rFonts w:ascii="Times New Roman" w:hAnsi="Times New Roman" w:cs="Times New Roman"/>
          <w:sz w:val="28"/>
          <w:u w:val="single"/>
          <w:lang w:val="uk-UA"/>
        </w:rPr>
        <w:t xml:space="preserve">                         </w:t>
      </w:r>
      <w:r>
        <w:rPr>
          <w:rFonts w:ascii="Times New Roman" w:hAnsi="Times New Roman" w:cs="Times New Roman"/>
          <w:sz w:val="28"/>
          <w:u w:val="single"/>
          <w:lang w:val="uk-UA"/>
        </w:rPr>
        <w:t xml:space="preserve">      </w:t>
      </w:r>
      <w:r w:rsidRPr="00E735B8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="008D195A" w:rsidRPr="00E735B8">
        <w:rPr>
          <w:rFonts w:ascii="Times New Roman" w:hAnsi="Times New Roman" w:cs="Times New Roman"/>
          <w:sz w:val="28"/>
          <w:u w:val="single"/>
          <w:lang w:val="uk-UA"/>
        </w:rPr>
        <w:t>Байбуз О.Г.</w:t>
      </w:r>
      <w:r w:rsidRPr="00E735B8">
        <w:rPr>
          <w:rFonts w:ascii="Times New Roman" w:hAnsi="Times New Roman" w:cs="Times New Roman"/>
          <w:sz w:val="28"/>
          <w:lang w:val="uk-UA"/>
        </w:rPr>
        <w:t>_</w:t>
      </w:r>
      <w:r w:rsidR="008D195A" w:rsidRPr="008D195A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</w:p>
    <w:p w14:paraId="57E79EBE" w14:textId="77777777" w:rsidR="00E735B8" w:rsidRDefault="008D195A" w:rsidP="00EF67F6">
      <w:pPr>
        <w:ind w:left="6480" w:hanging="384"/>
        <w:rPr>
          <w:rFonts w:ascii="Times New Roman" w:hAnsi="Times New Roman" w:cs="Times New Roman"/>
          <w:sz w:val="18"/>
          <w:szCs w:val="18"/>
          <w:lang w:val="uk-UA"/>
        </w:rPr>
      </w:pPr>
      <w:r w:rsidRPr="008D195A">
        <w:rPr>
          <w:rFonts w:ascii="Times New Roman" w:hAnsi="Times New Roman" w:cs="Times New Roman"/>
          <w:sz w:val="18"/>
          <w:szCs w:val="18"/>
          <w:lang w:val="uk-UA"/>
        </w:rPr>
        <w:t>(підпис)</w:t>
      </w:r>
      <w:r w:rsidR="00E735B8">
        <w:rPr>
          <w:rFonts w:ascii="Times New Roman" w:hAnsi="Times New Roman" w:cs="Times New Roman"/>
          <w:sz w:val="18"/>
          <w:szCs w:val="18"/>
          <w:lang w:val="uk-UA"/>
        </w:rPr>
        <w:t xml:space="preserve">                                </w:t>
      </w:r>
      <w:r w:rsidR="00E735B8" w:rsidRPr="008D195A">
        <w:rPr>
          <w:rFonts w:ascii="Times New Roman" w:hAnsi="Times New Roman" w:cs="Times New Roman"/>
          <w:sz w:val="18"/>
          <w:szCs w:val="18"/>
          <w:lang w:val="uk-UA"/>
        </w:rPr>
        <w:t>(П.І.Б.)</w:t>
      </w:r>
    </w:p>
    <w:p w14:paraId="41E47E63" w14:textId="77777777" w:rsidR="00E735B8" w:rsidRDefault="00E735B8" w:rsidP="00E735B8">
      <w:pPr>
        <w:ind w:left="6480" w:hanging="384"/>
        <w:rPr>
          <w:rFonts w:ascii="Times New Roman" w:hAnsi="Times New Roman" w:cs="Times New Roman"/>
          <w:sz w:val="18"/>
          <w:szCs w:val="18"/>
          <w:lang w:val="uk-UA"/>
        </w:rPr>
      </w:pPr>
    </w:p>
    <w:p w14:paraId="2CD164DA" w14:textId="04EB9F9C" w:rsidR="008D195A" w:rsidRPr="00E735B8" w:rsidRDefault="008D195A" w:rsidP="00E735B8">
      <w:pPr>
        <w:ind w:left="6480" w:hanging="951"/>
        <w:rPr>
          <w:rFonts w:ascii="Times New Roman" w:hAnsi="Times New Roman" w:cs="Times New Roman"/>
          <w:sz w:val="18"/>
          <w:szCs w:val="18"/>
          <w:lang w:val="uk-UA"/>
        </w:rPr>
      </w:pPr>
      <w:r w:rsidRPr="008D195A">
        <w:rPr>
          <w:rFonts w:ascii="Times New Roman" w:hAnsi="Times New Roman" w:cs="Times New Roman"/>
          <w:bCs/>
          <w:lang w:val="uk-UA"/>
        </w:rPr>
        <w:t>“____” _________________20</w:t>
      </w:r>
      <w:r w:rsidRPr="008D195A">
        <w:rPr>
          <w:rFonts w:ascii="Times New Roman" w:hAnsi="Times New Roman" w:cs="Times New Roman"/>
          <w:bCs/>
          <w:u w:val="single"/>
          <w:lang w:val="uk-UA"/>
        </w:rPr>
        <w:t>17</w:t>
      </w:r>
      <w:r w:rsidRPr="008D195A">
        <w:rPr>
          <w:rFonts w:ascii="Times New Roman" w:hAnsi="Times New Roman" w:cs="Times New Roman"/>
          <w:bCs/>
          <w:u w:val="single"/>
          <w:lang w:val="es-ES"/>
        </w:rPr>
        <w:t xml:space="preserve"> </w:t>
      </w:r>
      <w:r w:rsidRPr="008D195A">
        <w:rPr>
          <w:rFonts w:ascii="Times New Roman" w:hAnsi="Times New Roman" w:cs="Times New Roman"/>
          <w:bCs/>
          <w:lang w:val="uk-UA"/>
        </w:rPr>
        <w:t>року</w:t>
      </w:r>
    </w:p>
    <w:p w14:paraId="7816DC7A" w14:textId="77777777" w:rsidR="008D195A" w:rsidRPr="008D195A" w:rsidRDefault="008D195A" w:rsidP="008D195A">
      <w:pPr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31C812D9" w14:textId="77777777" w:rsidR="00811C3A" w:rsidRPr="008D195A" w:rsidRDefault="00811C3A">
      <w:pPr>
        <w:pStyle w:val="Standard"/>
        <w:spacing w:line="360" w:lineRule="auto"/>
        <w:ind w:firstLine="426"/>
        <w:jc w:val="center"/>
        <w:rPr>
          <w:lang w:val="uk-UA"/>
        </w:rPr>
      </w:pPr>
    </w:p>
    <w:p w14:paraId="4CFBF951" w14:textId="77777777" w:rsidR="00EF67F6" w:rsidRPr="00EF67F6" w:rsidRDefault="00EF67F6" w:rsidP="00EF67F6">
      <w:pPr>
        <w:pStyle w:val="2"/>
        <w:spacing w:line="240" w:lineRule="auto"/>
        <w:rPr>
          <w:i w:val="0"/>
          <w:sz w:val="32"/>
        </w:rPr>
      </w:pPr>
      <w:r w:rsidRPr="00EF67F6">
        <w:rPr>
          <w:i w:val="0"/>
          <w:sz w:val="32"/>
        </w:rPr>
        <w:t>З  А  В  Д  А  Н  Н  Я</w:t>
      </w:r>
    </w:p>
    <w:p w14:paraId="7998642D" w14:textId="77777777" w:rsidR="00EF67F6" w:rsidRPr="00EF67F6" w:rsidRDefault="00EF67F6" w:rsidP="00EF67F6">
      <w:pPr>
        <w:pStyle w:val="3"/>
        <w:jc w:val="center"/>
        <w:rPr>
          <w:b/>
          <w:i w:val="0"/>
          <w:sz w:val="24"/>
          <w:lang w:val="uk-UA"/>
        </w:rPr>
      </w:pPr>
      <w:r w:rsidRPr="00EF67F6">
        <w:rPr>
          <w:b/>
          <w:i w:val="0"/>
          <w:sz w:val="24"/>
        </w:rPr>
        <w:t xml:space="preserve">НА </w:t>
      </w:r>
      <w:r w:rsidRPr="00EF67F6">
        <w:rPr>
          <w:b/>
          <w:i w:val="0"/>
          <w:sz w:val="24"/>
          <w:lang w:val="uk-UA"/>
        </w:rPr>
        <w:t>ДИПЛОМНУ</w:t>
      </w:r>
      <w:r w:rsidRPr="00EF67F6">
        <w:rPr>
          <w:b/>
          <w:i w:val="0"/>
          <w:sz w:val="24"/>
        </w:rPr>
        <w:t xml:space="preserve"> РОБОТУ СТУДЕНТ</w:t>
      </w:r>
      <w:r w:rsidRPr="00EF67F6">
        <w:rPr>
          <w:b/>
          <w:i w:val="0"/>
          <w:sz w:val="24"/>
          <w:lang w:val="uk-UA"/>
        </w:rPr>
        <w:t>У</w:t>
      </w:r>
    </w:p>
    <w:p w14:paraId="664804B0" w14:textId="77777777" w:rsidR="00EF67F6" w:rsidRPr="00EF67F6" w:rsidRDefault="00EF67F6" w:rsidP="00EF67F6">
      <w:pPr>
        <w:pStyle w:val="3"/>
        <w:jc w:val="center"/>
        <w:rPr>
          <w:b/>
          <w:i w:val="0"/>
          <w:u w:val="single"/>
          <w:lang w:val="uk-UA"/>
        </w:rPr>
      </w:pPr>
    </w:p>
    <w:p w14:paraId="6038987F" w14:textId="5AA5F3E1" w:rsidR="00811C3A" w:rsidRPr="00AA4659" w:rsidRDefault="00AA4659" w:rsidP="00EF67F6">
      <w:pPr>
        <w:pStyle w:val="Standard"/>
        <w:pBdr>
          <w:bottom w:val="single" w:sz="12" w:space="1" w:color="00000A"/>
        </w:pBdr>
        <w:ind w:firstLine="426"/>
        <w:rPr>
          <w:sz w:val="28"/>
        </w:rPr>
      </w:pPr>
      <w:r>
        <w:rPr>
          <w:color w:val="FFFFFF" w:themeColor="background1"/>
          <w:sz w:val="28"/>
          <w:lang w:val="uk-UA"/>
        </w:rPr>
        <w:t>________</w:t>
      </w:r>
      <w:r w:rsidR="00EF67F6" w:rsidRPr="00AA4659">
        <w:rPr>
          <w:color w:val="FFFFFF" w:themeColor="background1"/>
          <w:sz w:val="28"/>
          <w:lang w:val="uk-UA"/>
        </w:rPr>
        <w:t>______</w:t>
      </w:r>
      <w:r w:rsidR="0082654E" w:rsidRPr="00AA4659">
        <w:rPr>
          <w:sz w:val="28"/>
          <w:lang w:val="uk-UA"/>
        </w:rPr>
        <w:t>Кривоносову Олександру Дмитровичу</w:t>
      </w:r>
    </w:p>
    <w:p w14:paraId="763F39BE" w14:textId="77777777" w:rsidR="00811C3A" w:rsidRPr="000451A5" w:rsidRDefault="0082654E" w:rsidP="00EF67F6">
      <w:pPr>
        <w:pStyle w:val="Standard"/>
        <w:spacing w:line="360" w:lineRule="auto"/>
        <w:ind w:hanging="142"/>
        <w:jc w:val="center"/>
        <w:rPr>
          <w:sz w:val="16"/>
        </w:rPr>
      </w:pPr>
      <w:r w:rsidRPr="000451A5">
        <w:rPr>
          <w:sz w:val="16"/>
          <w:lang w:val="uk-UA"/>
        </w:rPr>
        <w:t>(прізвище, ім’я по батькові)</w:t>
      </w:r>
    </w:p>
    <w:p w14:paraId="5731B097" w14:textId="6DA7B370" w:rsidR="00AA4659" w:rsidRDefault="0082654E" w:rsidP="009C3AD0">
      <w:pPr>
        <w:pStyle w:val="Standard"/>
        <w:jc w:val="both"/>
        <w:rPr>
          <w:sz w:val="28"/>
          <w:szCs w:val="28"/>
          <w:u w:val="single"/>
          <w:lang w:val="uk-UA"/>
        </w:rPr>
      </w:pPr>
      <w:r w:rsidRPr="00AA4659">
        <w:rPr>
          <w:sz w:val="28"/>
          <w:szCs w:val="28"/>
          <w:lang w:val="uk-UA"/>
        </w:rPr>
        <w:t>1. Тема роботи</w:t>
      </w:r>
      <w:r w:rsidR="00EF67F6" w:rsidRPr="00AA4659">
        <w:rPr>
          <w:sz w:val="28"/>
          <w:szCs w:val="28"/>
        </w:rPr>
        <w:t xml:space="preserve">  </w:t>
      </w:r>
      <w:r w:rsidRPr="00AA4659">
        <w:rPr>
          <w:sz w:val="28"/>
          <w:szCs w:val="28"/>
          <w:u w:val="single"/>
          <w:lang w:val="uk-UA"/>
        </w:rPr>
        <w:t xml:space="preserve">Прогнозування первинної інвалідності в </w:t>
      </w:r>
      <w:r w:rsidR="00AA4659" w:rsidRPr="00AA4659">
        <w:rPr>
          <w:sz w:val="28"/>
          <w:szCs w:val="28"/>
          <w:u w:val="single"/>
          <w:lang w:val="uk-UA"/>
        </w:rPr>
        <w:t xml:space="preserve">Україні з </w:t>
      </w:r>
      <w:r w:rsidR="00AA4659" w:rsidRPr="00AA4659">
        <w:rPr>
          <w:sz w:val="28"/>
          <w:szCs w:val="28"/>
          <w:lang w:val="uk-UA"/>
        </w:rPr>
        <w:t>________</w:t>
      </w:r>
      <w:r w:rsidR="004155DF">
        <w:rPr>
          <w:sz w:val="28"/>
          <w:szCs w:val="28"/>
          <w:lang w:val="uk-UA"/>
        </w:rPr>
        <w:t>_</w:t>
      </w:r>
      <w:r w:rsidR="00AA4659" w:rsidRPr="00AA4659">
        <w:rPr>
          <w:sz w:val="28"/>
          <w:szCs w:val="28"/>
          <w:lang w:val="uk-UA"/>
        </w:rPr>
        <w:t>_</w:t>
      </w:r>
    </w:p>
    <w:p w14:paraId="2BB2E5F5" w14:textId="559BC27A" w:rsidR="00811C3A" w:rsidRPr="00AA4659" w:rsidRDefault="00AA4659" w:rsidP="009C3AD0">
      <w:pPr>
        <w:pStyle w:val="Standard"/>
        <w:jc w:val="both"/>
        <w:rPr>
          <w:sz w:val="28"/>
          <w:szCs w:val="28"/>
          <w:u w:val="single"/>
          <w:lang w:val="uk-UA"/>
        </w:rPr>
      </w:pPr>
      <w:r w:rsidRPr="00AA4659">
        <w:rPr>
          <w:sz w:val="28"/>
          <w:szCs w:val="28"/>
          <w:u w:val="single"/>
          <w:lang w:val="uk-UA"/>
        </w:rPr>
        <w:t xml:space="preserve">використанням методів </w:t>
      </w:r>
      <w:r w:rsidR="0082654E" w:rsidRPr="00AA4659">
        <w:rPr>
          <w:sz w:val="28"/>
          <w:szCs w:val="28"/>
          <w:u w:val="single"/>
          <w:lang w:val="uk-UA"/>
        </w:rPr>
        <w:t>регресійного аналізу</w:t>
      </w:r>
      <w:r>
        <w:rPr>
          <w:sz w:val="28"/>
          <w:szCs w:val="28"/>
          <w:lang w:val="uk-UA"/>
        </w:rPr>
        <w:t>_______</w:t>
      </w:r>
      <w:r w:rsidR="0082654E" w:rsidRPr="00AA4659">
        <w:rPr>
          <w:sz w:val="28"/>
          <w:szCs w:val="28"/>
          <w:lang w:val="uk-UA"/>
        </w:rPr>
        <w:t>____________</w:t>
      </w:r>
      <w:r w:rsidR="004155DF" w:rsidRPr="00AA4659">
        <w:rPr>
          <w:sz w:val="28"/>
          <w:szCs w:val="28"/>
          <w:lang w:val="uk-UA"/>
        </w:rPr>
        <w:t>_______</w:t>
      </w:r>
      <w:r w:rsidR="004155DF">
        <w:rPr>
          <w:sz w:val="28"/>
          <w:szCs w:val="28"/>
          <w:lang w:val="uk-UA"/>
        </w:rPr>
        <w:t>_</w:t>
      </w:r>
      <w:r w:rsidR="004155DF" w:rsidRPr="00AA4659">
        <w:rPr>
          <w:sz w:val="28"/>
          <w:szCs w:val="28"/>
          <w:lang w:val="uk-UA"/>
        </w:rPr>
        <w:t>__</w:t>
      </w:r>
    </w:p>
    <w:p w14:paraId="716B70D2" w14:textId="1CBE12D5" w:rsidR="00AA4659" w:rsidRPr="00AA4659" w:rsidRDefault="00AA4659" w:rsidP="009C3AD0">
      <w:pPr>
        <w:pStyle w:val="1"/>
        <w:tabs>
          <w:tab w:val="left" w:pos="10490"/>
        </w:tabs>
        <w:spacing w:line="240" w:lineRule="auto"/>
        <w:jc w:val="both"/>
        <w:rPr>
          <w:b w:val="0"/>
        </w:rPr>
      </w:pPr>
      <w:r w:rsidRPr="00AA4659">
        <w:rPr>
          <w:b w:val="0"/>
        </w:rPr>
        <w:t xml:space="preserve">керівник роботи </w:t>
      </w:r>
      <w:r w:rsidRPr="00AA4659">
        <w:rPr>
          <w:b w:val="0"/>
          <w:u w:val="single"/>
        </w:rPr>
        <w:t xml:space="preserve"> </w:t>
      </w:r>
      <w:r w:rsidR="00BC4CD6">
        <w:rPr>
          <w:rFonts w:cs="Times New Roman"/>
          <w:b w:val="0"/>
          <w:u w:val="single"/>
          <w:lang w:val="uk-UA"/>
        </w:rPr>
        <w:t xml:space="preserve">Кузьменко Василь </w:t>
      </w:r>
      <w:r w:rsidR="000451A5" w:rsidRPr="00BC4CD6">
        <w:rPr>
          <w:rFonts w:cs="Times New Roman"/>
          <w:b w:val="0"/>
          <w:u w:val="single"/>
          <w:lang w:val="uk-UA"/>
        </w:rPr>
        <w:t>І</w:t>
      </w:r>
      <w:r w:rsidR="00BC4CD6">
        <w:rPr>
          <w:rFonts w:cs="Times New Roman"/>
          <w:b w:val="0"/>
          <w:u w:val="single"/>
          <w:lang w:val="uk-UA"/>
        </w:rPr>
        <w:t>ванович,</w:t>
      </w:r>
      <w:r w:rsidR="00BC4CD6" w:rsidRPr="00BC4CD6">
        <w:rPr>
          <w:rFonts w:cs="Times New Roman"/>
          <w:b w:val="0"/>
          <w:spacing w:val="-2"/>
          <w:u w:val="single"/>
          <w:lang w:val="uk-UA"/>
        </w:rPr>
        <w:t xml:space="preserve"> д.ф.-м.н., проф</w:t>
      </w:r>
      <w:r w:rsidR="00BC4CD6">
        <w:rPr>
          <w:rFonts w:cs="Times New Roman"/>
          <w:b w:val="0"/>
          <w:spacing w:val="-2"/>
          <w:u w:val="single"/>
          <w:lang w:val="uk-UA"/>
        </w:rPr>
        <w:t>.</w:t>
      </w:r>
      <w:r w:rsidR="00BC4CD6" w:rsidRPr="00BC4CD6">
        <w:rPr>
          <w:rFonts w:cs="Times New Roman"/>
          <w:b w:val="0"/>
          <w:spacing w:val="-2"/>
          <w:lang w:val="uk-UA"/>
        </w:rPr>
        <w:t>_______</w:t>
      </w:r>
      <w:r w:rsidR="004155DF" w:rsidRPr="004155DF">
        <w:rPr>
          <w:u w:val="single"/>
          <w:lang w:val="uk-UA"/>
        </w:rPr>
        <w:t xml:space="preserve"> </w:t>
      </w:r>
      <w:r w:rsidR="004155DF" w:rsidRPr="004155DF">
        <w:rPr>
          <w:b w:val="0"/>
          <w:lang w:val="uk-UA"/>
        </w:rPr>
        <w:t>_______</w:t>
      </w:r>
    </w:p>
    <w:p w14:paraId="0EC1014D" w14:textId="702D35D0" w:rsidR="00AA4659" w:rsidRPr="000451A5" w:rsidRDefault="00AA4659" w:rsidP="009C3AD0">
      <w:pPr>
        <w:ind w:hanging="1701"/>
        <w:jc w:val="center"/>
        <w:rPr>
          <w:rFonts w:ascii="Times New Roman" w:hAnsi="Times New Roman" w:cs="Times New Roman"/>
          <w:sz w:val="16"/>
          <w:szCs w:val="28"/>
          <w:lang w:val="uk-UA"/>
        </w:rPr>
      </w:pPr>
      <w:r w:rsidRPr="000451A5">
        <w:rPr>
          <w:rFonts w:ascii="Times New Roman" w:hAnsi="Times New Roman" w:cs="Times New Roman"/>
          <w:sz w:val="21"/>
          <w:szCs w:val="28"/>
          <w:lang w:val="uk-UA"/>
        </w:rPr>
        <w:t xml:space="preserve">                                                 </w:t>
      </w:r>
      <w:r w:rsidRPr="000451A5">
        <w:rPr>
          <w:rFonts w:ascii="Times New Roman" w:hAnsi="Times New Roman" w:cs="Times New Roman"/>
          <w:sz w:val="20"/>
          <w:szCs w:val="28"/>
          <w:lang w:val="uk-UA"/>
        </w:rPr>
        <w:t xml:space="preserve">      </w:t>
      </w:r>
      <w:r w:rsidRPr="000451A5">
        <w:rPr>
          <w:rFonts w:ascii="Times New Roman" w:hAnsi="Times New Roman" w:cs="Times New Roman"/>
          <w:sz w:val="16"/>
          <w:szCs w:val="28"/>
          <w:lang w:val="uk-UA"/>
        </w:rPr>
        <w:t>( прізвище, ім’я, по батькові, науковий ступінь, вчене звання)</w:t>
      </w:r>
    </w:p>
    <w:p w14:paraId="108081E9" w14:textId="71CF016F" w:rsidR="00811C3A" w:rsidRPr="009C3AD0" w:rsidRDefault="0082654E" w:rsidP="009C3AD0">
      <w:pPr>
        <w:pStyle w:val="Standard"/>
        <w:rPr>
          <w:sz w:val="28"/>
          <w:szCs w:val="28"/>
        </w:rPr>
      </w:pPr>
      <w:r w:rsidRPr="00AA4659">
        <w:rPr>
          <w:sz w:val="28"/>
          <w:szCs w:val="28"/>
          <w:lang w:val="uk-UA"/>
        </w:rPr>
        <w:t>затверджена наказом по університету від «_</w:t>
      </w:r>
      <w:r w:rsidRPr="00AA4659">
        <w:rPr>
          <w:sz w:val="28"/>
          <w:szCs w:val="28"/>
          <w:u w:val="single"/>
          <w:lang w:val="uk-UA"/>
        </w:rPr>
        <w:t>29</w:t>
      </w:r>
      <w:r w:rsidR="000451A5">
        <w:rPr>
          <w:sz w:val="28"/>
          <w:szCs w:val="28"/>
          <w:lang w:val="uk-UA"/>
        </w:rPr>
        <w:t xml:space="preserve">_» </w:t>
      </w:r>
      <w:r w:rsidRPr="00AA4659">
        <w:rPr>
          <w:sz w:val="28"/>
          <w:szCs w:val="28"/>
          <w:u w:val="single"/>
          <w:lang w:val="uk-UA"/>
        </w:rPr>
        <w:t>березня</w:t>
      </w:r>
      <w:r w:rsidR="000451A5">
        <w:rPr>
          <w:sz w:val="28"/>
          <w:szCs w:val="28"/>
          <w:lang w:val="uk-UA"/>
        </w:rPr>
        <w:t xml:space="preserve">  2017 р. </w:t>
      </w:r>
      <w:r w:rsidRPr="00AA4659">
        <w:rPr>
          <w:sz w:val="28"/>
          <w:szCs w:val="28"/>
          <w:lang w:val="uk-UA"/>
        </w:rPr>
        <w:t>№__</w:t>
      </w:r>
      <w:r w:rsidRPr="00AA4659">
        <w:rPr>
          <w:sz w:val="28"/>
          <w:szCs w:val="28"/>
          <w:u w:val="single"/>
          <w:lang w:val="uk-UA"/>
        </w:rPr>
        <w:t>464с</w:t>
      </w:r>
      <w:r w:rsidRPr="00AA4659">
        <w:rPr>
          <w:sz w:val="28"/>
          <w:szCs w:val="28"/>
          <w:lang w:val="uk-UA"/>
        </w:rPr>
        <w:t>__</w:t>
      </w:r>
      <w:r w:rsidR="009C3AD0">
        <w:rPr>
          <w:sz w:val="28"/>
          <w:szCs w:val="28"/>
          <w:lang w:val="uk-UA"/>
        </w:rPr>
        <w:t>_</w:t>
      </w:r>
    </w:p>
    <w:p w14:paraId="1EE5F218" w14:textId="7BBF37DD" w:rsidR="00811C3A" w:rsidRPr="009C3AD0" w:rsidRDefault="0082654E" w:rsidP="009C3AD0">
      <w:pPr>
        <w:pStyle w:val="Standard"/>
        <w:rPr>
          <w:sz w:val="28"/>
          <w:szCs w:val="28"/>
        </w:rPr>
      </w:pPr>
      <w:r w:rsidRPr="00AA4659">
        <w:rPr>
          <w:sz w:val="28"/>
          <w:szCs w:val="28"/>
          <w:lang w:val="uk-UA"/>
        </w:rPr>
        <w:t>2. Термін здачі студентом закінченої роботи  ____</w:t>
      </w:r>
      <w:r w:rsidRPr="00AA4659">
        <w:rPr>
          <w:sz w:val="28"/>
          <w:szCs w:val="28"/>
          <w:u w:val="single"/>
          <w:lang w:val="uk-UA"/>
        </w:rPr>
        <w:t>05</w:t>
      </w:r>
      <w:r w:rsidRPr="00AA4659">
        <w:rPr>
          <w:sz w:val="28"/>
          <w:szCs w:val="28"/>
          <w:lang w:val="uk-UA"/>
        </w:rPr>
        <w:t>_</w:t>
      </w:r>
      <w:r w:rsidRPr="00AA4659">
        <w:rPr>
          <w:sz w:val="28"/>
          <w:szCs w:val="28"/>
          <w:u w:val="single"/>
          <w:lang w:val="uk-UA"/>
        </w:rPr>
        <w:t>червня 2017 р.</w:t>
      </w:r>
      <w:r w:rsidR="004155DF">
        <w:rPr>
          <w:sz w:val="28"/>
          <w:szCs w:val="28"/>
          <w:lang w:val="uk-UA"/>
        </w:rPr>
        <w:t>________</w:t>
      </w:r>
      <w:r w:rsidR="009C3AD0">
        <w:rPr>
          <w:sz w:val="28"/>
          <w:szCs w:val="28"/>
          <w:lang w:val="uk-UA"/>
        </w:rPr>
        <w:t>_</w:t>
      </w:r>
    </w:p>
    <w:p w14:paraId="09D0527E" w14:textId="553AE6BF" w:rsidR="001E203F" w:rsidRDefault="0082654E" w:rsidP="00EF67F6">
      <w:pPr>
        <w:pStyle w:val="Standard"/>
        <w:spacing w:line="360" w:lineRule="auto"/>
        <w:rPr>
          <w:sz w:val="28"/>
          <w:szCs w:val="28"/>
          <w:u w:val="single"/>
          <w:lang w:val="uk-UA"/>
        </w:rPr>
      </w:pPr>
      <w:r w:rsidRPr="00AA4659">
        <w:rPr>
          <w:sz w:val="28"/>
          <w:szCs w:val="28"/>
          <w:lang w:val="uk-UA"/>
        </w:rPr>
        <w:t>3. Вхідні дані до роботи</w:t>
      </w:r>
      <w:r w:rsidR="009C3AD0">
        <w:rPr>
          <w:sz w:val="28"/>
          <w:szCs w:val="28"/>
        </w:rPr>
        <w:t xml:space="preserve">  </w:t>
      </w:r>
      <w:r w:rsidRPr="009C3AD0">
        <w:rPr>
          <w:sz w:val="28"/>
          <w:szCs w:val="28"/>
          <w:u w:val="single"/>
          <w:lang w:val="uk-UA"/>
        </w:rPr>
        <w:t>Текстові ф</w:t>
      </w:r>
      <w:r w:rsidR="001E203F">
        <w:rPr>
          <w:sz w:val="28"/>
          <w:szCs w:val="28"/>
          <w:u w:val="single"/>
          <w:lang w:val="uk-UA"/>
        </w:rPr>
        <w:t>айли з багатовимірними даними —</w:t>
      </w:r>
      <w:r w:rsidR="001E203F" w:rsidRPr="001E203F">
        <w:rPr>
          <w:sz w:val="28"/>
          <w:szCs w:val="28"/>
          <w:lang w:val="uk-UA"/>
        </w:rPr>
        <w:t>______</w:t>
      </w:r>
    </w:p>
    <w:p w14:paraId="1AD73779" w14:textId="17F96240" w:rsidR="00811C3A" w:rsidRPr="009C3AD0" w:rsidRDefault="0082654E" w:rsidP="00EF67F6">
      <w:pPr>
        <w:pStyle w:val="Standard"/>
        <w:spacing w:line="360" w:lineRule="auto"/>
        <w:rPr>
          <w:sz w:val="28"/>
          <w:szCs w:val="28"/>
        </w:rPr>
      </w:pPr>
      <w:r w:rsidRPr="009C3AD0">
        <w:rPr>
          <w:sz w:val="28"/>
          <w:szCs w:val="28"/>
          <w:u w:val="single"/>
          <w:lang w:val="uk-UA"/>
        </w:rPr>
        <w:t>часовими рядам</w:t>
      </w:r>
      <w:r w:rsidR="009C3AD0" w:rsidRPr="009C3AD0">
        <w:rPr>
          <w:sz w:val="28"/>
          <w:szCs w:val="28"/>
          <w:u w:val="single"/>
          <w:lang w:val="uk-UA"/>
        </w:rPr>
        <w:t>и</w:t>
      </w:r>
      <w:r w:rsidR="001E203F" w:rsidRPr="001E203F">
        <w:rPr>
          <w:i/>
          <w:sz w:val="28"/>
          <w:szCs w:val="28"/>
          <w:lang w:val="uk-UA"/>
        </w:rPr>
        <w:t>____________________________________________________</w:t>
      </w:r>
      <w:r w:rsidRPr="001E203F">
        <w:rPr>
          <w:i/>
          <w:sz w:val="28"/>
          <w:szCs w:val="28"/>
          <w:lang w:val="uk-UA"/>
        </w:rPr>
        <w:t xml:space="preserve"> </w:t>
      </w:r>
      <w:r w:rsidRPr="009C3AD0">
        <w:rPr>
          <w:i/>
          <w:sz w:val="28"/>
          <w:szCs w:val="28"/>
          <w:u w:val="single"/>
          <w:lang w:val="uk-UA"/>
        </w:rPr>
        <w:t xml:space="preserve">                                         </w:t>
      </w:r>
    </w:p>
    <w:p w14:paraId="195F78B6" w14:textId="2F509734" w:rsidR="001E203F" w:rsidRPr="001E203F" w:rsidRDefault="0082654E" w:rsidP="003B4AA5">
      <w:pPr>
        <w:pStyle w:val="Standard"/>
        <w:spacing w:line="276" w:lineRule="auto"/>
        <w:jc w:val="both"/>
        <w:rPr>
          <w:sz w:val="28"/>
          <w:szCs w:val="28"/>
          <w:u w:val="single"/>
          <w:lang w:val="uk-UA"/>
        </w:rPr>
      </w:pPr>
      <w:r w:rsidRPr="009C3AD0">
        <w:rPr>
          <w:sz w:val="28"/>
          <w:szCs w:val="28"/>
          <w:lang w:val="uk-UA"/>
        </w:rPr>
        <w:t>4. Зміст розрахунково-пояснювальної записки (перелік питань, що їх належить розробити</w:t>
      </w:r>
      <w:r w:rsidRPr="003B4AA5">
        <w:rPr>
          <w:sz w:val="28"/>
          <w:szCs w:val="28"/>
          <w:lang w:val="uk-UA"/>
        </w:rPr>
        <w:t>)</w:t>
      </w:r>
      <w:r w:rsidR="009C3AD0" w:rsidRPr="003B4AA5">
        <w:rPr>
          <w:sz w:val="28"/>
          <w:szCs w:val="28"/>
        </w:rPr>
        <w:t xml:space="preserve">  </w:t>
      </w:r>
      <w:r w:rsidRPr="003B4AA5">
        <w:rPr>
          <w:sz w:val="28"/>
          <w:szCs w:val="28"/>
          <w:u w:val="single"/>
          <w:lang w:val="uk-UA"/>
        </w:rPr>
        <w:t>1.Огляд задач прогнозування часових рядів. 2.</w:t>
      </w:r>
      <w:r w:rsidR="009C3AD0" w:rsidRPr="003B4AA5">
        <w:rPr>
          <w:sz w:val="28"/>
          <w:szCs w:val="28"/>
          <w:u w:val="single"/>
          <w:lang w:val="uk-UA"/>
        </w:rPr>
        <w:t xml:space="preserve">Розглянути методи, алгоритми </w:t>
      </w:r>
      <w:r w:rsidRPr="003B4AA5">
        <w:rPr>
          <w:sz w:val="28"/>
          <w:szCs w:val="28"/>
          <w:u w:val="single"/>
          <w:lang w:val="uk-UA"/>
        </w:rPr>
        <w:t>прогнозування. 3.Розробити програмне забезпечення, у якому реалізувати ці методи, алгоритми; провести його тестування. 4. Провести обчислювальні експерименти</w:t>
      </w:r>
      <w:r w:rsidR="001E203F">
        <w:rPr>
          <w:sz w:val="28"/>
          <w:szCs w:val="28"/>
          <w:u w:val="single"/>
          <w:lang w:val="uk-UA"/>
        </w:rPr>
        <w:t>.</w:t>
      </w:r>
      <w:r w:rsidR="001E203F" w:rsidRPr="001E203F">
        <w:rPr>
          <w:sz w:val="28"/>
          <w:szCs w:val="28"/>
          <w:lang w:val="uk-UA"/>
        </w:rPr>
        <w:t>_________________________________________</w:t>
      </w:r>
    </w:p>
    <w:p w14:paraId="13517261" w14:textId="77777777" w:rsidR="001E203F" w:rsidRDefault="0082654E" w:rsidP="003B4AA5">
      <w:pPr>
        <w:pStyle w:val="Standard"/>
        <w:spacing w:line="276" w:lineRule="auto"/>
        <w:jc w:val="both"/>
        <w:rPr>
          <w:i/>
          <w:sz w:val="28"/>
          <w:szCs w:val="28"/>
          <w:u w:val="single"/>
          <w:lang w:val="uk-UA"/>
        </w:rPr>
      </w:pPr>
      <w:r w:rsidRPr="009C3AD0">
        <w:rPr>
          <w:sz w:val="28"/>
          <w:szCs w:val="28"/>
          <w:lang w:val="uk-UA"/>
        </w:rPr>
        <w:t>5. Перелік графічного матеріалу (з точним зазначенням обов’язкових креслень)</w:t>
      </w:r>
      <w:r w:rsidR="009C3AD0">
        <w:rPr>
          <w:sz w:val="28"/>
          <w:szCs w:val="28"/>
        </w:rPr>
        <w:t xml:space="preserve">  </w:t>
      </w:r>
      <w:r w:rsidRPr="003B4AA5">
        <w:rPr>
          <w:sz w:val="28"/>
          <w:szCs w:val="28"/>
          <w:u w:val="single"/>
          <w:lang w:val="uk-UA"/>
        </w:rPr>
        <w:t xml:space="preserve">Графічне зображення початкового часового ряду, та його прогнозування. </w:t>
      </w:r>
      <w:r w:rsidRPr="003B4AA5">
        <w:rPr>
          <w:rFonts w:eastAsia="Symbol"/>
          <w:sz w:val="28"/>
          <w:szCs w:val="28"/>
          <w:u w:val="single"/>
          <w:lang w:val="uk-UA"/>
        </w:rPr>
        <w:t>Скріншоти роботи програми, презентація у Microsoft PowerPoint.</w:t>
      </w:r>
      <w:r w:rsidRPr="003B4AA5">
        <w:rPr>
          <w:sz w:val="28"/>
          <w:szCs w:val="28"/>
          <w:u w:val="single"/>
          <w:lang w:val="uk-UA"/>
        </w:rPr>
        <w:t xml:space="preserve"> </w:t>
      </w:r>
      <w:r w:rsidRPr="009C3AD0">
        <w:rPr>
          <w:i/>
          <w:sz w:val="28"/>
          <w:szCs w:val="28"/>
          <w:u w:val="single"/>
          <w:lang w:val="uk-UA"/>
        </w:rPr>
        <w:t xml:space="preserve"> </w:t>
      </w:r>
    </w:p>
    <w:p w14:paraId="47B6234E" w14:textId="592E4ADC" w:rsidR="00811C3A" w:rsidRPr="009C3AD0" w:rsidRDefault="001E203F" w:rsidP="003B4AA5">
      <w:pPr>
        <w:pStyle w:val="Standard"/>
        <w:spacing w:line="276" w:lineRule="auto"/>
        <w:jc w:val="both"/>
        <w:rPr>
          <w:sz w:val="28"/>
          <w:szCs w:val="28"/>
        </w:rPr>
      </w:pPr>
      <w:r w:rsidRPr="00DD500F">
        <w:rPr>
          <w:b/>
          <w:u w:val="single"/>
        </w:rPr>
        <w:tab/>
      </w:r>
      <w:r w:rsidR="0082654E" w:rsidRPr="009C3AD0">
        <w:rPr>
          <w:i/>
          <w:sz w:val="28"/>
          <w:szCs w:val="28"/>
          <w:u w:val="single"/>
          <w:lang w:val="uk-UA"/>
        </w:rPr>
        <w:t xml:space="preserve">                           </w:t>
      </w:r>
    </w:p>
    <w:p w14:paraId="31754C31" w14:textId="77777777" w:rsidR="00811C3A" w:rsidRPr="008D195A" w:rsidRDefault="00811C3A" w:rsidP="00EF67F6">
      <w:pPr>
        <w:pStyle w:val="Standard"/>
        <w:spacing w:line="360" w:lineRule="auto"/>
        <w:rPr>
          <w:lang w:val="uk-UA"/>
        </w:rPr>
      </w:pPr>
    </w:p>
    <w:p w14:paraId="7BF8BA01" w14:textId="77777777" w:rsidR="00811C3A" w:rsidRPr="00834A6B" w:rsidRDefault="0082654E" w:rsidP="00BD6B9A">
      <w:pPr>
        <w:pStyle w:val="Standard"/>
        <w:pageBreakBefore/>
        <w:spacing w:line="360" w:lineRule="auto"/>
        <w:rPr>
          <w:sz w:val="28"/>
          <w:szCs w:val="28"/>
        </w:rPr>
      </w:pPr>
      <w:r w:rsidRPr="008D195A">
        <w:rPr>
          <w:lang w:val="uk-UA"/>
        </w:rPr>
        <w:lastRenderedPageBreak/>
        <w:t xml:space="preserve">6. </w:t>
      </w:r>
      <w:r w:rsidRPr="00834A6B">
        <w:rPr>
          <w:sz w:val="28"/>
          <w:szCs w:val="28"/>
          <w:lang w:val="uk-UA"/>
        </w:rPr>
        <w:t>Консультанти по роботі, Із зазначенням розділів проекту, що стосуються їх</w:t>
      </w:r>
    </w:p>
    <w:tbl>
      <w:tblPr>
        <w:tblW w:w="9494" w:type="dxa"/>
        <w:tblInd w:w="-1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18"/>
        <w:gridCol w:w="4503"/>
        <w:gridCol w:w="1592"/>
        <w:gridCol w:w="1881"/>
      </w:tblGrid>
      <w:tr w:rsidR="00834A6B" w:rsidRPr="00834A6B" w14:paraId="0F14C2EA" w14:textId="77777777" w:rsidTr="00834A6B">
        <w:trPr>
          <w:trHeight w:val="264"/>
        </w:trPr>
        <w:tc>
          <w:tcPr>
            <w:tcW w:w="151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004C023" w14:textId="77777777" w:rsidR="00811C3A" w:rsidRPr="00834A6B" w:rsidRDefault="0082654E" w:rsidP="00C5417D">
            <w:pPr>
              <w:pStyle w:val="Standard"/>
              <w:ind w:firstLine="426"/>
              <w:jc w:val="center"/>
              <w:rPr>
                <w:sz w:val="22"/>
                <w:szCs w:val="28"/>
              </w:rPr>
            </w:pPr>
            <w:r w:rsidRPr="00834A6B">
              <w:rPr>
                <w:sz w:val="22"/>
                <w:szCs w:val="28"/>
                <w:lang w:val="uk-UA"/>
              </w:rPr>
              <w:t>Розділ</w:t>
            </w:r>
          </w:p>
        </w:tc>
        <w:tc>
          <w:tcPr>
            <w:tcW w:w="450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214BB74A" w14:textId="77777777" w:rsidR="00811C3A" w:rsidRPr="00834A6B" w:rsidRDefault="0082654E" w:rsidP="00C5417D">
            <w:pPr>
              <w:pStyle w:val="Standard"/>
              <w:ind w:firstLine="426"/>
              <w:jc w:val="center"/>
              <w:rPr>
                <w:sz w:val="22"/>
                <w:szCs w:val="28"/>
              </w:rPr>
            </w:pPr>
            <w:r w:rsidRPr="00834A6B">
              <w:rPr>
                <w:sz w:val="22"/>
                <w:szCs w:val="28"/>
                <w:lang w:val="uk-UA"/>
              </w:rPr>
              <w:t>Консультант</w:t>
            </w:r>
          </w:p>
        </w:tc>
        <w:tc>
          <w:tcPr>
            <w:tcW w:w="34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0C34AAD" w14:textId="77777777" w:rsidR="00811C3A" w:rsidRPr="00834A6B" w:rsidRDefault="0082654E" w:rsidP="00C5417D">
            <w:pPr>
              <w:pStyle w:val="Standard"/>
              <w:ind w:firstLine="426"/>
              <w:jc w:val="center"/>
              <w:rPr>
                <w:sz w:val="22"/>
                <w:szCs w:val="28"/>
              </w:rPr>
            </w:pPr>
            <w:r w:rsidRPr="00834A6B">
              <w:rPr>
                <w:sz w:val="22"/>
                <w:szCs w:val="28"/>
                <w:lang w:val="uk-UA"/>
              </w:rPr>
              <w:t>Підпис. дата</w:t>
            </w:r>
          </w:p>
        </w:tc>
      </w:tr>
      <w:tr w:rsidR="00921F60" w:rsidRPr="00834A6B" w14:paraId="59709082" w14:textId="77777777" w:rsidTr="00834A6B">
        <w:trPr>
          <w:trHeight w:val="112"/>
        </w:trPr>
        <w:tc>
          <w:tcPr>
            <w:tcW w:w="1518" w:type="dxa"/>
            <w:vMerge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2A864C6C" w14:textId="77777777" w:rsidR="00DB0386" w:rsidRPr="00834A6B" w:rsidRDefault="00DB0386" w:rsidP="00C5417D">
            <w:pPr>
              <w:jc w:val="center"/>
              <w:rPr>
                <w:rFonts w:ascii="Times New Roman" w:hAnsi="Times New Roman" w:cs="Times New Roman"/>
                <w:sz w:val="22"/>
                <w:szCs w:val="28"/>
              </w:rPr>
            </w:pPr>
          </w:p>
        </w:tc>
        <w:tc>
          <w:tcPr>
            <w:tcW w:w="4503" w:type="dxa"/>
            <w:vMerge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D2E94A9" w14:textId="77777777" w:rsidR="00DB0386" w:rsidRPr="00834A6B" w:rsidRDefault="00DB0386" w:rsidP="00C5417D">
            <w:pPr>
              <w:jc w:val="center"/>
              <w:rPr>
                <w:rFonts w:ascii="Times New Roman" w:hAnsi="Times New Roman" w:cs="Times New Roman"/>
                <w:sz w:val="22"/>
                <w:szCs w:val="28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F0A17E5" w14:textId="77777777" w:rsidR="00811C3A" w:rsidRPr="00834A6B" w:rsidRDefault="0082654E" w:rsidP="00C5417D">
            <w:pPr>
              <w:pStyle w:val="Standard"/>
              <w:ind w:hanging="51"/>
              <w:jc w:val="center"/>
              <w:rPr>
                <w:sz w:val="22"/>
                <w:szCs w:val="28"/>
              </w:rPr>
            </w:pPr>
            <w:r w:rsidRPr="00834A6B">
              <w:rPr>
                <w:sz w:val="22"/>
                <w:szCs w:val="28"/>
                <w:lang w:val="uk-UA"/>
              </w:rPr>
              <w:t>Завдання видав</w:t>
            </w:r>
          </w:p>
        </w:tc>
        <w:tc>
          <w:tcPr>
            <w:tcW w:w="1879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414399D0" w14:textId="350EC067" w:rsidR="00811C3A" w:rsidRPr="00834A6B" w:rsidRDefault="00BD6B9A" w:rsidP="00C5417D">
            <w:pPr>
              <w:pStyle w:val="Standard"/>
              <w:ind w:hanging="51"/>
              <w:jc w:val="center"/>
              <w:rPr>
                <w:sz w:val="22"/>
                <w:szCs w:val="28"/>
              </w:rPr>
            </w:pPr>
            <w:r w:rsidRPr="00834A6B">
              <w:rPr>
                <w:sz w:val="22"/>
                <w:szCs w:val="28"/>
                <w:lang w:val="uk-UA"/>
              </w:rPr>
              <w:t xml:space="preserve"> </w:t>
            </w:r>
            <w:r w:rsidR="0082654E" w:rsidRPr="00834A6B">
              <w:rPr>
                <w:sz w:val="22"/>
                <w:szCs w:val="28"/>
                <w:lang w:val="uk-UA"/>
              </w:rPr>
              <w:t>Завдання прийняв</w:t>
            </w:r>
          </w:p>
        </w:tc>
      </w:tr>
      <w:tr w:rsidR="00921F60" w:rsidRPr="00834A6B" w14:paraId="20460ACA" w14:textId="77777777" w:rsidTr="00834A6B">
        <w:trPr>
          <w:trHeight w:val="330"/>
        </w:trPr>
        <w:tc>
          <w:tcPr>
            <w:tcW w:w="1518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4E64C429" w14:textId="77777777" w:rsidR="00811C3A" w:rsidRPr="00834A6B" w:rsidRDefault="0082654E" w:rsidP="00C5417D">
            <w:pPr>
              <w:pStyle w:val="Standard"/>
              <w:ind w:firstLine="426"/>
              <w:jc w:val="center"/>
              <w:rPr>
                <w:sz w:val="28"/>
                <w:szCs w:val="28"/>
              </w:rPr>
            </w:pPr>
            <w:r w:rsidRPr="00834A6B">
              <w:rPr>
                <w:sz w:val="28"/>
                <w:szCs w:val="28"/>
                <w:lang w:val="uk-UA"/>
              </w:rPr>
              <w:t>Розділ 1</w:t>
            </w:r>
          </w:p>
        </w:tc>
        <w:tc>
          <w:tcPr>
            <w:tcW w:w="4503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0AC6392E" w14:textId="77777777" w:rsidR="00811C3A" w:rsidRPr="00834A6B" w:rsidRDefault="0082654E" w:rsidP="00C5417D">
            <w:pPr>
              <w:pStyle w:val="Standard"/>
              <w:ind w:firstLine="426"/>
              <w:jc w:val="center"/>
              <w:rPr>
                <w:sz w:val="28"/>
                <w:szCs w:val="28"/>
              </w:rPr>
            </w:pPr>
            <w:r w:rsidRPr="00834A6B">
              <w:rPr>
                <w:sz w:val="28"/>
                <w:szCs w:val="28"/>
                <w:lang w:val="uk-UA"/>
              </w:rPr>
              <w:t>Кузьменко В.І.</w:t>
            </w:r>
          </w:p>
        </w:tc>
        <w:tc>
          <w:tcPr>
            <w:tcW w:w="159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18C5CD8" w14:textId="77777777" w:rsidR="00811C3A" w:rsidRPr="00834A6B" w:rsidRDefault="00811C3A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79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30D2C115" w14:textId="77777777" w:rsidR="00811C3A" w:rsidRPr="00834A6B" w:rsidRDefault="00811C3A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921F60" w:rsidRPr="00834A6B" w14:paraId="4E76C22E" w14:textId="77777777" w:rsidTr="00834A6B">
        <w:trPr>
          <w:trHeight w:val="317"/>
        </w:trPr>
        <w:tc>
          <w:tcPr>
            <w:tcW w:w="1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3A1897CA" w14:textId="77777777" w:rsidR="00811C3A" w:rsidRPr="00834A6B" w:rsidRDefault="0082654E" w:rsidP="00C5417D">
            <w:pPr>
              <w:pStyle w:val="Standard"/>
              <w:ind w:firstLine="426"/>
              <w:jc w:val="center"/>
              <w:rPr>
                <w:sz w:val="28"/>
                <w:szCs w:val="28"/>
              </w:rPr>
            </w:pPr>
            <w:r w:rsidRPr="00834A6B">
              <w:rPr>
                <w:sz w:val="28"/>
                <w:szCs w:val="28"/>
                <w:lang w:val="uk-UA"/>
              </w:rPr>
              <w:t>Розділ 2</w:t>
            </w:r>
          </w:p>
        </w:tc>
        <w:tc>
          <w:tcPr>
            <w:tcW w:w="4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5C83E0E5" w14:textId="77777777" w:rsidR="00811C3A" w:rsidRPr="00834A6B" w:rsidRDefault="0082654E" w:rsidP="00C5417D">
            <w:pPr>
              <w:pStyle w:val="Standard"/>
              <w:ind w:firstLine="426"/>
              <w:jc w:val="center"/>
              <w:rPr>
                <w:sz w:val="28"/>
                <w:szCs w:val="28"/>
              </w:rPr>
            </w:pPr>
            <w:r w:rsidRPr="00834A6B">
              <w:rPr>
                <w:sz w:val="28"/>
                <w:szCs w:val="28"/>
                <w:lang w:val="uk-UA"/>
              </w:rPr>
              <w:t>Кузьменко В.І.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4A579A17" w14:textId="77777777" w:rsidR="00811C3A" w:rsidRPr="00834A6B" w:rsidRDefault="00811C3A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DBF4996" w14:textId="77777777" w:rsidR="00811C3A" w:rsidRPr="00834A6B" w:rsidRDefault="00811C3A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921F60" w:rsidRPr="00834A6B" w14:paraId="3254D29B" w14:textId="77777777" w:rsidTr="00834A6B">
        <w:trPr>
          <w:trHeight w:val="309"/>
        </w:trPr>
        <w:tc>
          <w:tcPr>
            <w:tcW w:w="1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3D042B83" w14:textId="77777777" w:rsidR="00811C3A" w:rsidRPr="00834A6B" w:rsidRDefault="0082654E" w:rsidP="00C5417D">
            <w:pPr>
              <w:pStyle w:val="Standard"/>
              <w:ind w:firstLine="426"/>
              <w:jc w:val="center"/>
              <w:rPr>
                <w:sz w:val="28"/>
                <w:szCs w:val="28"/>
              </w:rPr>
            </w:pPr>
            <w:r w:rsidRPr="00834A6B">
              <w:rPr>
                <w:sz w:val="28"/>
                <w:szCs w:val="28"/>
                <w:lang w:val="uk-UA"/>
              </w:rPr>
              <w:t>Розділ 3</w:t>
            </w:r>
          </w:p>
        </w:tc>
        <w:tc>
          <w:tcPr>
            <w:tcW w:w="45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64062165" w14:textId="77777777" w:rsidR="00811C3A" w:rsidRPr="00834A6B" w:rsidRDefault="0082654E" w:rsidP="00C5417D">
            <w:pPr>
              <w:pStyle w:val="Standard"/>
              <w:ind w:firstLine="426"/>
              <w:jc w:val="center"/>
              <w:rPr>
                <w:sz w:val="28"/>
                <w:szCs w:val="28"/>
              </w:rPr>
            </w:pPr>
            <w:r w:rsidRPr="00834A6B">
              <w:rPr>
                <w:sz w:val="28"/>
                <w:szCs w:val="28"/>
                <w:lang w:val="uk-UA"/>
              </w:rPr>
              <w:t>Кузьменко В.І.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5A3C139B" w14:textId="77777777" w:rsidR="00811C3A" w:rsidRPr="00834A6B" w:rsidRDefault="00811C3A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4DC8FB12" w14:textId="77777777" w:rsidR="00811C3A" w:rsidRPr="00834A6B" w:rsidRDefault="00811C3A" w:rsidP="00C5417D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363269D5" w14:textId="77777777" w:rsidR="00811C3A" w:rsidRPr="00834A6B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4712D7B6" w14:textId="3852E257" w:rsidR="00811C3A" w:rsidRPr="00834A6B" w:rsidRDefault="0082654E" w:rsidP="00BD6B9A">
      <w:pPr>
        <w:pStyle w:val="Standard"/>
        <w:spacing w:line="360" w:lineRule="auto"/>
        <w:rPr>
          <w:sz w:val="28"/>
          <w:szCs w:val="28"/>
        </w:rPr>
      </w:pPr>
      <w:r w:rsidRPr="00834A6B">
        <w:rPr>
          <w:sz w:val="28"/>
          <w:szCs w:val="28"/>
          <w:lang w:val="uk-UA"/>
        </w:rPr>
        <w:t xml:space="preserve">7. Дата видачі завдання </w:t>
      </w:r>
      <w:r w:rsidRPr="00834A6B">
        <w:rPr>
          <w:sz w:val="28"/>
          <w:szCs w:val="28"/>
          <w:u w:val="single"/>
          <w:lang w:val="uk-UA"/>
        </w:rPr>
        <w:t>31.03.2017</w:t>
      </w:r>
      <w:r w:rsidR="00834A6B">
        <w:rPr>
          <w:sz w:val="28"/>
          <w:szCs w:val="28"/>
          <w:lang w:val="uk-UA"/>
        </w:rPr>
        <w:t>________________</w:t>
      </w:r>
      <w:r w:rsidR="00BD6B9A" w:rsidRPr="00834A6B">
        <w:rPr>
          <w:sz w:val="28"/>
          <w:szCs w:val="28"/>
          <w:lang w:val="uk-UA"/>
        </w:rPr>
        <w:t>____________________</w:t>
      </w:r>
      <w:r w:rsidR="00921F60" w:rsidRPr="00834A6B">
        <w:rPr>
          <w:sz w:val="28"/>
          <w:szCs w:val="28"/>
          <w:lang w:val="uk-UA"/>
        </w:rPr>
        <w:t>_</w:t>
      </w:r>
    </w:p>
    <w:p w14:paraId="38EA37F6" w14:textId="77777777" w:rsidR="00811C3A" w:rsidRPr="00834A6B" w:rsidRDefault="00811C3A">
      <w:pPr>
        <w:pStyle w:val="Standard"/>
        <w:spacing w:line="360" w:lineRule="auto"/>
        <w:ind w:left="1560" w:firstLine="426"/>
        <w:rPr>
          <w:sz w:val="28"/>
          <w:szCs w:val="28"/>
          <w:lang w:val="uk-UA"/>
        </w:rPr>
      </w:pPr>
    </w:p>
    <w:p w14:paraId="0C719FDA" w14:textId="77777777" w:rsidR="00811C3A" w:rsidRPr="008D195A" w:rsidRDefault="0082654E">
      <w:pPr>
        <w:pStyle w:val="Standard"/>
        <w:spacing w:line="360" w:lineRule="auto"/>
        <w:ind w:firstLine="426"/>
        <w:jc w:val="center"/>
      </w:pPr>
      <w:r w:rsidRPr="008D195A">
        <w:rPr>
          <w:lang w:val="uk-UA"/>
        </w:rPr>
        <w:t>КАЛЕНДАРНИЙ ПЛАН</w:t>
      </w:r>
    </w:p>
    <w:tbl>
      <w:tblPr>
        <w:tblW w:w="9498" w:type="dxa"/>
        <w:tblInd w:w="-1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3"/>
        <w:gridCol w:w="5003"/>
        <w:gridCol w:w="1943"/>
        <w:gridCol w:w="1559"/>
      </w:tblGrid>
      <w:tr w:rsidR="00834A6B" w:rsidRPr="00665027" w14:paraId="2CA4DF7F" w14:textId="77777777" w:rsidTr="00834A6B">
        <w:trPr>
          <w:trHeight w:val="838"/>
        </w:trPr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E0E2C9B" w14:textId="314EA978" w:rsidR="00811C3A" w:rsidRPr="00834A6B" w:rsidRDefault="00BD6B9A" w:rsidP="00834A6B">
            <w:pPr>
              <w:pStyle w:val="Standard"/>
              <w:spacing w:line="360" w:lineRule="auto"/>
              <w:ind w:left="-134" w:firstLine="1"/>
              <w:rPr>
                <w:sz w:val="22"/>
                <w:szCs w:val="28"/>
              </w:rPr>
            </w:pPr>
            <w:r w:rsidRPr="00834A6B">
              <w:rPr>
                <w:sz w:val="22"/>
                <w:szCs w:val="28"/>
                <w:lang w:val="uk-UA"/>
              </w:rPr>
              <w:t xml:space="preserve">   </w:t>
            </w:r>
            <w:r w:rsidR="00834A6B">
              <w:rPr>
                <w:sz w:val="22"/>
                <w:szCs w:val="28"/>
                <w:lang w:val="uk-UA"/>
              </w:rPr>
              <w:t xml:space="preserve"> </w:t>
            </w:r>
            <w:r w:rsidR="00834A6B" w:rsidRPr="00834A6B">
              <w:rPr>
                <w:sz w:val="22"/>
                <w:szCs w:val="28"/>
                <w:lang w:val="uk-UA"/>
              </w:rPr>
              <w:t xml:space="preserve">Пор. </w:t>
            </w:r>
            <w:r w:rsidR="0082654E" w:rsidRPr="00834A6B">
              <w:rPr>
                <w:sz w:val="22"/>
                <w:szCs w:val="28"/>
                <w:lang w:val="uk-UA"/>
              </w:rPr>
              <w:t>№</w:t>
            </w:r>
            <w:r w:rsidRPr="00834A6B">
              <w:rPr>
                <w:sz w:val="22"/>
                <w:szCs w:val="28"/>
                <w:lang w:val="uk-UA"/>
              </w:rPr>
              <w:t xml:space="preserve">   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00D24247" w14:textId="56E15961" w:rsidR="00811C3A" w:rsidRPr="00834A6B" w:rsidRDefault="0082654E" w:rsidP="00921F60">
            <w:pPr>
              <w:pStyle w:val="Standard"/>
              <w:ind w:left="148" w:firstLine="283"/>
              <w:jc w:val="center"/>
              <w:rPr>
                <w:sz w:val="22"/>
                <w:szCs w:val="28"/>
              </w:rPr>
            </w:pPr>
            <w:r w:rsidRPr="00834A6B">
              <w:rPr>
                <w:sz w:val="22"/>
                <w:szCs w:val="28"/>
                <w:lang w:val="uk-UA"/>
              </w:rPr>
              <w:t>Назва станiв дипломної роботи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D455CF6" w14:textId="13A1E6F6" w:rsidR="00811C3A" w:rsidRPr="00834A6B" w:rsidRDefault="0082654E" w:rsidP="00921F60">
            <w:pPr>
              <w:pStyle w:val="Standard"/>
              <w:ind w:left="148"/>
              <w:jc w:val="center"/>
              <w:rPr>
                <w:sz w:val="22"/>
                <w:szCs w:val="28"/>
              </w:rPr>
            </w:pPr>
            <w:r w:rsidRPr="00834A6B">
              <w:rPr>
                <w:sz w:val="22"/>
                <w:szCs w:val="28"/>
                <w:lang w:val="uk-UA"/>
              </w:rPr>
              <w:t xml:space="preserve">Термiн </w:t>
            </w:r>
            <w:r w:rsidR="00BD6B9A" w:rsidRPr="00834A6B">
              <w:rPr>
                <w:sz w:val="22"/>
                <w:szCs w:val="28"/>
                <w:lang w:val="uk-UA"/>
              </w:rPr>
              <w:t xml:space="preserve">         </w:t>
            </w:r>
            <w:r w:rsidRPr="00834A6B">
              <w:rPr>
                <w:sz w:val="22"/>
                <w:szCs w:val="28"/>
                <w:lang w:val="uk-UA"/>
              </w:rPr>
              <w:t>виконання станiв роботи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090C0191" w14:textId="23DEB190" w:rsidR="00811C3A" w:rsidRPr="00834A6B" w:rsidRDefault="00834A6B" w:rsidP="00BD6B9A">
            <w:pPr>
              <w:pStyle w:val="Standard"/>
              <w:spacing w:line="360" w:lineRule="auto"/>
              <w:ind w:left="-184" w:firstLine="51"/>
              <w:jc w:val="center"/>
              <w:rPr>
                <w:sz w:val="22"/>
                <w:szCs w:val="28"/>
              </w:rPr>
            </w:pPr>
            <w:r w:rsidRPr="00834A6B">
              <w:rPr>
                <w:sz w:val="22"/>
                <w:szCs w:val="28"/>
                <w:lang w:val="uk-UA"/>
              </w:rPr>
              <w:t xml:space="preserve"> </w:t>
            </w:r>
            <w:r>
              <w:rPr>
                <w:sz w:val="22"/>
                <w:szCs w:val="28"/>
                <w:lang w:val="uk-UA"/>
              </w:rPr>
              <w:t xml:space="preserve"> </w:t>
            </w:r>
            <w:r w:rsidRPr="00834A6B">
              <w:rPr>
                <w:sz w:val="22"/>
                <w:szCs w:val="28"/>
                <w:lang w:val="uk-UA"/>
              </w:rPr>
              <w:t xml:space="preserve">  </w:t>
            </w:r>
            <w:r w:rsidR="0082654E" w:rsidRPr="00834A6B">
              <w:rPr>
                <w:sz w:val="22"/>
                <w:szCs w:val="28"/>
                <w:lang w:val="uk-UA"/>
              </w:rPr>
              <w:t>Примітка</w:t>
            </w:r>
          </w:p>
        </w:tc>
      </w:tr>
      <w:tr w:rsidR="00834A6B" w:rsidRPr="00665027" w14:paraId="3235D63B" w14:textId="77777777" w:rsidTr="00834A6B">
        <w:trPr>
          <w:trHeight w:val="987"/>
        </w:trPr>
        <w:tc>
          <w:tcPr>
            <w:tcW w:w="993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4C1ED5BA" w14:textId="77777777" w:rsidR="00811C3A" w:rsidRPr="00665027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5003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55FA26CF" w14:textId="77777777" w:rsidR="00811C3A" w:rsidRPr="00665027" w:rsidRDefault="0082654E" w:rsidP="00834A6B">
            <w:pPr>
              <w:pStyle w:val="Standard"/>
              <w:ind w:left="148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 xml:space="preserve">Огляд задачі прогнозування часових рядів </w:t>
            </w:r>
            <w:r w:rsidRPr="00665027">
              <w:rPr>
                <w:rFonts w:eastAsia="Symbol"/>
                <w:sz w:val="28"/>
                <w:szCs w:val="28"/>
                <w:lang w:val="uk-UA"/>
              </w:rPr>
              <w:t>та методами її розв’язання, опрацювання літературних джерел</w:t>
            </w:r>
          </w:p>
        </w:tc>
        <w:tc>
          <w:tcPr>
            <w:tcW w:w="1943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8AFBA73" w14:textId="77777777" w:rsidR="00811C3A" w:rsidRPr="00665027" w:rsidRDefault="0082654E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31.03.2017</w:t>
            </w:r>
          </w:p>
        </w:tc>
        <w:tc>
          <w:tcPr>
            <w:tcW w:w="1559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0890B329" w14:textId="77777777" w:rsidR="00811C3A" w:rsidRPr="00665027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34A6B" w:rsidRPr="00665027" w14:paraId="5A21611C" w14:textId="77777777" w:rsidTr="00834A6B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566860F6" w14:textId="77777777" w:rsidR="00811C3A" w:rsidRPr="00665027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D5C9ACD" w14:textId="77777777" w:rsidR="00811C3A" w:rsidRPr="00665027" w:rsidRDefault="0082654E" w:rsidP="00834A6B">
            <w:pPr>
              <w:pStyle w:val="Standard"/>
              <w:ind w:left="148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Розробка алгоритму прогнозування часових рядів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64AB97B7" w14:textId="77777777" w:rsidR="00811C3A" w:rsidRPr="00665027" w:rsidRDefault="0082654E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15.04.2017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25E84164" w14:textId="77777777" w:rsidR="00811C3A" w:rsidRPr="00665027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34A6B" w:rsidRPr="00665027" w14:paraId="68DC2B5C" w14:textId="77777777" w:rsidTr="00834A6B">
        <w:trPr>
          <w:trHeight w:val="673"/>
        </w:trPr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4D974976" w14:textId="77777777" w:rsidR="00811C3A" w:rsidRPr="00665027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3FEA08FC" w14:textId="77777777" w:rsidR="00811C3A" w:rsidRPr="00665027" w:rsidRDefault="0082654E" w:rsidP="00834A6B">
            <w:pPr>
              <w:pStyle w:val="Standard"/>
              <w:ind w:left="148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Розробка програмного продукту, що реалізує алгоритм прогнозування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0679294" w14:textId="77777777" w:rsidR="00811C3A" w:rsidRPr="00665027" w:rsidRDefault="0082654E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20.04.2017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706EE1DF" w14:textId="77777777" w:rsidR="00811C3A" w:rsidRPr="00665027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34A6B" w:rsidRPr="00665027" w14:paraId="527F655C" w14:textId="77777777" w:rsidTr="00834A6B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6178524B" w14:textId="77777777" w:rsidR="00811C3A" w:rsidRPr="00665027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5FF9FA56" w14:textId="77777777" w:rsidR="00811C3A" w:rsidRPr="00665027" w:rsidRDefault="0082654E" w:rsidP="00834A6B">
            <w:pPr>
              <w:pStyle w:val="Standard"/>
              <w:ind w:left="148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Тестування програмного продукту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4058F16" w14:textId="77777777" w:rsidR="00811C3A" w:rsidRPr="00665027" w:rsidRDefault="0082654E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11.05.2017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344EEA4D" w14:textId="77777777" w:rsidR="00811C3A" w:rsidRPr="00665027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34A6B" w:rsidRPr="00665027" w14:paraId="0B52CF06" w14:textId="77777777" w:rsidTr="00834A6B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7C606F02" w14:textId="77777777" w:rsidR="00811C3A" w:rsidRPr="00665027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A8F91D8" w14:textId="77777777" w:rsidR="00811C3A" w:rsidRPr="00665027" w:rsidRDefault="0082654E" w:rsidP="00834A6B">
            <w:pPr>
              <w:pStyle w:val="Standard"/>
              <w:ind w:left="148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Проведення обчислювальних експериментів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0DAD786" w14:textId="77777777" w:rsidR="00811C3A" w:rsidRPr="00665027" w:rsidRDefault="0082654E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25.05.2017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368AF12B" w14:textId="77777777" w:rsidR="00811C3A" w:rsidRPr="00665027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34A6B" w:rsidRPr="00665027" w14:paraId="27596C34" w14:textId="77777777" w:rsidTr="00834A6B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02DCC8D7" w14:textId="77777777" w:rsidR="00811C3A" w:rsidRPr="00665027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6B11814C" w14:textId="77777777" w:rsidR="00811C3A" w:rsidRPr="00665027" w:rsidRDefault="0082654E" w:rsidP="00834A6B">
            <w:pPr>
              <w:pStyle w:val="Standard"/>
              <w:ind w:left="148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Оформлення пояснювальної записки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199A2C5C" w14:textId="77777777" w:rsidR="00811C3A" w:rsidRPr="00665027" w:rsidRDefault="0082654E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01.06.2017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4AA4979E" w14:textId="77777777" w:rsidR="00811C3A" w:rsidRPr="00665027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34A6B" w:rsidRPr="00665027" w14:paraId="4EDA55FB" w14:textId="77777777" w:rsidTr="00834A6B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2C98DEA2" w14:textId="77777777" w:rsidR="00811C3A" w:rsidRPr="00665027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FA1BB39" w14:textId="77777777" w:rsidR="00811C3A" w:rsidRPr="00665027" w:rsidRDefault="0082654E" w:rsidP="00834A6B">
            <w:pPr>
              <w:pStyle w:val="Standard"/>
              <w:ind w:left="148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Представлення випускної роботи на кафедру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A9879C2" w14:textId="77777777" w:rsidR="00811C3A" w:rsidRPr="00665027" w:rsidRDefault="0082654E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12.06.2017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4683F1A6" w14:textId="77777777" w:rsidR="00811C3A" w:rsidRPr="00665027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834A6B" w:rsidRPr="00665027" w14:paraId="68F27D79" w14:textId="77777777" w:rsidTr="00834A6B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29214E82" w14:textId="77777777" w:rsidR="00811C3A" w:rsidRPr="00665027" w:rsidRDefault="0082654E" w:rsidP="00834A6B">
            <w:pPr>
              <w:pStyle w:val="Standard"/>
              <w:ind w:left="-133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50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7DCDA046" w14:textId="77777777" w:rsidR="00811C3A" w:rsidRPr="00665027" w:rsidRDefault="0082654E" w:rsidP="00834A6B">
            <w:pPr>
              <w:pStyle w:val="Standard"/>
              <w:ind w:left="148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Захист роботи в ДЕК</w:t>
            </w:r>
          </w:p>
        </w:tc>
        <w:tc>
          <w:tcPr>
            <w:tcW w:w="19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  <w:vAlign w:val="center"/>
          </w:tcPr>
          <w:p w14:paraId="548A8F78" w14:textId="77777777" w:rsidR="00811C3A" w:rsidRPr="00665027" w:rsidRDefault="0082654E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</w:rPr>
            </w:pPr>
            <w:r w:rsidRPr="00665027">
              <w:rPr>
                <w:sz w:val="28"/>
                <w:szCs w:val="28"/>
                <w:lang w:val="uk-UA"/>
              </w:rPr>
              <w:t>16.06.2017</w:t>
            </w:r>
          </w:p>
        </w:tc>
        <w:tc>
          <w:tcPr>
            <w:tcW w:w="15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8" w:type="dxa"/>
              <w:bottom w:w="0" w:type="dxa"/>
              <w:right w:w="108" w:type="dxa"/>
            </w:tcMar>
          </w:tcPr>
          <w:p w14:paraId="62AEDA1D" w14:textId="77777777" w:rsidR="00811C3A" w:rsidRPr="00665027" w:rsidRDefault="00811C3A" w:rsidP="00597C4D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14:paraId="4204CD9F" w14:textId="77777777" w:rsidR="00811C3A" w:rsidRDefault="00811C3A" w:rsidP="00834A6B">
      <w:pPr>
        <w:pStyle w:val="Standard"/>
        <w:spacing w:line="360" w:lineRule="auto"/>
        <w:rPr>
          <w:lang w:val="uk-UA"/>
        </w:rPr>
      </w:pPr>
    </w:p>
    <w:p w14:paraId="518B596E" w14:textId="77777777" w:rsidR="00C5417D" w:rsidRPr="008D195A" w:rsidRDefault="00C5417D" w:rsidP="00834A6B">
      <w:pPr>
        <w:pStyle w:val="Standard"/>
        <w:spacing w:line="360" w:lineRule="auto"/>
        <w:rPr>
          <w:lang w:val="uk-UA"/>
        </w:rPr>
      </w:pPr>
    </w:p>
    <w:p w14:paraId="4D512567" w14:textId="295657E4" w:rsidR="00811C3A" w:rsidRPr="008D195A" w:rsidRDefault="0082654E" w:rsidP="00834A6B">
      <w:pPr>
        <w:pStyle w:val="Standard"/>
        <w:spacing w:line="276" w:lineRule="auto"/>
        <w:ind w:firstLine="426"/>
        <w:jc w:val="right"/>
      </w:pPr>
      <w:r w:rsidRPr="008D195A">
        <w:rPr>
          <w:rFonts w:eastAsia="Symbol"/>
          <w:b/>
          <w:lang w:val="uk-UA"/>
        </w:rPr>
        <w:tab/>
      </w:r>
      <w:r w:rsidRPr="00834A6B">
        <w:rPr>
          <w:rFonts w:eastAsia="Symbol"/>
          <w:b/>
          <w:sz w:val="28"/>
          <w:lang w:val="uk-UA"/>
        </w:rPr>
        <w:t>Студент</w:t>
      </w:r>
      <w:r w:rsidRPr="00834A6B">
        <w:rPr>
          <w:rFonts w:eastAsia="Symbol"/>
          <w:sz w:val="28"/>
          <w:lang w:val="uk-UA"/>
        </w:rPr>
        <w:t xml:space="preserve">    </w:t>
      </w:r>
      <w:r w:rsidRPr="00834A6B">
        <w:rPr>
          <w:rFonts w:eastAsia="Symbol"/>
          <w:sz w:val="28"/>
          <w:u w:val="single"/>
          <w:lang w:val="uk-UA"/>
        </w:rPr>
        <w:t xml:space="preserve">                                 </w:t>
      </w:r>
      <w:r w:rsidRPr="00834A6B">
        <w:rPr>
          <w:rFonts w:eastAsia="Symbol"/>
          <w:sz w:val="28"/>
          <w:lang w:val="uk-UA"/>
        </w:rPr>
        <w:t xml:space="preserve">     </w:t>
      </w:r>
      <w:r w:rsidRPr="00834A6B">
        <w:rPr>
          <w:sz w:val="28"/>
          <w:szCs w:val="24"/>
          <w:u w:val="single"/>
          <w:lang w:val="uk-UA"/>
        </w:rPr>
        <w:t xml:space="preserve"> </w:t>
      </w:r>
      <w:r w:rsidRPr="00834A6B">
        <w:rPr>
          <w:rFonts w:eastAsia="Symbol"/>
          <w:sz w:val="28"/>
          <w:szCs w:val="24"/>
          <w:u w:val="single"/>
          <w:lang w:val="uk-UA"/>
        </w:rPr>
        <w:t xml:space="preserve">Кривоносов О.Д.     </w:t>
      </w:r>
    </w:p>
    <w:p w14:paraId="3D14B5B0" w14:textId="59B86B82" w:rsidR="00811C3A" w:rsidRDefault="0082654E" w:rsidP="00834A6B">
      <w:pPr>
        <w:pStyle w:val="Standard"/>
        <w:spacing w:line="276" w:lineRule="auto"/>
        <w:ind w:firstLine="5103"/>
        <w:jc w:val="center"/>
        <w:rPr>
          <w:rFonts w:eastAsia="Symbol"/>
          <w:sz w:val="16"/>
          <w:szCs w:val="16"/>
          <w:lang w:val="uk-UA"/>
        </w:rPr>
      </w:pPr>
      <w:r w:rsidRPr="008D195A">
        <w:rPr>
          <w:rFonts w:eastAsia="Symbol"/>
          <w:sz w:val="16"/>
          <w:szCs w:val="16"/>
          <w:lang w:val="uk-UA"/>
        </w:rPr>
        <w:t xml:space="preserve"> (підпис) </w:t>
      </w:r>
      <w:r w:rsidR="00A068B8">
        <w:rPr>
          <w:rFonts w:eastAsia="Symbol"/>
          <w:sz w:val="16"/>
          <w:szCs w:val="16"/>
          <w:lang w:val="uk-UA"/>
        </w:rPr>
        <w:t xml:space="preserve">                  </w:t>
      </w:r>
      <w:r w:rsidR="00834A6B">
        <w:rPr>
          <w:rFonts w:eastAsia="Symbol"/>
          <w:sz w:val="16"/>
          <w:szCs w:val="16"/>
          <w:lang w:val="uk-UA"/>
        </w:rPr>
        <w:t xml:space="preserve">         </w:t>
      </w:r>
      <w:r w:rsidR="00A068B8">
        <w:rPr>
          <w:rFonts w:eastAsia="Symbol"/>
          <w:sz w:val="16"/>
          <w:szCs w:val="16"/>
          <w:lang w:val="uk-UA"/>
        </w:rPr>
        <w:t xml:space="preserve">         </w:t>
      </w:r>
      <w:r w:rsidRPr="008D195A">
        <w:rPr>
          <w:rFonts w:eastAsia="Symbol"/>
          <w:sz w:val="16"/>
          <w:szCs w:val="16"/>
          <w:lang w:val="uk-UA"/>
        </w:rPr>
        <w:t>(прізвище та ініціали)</w:t>
      </w:r>
    </w:p>
    <w:p w14:paraId="471EAF50" w14:textId="77777777" w:rsidR="00A068B8" w:rsidRPr="008D195A" w:rsidRDefault="00A068B8" w:rsidP="00834A6B">
      <w:pPr>
        <w:pStyle w:val="Standard"/>
        <w:spacing w:line="276" w:lineRule="auto"/>
        <w:ind w:firstLine="5812"/>
        <w:jc w:val="center"/>
      </w:pPr>
    </w:p>
    <w:p w14:paraId="38170C40" w14:textId="77777777" w:rsidR="00A068B8" w:rsidRDefault="0082654E" w:rsidP="00834A6B">
      <w:pPr>
        <w:pStyle w:val="Standard"/>
        <w:spacing w:line="276" w:lineRule="auto"/>
        <w:ind w:left="-284" w:hanging="425"/>
        <w:jc w:val="right"/>
        <w:rPr>
          <w:rFonts w:eastAsia="Symbol"/>
          <w:szCs w:val="24"/>
          <w:u w:val="single"/>
          <w:lang w:val="uk-UA"/>
        </w:rPr>
      </w:pPr>
      <w:r w:rsidRPr="008D195A">
        <w:rPr>
          <w:rFonts w:eastAsia="Symbol"/>
          <w:b/>
          <w:lang w:val="uk-UA"/>
        </w:rPr>
        <w:tab/>
      </w:r>
      <w:r w:rsidRPr="00834A6B">
        <w:rPr>
          <w:rFonts w:eastAsia="Symbol"/>
          <w:b/>
          <w:sz w:val="28"/>
          <w:lang w:val="uk-UA"/>
        </w:rPr>
        <w:t xml:space="preserve">Керівник роботи </w:t>
      </w:r>
      <w:r w:rsidRPr="00834A6B">
        <w:rPr>
          <w:rFonts w:eastAsia="Symbol"/>
          <w:sz w:val="28"/>
          <w:lang w:val="uk-UA"/>
        </w:rPr>
        <w:t xml:space="preserve">    </w:t>
      </w:r>
      <w:r w:rsidRPr="00834A6B">
        <w:rPr>
          <w:rFonts w:eastAsia="Symbol"/>
          <w:sz w:val="28"/>
          <w:u w:val="single"/>
          <w:lang w:val="uk-UA"/>
        </w:rPr>
        <w:t xml:space="preserve">                                 </w:t>
      </w:r>
      <w:r w:rsidR="00A068B8" w:rsidRPr="00834A6B">
        <w:rPr>
          <w:rFonts w:eastAsia="Symbol"/>
          <w:sz w:val="28"/>
          <w:lang w:val="uk-UA"/>
        </w:rPr>
        <w:t xml:space="preserve">     </w:t>
      </w:r>
      <w:r w:rsidR="00A068B8" w:rsidRPr="00834A6B">
        <w:rPr>
          <w:sz w:val="28"/>
          <w:szCs w:val="24"/>
          <w:u w:val="single"/>
          <w:lang w:val="uk-UA"/>
        </w:rPr>
        <w:t xml:space="preserve"> </w:t>
      </w:r>
      <w:r w:rsidR="00A068B8" w:rsidRPr="00834A6B">
        <w:rPr>
          <w:sz w:val="28"/>
          <w:szCs w:val="24"/>
          <w:lang w:val="uk-UA"/>
        </w:rPr>
        <w:t>__</w:t>
      </w:r>
      <w:r w:rsidRPr="00834A6B">
        <w:rPr>
          <w:rFonts w:eastAsia="Symbol"/>
          <w:sz w:val="28"/>
          <w:szCs w:val="24"/>
          <w:u w:val="single"/>
          <w:lang w:val="uk-UA"/>
        </w:rPr>
        <w:t xml:space="preserve">Кузьменко В.І.   </w:t>
      </w:r>
    </w:p>
    <w:p w14:paraId="1D729905" w14:textId="77777777" w:rsidR="00C5417D" w:rsidRDefault="00C5417D" w:rsidP="00C5417D">
      <w:pPr>
        <w:pStyle w:val="Standard"/>
        <w:spacing w:line="276" w:lineRule="auto"/>
        <w:ind w:firstLine="5103"/>
        <w:jc w:val="center"/>
        <w:rPr>
          <w:rFonts w:eastAsia="Symbol"/>
          <w:sz w:val="16"/>
          <w:szCs w:val="16"/>
          <w:lang w:val="uk-UA"/>
        </w:rPr>
      </w:pPr>
      <w:r w:rsidRPr="008D195A">
        <w:rPr>
          <w:rFonts w:eastAsia="Symbol"/>
          <w:sz w:val="16"/>
          <w:szCs w:val="16"/>
          <w:lang w:val="uk-UA"/>
        </w:rPr>
        <w:t xml:space="preserve">(підпис) </w:t>
      </w:r>
      <w:r>
        <w:rPr>
          <w:rFonts w:eastAsia="Symbol"/>
          <w:sz w:val="16"/>
          <w:szCs w:val="16"/>
          <w:lang w:val="uk-UA"/>
        </w:rPr>
        <w:t xml:space="preserve">                                    </w:t>
      </w:r>
      <w:r w:rsidRPr="008D195A">
        <w:rPr>
          <w:rFonts w:eastAsia="Symbol"/>
          <w:sz w:val="16"/>
          <w:szCs w:val="16"/>
          <w:lang w:val="uk-UA"/>
        </w:rPr>
        <w:t>(прізвище та ініціали)</w:t>
      </w:r>
    </w:p>
    <w:p w14:paraId="3CD2EAD0" w14:textId="77777777" w:rsidR="00811C3A" w:rsidRPr="008D195A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02870F46" w14:textId="77777777" w:rsidR="00811C3A" w:rsidRPr="008D195A" w:rsidRDefault="0082654E">
      <w:pPr>
        <w:pStyle w:val="1"/>
        <w:pageBreakBefore/>
        <w:spacing w:line="360" w:lineRule="auto"/>
        <w:ind w:firstLine="426"/>
        <w:rPr>
          <w:rFonts w:cs="Times New Roman"/>
        </w:rPr>
      </w:pPr>
      <w:bookmarkStart w:id="0" w:name="_Toc484457089"/>
      <w:bookmarkStart w:id="1" w:name="_Toc484769977"/>
      <w:bookmarkStart w:id="2" w:name="_Toc484456955"/>
      <w:bookmarkEnd w:id="0"/>
      <w:bookmarkEnd w:id="1"/>
      <w:bookmarkEnd w:id="2"/>
      <w:r w:rsidRPr="008D195A">
        <w:rPr>
          <w:rFonts w:cs="Times New Roman"/>
          <w:lang w:val="uk-UA"/>
        </w:rPr>
        <w:lastRenderedPageBreak/>
        <w:t>РЕФЕРАТ</w:t>
      </w:r>
    </w:p>
    <w:p w14:paraId="6BCC090A" w14:textId="77777777" w:rsidR="0077025E" w:rsidRPr="0077025E" w:rsidRDefault="0077025E" w:rsidP="0077025E">
      <w:pPr>
        <w:spacing w:line="360" w:lineRule="auto"/>
        <w:ind w:firstLine="426"/>
        <w:rPr>
          <w:rFonts w:ascii="Times New Roman" w:hAnsi="Times New Roman" w:cs="Times New Roman"/>
          <w:b/>
          <w:sz w:val="28"/>
          <w:szCs w:val="28"/>
        </w:rPr>
      </w:pPr>
    </w:p>
    <w:p w14:paraId="460AD644" w14:textId="0D83B17F" w:rsidR="00811C3A" w:rsidRPr="0077025E" w:rsidRDefault="0082654E" w:rsidP="0077025E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7025E">
        <w:rPr>
          <w:rFonts w:ascii="Times New Roman" w:hAnsi="Times New Roman" w:cs="Times New Roman"/>
          <w:b/>
          <w:sz w:val="28"/>
          <w:szCs w:val="28"/>
        </w:rPr>
        <w:t>Дипломна робота</w:t>
      </w:r>
      <w:r w:rsidRPr="0077025E">
        <w:rPr>
          <w:rFonts w:ascii="Times New Roman" w:hAnsi="Times New Roman" w:cs="Times New Roman"/>
          <w:sz w:val="28"/>
          <w:szCs w:val="28"/>
        </w:rPr>
        <w:t xml:space="preserve"> :</w:t>
      </w:r>
      <w:r w:rsidR="0046404E" w:rsidRPr="0077025E">
        <w:rPr>
          <w:rFonts w:ascii="Times New Roman" w:hAnsi="Times New Roman" w:cs="Times New Roman"/>
          <w:sz w:val="28"/>
          <w:szCs w:val="28"/>
        </w:rPr>
        <w:t xml:space="preserve"> «Прогнозування первинної інвалідності в Україні з використанням методів регресійного аналізу»  </w:t>
      </w:r>
      <w:r w:rsidRPr="0077025E">
        <w:rPr>
          <w:rFonts w:ascii="Times New Roman" w:hAnsi="Times New Roman" w:cs="Times New Roman"/>
          <w:sz w:val="28"/>
          <w:szCs w:val="28"/>
        </w:rPr>
        <w:t>__ сторінок, __  рисунків, __ таблиць, __ джерел.</w:t>
      </w:r>
    </w:p>
    <w:p w14:paraId="28CAD4E8" w14:textId="77777777" w:rsidR="00811C3A" w:rsidRPr="0077025E" w:rsidRDefault="0082654E">
      <w:pPr>
        <w:pStyle w:val="Diplomatextstyle"/>
        <w:ind w:firstLine="426"/>
      </w:pPr>
      <w:r w:rsidRPr="0077025E">
        <w:rPr>
          <w:b/>
        </w:rPr>
        <w:t>Об’єктом дослідження</w:t>
      </w:r>
      <w:r w:rsidRPr="0077025E">
        <w:t xml:space="preserve"> є задача прогнозування часових рядів.</w:t>
      </w:r>
    </w:p>
    <w:p w14:paraId="085698D5" w14:textId="77777777" w:rsidR="00811C3A" w:rsidRPr="0077025E" w:rsidRDefault="0082654E">
      <w:pPr>
        <w:pStyle w:val="Standard"/>
        <w:spacing w:line="360" w:lineRule="auto"/>
        <w:ind w:firstLine="426"/>
        <w:jc w:val="both"/>
      </w:pPr>
      <w:r w:rsidRPr="0077025E">
        <w:rPr>
          <w:b/>
          <w:sz w:val="28"/>
          <w:szCs w:val="28"/>
          <w:lang w:val="uk-UA"/>
        </w:rPr>
        <w:t>Мета роботи:</w:t>
      </w:r>
      <w:r w:rsidRPr="0077025E">
        <w:rPr>
          <w:sz w:val="28"/>
          <w:szCs w:val="28"/>
          <w:lang w:val="uk-UA"/>
        </w:rPr>
        <w:t xml:space="preserve"> </w:t>
      </w:r>
      <w:r w:rsidRPr="0077025E">
        <w:rPr>
          <w:color w:val="000000"/>
          <w:sz w:val="28"/>
          <w:szCs w:val="28"/>
          <w:lang w:val="uk-UA"/>
        </w:rPr>
        <w:t>розробка алгоритму розв’язання задачі прогнозування часових рядів на основі штучної нейронної мережі для прогнозування первинної інвалідності.</w:t>
      </w:r>
    </w:p>
    <w:p w14:paraId="7D31E0F7" w14:textId="77777777" w:rsidR="00811C3A" w:rsidRPr="0077025E" w:rsidRDefault="0082654E">
      <w:pPr>
        <w:pStyle w:val="Standard"/>
        <w:spacing w:line="360" w:lineRule="auto"/>
        <w:ind w:firstLine="426"/>
        <w:jc w:val="both"/>
      </w:pPr>
      <w:r w:rsidRPr="0077025E">
        <w:rPr>
          <w:b/>
          <w:sz w:val="28"/>
          <w:szCs w:val="28"/>
          <w:lang w:val="uk-UA"/>
        </w:rPr>
        <w:t>Методи дослідження</w:t>
      </w:r>
      <w:r w:rsidRPr="0077025E">
        <w:rPr>
          <w:sz w:val="28"/>
          <w:szCs w:val="28"/>
          <w:lang w:val="uk-UA"/>
        </w:rPr>
        <w:t>: методи апроксимації, методи оптимізації, методи регресійного аналізу.</w:t>
      </w:r>
    </w:p>
    <w:p w14:paraId="7D906FC5" w14:textId="77777777" w:rsidR="00811C3A" w:rsidRPr="0077025E" w:rsidRDefault="0082654E">
      <w:pPr>
        <w:pStyle w:val="Standard"/>
        <w:spacing w:line="360" w:lineRule="auto"/>
        <w:ind w:firstLine="426"/>
        <w:jc w:val="both"/>
      </w:pPr>
      <w:r w:rsidRPr="0077025E">
        <w:rPr>
          <w:b/>
          <w:sz w:val="28"/>
          <w:szCs w:val="28"/>
          <w:lang w:val="uk-UA"/>
        </w:rPr>
        <w:t>У процесі роботи</w:t>
      </w:r>
      <w:r w:rsidRPr="0077025E">
        <w:rPr>
          <w:sz w:val="28"/>
          <w:szCs w:val="28"/>
          <w:lang w:val="uk-UA"/>
        </w:rPr>
        <w:t xml:space="preserve"> реалізовані багатошаровий перцептрон для апроксимації функцій, гамма-згортки рядів; була створена програма  для прогнозування і дослідження якості прогнозування часових рядів, </w:t>
      </w:r>
      <w:r w:rsidRPr="0077025E">
        <w:rPr>
          <w:color w:val="000000"/>
          <w:sz w:val="28"/>
          <w:szCs w:val="28"/>
          <w:lang w:val="uk-UA"/>
        </w:rPr>
        <w:t>вивчені моделі і методи розв’язування задач прогнозування часових рядів; програма випробувана на даних первинної інвалідності в Україні, даних силу вітру, даних щоденної кількості проданих товарів на торгових точках.</w:t>
      </w:r>
    </w:p>
    <w:p w14:paraId="291CC524" w14:textId="77777777" w:rsidR="00811C3A" w:rsidRPr="0077025E" w:rsidRDefault="0082654E">
      <w:pPr>
        <w:pStyle w:val="Standard"/>
        <w:spacing w:line="360" w:lineRule="auto"/>
        <w:ind w:firstLine="426"/>
        <w:jc w:val="both"/>
      </w:pPr>
      <w:r w:rsidRPr="0077025E">
        <w:rPr>
          <w:b/>
          <w:color w:val="000000"/>
          <w:sz w:val="28"/>
          <w:szCs w:val="28"/>
          <w:lang w:val="uk-UA"/>
        </w:rPr>
        <w:t xml:space="preserve">В результаті роботи </w:t>
      </w:r>
      <w:r w:rsidRPr="0077025E">
        <w:rPr>
          <w:color w:val="000000"/>
          <w:sz w:val="28"/>
          <w:szCs w:val="28"/>
          <w:lang w:val="uk-UA"/>
        </w:rPr>
        <w:t xml:space="preserve">розроблено програмний продукт, призначений для розв’язання задач прогнозування часових рядів. </w:t>
      </w:r>
      <w:r w:rsidRPr="0077025E">
        <w:rPr>
          <w:sz w:val="28"/>
          <w:szCs w:val="28"/>
          <w:lang w:val="uk-UA"/>
        </w:rPr>
        <w:t xml:space="preserve">Алгоритм створений на мові </w:t>
      </w:r>
      <w:r w:rsidRPr="0077025E">
        <w:rPr>
          <w:b/>
          <w:bCs/>
          <w:sz w:val="28"/>
          <w:szCs w:val="28"/>
          <w:lang w:val="uk-UA"/>
        </w:rPr>
        <w:t>С++</w:t>
      </w:r>
      <w:r w:rsidRPr="0077025E">
        <w:rPr>
          <w:sz w:val="28"/>
          <w:szCs w:val="28"/>
          <w:lang w:val="uk-UA"/>
        </w:rPr>
        <w:t xml:space="preserve">, інтерфейс користувача створений на мові </w:t>
      </w:r>
      <w:r w:rsidRPr="0077025E">
        <w:rPr>
          <w:b/>
          <w:bCs/>
          <w:sz w:val="28"/>
          <w:szCs w:val="28"/>
          <w:lang w:val="uk-UA"/>
        </w:rPr>
        <w:t>R</w:t>
      </w:r>
      <w:r w:rsidRPr="0077025E">
        <w:rPr>
          <w:sz w:val="28"/>
          <w:szCs w:val="28"/>
          <w:lang w:val="uk-UA"/>
        </w:rPr>
        <w:t xml:space="preserve"> з використанням програмного пакету </w:t>
      </w:r>
      <w:r w:rsidRPr="0077025E">
        <w:rPr>
          <w:b/>
          <w:bCs/>
          <w:sz w:val="28"/>
          <w:szCs w:val="28"/>
          <w:lang w:val="uk-UA"/>
        </w:rPr>
        <w:t>Shiny</w:t>
      </w:r>
      <w:r w:rsidRPr="0077025E">
        <w:rPr>
          <w:sz w:val="28"/>
          <w:szCs w:val="28"/>
          <w:lang w:val="uk-UA"/>
        </w:rPr>
        <w:t>.</w:t>
      </w:r>
    </w:p>
    <w:p w14:paraId="4FC3B132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77025E">
        <w:rPr>
          <w:b/>
          <w:sz w:val="28"/>
          <w:szCs w:val="28"/>
          <w:lang w:val="uk-UA"/>
        </w:rPr>
        <w:t xml:space="preserve">Ключові слова: </w:t>
      </w:r>
      <w:r w:rsidRPr="0077025E">
        <w:rPr>
          <w:spacing w:val="-20"/>
          <w:sz w:val="28"/>
          <w:szCs w:val="28"/>
          <w:lang w:val="uk-UA"/>
        </w:rPr>
        <w:t>ЧАСОВИЙ РЯД, ПРОГНОЗУВАННЯ,  АПРОКСИМАЦІЯ ФУНКЦІЇ,    ШТУЧНА НЕЙРОННА МЕРЕЖА, ПЕРЦЕПТРОН, ГАММА-ПАМ’ЯТЬ</w:t>
      </w:r>
      <w:r w:rsidRPr="008D195A">
        <w:rPr>
          <w:spacing w:val="-20"/>
          <w:sz w:val="28"/>
          <w:szCs w:val="28"/>
          <w:lang w:val="uk-UA"/>
        </w:rPr>
        <w:t>.</w:t>
      </w:r>
    </w:p>
    <w:p w14:paraId="2171B112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14:paraId="21A2B437" w14:textId="77777777" w:rsidR="00811C3A" w:rsidRDefault="00811C3A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14:paraId="009ADA66" w14:textId="77777777" w:rsidR="00E04F6B" w:rsidRDefault="00E04F6B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14:paraId="4FB91F65" w14:textId="77777777" w:rsidR="00E04F6B" w:rsidRDefault="00E04F6B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14:paraId="0BF64335" w14:textId="77777777" w:rsidR="00E04F6B" w:rsidRDefault="00E04F6B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14:paraId="017CFB36" w14:textId="77777777" w:rsidR="00E04F6B" w:rsidRDefault="00E04F6B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14:paraId="32BDE783" w14:textId="77777777" w:rsidR="00E04F6B" w:rsidRPr="008D195A" w:rsidRDefault="00E04F6B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14:paraId="07F29716" w14:textId="77777777" w:rsidR="00E04F6B" w:rsidRPr="00C33779" w:rsidRDefault="00E04F6B" w:rsidP="00E04F6B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bookmarkStart w:id="3" w:name="_Toc484769978"/>
      <w:bookmarkStart w:id="4" w:name="_Toc484456956"/>
      <w:bookmarkStart w:id="5" w:name="_Toc484457090"/>
      <w:bookmarkEnd w:id="3"/>
      <w:bookmarkEnd w:id="4"/>
      <w:bookmarkEnd w:id="5"/>
      <w:r w:rsidRPr="00C33779">
        <w:rPr>
          <w:rFonts w:ascii="Times New Roman" w:hAnsi="Times New Roman"/>
          <w:b/>
          <w:sz w:val="28"/>
          <w:szCs w:val="28"/>
          <w:lang w:val="uk-UA"/>
        </w:rPr>
        <w:lastRenderedPageBreak/>
        <w:t>ABSTRACT</w:t>
      </w:r>
    </w:p>
    <w:p w14:paraId="651FAD43" w14:textId="77777777" w:rsidR="00811C3A" w:rsidRPr="008D195A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0B46DE00" w14:textId="77777777" w:rsidR="00811C3A" w:rsidRPr="008D195A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38BF66BD" w14:textId="77777777" w:rsidR="00811C3A" w:rsidRPr="008D195A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21D5381B" w14:textId="77777777" w:rsidR="00811C3A" w:rsidRPr="008D195A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0BD61650" w14:textId="77777777" w:rsidR="00811C3A" w:rsidRPr="008D195A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2F22BEE0" w14:textId="77777777" w:rsidR="00811C3A" w:rsidRPr="008D195A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6301599C" w14:textId="77777777" w:rsidR="00811C3A" w:rsidRPr="008D195A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45D7A564" w14:textId="77777777" w:rsidR="00811C3A" w:rsidRPr="008D195A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7CF0C07F" w14:textId="77777777" w:rsidR="00811C3A" w:rsidRPr="008D195A" w:rsidRDefault="00811C3A">
      <w:pPr>
        <w:pStyle w:val="Standard"/>
        <w:spacing w:line="360" w:lineRule="auto"/>
        <w:ind w:firstLine="426"/>
        <w:rPr>
          <w:lang w:val="uk-UA"/>
        </w:rPr>
      </w:pPr>
    </w:p>
    <w:p w14:paraId="48E87201" w14:textId="77777777" w:rsidR="00E04F6B" w:rsidRDefault="00E04F6B" w:rsidP="00E04F6B">
      <w:pPr>
        <w:pStyle w:val="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  <w:bookmarkStart w:id="6" w:name="_Toc484769980"/>
      <w:bookmarkStart w:id="7" w:name="_Toc484769979"/>
      <w:bookmarkEnd w:id="6"/>
      <w:bookmarkEnd w:id="7"/>
    </w:p>
    <w:p w14:paraId="186A5D9E" w14:textId="77777777" w:rsidR="00E04F6B" w:rsidRDefault="00E04F6B" w:rsidP="00E04F6B">
      <w:pPr>
        <w:pStyle w:val="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14:paraId="4396344A" w14:textId="77777777" w:rsidR="00E04F6B" w:rsidRDefault="00E04F6B" w:rsidP="00E04F6B">
      <w:pPr>
        <w:pStyle w:val="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14:paraId="7460D611" w14:textId="77777777" w:rsidR="00E04F6B" w:rsidRDefault="00E04F6B" w:rsidP="00E04F6B">
      <w:pPr>
        <w:pStyle w:val="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14:paraId="42014C8D" w14:textId="77777777" w:rsidR="00E04F6B" w:rsidRDefault="00E04F6B" w:rsidP="00E04F6B">
      <w:pPr>
        <w:pStyle w:val="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14:paraId="46E29929" w14:textId="77777777" w:rsidR="00E04F6B" w:rsidRDefault="00E04F6B" w:rsidP="00E04F6B">
      <w:pPr>
        <w:pStyle w:val="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14:paraId="7E1A8EDC" w14:textId="77777777" w:rsidR="00E04F6B" w:rsidRDefault="00E04F6B" w:rsidP="00E04F6B">
      <w:pPr>
        <w:pStyle w:val="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14:paraId="5BE78D60" w14:textId="77777777" w:rsidR="00E04F6B" w:rsidRDefault="00E04F6B" w:rsidP="00E04F6B">
      <w:pPr>
        <w:pStyle w:val="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14:paraId="41C339A4" w14:textId="77777777" w:rsidR="00E04F6B" w:rsidRDefault="00E04F6B" w:rsidP="00E04F6B">
      <w:pPr>
        <w:pStyle w:val="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14:paraId="79872603" w14:textId="77777777" w:rsidR="00E04F6B" w:rsidRDefault="00E04F6B" w:rsidP="00E04F6B">
      <w:pPr>
        <w:pStyle w:val="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14:paraId="50CA2E56" w14:textId="77777777" w:rsidR="00E04F6B" w:rsidRDefault="00E04F6B" w:rsidP="00E04F6B">
      <w:pPr>
        <w:pStyle w:val="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14:paraId="77606CC9" w14:textId="77777777" w:rsidR="00E04F6B" w:rsidRDefault="00E04F6B" w:rsidP="00E04F6B">
      <w:pPr>
        <w:pStyle w:val="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14:paraId="7945DEA0" w14:textId="77777777" w:rsidR="00E04F6B" w:rsidRPr="008D195A" w:rsidRDefault="00E04F6B">
      <w:pPr>
        <w:pStyle w:val="Standard"/>
        <w:spacing w:line="360" w:lineRule="auto"/>
        <w:rPr>
          <w:lang w:val="uk-UA"/>
        </w:rPr>
      </w:pPr>
    </w:p>
    <w:p w14:paraId="3847CF95" w14:textId="538C1371" w:rsidR="00811C3A" w:rsidRPr="004D0B40" w:rsidRDefault="0082654E" w:rsidP="004D0B40">
      <w:pPr>
        <w:pStyle w:val="Contents2"/>
        <w:tabs>
          <w:tab w:val="right" w:leader="dot" w:pos="9360"/>
        </w:tabs>
        <w:spacing w:line="360" w:lineRule="auto"/>
        <w:ind w:left="0"/>
        <w:rPr>
          <w:rFonts w:ascii="Times New Roman" w:hAnsi="Times New Roman" w:cs="Times New Roman"/>
        </w:rPr>
      </w:pPr>
      <w:r w:rsidRPr="008D195A">
        <w:rPr>
          <w:rStyle w:val="IndexLink"/>
          <w:rFonts w:ascii="Times New Roman" w:hAnsi="Times New Roman" w:cs="Times New Roman"/>
          <w:b w:val="0"/>
          <w:vanish/>
          <w:sz w:val="28"/>
          <w:szCs w:val="28"/>
          <w:lang w:val="uk-UA"/>
        </w:rPr>
        <w:t>Список використаної літератури</w:t>
      </w:r>
    </w:p>
    <w:p w14:paraId="35F34672" w14:textId="77777777" w:rsidR="00811C3A" w:rsidRPr="008D195A" w:rsidRDefault="0082654E" w:rsidP="004D0B40">
      <w:pPr>
        <w:pStyle w:val="1"/>
        <w:pageBreakBefore/>
        <w:spacing w:line="600" w:lineRule="auto"/>
        <w:rPr>
          <w:rFonts w:cs="Times New Roman"/>
        </w:rPr>
      </w:pPr>
      <w:bookmarkStart w:id="8" w:name="_Toc484457092"/>
      <w:bookmarkStart w:id="9" w:name="_Toc484769981"/>
      <w:bookmarkEnd w:id="8"/>
      <w:bookmarkEnd w:id="9"/>
      <w:r w:rsidRPr="008D195A">
        <w:rPr>
          <w:rFonts w:cs="Times New Roman"/>
          <w:lang w:val="uk-UA"/>
        </w:rPr>
        <w:lastRenderedPageBreak/>
        <w:t>ВСТУП</w:t>
      </w:r>
    </w:p>
    <w:p w14:paraId="50E2498C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Для вивчення властивостей складних систе</w:t>
      </w:r>
      <w:bookmarkStart w:id="10" w:name="_GoBack"/>
      <w:bookmarkEnd w:id="10"/>
      <w:r w:rsidRPr="008D195A">
        <w:rPr>
          <w:sz w:val="28"/>
          <w:szCs w:val="28"/>
          <w:lang w:val="uk-UA"/>
        </w:rPr>
        <w:t>м широко використовується підхід, заснований на аналізі сигналів, вироблених системою. Це дуже актуально в тих випадках, коли математично описати досліджуваний процес неможливо, але в нашому розпорядженні може бути деяка характерна спостережувана величина. Тому аналіз систем, особливо при експериментальних дослідженнях, часто реалізується за допомогою оброблення реєстрованих сигналів. Наприклад, в медицині — кардіограми, в сейсмології — коливання земної кори, в метеорології — дані метеоспостережень.</w:t>
      </w:r>
    </w:p>
    <w:p w14:paraId="142C5A4D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240109">
        <w:rPr>
          <w:sz w:val="28"/>
          <w:szCs w:val="28"/>
          <w:lang w:val="uk-UA"/>
        </w:rPr>
        <w:t>Часовий ряд</w:t>
      </w:r>
      <w:r w:rsidRPr="008D195A">
        <w:rPr>
          <w:sz w:val="28"/>
          <w:szCs w:val="28"/>
          <w:lang w:val="uk-UA"/>
        </w:rPr>
        <w:t xml:space="preserve"> - ряд значень будь-яких параметрів досліджуваного процесу за рівні проміжки часу.</w:t>
      </w:r>
    </w:p>
    <w:p w14:paraId="0490F8AB" w14:textId="6A6C95D8" w:rsidR="00811C3A" w:rsidRPr="008D195A" w:rsidRDefault="0082654E">
      <w:pPr>
        <w:pStyle w:val="Standard"/>
        <w:spacing w:line="360" w:lineRule="auto"/>
        <w:ind w:firstLine="426"/>
        <w:jc w:val="both"/>
      </w:pPr>
      <w:r w:rsidRPr="00240109">
        <w:rPr>
          <w:sz w:val="28"/>
          <w:szCs w:val="28"/>
          <w:lang w:val="uk-UA"/>
        </w:rPr>
        <w:t>Скалярним часовим рядом</w:t>
      </w:r>
      <w:r w:rsidRPr="008D195A">
        <w:rPr>
          <w:sz w:val="28"/>
          <w:szCs w:val="28"/>
          <w:lang w:val="uk-UA"/>
        </w:rPr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="00240109">
        <w:t xml:space="preserve"> </w:t>
      </w:r>
      <w:r w:rsidRPr="008D195A">
        <w:rPr>
          <w:sz w:val="28"/>
          <w:szCs w:val="28"/>
          <w:lang w:val="uk-UA"/>
        </w:rPr>
        <w:t xml:space="preserve">називається масив з </w:t>
      </w:r>
      <m:oMath>
        <m:r>
          <w:rPr>
            <w:rFonts w:ascii="Cambria Math" w:hAnsi="Cambria Math"/>
          </w:rPr>
          <m:t>N</m:t>
        </m:r>
      </m:oMath>
      <w:r w:rsidRPr="008D195A">
        <w:rPr>
          <w:sz w:val="28"/>
          <w:szCs w:val="28"/>
          <w:lang w:val="uk-UA"/>
        </w:rPr>
        <w:t xml:space="preserve">чисел, що представляють собою значення деякої змінної </w:t>
      </w:r>
      <m:oMath>
        <m:r>
          <w:rPr>
            <w:rFonts w:ascii="Cambria Math" w:hAnsi="Cambria Math"/>
          </w:rPr>
          <m:t>x(t)</m:t>
        </m:r>
      </m:oMath>
      <w:r w:rsidRPr="008D195A">
        <w:rPr>
          <w:sz w:val="28"/>
          <w:szCs w:val="28"/>
          <w:lang w:val="uk-UA"/>
        </w:rPr>
        <w:t>, що спостерігається з деяким постійним кроком</w:t>
      </w:r>
      <m:oMath>
        <m:r>
          <w:rPr>
            <w:rFonts w:ascii="Cambria Math" w:hAnsi="Cambria Math"/>
          </w:rPr>
          <m:t>τ</m:t>
        </m:r>
      </m:oMath>
      <w:r w:rsidRPr="008D195A">
        <w:rPr>
          <w:sz w:val="28"/>
          <w:szCs w:val="28"/>
          <w:lang w:val="uk-UA"/>
        </w:rPr>
        <w:t xml:space="preserve"> по часу,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+(i-1)τ</m:t>
        </m:r>
      </m:oMath>
      <w:r w:rsidRPr="008D195A">
        <w:rPr>
          <w:sz w:val="28"/>
          <w:szCs w:val="28"/>
          <w:lang w:val="uk-UA"/>
        </w:rPr>
        <w:t xml:space="preserve">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=x(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),i=1..N</m:t>
        </m:r>
      </m:oMath>
      <w:r w:rsidRPr="008D195A">
        <w:rPr>
          <w:sz w:val="28"/>
          <w:szCs w:val="28"/>
          <w:lang w:val="uk-UA"/>
        </w:rPr>
        <w:t>. У аналізі часових рядів виділяються дві основні задачі: задача ідентифікації та задача прогнозу.</w:t>
      </w:r>
    </w:p>
    <w:p w14:paraId="48A0708B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Задача ідентифікації при аналізі часового ряду передбачає відповідь на питання, які є параметри системи, що породила часовий ряд: розмірність вкладення, ентропія (перетворення) та інші. Розмірність вкладення — це мінімальне число динамічних змінних, що однозначно описують спостережуваний процес. Поняття ентропії пов'язане з передбачуваністю значень ряду і всієї системи.</w:t>
      </w:r>
    </w:p>
    <w:p w14:paraId="4E0A55B8" w14:textId="432E3778" w:rsidR="00811C3A" w:rsidRPr="008D195A" w:rsidRDefault="0082654E" w:rsidP="00240109">
      <w:pPr>
        <w:pStyle w:val="Standard"/>
        <w:spacing w:line="360" w:lineRule="auto"/>
        <w:ind w:firstLine="426"/>
        <w:jc w:val="both"/>
      </w:pPr>
      <w:r w:rsidRPr="00B345AA">
        <w:rPr>
          <w:sz w:val="28"/>
          <w:szCs w:val="28"/>
          <w:lang w:val="uk-UA"/>
        </w:rPr>
        <w:t>Задача прогнозу</w:t>
      </w:r>
      <w:r w:rsidRPr="008D195A">
        <w:rPr>
          <w:sz w:val="28"/>
          <w:szCs w:val="28"/>
          <w:lang w:val="uk-UA"/>
        </w:rPr>
        <w:t xml:space="preserve"> має на меті за даними спостережень передбачити майбутні значення вимірюваних характеристик досліджуваного об'єкта, тобто побудувати прогноз на певний відрізок часу вперед. Є два основні класи методів прогнозу: локальні і глобальні. Такий поділ проводиться по області визначення параметрів апроксимуючої функції, що рекурентно встановлює наступне значення часового ряду за кількома попередніми.</w:t>
      </w:r>
    </w:p>
    <w:p w14:paraId="7D8749C8" w14:textId="77777777" w:rsidR="00811C3A" w:rsidRPr="008D195A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4A268AF9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Історично першими були розроблені глобальні методи, в яких на основі статистичного аналізу пропонувалося використовувати авторегресію, ковзне середнє і інші. Пізніше в рамках нелінійної динаміки були розроблені нові практичні методики:</w:t>
      </w:r>
    </w:p>
    <w:p w14:paraId="43AE3C1D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• сингулярний спектральний аналіз (</w:t>
      </w:r>
      <w:r w:rsidRPr="008D195A">
        <w:rPr>
          <w:b/>
          <w:bCs/>
          <w:sz w:val="28"/>
          <w:szCs w:val="28"/>
          <w:lang w:val="uk-UA"/>
        </w:rPr>
        <w:t>SSA</w:t>
      </w:r>
      <w:r w:rsidRPr="008D195A">
        <w:rPr>
          <w:sz w:val="28"/>
          <w:szCs w:val="28"/>
          <w:lang w:val="uk-UA"/>
        </w:rPr>
        <w:t>), який є глобальним методом;</w:t>
      </w:r>
    </w:p>
    <w:p w14:paraId="0E44ED38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• локальна апроксимація (</w:t>
      </w:r>
      <w:r w:rsidRPr="008D195A">
        <w:rPr>
          <w:b/>
          <w:bCs/>
          <w:sz w:val="28"/>
          <w:szCs w:val="28"/>
          <w:lang w:val="uk-UA"/>
        </w:rPr>
        <w:t>LA</w:t>
      </w:r>
      <w:r w:rsidRPr="008D195A">
        <w:rPr>
          <w:sz w:val="28"/>
          <w:szCs w:val="28"/>
          <w:lang w:val="uk-UA"/>
        </w:rPr>
        <w:t>);</w:t>
      </w:r>
    </w:p>
    <w:p w14:paraId="054D382B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 xml:space="preserve">• поєднання </w:t>
      </w:r>
      <w:r w:rsidRPr="008D195A">
        <w:rPr>
          <w:b/>
          <w:bCs/>
          <w:sz w:val="28"/>
          <w:szCs w:val="28"/>
          <w:lang w:val="uk-UA"/>
        </w:rPr>
        <w:t>SSA-LA</w:t>
      </w:r>
      <w:r w:rsidRPr="008D195A">
        <w:rPr>
          <w:sz w:val="28"/>
          <w:szCs w:val="28"/>
          <w:lang w:val="uk-UA"/>
        </w:rPr>
        <w:t>.</w:t>
      </w:r>
    </w:p>
    <w:p w14:paraId="7E706D49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 xml:space="preserve">Дослідження часових рядів базується на ідеї, що прогнозувати ряд можна, якщо замість змінних, що входять у вихідну систему, використовувати так звані вектори затримок спостережень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i+m-1</m:t>
            </m:r>
          </m:sub>
        </m:sSub>
        <m:r>
          <w:rPr>
            <w:rFonts w:ascii="Cambria Math" w:hAnsi="Cambria Math"/>
          </w:rPr>
          <m:t>]</m:t>
        </m:r>
      </m:oMath>
      <w:r w:rsidRPr="008D195A">
        <w:rPr>
          <w:sz w:val="28"/>
          <w:szCs w:val="28"/>
          <w:lang w:val="uk-UA"/>
        </w:rPr>
        <w:t>. Є два варіанти того, як можна подати затримку спостережень на вхід до апроксиматора:</w:t>
      </w:r>
    </w:p>
    <w:p w14:paraId="3A1D750B" w14:textId="77777777" w:rsidR="00811C3A" w:rsidRPr="008D195A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171FF3A7" w14:textId="0190BDFE" w:rsidR="00811C3A" w:rsidRPr="00B345AA" w:rsidRDefault="00B345AA" w:rsidP="00B345AA">
      <w:pPr>
        <w:pStyle w:val="Standard"/>
        <w:numPr>
          <w:ilvl w:val="0"/>
          <w:numId w:val="29"/>
        </w:numPr>
        <w:tabs>
          <w:tab w:val="left" w:pos="0"/>
        </w:tabs>
        <w:spacing w:line="360" w:lineRule="auto"/>
        <w:ind w:left="426" w:hanging="284"/>
        <w:jc w:val="both"/>
      </w:pPr>
      <w:r w:rsidRPr="00B345AA">
        <w:rPr>
          <w:sz w:val="28"/>
          <w:szCs w:val="28"/>
          <w:lang w:val="uk-UA"/>
        </w:rPr>
        <w:t>В</w:t>
      </w:r>
      <w:r w:rsidR="0082654E" w:rsidRPr="00B345AA">
        <w:rPr>
          <w:sz w:val="28"/>
          <w:szCs w:val="28"/>
          <w:lang w:val="uk-UA"/>
        </w:rPr>
        <w:t>икористовуючи неявне представлення.</w:t>
      </w:r>
    </w:p>
    <w:p w14:paraId="3FD2FA2D" w14:textId="77777777" w:rsidR="00811C3A" w:rsidRPr="008D195A" w:rsidRDefault="0082654E" w:rsidP="00B345AA">
      <w:pPr>
        <w:pStyle w:val="Standard"/>
        <w:tabs>
          <w:tab w:val="left" w:pos="0"/>
        </w:tabs>
        <w:spacing w:line="360" w:lineRule="auto"/>
        <w:jc w:val="both"/>
      </w:pPr>
      <w:r w:rsidRPr="008D195A">
        <w:rPr>
          <w:sz w:val="28"/>
          <w:szCs w:val="28"/>
          <w:lang w:val="uk-UA"/>
        </w:rPr>
        <w:t>Час представляється ефектом, який він справляє на обробку сигналу,  тобто неявним чином. Можна застосувати згортку до вектора затримок спостережень і отримати одне число, яке і вважати параметром. Таким чином ефект, який справляє час на сигнал можна контролювати змінюючи функцію згортки вектора.</w:t>
      </w:r>
    </w:p>
    <w:p w14:paraId="1BD46625" w14:textId="77777777" w:rsidR="00811C3A" w:rsidRPr="008D195A" w:rsidRDefault="00811C3A">
      <w:pPr>
        <w:pStyle w:val="Standard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3E5F4C18" w14:textId="5D17B257" w:rsidR="00811C3A" w:rsidRPr="00B345AA" w:rsidRDefault="00B345AA" w:rsidP="00B345AA">
      <w:pPr>
        <w:pStyle w:val="Standard"/>
        <w:numPr>
          <w:ilvl w:val="0"/>
          <w:numId w:val="29"/>
        </w:numPr>
        <w:tabs>
          <w:tab w:val="left" w:pos="0"/>
        </w:tabs>
        <w:spacing w:line="360" w:lineRule="auto"/>
        <w:ind w:left="426" w:hanging="284"/>
        <w:jc w:val="both"/>
      </w:pPr>
      <w:r w:rsidRPr="00B345AA">
        <w:rPr>
          <w:sz w:val="28"/>
          <w:szCs w:val="28"/>
          <w:lang w:val="uk-UA"/>
        </w:rPr>
        <w:t>В</w:t>
      </w:r>
      <w:r w:rsidR="0082654E" w:rsidRPr="00B345AA">
        <w:rPr>
          <w:sz w:val="28"/>
          <w:szCs w:val="28"/>
          <w:lang w:val="uk-UA"/>
        </w:rPr>
        <w:t>икористовуючи явне представлення.</w:t>
      </w:r>
    </w:p>
    <w:p w14:paraId="68F70677" w14:textId="77777777" w:rsidR="00811C3A" w:rsidRPr="008D195A" w:rsidRDefault="0082654E" w:rsidP="00B345AA">
      <w:pPr>
        <w:pStyle w:val="Standard"/>
        <w:tabs>
          <w:tab w:val="left" w:pos="0"/>
        </w:tabs>
        <w:spacing w:line="360" w:lineRule="auto"/>
        <w:jc w:val="both"/>
      </w:pPr>
      <w:r w:rsidRPr="008D195A">
        <w:rPr>
          <w:sz w:val="28"/>
          <w:szCs w:val="28"/>
          <w:lang w:val="uk-UA"/>
        </w:rPr>
        <w:t>Час має власне конкретне представлення. Наприклад, система ехолокації кажана посилає короткий частотно-модульований сигнал, при цьому встановлюючи єдиний рівень інтенсивності для кожного з частотних каналів на короткий період FM-розгортки. Для того щоб отримати точну інформацію про відстань до цілі, проводяться численні порівняння декількох різних частот, кодованих масивом слухових рецепторів. Коли відлуння отримується від об'єкта з невідомою затримкою, відповідає той нейрон (слухової системи), який має відповідну затримку в лінії. Таким чином оцінюється відстань до об’єкта.</w:t>
      </w:r>
    </w:p>
    <w:p w14:paraId="67BFE396" w14:textId="77777777" w:rsidR="00811C3A" w:rsidRPr="008D195A" w:rsidRDefault="00811C3A">
      <w:pPr>
        <w:pStyle w:val="Standard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</w:rPr>
      </w:pPr>
    </w:p>
    <w:p w14:paraId="478AE1F6" w14:textId="77777777" w:rsidR="00811C3A" w:rsidRPr="008D195A" w:rsidRDefault="0082654E">
      <w:pPr>
        <w:pStyle w:val="Standard"/>
        <w:tabs>
          <w:tab w:val="left" w:pos="0"/>
        </w:tabs>
        <w:spacing w:line="360" w:lineRule="auto"/>
        <w:ind w:firstLine="426"/>
        <w:jc w:val="both"/>
      </w:pPr>
      <w:r w:rsidRPr="00B345AA">
        <w:rPr>
          <w:b/>
          <w:bCs/>
          <w:iCs/>
          <w:color w:val="000000"/>
          <w:sz w:val="28"/>
          <w:szCs w:val="28"/>
          <w:lang w:val="uk-UA"/>
        </w:rPr>
        <w:t>Мета роботи:</w:t>
      </w:r>
      <w:r w:rsidRPr="00B345AA">
        <w:rPr>
          <w:color w:val="000000"/>
          <w:sz w:val="28"/>
          <w:szCs w:val="28"/>
          <w:lang w:val="uk-UA"/>
        </w:rPr>
        <w:t xml:space="preserve"> </w:t>
      </w:r>
      <w:r w:rsidRPr="008D195A">
        <w:rPr>
          <w:color w:val="000000"/>
          <w:sz w:val="28"/>
          <w:szCs w:val="28"/>
          <w:lang w:val="uk-UA"/>
        </w:rPr>
        <w:t>розробка алгоритму розв’язання задачі прогнозування часових рядів на основі штучної нейронної мережі для прогнозування первинної інвалідності.</w:t>
      </w:r>
    </w:p>
    <w:p w14:paraId="360B667F" w14:textId="77777777" w:rsidR="00811C3A" w:rsidRPr="008D195A" w:rsidRDefault="00811C3A">
      <w:pPr>
        <w:pStyle w:val="Standard"/>
        <w:tabs>
          <w:tab w:val="left" w:pos="0"/>
        </w:tabs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6E67DE97" w14:textId="77777777" w:rsidR="00811C3A" w:rsidRPr="008D195A" w:rsidRDefault="0082654E" w:rsidP="0078784E">
      <w:pPr>
        <w:pStyle w:val="Standard"/>
        <w:tabs>
          <w:tab w:val="left" w:pos="0"/>
        </w:tabs>
        <w:spacing w:line="480" w:lineRule="auto"/>
        <w:ind w:firstLine="426"/>
        <w:jc w:val="both"/>
      </w:pPr>
      <w:r w:rsidRPr="008D195A">
        <w:rPr>
          <w:color w:val="000000"/>
          <w:sz w:val="28"/>
          <w:szCs w:val="28"/>
          <w:lang w:val="uk-UA"/>
        </w:rPr>
        <w:t>Робота складається з трьох розділів.</w:t>
      </w:r>
    </w:p>
    <w:p w14:paraId="21D3397F" w14:textId="77777777" w:rsidR="00811C3A" w:rsidRPr="008D195A" w:rsidRDefault="0082654E" w:rsidP="00B345AA">
      <w:pPr>
        <w:pStyle w:val="Standard"/>
        <w:numPr>
          <w:ilvl w:val="0"/>
          <w:numId w:val="29"/>
        </w:numPr>
        <w:spacing w:line="360" w:lineRule="auto"/>
        <w:ind w:left="426" w:hanging="284"/>
      </w:pPr>
      <w:r w:rsidRPr="008D195A">
        <w:rPr>
          <w:color w:val="000000"/>
          <w:sz w:val="28"/>
          <w:szCs w:val="28"/>
        </w:rPr>
        <w:t>У першому розділі подано огляд методів прогнозування часових рядів.</w:t>
      </w:r>
    </w:p>
    <w:p w14:paraId="3F5193AE" w14:textId="77777777" w:rsidR="00811C3A" w:rsidRPr="008D195A" w:rsidRDefault="0082654E" w:rsidP="00B345AA">
      <w:pPr>
        <w:pStyle w:val="Standard"/>
        <w:numPr>
          <w:ilvl w:val="0"/>
          <w:numId w:val="29"/>
        </w:numPr>
        <w:spacing w:line="360" w:lineRule="auto"/>
        <w:ind w:left="426" w:hanging="284"/>
      </w:pPr>
      <w:r w:rsidRPr="008D195A">
        <w:rPr>
          <w:color w:val="000000"/>
          <w:sz w:val="28"/>
          <w:szCs w:val="28"/>
        </w:rPr>
        <w:t>У другому розділі описується програмне забезпечення прогнозування часових рядів.</w:t>
      </w:r>
    </w:p>
    <w:p w14:paraId="379B4C2F" w14:textId="77777777" w:rsidR="00811C3A" w:rsidRPr="008D195A" w:rsidRDefault="0082654E" w:rsidP="00B345AA">
      <w:pPr>
        <w:pStyle w:val="Standard"/>
        <w:numPr>
          <w:ilvl w:val="0"/>
          <w:numId w:val="29"/>
        </w:numPr>
        <w:spacing w:line="360" w:lineRule="auto"/>
        <w:ind w:left="426" w:hanging="284"/>
      </w:pPr>
      <w:r w:rsidRPr="008D195A">
        <w:rPr>
          <w:color w:val="000000"/>
          <w:sz w:val="28"/>
          <w:szCs w:val="28"/>
        </w:rPr>
        <w:t>У третьому розділі приводяться результати обчислювальних експериментів.</w:t>
      </w:r>
    </w:p>
    <w:p w14:paraId="67A8B58F" w14:textId="204BB475" w:rsidR="00811C3A" w:rsidRPr="008D195A" w:rsidRDefault="0078784E">
      <w:pPr>
        <w:pStyle w:val="Standard"/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4E4A2290" w14:textId="77777777" w:rsidR="00811C3A" w:rsidRPr="008D195A" w:rsidRDefault="0082654E" w:rsidP="00B345AA">
      <w:pPr>
        <w:pStyle w:val="1"/>
        <w:spacing w:line="360" w:lineRule="auto"/>
        <w:rPr>
          <w:rFonts w:cs="Times New Roman"/>
        </w:rPr>
      </w:pPr>
      <w:bookmarkStart w:id="11" w:name="_Toc484457093"/>
      <w:bookmarkStart w:id="12" w:name="_Toc484769982"/>
      <w:bookmarkEnd w:id="11"/>
      <w:bookmarkEnd w:id="12"/>
      <w:r w:rsidRPr="008D195A">
        <w:rPr>
          <w:rFonts w:cs="Times New Roman"/>
          <w:lang w:val="uk-UA"/>
        </w:rPr>
        <w:lastRenderedPageBreak/>
        <w:t>ПОСТАНОВКА ЗАДАЧІ</w:t>
      </w:r>
    </w:p>
    <w:p w14:paraId="0D1CD292" w14:textId="77777777" w:rsidR="00811C3A" w:rsidRPr="008D195A" w:rsidRDefault="0082654E">
      <w:pPr>
        <w:pStyle w:val="Standard"/>
        <w:tabs>
          <w:tab w:val="left" w:pos="567"/>
        </w:tabs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ab/>
        <w:t>Розробити та реалізувати метод, за допомогою якого розв’язується наступна задача:</w:t>
      </w:r>
    </w:p>
    <w:p w14:paraId="25C6DFDE" w14:textId="1356B0C4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b/>
          <w:i/>
          <w:lang w:eastAsia="uk-UA"/>
        </w:rPr>
        <w:t>Дані на вхід:</w:t>
      </w:r>
      <w:r w:rsidRPr="008D195A">
        <w:rPr>
          <w:lang w:eastAsia="uk-UA"/>
        </w:rPr>
        <w:t xml:space="preserve"> 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nor/>
          </m:rPr>
          <m:t>;</m:t>
        </m:r>
        <m:r>
          <w:rPr>
            <w:rFonts w:ascii="Cambria Math" w:hAnsi="Cambria Math"/>
          </w:rPr>
          <m:t>t=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]</m:t>
        </m:r>
      </m:oMath>
      <w:r w:rsidRPr="008D195A">
        <w:rPr>
          <w:lang w:eastAsia="uk-UA"/>
        </w:rPr>
        <w:t xml:space="preserve"> - часовий ряд (послідовність значень деякого показника впорядкована по даті фіксування; передбачається, що фіксування значень виконується з однаковим інтервалом), </w:t>
      </w:r>
      <w:r w:rsidRPr="008D195A">
        <w:rPr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D195A">
        <w:rPr>
          <w:szCs w:val="28"/>
        </w:rPr>
        <w:t xml:space="preserve">-  елементи ряду, </w:t>
      </w:r>
      <m:oMath>
        <m:r>
          <w:rPr>
            <w:rFonts w:ascii="Cambria Math" w:hAnsi="Cambria Math"/>
          </w:rPr>
          <m:t>n</m:t>
        </m:r>
      </m:oMath>
      <w:r w:rsidRPr="008D195A">
        <w:rPr>
          <w:szCs w:val="28"/>
        </w:rPr>
        <w:t>- кількість елементів ряду</w:t>
      </w:r>
      <w:r w:rsidRPr="008D195A">
        <w:rPr>
          <w:lang w:eastAsia="uk-UA"/>
        </w:rPr>
        <w:t>;</w:t>
      </w:r>
    </w:p>
    <w:p w14:paraId="5986FD4C" w14:textId="7FC814E2" w:rsidR="00811C3A" w:rsidRPr="008D195A" w:rsidRDefault="0082654E">
      <w:pPr>
        <w:pStyle w:val="Textbody"/>
        <w:tabs>
          <w:tab w:val="left" w:pos="567"/>
        </w:tabs>
        <w:spacing w:line="360" w:lineRule="auto"/>
        <w:ind w:firstLine="426"/>
        <w:jc w:val="both"/>
      </w:pPr>
      <w:r w:rsidRPr="008D195A">
        <w:rPr>
          <w:b/>
          <w:i/>
          <w:szCs w:val="28"/>
          <w:lang w:eastAsia="uk-UA"/>
        </w:rPr>
        <w:t>Вихід</w:t>
      </w:r>
      <w:r w:rsidRPr="008D195A">
        <w:rPr>
          <w:szCs w:val="28"/>
          <w:lang w:eastAsia="uk-UA"/>
        </w:rP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=f(t)</m:t>
        </m:r>
      </m:oMath>
      <w:r w:rsidRPr="008D195A">
        <w:rPr>
          <w:szCs w:val="28"/>
          <w:lang w:eastAsia="uk-UA"/>
        </w:rPr>
        <w:t xml:space="preserve">- функція прогнозування, що будується відштовхуючись від даних на вхід;  за аргументи має номер елементу ряду (може бути більшим і меншим за </w:t>
      </w:r>
      <m:oMath>
        <m:r>
          <w:rPr>
            <w:rFonts w:ascii="Cambria Math" w:hAnsi="Cambria Math"/>
          </w:rPr>
          <m:t>n</m:t>
        </m:r>
      </m:oMath>
      <w:r w:rsidRPr="008D195A">
        <w:rPr>
          <w:szCs w:val="28"/>
          <w:lang w:eastAsia="uk-UA"/>
        </w:rPr>
        <w:t>), а за значення має t-ий елемент цього ряду.</w:t>
      </w:r>
    </w:p>
    <w:p w14:paraId="431057D4" w14:textId="39D61F75" w:rsidR="00811C3A" w:rsidRPr="008D195A" w:rsidRDefault="0082654E" w:rsidP="0078784E">
      <w:pPr>
        <w:pStyle w:val="Textbody"/>
        <w:tabs>
          <w:tab w:val="left" w:pos="567"/>
        </w:tabs>
        <w:spacing w:line="360" w:lineRule="auto"/>
        <w:ind w:firstLine="426"/>
        <w:jc w:val="both"/>
      </w:pPr>
      <w:r w:rsidRPr="008D195A">
        <w:rPr>
          <w:szCs w:val="28"/>
        </w:rPr>
        <w:t>Мають місце дані моніторингу первинної інвалідності в Україні за 24 роки (1992-2015). Для кожної адміністративної території, хвороби та типу населення дані представляють собою часовий ряд вигляду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nor/>
          </m:rPr>
          <m:t>;</m:t>
        </m:r>
        <m:r>
          <w:rPr>
            <w:rFonts w:ascii="Cambria Math" w:hAnsi="Cambria Math"/>
          </w:rPr>
          <m:t>t=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1,</m:t>
            </m:r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]</m:t>
        </m:r>
      </m:oMath>
      <w:r w:rsidRPr="008D195A">
        <w:rPr>
          <w:szCs w:val="28"/>
        </w:rPr>
        <w:t>,</w:t>
      </w:r>
    </w:p>
    <w:p w14:paraId="6506391A" w14:textId="77777777" w:rsidR="00811C3A" w:rsidRPr="008D195A" w:rsidRDefault="0082654E">
      <w:pPr>
        <w:pStyle w:val="Standard"/>
        <w:tabs>
          <w:tab w:val="left" w:pos="567"/>
        </w:tabs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D195A">
        <w:rPr>
          <w:sz w:val="28"/>
          <w:szCs w:val="28"/>
          <w:lang w:val="uk-UA"/>
        </w:rPr>
        <w:t xml:space="preserve">- значення первинної інвалідності на 10000 населення внаслідок хвороби </w:t>
      </w:r>
      <m:oMath>
        <m:r>
          <w:rPr>
            <w:rFonts w:ascii="Cambria Math" w:hAnsi="Cambria Math"/>
          </w:rPr>
          <m:t>x</m:t>
        </m:r>
      </m:oMath>
      <w:r w:rsidRPr="008D195A">
        <w:rPr>
          <w:sz w:val="28"/>
          <w:szCs w:val="28"/>
          <w:lang w:val="uk-UA"/>
        </w:rPr>
        <w:t xml:space="preserve">, зафіксоване у t-му році на певний адміністративній території для однієї з верств населення; </w:t>
      </w:r>
      <m:oMath>
        <m:r>
          <w:rPr>
            <w:rFonts w:ascii="Cambria Math" w:hAnsi="Cambria Math"/>
          </w:rPr>
          <m:t>n</m:t>
        </m:r>
      </m:oMath>
      <w:r w:rsidRPr="008D195A">
        <w:rPr>
          <w:sz w:val="28"/>
          <w:szCs w:val="28"/>
          <w:lang w:val="uk-UA"/>
        </w:rPr>
        <w:t xml:space="preserve">- кількість років, упродовж яких проводиться моніторинг (у даному випадку </w:t>
      </w:r>
      <m:oMath>
        <m:r>
          <w:rPr>
            <w:rFonts w:ascii="Cambria Math" w:hAnsi="Cambria Math"/>
          </w:rPr>
          <m:t>n=24</m:t>
        </m:r>
      </m:oMath>
      <w:r w:rsidRPr="008D195A">
        <w:rPr>
          <w:sz w:val="28"/>
          <w:szCs w:val="28"/>
          <w:lang w:val="uk-UA"/>
        </w:rPr>
        <w:t>).</w:t>
      </w:r>
    </w:p>
    <w:p w14:paraId="3AC99986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ab/>
        <w:t>Ставиться задача прогнозування первинної інвалідності на наступний рік.</w:t>
      </w:r>
    </w:p>
    <w:p w14:paraId="631385EA" w14:textId="77777777" w:rsidR="00811C3A" w:rsidRPr="008D195A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1077BBC4" w14:textId="672B339F" w:rsidR="00811C3A" w:rsidRPr="007B21A1" w:rsidRDefault="007B21A1" w:rsidP="00482F9D">
      <w:pPr>
        <w:pStyle w:val="1"/>
        <w:pageBreakBefore/>
        <w:spacing w:line="360" w:lineRule="auto"/>
        <w:rPr>
          <w:rFonts w:cs="Times New Roman"/>
        </w:rPr>
      </w:pPr>
      <w:r w:rsidRPr="00482F9D">
        <w:rPr>
          <w:rFonts w:cs="Times New Roman"/>
          <w:lang w:val="uk-UA"/>
        </w:rPr>
        <w:lastRenderedPageBreak/>
        <w:t>Розділ 1. ПРОГНОЗУВАННЯ ЧАСОВИХ РЯДІВ</w:t>
      </w:r>
      <w:r w:rsidRPr="007B21A1">
        <w:rPr>
          <w:rFonts w:cs="Times New Roman"/>
          <w:lang w:val="uk-UA"/>
        </w:rPr>
        <w:t xml:space="preserve"> </w:t>
      </w:r>
      <w:r>
        <w:rPr>
          <w:rFonts w:cs="Times New Roman"/>
          <w:lang w:val="uk-UA"/>
        </w:rPr>
        <w:br/>
      </w:r>
      <w:r w:rsidRPr="007B21A1">
        <w:rPr>
          <w:rFonts w:cs="Times New Roman"/>
          <w:lang w:val="uk-UA"/>
        </w:rPr>
        <w:t>1.1 О</w:t>
      </w:r>
      <w:r w:rsidR="00815068" w:rsidRPr="007B21A1">
        <w:rPr>
          <w:rFonts w:cs="Times New Roman"/>
          <w:lang w:val="uk-UA"/>
        </w:rPr>
        <w:t>гляд методів прогнозування часових рядів</w:t>
      </w:r>
    </w:p>
    <w:p w14:paraId="5C6AFCF5" w14:textId="77777777" w:rsidR="00811C3A" w:rsidRPr="008D195A" w:rsidRDefault="00811C3A">
      <w:pPr>
        <w:pStyle w:val="2"/>
        <w:ind w:left="792"/>
        <w:rPr>
          <w:rFonts w:cs="Times New Roman"/>
        </w:rPr>
      </w:pPr>
    </w:p>
    <w:p w14:paraId="69944561" w14:textId="524B19FE" w:rsidR="00811C3A" w:rsidRPr="00482F9D" w:rsidRDefault="0082654E" w:rsidP="00206F62">
      <w:pPr>
        <w:pStyle w:val="3"/>
        <w:numPr>
          <w:ilvl w:val="2"/>
          <w:numId w:val="32"/>
        </w:numPr>
        <w:spacing w:line="360" w:lineRule="auto"/>
        <w:ind w:left="851" w:hanging="567"/>
        <w:jc w:val="center"/>
      </w:pPr>
      <w:bookmarkStart w:id="13" w:name="_Toc484769985"/>
      <w:r w:rsidRPr="00482F9D">
        <w:rPr>
          <w:b/>
          <w:lang w:val="uk-UA" w:eastAsia="uk-UA"/>
        </w:rPr>
        <w:t xml:space="preserve">Метод </w:t>
      </w:r>
      <w:r w:rsidRPr="00482F9D">
        <w:rPr>
          <w:b/>
          <w:bCs/>
          <w:iCs/>
          <w:lang w:val="uk-UA" w:eastAsia="uk-UA"/>
        </w:rPr>
        <w:t>ковзного середнього</w:t>
      </w:r>
      <w:r w:rsidRPr="00482F9D">
        <w:rPr>
          <w:b/>
          <w:iCs/>
          <w:lang w:val="uk-UA" w:eastAsia="uk-UA"/>
        </w:rPr>
        <w:t xml:space="preserve"> </w:t>
      </w:r>
      <w:r w:rsidRPr="00482F9D">
        <w:rPr>
          <w:b/>
          <w:color w:val="222222"/>
          <w:lang w:val="uk-UA" w:eastAsia="uk-UA"/>
        </w:rPr>
        <w:t>( moving average, MA)</w:t>
      </w:r>
      <w:bookmarkEnd w:id="13"/>
      <w:r w:rsidRPr="00482F9D">
        <w:rPr>
          <w:b/>
          <w:iCs/>
          <w:lang w:val="uk-UA" w:eastAsia="uk-UA"/>
        </w:rPr>
        <w:t>.</w:t>
      </w:r>
    </w:p>
    <w:p w14:paraId="73EEB617" w14:textId="77777777" w:rsidR="00482F9D" w:rsidRDefault="0082654E">
      <w:pPr>
        <w:pStyle w:val="Standard"/>
        <w:spacing w:line="360" w:lineRule="auto"/>
        <w:ind w:firstLine="426"/>
        <w:jc w:val="both"/>
        <w:rPr>
          <w:color w:val="222222"/>
          <w:sz w:val="28"/>
          <w:szCs w:val="28"/>
          <w:lang w:val="uk-UA" w:eastAsia="uk-UA"/>
        </w:rPr>
      </w:pPr>
      <w:r w:rsidRPr="008D195A">
        <w:rPr>
          <w:noProof/>
        </w:rPr>
        <w:drawing>
          <wp:anchor distT="0" distB="0" distL="114300" distR="114300" simplePos="0" relativeHeight="56" behindDoc="0" locked="0" layoutInCell="1" allowOverlap="1" wp14:anchorId="7C5897B5" wp14:editId="61D9C010">
            <wp:simplePos x="0" y="0"/>
            <wp:positionH relativeFrom="column">
              <wp:posOffset>1598295</wp:posOffset>
            </wp:positionH>
            <wp:positionV relativeFrom="paragraph">
              <wp:posOffset>2259330</wp:posOffset>
            </wp:positionV>
            <wp:extent cx="2875915" cy="2305050"/>
            <wp:effectExtent l="19050" t="19050" r="19172" b="18990"/>
            <wp:wrapTopAndBottom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2305050"/>
                    </a:xfrm>
                    <a:prstGeom prst="rect">
                      <a:avLst/>
                    </a:prstGeom>
                    <a:noFill/>
                    <a:ln w="762">
                      <a:solidFill>
                        <a:srgbClr val="C8CCD1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8367739" w14:textId="27CC8A7E" w:rsidR="00811C3A" w:rsidRPr="008D195A" w:rsidRDefault="0082654E">
      <w:pPr>
        <w:pStyle w:val="Standard"/>
        <w:spacing w:line="360" w:lineRule="auto"/>
        <w:ind w:firstLine="426"/>
        <w:jc w:val="both"/>
      </w:pPr>
      <w:r w:rsidRPr="00482F9D">
        <w:rPr>
          <w:color w:val="222222"/>
          <w:sz w:val="28"/>
          <w:szCs w:val="28"/>
          <w:lang w:val="uk-UA" w:eastAsia="uk-UA"/>
        </w:rPr>
        <w:t>Ковзне середнє -</w:t>
      </w:r>
      <w:r w:rsidRPr="008D195A">
        <w:rPr>
          <w:color w:val="222222"/>
          <w:sz w:val="28"/>
          <w:szCs w:val="28"/>
          <w:lang w:val="uk-UA" w:eastAsia="uk-UA"/>
        </w:rPr>
        <w:t xml:space="preserve"> загальна назва для сімейства функцій, значення яких в кожній точці визначення дорівнюють середньому значенню початкової функції за попередній період. Ковзне середнє зазвичай використовується з даними часових рядів для згладжування короткострокових коливань і виділення основних тенденцій або циклів. Математично ковзне середнє є одним з видів згортки.</w:t>
      </w:r>
    </w:p>
    <w:p w14:paraId="5C88AF81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02C1D3FD" w14:textId="77777777" w:rsidR="00811C3A" w:rsidRPr="008D195A" w:rsidRDefault="0082654E">
      <w:pPr>
        <w:pStyle w:val="Standard"/>
        <w:spacing w:line="360" w:lineRule="auto"/>
        <w:ind w:firstLine="426"/>
        <w:jc w:val="center"/>
      </w:pPr>
      <w:r w:rsidRPr="008D195A">
        <w:rPr>
          <w:color w:val="222222"/>
          <w:sz w:val="28"/>
          <w:szCs w:val="28"/>
          <w:lang w:val="uk-UA"/>
        </w:rPr>
        <w:t>Рис.1.1</w:t>
      </w:r>
      <w:r w:rsidRPr="008D195A">
        <w:rPr>
          <w:i/>
          <w:color w:val="222222"/>
          <w:sz w:val="28"/>
          <w:szCs w:val="28"/>
          <w:lang w:val="uk-UA"/>
        </w:rPr>
        <w:t xml:space="preserve">. </w:t>
      </w:r>
      <w:r w:rsidRPr="00206F62">
        <w:rPr>
          <w:color w:val="222222"/>
          <w:sz w:val="28"/>
          <w:szCs w:val="28"/>
          <w:lang w:val="uk-UA"/>
        </w:rPr>
        <w:t>Просте ковзне середнє</w:t>
      </w:r>
    </w:p>
    <w:p w14:paraId="60EE4881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color w:val="222222"/>
          <w:sz w:val="28"/>
          <w:szCs w:val="28"/>
          <w:lang w:val="uk-UA" w:eastAsia="uk-UA"/>
        </w:rPr>
      </w:pPr>
    </w:p>
    <w:p w14:paraId="30607487" w14:textId="79AA0EB5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color w:val="222222"/>
          <w:sz w:val="28"/>
          <w:szCs w:val="28"/>
          <w:lang w:val="uk-UA" w:eastAsia="uk-UA"/>
        </w:rPr>
        <w:t xml:space="preserve">Просте ковзне середнє, або арифметичне ковзне середнє </w:t>
      </w:r>
      <w:r w:rsidRPr="008D195A">
        <w:rPr>
          <w:b/>
          <w:bCs/>
          <w:i/>
          <w:iCs/>
          <w:color w:val="222222"/>
          <w:sz w:val="28"/>
          <w:szCs w:val="28"/>
          <w:lang w:val="uk-UA" w:eastAsia="uk-UA"/>
        </w:rPr>
        <w:t>SMA</w:t>
      </w:r>
      <w:r w:rsidRPr="008D195A">
        <w:rPr>
          <w:color w:val="222222"/>
          <w:sz w:val="28"/>
          <w:szCs w:val="28"/>
          <w:lang w:val="uk-UA" w:eastAsia="uk-UA"/>
        </w:rPr>
        <w:t xml:space="preserve"> чисельно дорівнює середньому арифметичному значень вихідної функції за встановлений період і обчислюється за формулою:</w:t>
      </w:r>
    </w:p>
    <w:p w14:paraId="7F632C97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color w:val="222222"/>
          <w:sz w:val="28"/>
          <w:szCs w:val="28"/>
          <w:lang w:val="uk-UA" w:eastAsia="uk-UA"/>
        </w:rPr>
      </w:pPr>
    </w:p>
    <w:p w14:paraId="1AB29CFC" w14:textId="0D1F8166" w:rsidR="00811C3A" w:rsidRPr="00206F62" w:rsidRDefault="0082654E">
      <w:pPr>
        <w:pStyle w:val="Standard"/>
        <w:spacing w:line="360" w:lineRule="auto"/>
        <w:ind w:firstLine="426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SM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t-n+2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t-n+1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0CB3E227" w14:textId="77777777" w:rsidR="00206F62" w:rsidRPr="00206F62" w:rsidRDefault="00206F62">
      <w:pPr>
        <w:pStyle w:val="Standard"/>
        <w:spacing w:line="360" w:lineRule="auto"/>
        <w:ind w:firstLine="426"/>
        <w:jc w:val="both"/>
      </w:pPr>
    </w:p>
    <w:p w14:paraId="5E91951E" w14:textId="77777777" w:rsidR="00206F62" w:rsidRPr="008D195A" w:rsidRDefault="00206F62">
      <w:pPr>
        <w:pStyle w:val="Standard"/>
        <w:spacing w:line="360" w:lineRule="auto"/>
        <w:ind w:firstLine="426"/>
        <w:jc w:val="both"/>
      </w:pPr>
    </w:p>
    <w:p w14:paraId="34F64681" w14:textId="77777777" w:rsidR="00811C3A" w:rsidRPr="008D195A" w:rsidRDefault="0082654E" w:rsidP="00206F62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lastRenderedPageBreak/>
        <w:t xml:space="preserve">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SMA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D195A">
        <w:rPr>
          <w:sz w:val="28"/>
          <w:szCs w:val="28"/>
          <w:lang w:val="uk-UA"/>
        </w:rPr>
        <w:t xml:space="preserve">– значення простого ковзного середнього в точці </w:t>
      </w:r>
      <m:oMath>
        <m:r>
          <w:rPr>
            <w:rFonts w:ascii="Cambria Math" w:hAnsi="Cambria Math"/>
          </w:rPr>
          <m:t>t</m:t>
        </m:r>
      </m:oMath>
      <w:r w:rsidRPr="008D195A">
        <w:rPr>
          <w:sz w:val="28"/>
          <w:szCs w:val="28"/>
          <w:lang w:val="uk-UA"/>
        </w:rPr>
        <w:t>,</w:t>
      </w:r>
      <m:oMath>
        <m:r>
          <w:rPr>
            <w:rFonts w:ascii="Cambria Math" w:hAnsi="Cambria Math"/>
          </w:rPr>
          <m:t>n</m:t>
        </m:r>
      </m:oMath>
      <w:r w:rsidRPr="008D195A">
        <w:rPr>
          <w:sz w:val="28"/>
          <w:szCs w:val="28"/>
          <w:lang w:val="uk-UA"/>
        </w:rPr>
        <w:t xml:space="preserve">– кількість елементів ряду для розрахунку </w:t>
      </w:r>
      <w:r w:rsidRPr="008D195A">
        <w:rPr>
          <w:color w:val="222222"/>
          <w:sz w:val="28"/>
          <w:szCs w:val="28"/>
          <w:lang w:val="uk-UA" w:eastAsia="uk-UA"/>
        </w:rPr>
        <w:t>ковзного</w:t>
      </w:r>
      <w:r w:rsidRPr="008D195A">
        <w:rPr>
          <w:sz w:val="28"/>
          <w:szCs w:val="28"/>
          <w:lang w:val="uk-UA"/>
        </w:rPr>
        <w:t xml:space="preserve"> середнього; чим більше число </w:t>
      </w:r>
      <m:oMath>
        <m:r>
          <w:rPr>
            <w:rFonts w:ascii="Cambria Math" w:hAnsi="Cambria Math"/>
          </w:rPr>
          <m:t>n</m:t>
        </m:r>
      </m:oMath>
      <w:r w:rsidRPr="008D195A">
        <w:rPr>
          <w:sz w:val="28"/>
          <w:szCs w:val="28"/>
          <w:lang w:val="uk-UA"/>
        </w:rPr>
        <w:t>, тим більш плавним виходить графік ковзного середнього.</w:t>
      </w:r>
    </w:p>
    <w:p w14:paraId="66FB8878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На Рис.1.1 зображені початкорий часовий ряд</w:t>
      </w:r>
      <w:r w:rsidRPr="008D195A">
        <w:rPr>
          <w:color w:val="222222"/>
          <w:sz w:val="28"/>
          <w:szCs w:val="28"/>
          <w:shd w:val="clear" w:color="auto" w:fill="FFFFFF"/>
          <w:lang w:val="uk-UA"/>
        </w:rPr>
        <w:t xml:space="preserve"> і результати його згладжування ковзним середнім по чотирьом значенням (n = 4): зелена лінія - справжній стан, червона лінія - зсув графіка вправо.</w:t>
      </w:r>
    </w:p>
    <w:p w14:paraId="5AAF59FB" w14:textId="14BD5216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color w:val="222222"/>
          <w:sz w:val="28"/>
          <w:szCs w:val="28"/>
          <w:lang w:val="uk-UA" w:eastAsia="uk-UA"/>
        </w:rPr>
        <w:t xml:space="preserve">Експоненціально зважене ковзне середнє </w:t>
      </w:r>
      <w:r w:rsidRPr="008D195A">
        <w:rPr>
          <w:b/>
          <w:bCs/>
          <w:i/>
          <w:iCs/>
          <w:color w:val="222222"/>
          <w:sz w:val="28"/>
          <w:szCs w:val="28"/>
          <w:lang w:val="uk-UA" w:eastAsia="uk-UA"/>
        </w:rPr>
        <w:t>EMA</w:t>
      </w:r>
      <w:r w:rsidRPr="008D195A">
        <w:rPr>
          <w:color w:val="222222"/>
          <w:sz w:val="28"/>
          <w:szCs w:val="28"/>
          <w:lang w:val="uk-UA" w:eastAsia="uk-UA"/>
        </w:rPr>
        <w:t xml:space="preserve"> - різновид зваженої ковзної середньої, ваги якої зменшуються експоненціально і ніколи не дорівнюють нулю. Визначається наступною формулою:</w:t>
      </w:r>
    </w:p>
    <w:p w14:paraId="141BCBBA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color w:val="222222"/>
          <w:sz w:val="28"/>
          <w:szCs w:val="28"/>
          <w:lang w:val="uk-UA" w:eastAsia="uk-UA"/>
        </w:rPr>
      </w:pPr>
    </w:p>
    <w:p w14:paraId="0963545F" w14:textId="77777777" w:rsidR="00811C3A" w:rsidRPr="00206F62" w:rsidRDefault="0082654E">
      <w:pPr>
        <w:pStyle w:val="Textbody"/>
        <w:spacing w:line="360" w:lineRule="auto"/>
        <w:ind w:firstLine="426"/>
        <w:jc w:val="bot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EM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+(1-α)*EM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</m:oMath>
      </m:oMathPara>
    </w:p>
    <w:p w14:paraId="42A88406" w14:textId="77777777" w:rsidR="00811C3A" w:rsidRPr="008D195A" w:rsidRDefault="00811C3A">
      <w:pPr>
        <w:pStyle w:val="Textbody"/>
        <w:spacing w:line="360" w:lineRule="auto"/>
        <w:ind w:firstLine="426"/>
        <w:jc w:val="both"/>
        <w:rPr>
          <w:szCs w:val="28"/>
          <w:lang w:eastAsia="uk-UA"/>
        </w:rPr>
      </w:pPr>
    </w:p>
    <w:p w14:paraId="55DDA6E8" w14:textId="77777777" w:rsidR="00811C3A" w:rsidRPr="008D195A" w:rsidRDefault="0082654E" w:rsidP="00206F62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 xml:space="preserve">де </w:t>
      </w:r>
      <w:bookmarkStart w:id="14" w:name="__DdeLink__3373_271773030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EMA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bookmarkEnd w:id="14"/>
      <w:r w:rsidRPr="008D195A">
        <w:rPr>
          <w:szCs w:val="28"/>
          <w:lang w:eastAsia="uk-UA"/>
        </w:rPr>
        <w:t xml:space="preserve">- значення експоненціального </w:t>
      </w:r>
      <w:r w:rsidRPr="008D195A">
        <w:rPr>
          <w:color w:val="222222"/>
          <w:szCs w:val="28"/>
          <w:lang w:eastAsia="uk-UA"/>
        </w:rPr>
        <w:t>ковзного</w:t>
      </w:r>
      <w:r w:rsidRPr="008D195A">
        <w:rPr>
          <w:szCs w:val="28"/>
          <w:lang w:eastAsia="uk-UA"/>
        </w:rPr>
        <w:t xml:space="preserve"> середнього в точці </w:t>
      </w:r>
      <m:oMath>
        <m:r>
          <w:rPr>
            <w:rFonts w:ascii="Cambria Math" w:hAnsi="Cambria Math"/>
          </w:rPr>
          <m:t>t</m:t>
        </m:r>
      </m:oMath>
      <w:r w:rsidRPr="008D195A">
        <w:rPr>
          <w:szCs w:val="28"/>
          <w:lang w:eastAsia="uk-U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EMA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8D195A">
        <w:rPr>
          <w:szCs w:val="28"/>
          <w:lang w:eastAsia="uk-UA"/>
        </w:rPr>
        <w:t xml:space="preserve">- значення експоненціального </w:t>
      </w:r>
      <w:r w:rsidRPr="008D195A">
        <w:rPr>
          <w:color w:val="222222"/>
          <w:szCs w:val="28"/>
          <w:lang w:eastAsia="uk-UA"/>
        </w:rPr>
        <w:t>ковзного</w:t>
      </w:r>
      <w:r w:rsidRPr="008D195A">
        <w:rPr>
          <w:szCs w:val="28"/>
          <w:lang w:eastAsia="uk-UA"/>
        </w:rPr>
        <w:t xml:space="preserve"> середнього в точці </w:t>
      </w:r>
      <m:oMath>
        <m:r>
          <w:rPr>
            <w:rFonts w:ascii="Cambria Math" w:hAnsi="Cambria Math"/>
          </w:rPr>
          <m:t>t-1</m:t>
        </m:r>
      </m:oMath>
      <w:r w:rsidRPr="008D195A">
        <w:rPr>
          <w:szCs w:val="28"/>
          <w:lang w:eastAsia="uk-U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D195A">
        <w:rPr>
          <w:szCs w:val="28"/>
          <w:lang w:eastAsia="uk-UA"/>
        </w:rPr>
        <w:t xml:space="preserve">- значення з ряду в момент часу </w:t>
      </w:r>
      <m:oMath>
        <m:r>
          <w:rPr>
            <w:rFonts w:ascii="Cambria Math" w:hAnsi="Cambria Math"/>
          </w:rPr>
          <m:t>t</m:t>
        </m:r>
      </m:oMath>
      <w:r w:rsidRPr="008D195A">
        <w:rPr>
          <w:szCs w:val="28"/>
          <w:lang w:eastAsia="uk-UA"/>
        </w:rPr>
        <w:t xml:space="preserve">, </w:t>
      </w:r>
      <m:oMath>
        <m:r>
          <w:rPr>
            <w:rFonts w:ascii="Cambria Math" w:hAnsi="Cambria Math"/>
          </w:rPr>
          <m:t>α</m:t>
        </m:r>
      </m:oMath>
      <w:r w:rsidRPr="008D195A">
        <w:rPr>
          <w:szCs w:val="28"/>
          <w:lang w:eastAsia="uk-UA"/>
        </w:rPr>
        <w:t>- коефіцієнт що характеризує швидкість зменшення вагів, приймає значення від 0 і до 1, чим менше його значення тим більше вплив попередніх значень на поточну величину середнього.</w:t>
      </w:r>
    </w:p>
    <w:p w14:paraId="756732EE" w14:textId="3E02C293" w:rsidR="00811C3A" w:rsidRPr="008D195A" w:rsidRDefault="0082654E" w:rsidP="00206F62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 xml:space="preserve">Для прогнозування метод ковзного середнього використовують анологчно до того, як згладжують ряд — беруть </w:t>
      </w:r>
      <m:oMath>
        <m:r>
          <w:rPr>
            <w:rFonts w:ascii="Cambria Math" w:hAnsi="Cambria Math"/>
          </w:rPr>
          <m:t>n</m:t>
        </m:r>
      </m:oMath>
      <w:r w:rsidRPr="008D195A">
        <w:rPr>
          <w:szCs w:val="28"/>
          <w:lang w:eastAsia="uk-UA"/>
        </w:rPr>
        <w:t xml:space="preserve">відомих значень ряду, обчислюють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SMA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EMA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D195A">
        <w:rPr>
          <w:szCs w:val="28"/>
          <w:lang w:eastAsia="uk-UA"/>
        </w:rPr>
        <w:t>і беруть одне з цих значень як оцінку наступного значення ряду.</w:t>
      </w:r>
    </w:p>
    <w:p w14:paraId="1319D437" w14:textId="77777777" w:rsidR="00811C3A" w:rsidRPr="008D195A" w:rsidRDefault="00811C3A" w:rsidP="00206F62">
      <w:pPr>
        <w:pStyle w:val="Textbody"/>
        <w:spacing w:line="480" w:lineRule="auto"/>
        <w:ind w:firstLine="426"/>
        <w:jc w:val="both"/>
        <w:rPr>
          <w:szCs w:val="28"/>
          <w:lang w:eastAsia="uk-UA"/>
        </w:rPr>
      </w:pPr>
    </w:p>
    <w:p w14:paraId="60EF1047" w14:textId="1BFC4627" w:rsidR="00811C3A" w:rsidRPr="008D195A" w:rsidRDefault="0082654E" w:rsidP="00206F62">
      <w:pPr>
        <w:pStyle w:val="3"/>
        <w:numPr>
          <w:ilvl w:val="2"/>
          <w:numId w:val="32"/>
        </w:numPr>
        <w:spacing w:line="360" w:lineRule="auto"/>
        <w:ind w:left="851" w:hanging="851"/>
        <w:jc w:val="center"/>
      </w:pPr>
      <w:bookmarkStart w:id="15" w:name="_Toc484769986"/>
      <w:bookmarkEnd w:id="15"/>
      <w:r w:rsidRPr="008D195A">
        <w:rPr>
          <w:b/>
          <w:lang w:val="uk-UA" w:eastAsia="uk-UA"/>
        </w:rPr>
        <w:t>Модель Бокса-Дженкінса (ARIMA)</w:t>
      </w:r>
    </w:p>
    <w:p w14:paraId="46B49753" w14:textId="77777777" w:rsidR="00206F62" w:rsidRDefault="00206F62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7E6DBB97" w14:textId="0DAD26C2" w:rsidR="00811C3A" w:rsidRPr="008D195A" w:rsidRDefault="0082654E" w:rsidP="00206F62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ARIMA (autoregressive integrated moving average) - інтегрована модель авторегресії та ковзного середнього - модель і методологія аналізу часових рядів. Є розширенням моделей ARMA для нестаціонарних часових рядів, які можна зробити стаціонарними взяттям різниць деякого порядку від вихідного часового ряду.</w:t>
      </w:r>
    </w:p>
    <w:p w14:paraId="52C2977A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 xml:space="preserve"> Модель ARIMA(p,d,q)</w:t>
      </w:r>
      <w:r w:rsidRPr="008D195A">
        <w:rPr>
          <w:i/>
          <w:szCs w:val="28"/>
          <w:lang w:eastAsia="uk-UA"/>
        </w:rPr>
        <w:t xml:space="preserve"> </w:t>
      </w:r>
      <w:r w:rsidRPr="008D195A">
        <w:rPr>
          <w:szCs w:val="28"/>
          <w:lang w:eastAsia="uk-UA"/>
        </w:rPr>
        <w:t xml:space="preserve">для нестаціонарного часового ряду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D195A">
        <w:rPr>
          <w:szCs w:val="28"/>
          <w:lang w:eastAsia="uk-UA"/>
        </w:rPr>
        <w:t>має вигляд:</w:t>
      </w:r>
    </w:p>
    <w:p w14:paraId="0E39F479" w14:textId="5612F6AC" w:rsidR="00811C3A" w:rsidRPr="00CC33E5" w:rsidRDefault="00231AD9">
      <w:pPr>
        <w:pStyle w:val="Textbody"/>
        <w:spacing w:line="360" w:lineRule="auto"/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t-j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08DFAA7" w14:textId="77777777" w:rsidR="00CC33E5" w:rsidRPr="008D195A" w:rsidRDefault="00CC33E5">
      <w:pPr>
        <w:pStyle w:val="Textbody"/>
        <w:spacing w:line="360" w:lineRule="auto"/>
        <w:jc w:val="center"/>
      </w:pPr>
    </w:p>
    <w:p w14:paraId="60646E91" w14:textId="77777777" w:rsidR="00811C3A" w:rsidRPr="008D195A" w:rsidRDefault="0082654E">
      <w:pPr>
        <w:pStyle w:val="Textbody"/>
        <w:spacing w:line="360" w:lineRule="auto"/>
        <w:jc w:val="both"/>
      </w:pPr>
      <w:r w:rsidRPr="008D195A">
        <w:rPr>
          <w:szCs w:val="28"/>
          <w:lang w:eastAsia="uk-UA"/>
        </w:rPr>
        <w:t xml:space="preserve">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8D195A">
        <w:rPr>
          <w:szCs w:val="28"/>
          <w:lang w:eastAsia="uk-UA"/>
        </w:rPr>
        <w:t>– ряд похибок,</w:t>
      </w:r>
    </w:p>
    <w:p w14:paraId="07F29BC1" w14:textId="77777777" w:rsidR="00811C3A" w:rsidRPr="008D195A" w:rsidRDefault="0082654E">
      <w:pPr>
        <w:pStyle w:val="Textbody"/>
        <w:spacing w:line="360" w:lineRule="auto"/>
        <w:jc w:val="both"/>
      </w:pPr>
      <m:oMath>
        <m:r>
          <w:rPr>
            <w:rFonts w:ascii="Cambria Math" w:hAnsi="Cambria Math"/>
          </w:rPr>
          <m:t>c,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8D195A">
        <w:rPr>
          <w:szCs w:val="28"/>
          <w:lang w:eastAsia="uk-UA"/>
        </w:rPr>
        <w:t>– параметри моделі,</w:t>
      </w:r>
    </w:p>
    <w:p w14:paraId="014DDDE2" w14:textId="77777777" w:rsidR="00811C3A" w:rsidRPr="008D195A" w:rsidRDefault="00231AD9">
      <w:pPr>
        <w:pStyle w:val="Textbody"/>
        <w:spacing w:line="360" w:lineRule="auto"/>
        <w:jc w:val="both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∆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="0082654E" w:rsidRPr="008D195A">
        <w:rPr>
          <w:szCs w:val="28"/>
          <w:lang w:eastAsia="uk-UA"/>
        </w:rPr>
        <w:t>– оператор різниці часового ряду порядку d (послідовне взяття d раз різниць першого порядку - спочатку від часового ряду, потім від отриманих різниць першого порядку, потім від другого порядку і т.д).</w:t>
      </w:r>
    </w:p>
    <w:p w14:paraId="2345E55E" w14:textId="77777777" w:rsidR="00811C3A" w:rsidRPr="008D195A" w:rsidRDefault="00811C3A" w:rsidP="00CC33E5">
      <w:pPr>
        <w:pStyle w:val="Textbody"/>
        <w:spacing w:line="480" w:lineRule="auto"/>
        <w:jc w:val="both"/>
        <w:rPr>
          <w:i/>
          <w:szCs w:val="28"/>
          <w:lang w:eastAsia="uk-UA"/>
        </w:rPr>
      </w:pPr>
    </w:p>
    <w:p w14:paraId="4B7D1ED1" w14:textId="77777777" w:rsidR="00811C3A" w:rsidRPr="008D195A" w:rsidRDefault="0082654E" w:rsidP="00CC33E5">
      <w:pPr>
        <w:pStyle w:val="3"/>
        <w:numPr>
          <w:ilvl w:val="2"/>
          <w:numId w:val="32"/>
        </w:numPr>
        <w:spacing w:line="360" w:lineRule="auto"/>
        <w:ind w:left="1276" w:hanging="709"/>
        <w:jc w:val="center"/>
      </w:pPr>
      <w:bookmarkStart w:id="16" w:name="_Toc484769987"/>
      <w:bookmarkEnd w:id="16"/>
      <w:r w:rsidRPr="008D195A">
        <w:rPr>
          <w:b/>
          <w:lang w:val="uk-UA"/>
        </w:rPr>
        <w:t>Метод аналізу сингулярного спектру (SSA)</w:t>
      </w:r>
    </w:p>
    <w:p w14:paraId="1A140AD6" w14:textId="77777777" w:rsidR="00811C3A" w:rsidRPr="008D195A" w:rsidRDefault="00811C3A">
      <w:pPr>
        <w:pStyle w:val="Textbody"/>
        <w:spacing w:line="360" w:lineRule="auto"/>
        <w:jc w:val="both"/>
        <w:rPr>
          <w:szCs w:val="28"/>
          <w:lang w:eastAsia="uk-UA"/>
        </w:rPr>
      </w:pPr>
    </w:p>
    <w:p w14:paraId="0DF079E1" w14:textId="77777777" w:rsidR="00811C3A" w:rsidRPr="008D195A" w:rsidRDefault="0082654E" w:rsidP="00CC33E5">
      <w:pPr>
        <w:pStyle w:val="Standard"/>
        <w:spacing w:line="360" w:lineRule="auto"/>
        <w:ind w:firstLine="426"/>
        <w:jc w:val="both"/>
      </w:pPr>
      <w:r w:rsidRPr="008D195A">
        <w:rPr>
          <w:i/>
          <w:sz w:val="28"/>
          <w:szCs w:val="28"/>
          <w:lang w:val="uk-UA"/>
        </w:rPr>
        <w:t>SSA (Singular spectrum analysis )</w:t>
      </w:r>
      <w:r w:rsidRPr="008D195A">
        <w:rPr>
          <w:sz w:val="28"/>
          <w:szCs w:val="28"/>
          <w:lang w:val="uk-UA"/>
        </w:rPr>
        <w:t xml:space="preserve"> - метод аналізу часових рядів,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компонент.</w:t>
      </w:r>
    </w:p>
    <w:p w14:paraId="5D8060D0" w14:textId="77777777" w:rsidR="00811C3A" w:rsidRPr="008D195A" w:rsidRDefault="0082654E" w:rsidP="00CC33E5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>Спосіб перетворення одновимірного ряду в багатовимірний є «згорткою» часового ряду в матрицю, що містить фрагменти часового ряду, отримані з деяким зрушенням. Загальний вигляд процедури нагадує «гусеницю», тому сам метод нерідко так і називають - «Гусениця»: довжина фрагмента називається довжиною «гусениці», а величина зсуву одного фрагмента щодо іншого кроком «гусениці».</w:t>
      </w:r>
    </w:p>
    <w:p w14:paraId="210EEE9F" w14:textId="77777777" w:rsidR="00811C3A" w:rsidRPr="008D195A" w:rsidRDefault="0082654E" w:rsidP="00CC33E5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>SSA може бути використаний без попереднього завдання моделі ряду для аналізу довільних, в тому числі, нестаціонарних, рядів. Основна мета SSA - розкласти ряд в суму інтерпретованих компонент, таких як тренд, періодичні компоненти, шум. При цьому знання параметричної форми цих компонент не потрібно.</w:t>
      </w:r>
    </w:p>
    <w:p w14:paraId="54E5022F" w14:textId="77777777" w:rsidR="00811C3A" w:rsidRDefault="00811C3A">
      <w:pPr>
        <w:pStyle w:val="Textbody"/>
        <w:spacing w:line="360" w:lineRule="auto"/>
        <w:ind w:firstLine="284"/>
        <w:jc w:val="both"/>
        <w:rPr>
          <w:szCs w:val="28"/>
          <w:lang w:eastAsia="uk-UA"/>
        </w:rPr>
      </w:pPr>
    </w:p>
    <w:p w14:paraId="51D5AE29" w14:textId="77777777" w:rsidR="00CC33E5" w:rsidRDefault="00CC33E5">
      <w:pPr>
        <w:pStyle w:val="Textbody"/>
        <w:spacing w:line="360" w:lineRule="auto"/>
        <w:ind w:firstLine="284"/>
        <w:jc w:val="both"/>
        <w:rPr>
          <w:szCs w:val="28"/>
          <w:lang w:eastAsia="uk-UA"/>
        </w:rPr>
      </w:pPr>
    </w:p>
    <w:p w14:paraId="0D873E67" w14:textId="77777777" w:rsidR="00CC33E5" w:rsidRPr="008D195A" w:rsidRDefault="00CC33E5">
      <w:pPr>
        <w:pStyle w:val="Textbody"/>
        <w:spacing w:line="360" w:lineRule="auto"/>
        <w:ind w:firstLine="284"/>
        <w:jc w:val="both"/>
        <w:rPr>
          <w:szCs w:val="28"/>
          <w:lang w:eastAsia="uk-UA"/>
        </w:rPr>
      </w:pPr>
    </w:p>
    <w:p w14:paraId="7091964B" w14:textId="77777777" w:rsidR="00811C3A" w:rsidRPr="008D195A" w:rsidRDefault="0082654E">
      <w:pPr>
        <w:pStyle w:val="Textbody"/>
        <w:spacing w:line="360" w:lineRule="auto"/>
        <w:ind w:firstLine="284"/>
        <w:jc w:val="both"/>
      </w:pPr>
      <w:r w:rsidRPr="008D195A">
        <w:rPr>
          <w:szCs w:val="28"/>
          <w:u w:val="single"/>
          <w:lang w:eastAsia="uk-UA"/>
        </w:rPr>
        <w:lastRenderedPageBreak/>
        <w:t>Базовий алгоритм SSA</w:t>
      </w:r>
    </w:p>
    <w:p w14:paraId="1C3FB78E" w14:textId="77777777" w:rsidR="00811C3A" w:rsidRPr="008D195A" w:rsidRDefault="0082654E">
      <w:pPr>
        <w:pStyle w:val="Textbody"/>
        <w:spacing w:line="360" w:lineRule="auto"/>
        <w:ind w:firstLine="284"/>
        <w:jc w:val="both"/>
      </w:pPr>
      <w:r w:rsidRPr="008D195A">
        <w:rPr>
          <w:i/>
          <w:szCs w:val="28"/>
          <w:lang w:eastAsia="uk-UA"/>
        </w:rPr>
        <w:t>Крок 1.</w:t>
      </w:r>
      <w:r w:rsidRPr="008D195A">
        <w:rPr>
          <w:szCs w:val="28"/>
          <w:lang w:eastAsia="uk-UA"/>
        </w:rPr>
        <w:t xml:space="preserve"> Будується </w:t>
      </w:r>
      <m:oMath>
        <m:r>
          <w:rPr>
            <w:rFonts w:ascii="Cambria Math" w:hAnsi="Cambria Math"/>
          </w:rPr>
          <m:t>LxK</m:t>
        </m:r>
      </m:oMath>
      <w:r w:rsidRPr="008D195A">
        <w:rPr>
          <w:szCs w:val="28"/>
          <w:lang w:eastAsia="uk-UA"/>
        </w:rPr>
        <w:t>траєкторна матриця ряду</w:t>
      </w:r>
      <m:oMath>
        <m:r>
          <w:rPr>
            <w:rFonts w:ascii="Cambria Math" w:hAnsi="Cambria Math"/>
          </w:rPr>
          <m:t>X</m:t>
        </m:r>
      </m:oMath>
      <w:r w:rsidRPr="008D195A">
        <w:rPr>
          <w:szCs w:val="28"/>
          <w:lang w:eastAsia="uk-UA"/>
        </w:rPr>
        <w:t>наступним чином:</w:t>
      </w:r>
    </w:p>
    <w:p w14:paraId="53718340" w14:textId="77777777" w:rsidR="00811C3A" w:rsidRPr="008D195A" w:rsidRDefault="0082654E">
      <w:pPr>
        <w:pStyle w:val="Textbody"/>
        <w:spacing w:line="360" w:lineRule="auto"/>
        <w:ind w:firstLine="284"/>
        <w:jc w:val="center"/>
      </w:pPr>
      <w:r w:rsidRPr="008D195A">
        <w:rPr>
          <w:noProof/>
          <w:lang w:val="ru-RU"/>
        </w:rPr>
        <w:drawing>
          <wp:inline distT="0" distB="0" distL="0" distR="0" wp14:anchorId="1C7A1C95" wp14:editId="13A74298">
            <wp:extent cx="4537801" cy="1095451"/>
            <wp:effectExtent l="0" t="0" r="0" b="9449"/>
            <wp:docPr id="2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7801" cy="109545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4C4FEB9" w14:textId="77777777" w:rsidR="00811C3A" w:rsidRPr="008D195A" w:rsidRDefault="0082654E">
      <w:pPr>
        <w:pStyle w:val="Standard"/>
        <w:spacing w:line="360" w:lineRule="auto"/>
        <w:jc w:val="both"/>
      </w:pPr>
      <w:r w:rsidRPr="008D195A">
        <w:rPr>
          <w:sz w:val="28"/>
          <w:szCs w:val="28"/>
          <w:lang w:val="uk-UA" w:eastAsia="uk-UA"/>
        </w:rPr>
        <w:t xml:space="preserve">де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i+L-1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8D195A">
        <w:rPr>
          <w:sz w:val="28"/>
          <w:szCs w:val="28"/>
          <w:lang w:val="uk-UA" w:eastAsia="uk-UA"/>
        </w:rPr>
        <w:t xml:space="preserve">- вектори вкладення довжини L.  Матриця Х є ганкелевою, тобто має однакові елементи на </w:t>
      </w:r>
      <w:bookmarkStart w:id="17" w:name="__DdeLink__1539_1332511082"/>
      <w:r w:rsidRPr="008D195A">
        <w:rPr>
          <w:sz w:val="28"/>
          <w:szCs w:val="28"/>
          <w:lang w:val="uk-UA" w:eastAsia="uk-UA"/>
        </w:rPr>
        <w:t>антидіагонал</w:t>
      </w:r>
      <w:bookmarkEnd w:id="17"/>
      <w:r w:rsidRPr="008D195A">
        <w:rPr>
          <w:sz w:val="28"/>
          <w:szCs w:val="28"/>
          <w:lang w:val="uk-UA" w:eastAsia="uk-UA"/>
        </w:rPr>
        <w:t xml:space="preserve">ях </w:t>
      </w:r>
      <m:oMath>
        <m:r>
          <w:rPr>
            <w:rFonts w:ascii="Cambria Math" w:hAnsi="Cambria Math"/>
          </w:rPr>
          <m:t>i+j=const.</m:t>
        </m:r>
      </m:oMath>
    </w:p>
    <w:p w14:paraId="546CDC31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i/>
          <w:szCs w:val="28"/>
        </w:rPr>
        <w:t>Крок 2.</w:t>
      </w:r>
      <w:r w:rsidRPr="008D195A">
        <w:rPr>
          <w:szCs w:val="28"/>
        </w:rPr>
        <w:t xml:space="preserve"> Виконується сингулярне розкладання (SVD) траєкторної матриці Х. Нехай </w:t>
      </w:r>
      <m:oMath>
        <m:r>
          <w:rPr>
            <w:rFonts w:ascii="Cambria Math" w:hAnsi="Cambria Math"/>
          </w:rPr>
          <m:t>S=X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8D195A">
        <w:rPr>
          <w:szCs w:val="28"/>
        </w:rPr>
        <w:t xml:space="preserve">, позначимо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8D195A">
        <w:rPr>
          <w:szCs w:val="28"/>
        </w:rPr>
        <w:t xml:space="preserve">власні числа S, взяті у незростаючому порядку і ортонормовану систему власних векторів матриці S. Нехай </w:t>
      </w:r>
      <m:oMath>
        <m:r>
          <w:rPr>
            <w:rFonts w:ascii="Cambria Math" w:hAnsi="Cambria Math"/>
          </w:rPr>
          <m:t>d=rankX=max{i</m:t>
        </m:r>
        <m:r>
          <m:rPr>
            <m:sty m:val="p"/>
          </m:rP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&gt;0}</m:t>
        </m:r>
      </m:oMath>
      <w:r w:rsidRPr="008D195A">
        <w:rPr>
          <w:szCs w:val="28"/>
        </w:rPr>
        <w:t>та 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rad>
          </m:den>
        </m:f>
      </m:oMath>
      <w:r w:rsidRPr="008D195A">
        <w:rPr>
          <w:i/>
          <w:szCs w:val="28"/>
        </w:rPr>
        <w:t xml:space="preserve">. </w:t>
      </w:r>
      <w:r w:rsidRPr="008D195A">
        <w:rPr>
          <w:szCs w:val="28"/>
        </w:rPr>
        <w:t xml:space="preserve">У цих позначеннях сингулярне розкладання траєкторної матриці Х може бути записано як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.</m:t>
        </m:r>
      </m:oMath>
    </w:p>
    <w:p w14:paraId="6F482D99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i/>
          <w:szCs w:val="28"/>
        </w:rPr>
        <w:t>Крок 3.</w:t>
      </w:r>
      <w:r w:rsidRPr="008D195A">
        <w:rPr>
          <w:szCs w:val="28"/>
        </w:rPr>
        <w:t xml:space="preserve"> Множина всіх індексів {1,…,d} розбивається на m непересічних підмножин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.</m:t>
        </m:r>
      </m:oMath>
      <w:r w:rsidRPr="008D195A">
        <w:rPr>
          <w:szCs w:val="28"/>
        </w:rPr>
        <w:t xml:space="preserve"> Нехай </w:t>
      </w:r>
      <m:oMath>
        <m:r>
          <w:rPr>
            <w:rFonts w:ascii="Cambria Math" w:hAnsi="Cambria Math"/>
          </w:rPr>
          <m:t>I={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}</m:t>
        </m:r>
      </m:oMath>
      <w:r w:rsidRPr="008D195A">
        <w:rPr>
          <w:szCs w:val="28"/>
        </w:rPr>
        <w:t xml:space="preserve">. Тоді результуюча матриця Х, що відповідає групі I, записується як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ip</m:t>
            </m:r>
          </m:sub>
        </m:sSub>
        <m:r>
          <w:rPr>
            <w:rFonts w:ascii="Cambria Math" w:hAnsi="Cambria Math"/>
          </w:rPr>
          <m:t>.</m:t>
        </m:r>
      </m:oMath>
      <w:r w:rsidRPr="008D195A">
        <w:rPr>
          <w:szCs w:val="28"/>
        </w:rPr>
        <w:t>Результуючі матриці обчислюються за групами</w:t>
      </w:r>
      <w:r w:rsidRPr="008D195A">
        <w:t xml:space="preserve"> </w:t>
      </w:r>
      <w:r w:rsidRPr="008D195A">
        <w:rPr>
          <w:szCs w:val="28"/>
        </w:rPr>
        <w:t xml:space="preserve">і згруповане SVD розкладання матриці X може бути записано як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cr m:val="fraktur"/>
              </m:rPr>
              <w:rPr>
                <w:rFonts w:ascii="Cambria Math" w:hAnsi="Cambria Math"/>
              </w:rPr>
              <m:t>I</m:t>
            </m:r>
          </m:sub>
        </m:sSub>
      </m:oMath>
      <w:r w:rsidRPr="008D195A">
        <w:rPr>
          <w:szCs w:val="28"/>
        </w:rPr>
        <w:t>.</w:t>
      </w:r>
    </w:p>
    <w:p w14:paraId="3F0A32B4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i/>
          <w:szCs w:val="28"/>
        </w:rPr>
        <w:t>Крок 4</w:t>
      </w:r>
      <w:r w:rsidRPr="008D195A">
        <w:rPr>
          <w:szCs w:val="28"/>
        </w:rPr>
        <w:t xml:space="preserve">. Кожна матриця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8D195A">
        <w:rPr>
          <w:szCs w:val="28"/>
        </w:rPr>
        <w:t xml:space="preserve">згрупованого розкладання ганкелізуется (усереднюється по анти-діагоналям) і потім отримана ганкелева матриця трансформується в новий часовий ряд довжини N на основі взаємно-однозначної відповідності між ганкелевими матрицями і часовими рядами. Діагональне усереднення, застосоване до кожної результуючої матриці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Ik</m:t>
            </m:r>
          </m:sub>
        </m:sSub>
      </m:oMath>
      <w:r w:rsidRPr="008D195A">
        <w:rPr>
          <w:szCs w:val="28"/>
        </w:rPr>
        <w:t xml:space="preserve">, виробляє відновлені ряди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(k)</m:t>
                </m:r>
              </m:sup>
            </m:sSup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(k)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Pr="008D195A">
        <w:rPr>
          <w:szCs w:val="28"/>
        </w:rPr>
        <w:t>. Таким чином, вихідний ряд розкладається в суму m відновлених рядів:</w:t>
      </w:r>
    </w:p>
    <w:p w14:paraId="0548016E" w14:textId="7E7A86C7" w:rsidR="00811C3A" w:rsidRPr="008D195A" w:rsidRDefault="00231AD9">
      <w:pPr>
        <w:pStyle w:val="Textbody"/>
        <w:spacing w:line="360" w:lineRule="auto"/>
        <w:ind w:firstLine="426"/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(k)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</w:rPr>
            <m:t>(n=</m:t>
          </m:r>
          <m:r>
            <m:rPr>
              <m:sty m:val="p"/>
            </m:rPr>
            <w:rPr>
              <w:rFonts w:ascii="Cambria Math" w:hAnsi="Cambria Math"/>
            </w:rPr>
            <m:t>1,2,</m:t>
          </m:r>
          <m:r>
            <w:rPr>
              <w:rFonts w:ascii="Cambria Math" w:hAnsi="Cambria Math"/>
            </w:rPr>
            <m:t>…,N)</m:t>
          </m:r>
        </m:oMath>
      </m:oMathPara>
    </w:p>
    <w:p w14:paraId="366B8ADD" w14:textId="77777777" w:rsidR="00811C3A" w:rsidRPr="008D195A" w:rsidRDefault="00811C3A">
      <w:pPr>
        <w:pStyle w:val="Textbody"/>
        <w:spacing w:line="360" w:lineRule="auto"/>
        <w:rPr>
          <w:szCs w:val="28"/>
          <w:lang w:eastAsia="uk-UA"/>
        </w:rPr>
      </w:pPr>
    </w:p>
    <w:p w14:paraId="56BB1913" w14:textId="77777777" w:rsidR="00811C3A" w:rsidRPr="008D195A" w:rsidRDefault="0082654E" w:rsidP="00CC33E5">
      <w:pPr>
        <w:pStyle w:val="3"/>
        <w:numPr>
          <w:ilvl w:val="2"/>
          <w:numId w:val="32"/>
        </w:numPr>
        <w:spacing w:line="360" w:lineRule="auto"/>
        <w:ind w:left="1843" w:hanging="709"/>
        <w:jc w:val="center"/>
      </w:pPr>
      <w:bookmarkStart w:id="18" w:name="_Toc484769988"/>
      <w:bookmarkEnd w:id="18"/>
      <w:r w:rsidRPr="008D195A">
        <w:rPr>
          <w:b/>
          <w:lang w:val="uk-UA" w:eastAsia="uk-UA"/>
        </w:rPr>
        <w:lastRenderedPageBreak/>
        <w:t>Прогнозування на основі локальна апроксимація (LA)</w:t>
      </w:r>
    </w:p>
    <w:p w14:paraId="62BDD11B" w14:textId="77777777" w:rsidR="00811C3A" w:rsidRPr="008D195A" w:rsidRDefault="00811C3A">
      <w:pPr>
        <w:pStyle w:val="Textbody"/>
        <w:spacing w:line="360" w:lineRule="auto"/>
        <w:rPr>
          <w:szCs w:val="28"/>
          <w:lang w:eastAsia="uk-UA"/>
        </w:rPr>
      </w:pPr>
    </w:p>
    <w:p w14:paraId="270BE588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 xml:space="preserve">Відповідно до теорії Такенса-Мане прийнятний опис фазового простору динамічної системи можна отримати, якщо взяти замість реальних змінних системи </w:t>
      </w:r>
      <w:r w:rsidRPr="008D195A">
        <w:rPr>
          <w:i/>
          <w:iCs/>
          <w:szCs w:val="28"/>
          <w:lang w:eastAsia="uk-UA"/>
        </w:rPr>
        <w:t>p</w:t>
      </w:r>
      <w:r w:rsidRPr="008D195A">
        <w:rPr>
          <w:szCs w:val="28"/>
          <w:lang w:eastAsia="uk-UA"/>
        </w:rPr>
        <w:t xml:space="preserve">-мірні вектори затримок із значень ряду в послідовні моменти часу. При виконанні умови </w:t>
      </w:r>
      <w:r w:rsidRPr="008D195A">
        <w:rPr>
          <w:i/>
          <w:szCs w:val="28"/>
          <w:lang w:eastAsia="uk-UA"/>
        </w:rPr>
        <w:t>p ≥ 2d + 1</w:t>
      </w:r>
      <w:r w:rsidRPr="008D195A">
        <w:rPr>
          <w:szCs w:val="28"/>
          <w:lang w:eastAsia="uk-UA"/>
        </w:rPr>
        <w:t xml:space="preserve">, де </w:t>
      </w:r>
      <w:r w:rsidRPr="008D195A">
        <w:rPr>
          <w:i/>
          <w:szCs w:val="28"/>
          <w:lang w:eastAsia="uk-UA"/>
        </w:rPr>
        <w:t>d</w:t>
      </w:r>
      <w:r w:rsidRPr="008D195A">
        <w:rPr>
          <w:szCs w:val="28"/>
          <w:lang w:eastAsia="uk-UA"/>
        </w:rPr>
        <w:t xml:space="preserve"> - розмірність вкладення, можливо реконструювати фазовий простір (простір станів) системи. За умови стаціонарності часового ряду на базі цієї реконструкції будується прогноз його подальшої динаміки.</w:t>
      </w:r>
    </w:p>
    <w:p w14:paraId="0E715B64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>Способи визначення величини p:</w:t>
      </w:r>
    </w:p>
    <w:p w14:paraId="2DCBBBA9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>- Алгоритм Грассбергера-Прокаччі. Недолік методу: неефективний при роботі з короткими (до 104 точок) часовими рядами.</w:t>
      </w:r>
    </w:p>
    <w:p w14:paraId="7BEAFBF0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>- Інші методи теж мають свої недоліки: складність реалізації, велика тривалість розрахунків, неоднозначність або сумнівність результатів.</w:t>
      </w:r>
    </w:p>
    <w:p w14:paraId="497DBD2F" w14:textId="3D918DFC" w:rsidR="00811C3A" w:rsidRPr="00CC33E5" w:rsidRDefault="0082654E" w:rsidP="00CC33E5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 xml:space="preserve">У зв'язку з цим величина </w:t>
      </w:r>
      <w:r w:rsidRPr="008D195A">
        <w:rPr>
          <w:i/>
          <w:iCs/>
          <w:szCs w:val="28"/>
          <w:lang w:eastAsia="uk-UA"/>
        </w:rPr>
        <w:t>p</w:t>
      </w:r>
      <w:r w:rsidRPr="008D195A">
        <w:rPr>
          <w:szCs w:val="28"/>
          <w:lang w:eastAsia="uk-UA"/>
        </w:rPr>
        <w:t xml:space="preserve">, за винятком модельних прикладів, в яких вона достовірно відома, як правило, визначається емпірично. Головний критерій у цьому випадку - вибір такого </w:t>
      </w:r>
      <w:r w:rsidRPr="008D195A">
        <w:rPr>
          <w:i/>
          <w:iCs/>
          <w:szCs w:val="28"/>
          <w:lang w:eastAsia="uk-UA"/>
        </w:rPr>
        <w:t>p</w:t>
      </w:r>
      <w:r w:rsidRPr="008D195A">
        <w:rPr>
          <w:szCs w:val="28"/>
          <w:lang w:eastAsia="uk-UA"/>
        </w:rPr>
        <w:t>, починаючи з якого припиняється якісна зміна прогнозу.</w:t>
      </w:r>
    </w:p>
    <w:p w14:paraId="77CF8140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i/>
          <w:szCs w:val="28"/>
          <w:u w:val="single"/>
          <w:lang w:eastAsia="uk-UA"/>
        </w:rPr>
        <w:t>Побудова прогнозу на один крок вперед</w:t>
      </w:r>
    </w:p>
    <w:p w14:paraId="6E9E5CFF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i/>
          <w:szCs w:val="28"/>
          <w:lang w:eastAsia="uk-UA"/>
        </w:rPr>
        <w:t>Крок 1.</w:t>
      </w:r>
      <w:r w:rsidRPr="008D195A">
        <w:rPr>
          <w:szCs w:val="28"/>
          <w:lang w:eastAsia="uk-UA"/>
        </w:rPr>
        <w:t xml:space="preserve"> Перетворимо скалярний часовий ряд, що містить N значень, в матрицю затримок:</w:t>
      </w:r>
    </w:p>
    <w:p w14:paraId="4C62A071" w14:textId="77777777" w:rsidR="00811C3A" w:rsidRPr="008D195A" w:rsidRDefault="0082654E">
      <w:pPr>
        <w:pStyle w:val="Textbody"/>
        <w:spacing w:line="360" w:lineRule="auto"/>
        <w:ind w:firstLine="426"/>
        <w:jc w:val="center"/>
      </w:pPr>
      <w:r w:rsidRPr="008D195A">
        <w:rPr>
          <w:noProof/>
          <w:lang w:val="ru-RU"/>
        </w:rPr>
        <w:drawing>
          <wp:inline distT="0" distB="0" distL="0" distR="0" wp14:anchorId="12B2791E" wp14:editId="63DD3AB4">
            <wp:extent cx="4879421" cy="1127912"/>
            <wp:effectExtent l="0" t="0" r="0" b="0"/>
            <wp:docPr id="3" name="Рисунок 2" descr="../Desktop/Снимок%20экрана%202017-06-08%20в%2017.23.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421" cy="11279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EB1E7FD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 xml:space="preserve">Розмірність матриці X визначається кількістю затримок </w:t>
      </w:r>
      <w:r w:rsidRPr="008D195A">
        <w:rPr>
          <w:i/>
          <w:iCs/>
          <w:szCs w:val="28"/>
          <w:lang w:eastAsia="uk-UA"/>
        </w:rPr>
        <w:t>p</w:t>
      </w:r>
      <w:r w:rsidRPr="008D195A">
        <w:rPr>
          <w:szCs w:val="28"/>
          <w:lang w:eastAsia="uk-UA"/>
        </w:rPr>
        <w:t>.</w:t>
      </w:r>
    </w:p>
    <w:p w14:paraId="0A1DC60E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>Після побудови матриці затримок обирається вид локального уявлення, тобто вид функції, що зв'язує таке значення ряду з попередніми:</w:t>
      </w:r>
    </w:p>
    <w:p w14:paraId="3343C55A" w14:textId="77777777" w:rsidR="00811C3A" w:rsidRPr="008D195A" w:rsidRDefault="00231AD9">
      <w:pPr>
        <w:pStyle w:val="Textbody"/>
        <w:spacing w:line="360" w:lineRule="auto"/>
        <w:ind w:firstLine="426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,a)</m:t>
          </m:r>
        </m:oMath>
      </m:oMathPara>
    </w:p>
    <w:p w14:paraId="49F6E55C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 xml:space="preserve">де </w:t>
      </w:r>
      <w:r w:rsidRPr="008D195A">
        <w:rPr>
          <w:i/>
          <w:iCs/>
          <w:szCs w:val="28"/>
          <w:lang w:eastAsia="uk-UA"/>
        </w:rPr>
        <w:t>a</w:t>
      </w:r>
      <w:r w:rsidRPr="008D195A">
        <w:rPr>
          <w:szCs w:val="28"/>
          <w:lang w:eastAsia="uk-UA"/>
        </w:rPr>
        <w:t xml:space="preserve"> - вектор параметрів уявлення.</w:t>
      </w:r>
    </w:p>
    <w:p w14:paraId="1FC9E832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lastRenderedPageBreak/>
        <w:t>Найбільш поширений варіант - це лінійна апроксимація першого (LA1) порядку:</w:t>
      </w:r>
    </w:p>
    <w:p w14:paraId="0F28B366" w14:textId="1400C29C" w:rsidR="00811C3A" w:rsidRPr="00CC33E5" w:rsidRDefault="00231AD9" w:rsidP="00CC33E5">
      <w:pPr>
        <w:pStyle w:val="Textbody"/>
        <w:spacing w:line="360" w:lineRule="auto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a</m:t>
          </m:r>
        </m:oMath>
      </m:oMathPara>
    </w:p>
    <w:p w14:paraId="27770ED9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i/>
          <w:szCs w:val="28"/>
          <w:lang w:eastAsia="uk-UA"/>
        </w:rPr>
        <w:t>Крок 2.</w:t>
      </w:r>
      <w:r w:rsidRPr="008D195A">
        <w:t xml:space="preserve"> </w:t>
      </w:r>
      <w:r w:rsidRPr="008D195A">
        <w:rPr>
          <w:szCs w:val="28"/>
          <w:lang w:eastAsia="uk-UA"/>
        </w:rPr>
        <w:t xml:space="preserve">Вибір найближчих сусідів - виділення локальної підобласті фазового простору. Будемо вважати сусідніми до стартового вектору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N-p+1</m:t>
            </m:r>
          </m:sub>
        </m:sSub>
      </m:oMath>
      <w:r w:rsidRPr="008D195A">
        <w:rPr>
          <w:szCs w:val="28"/>
          <w:lang w:eastAsia="uk-UA"/>
        </w:rPr>
        <w:t>вектори, що задовольняють умові:</w:t>
      </w:r>
    </w:p>
    <w:p w14:paraId="1D81568D" w14:textId="77777777" w:rsidR="00811C3A" w:rsidRPr="008D195A" w:rsidRDefault="0082654E">
      <w:pPr>
        <w:pStyle w:val="Textbody"/>
        <w:spacing w:line="360" w:lineRule="auto"/>
        <w:ind w:firstLine="426"/>
        <w:jc w:val="center"/>
      </w:pPr>
      <w:r w:rsidRPr="008D195A">
        <w:rPr>
          <w:noProof/>
          <w:lang w:val="ru-RU"/>
        </w:rPr>
        <w:drawing>
          <wp:inline distT="0" distB="0" distL="0" distR="0" wp14:anchorId="3921FE2E" wp14:editId="28FBE612">
            <wp:extent cx="3069534" cy="609600"/>
            <wp:effectExtent l="0" t="0" r="4445" b="0"/>
            <wp:docPr id="4" name="Рисунок 3" descr="../Desktop/Снимок%20экрана%202017-06-08%20в%2017.34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390" cy="71423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5E23026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 xml:space="preserve">де </w:t>
      </w:r>
      <w:r w:rsidRPr="008D195A">
        <w:rPr>
          <w:color w:val="FFFFFF"/>
          <w:szCs w:val="28"/>
          <w:lang w:eastAsia="uk-UA"/>
        </w:rPr>
        <w:t xml:space="preserve"> </w:t>
      </w:r>
      <w:r w:rsidRPr="008D195A">
        <w:rPr>
          <w:noProof/>
          <w:lang w:val="ru-RU"/>
        </w:rPr>
        <w:drawing>
          <wp:anchor distT="0" distB="0" distL="114300" distR="114300" simplePos="0" relativeHeight="57" behindDoc="1" locked="0" layoutInCell="1" allowOverlap="1" wp14:anchorId="574AD4CA" wp14:editId="6CD22145">
            <wp:simplePos x="0" y="0"/>
            <wp:positionH relativeFrom="column">
              <wp:posOffset>528523</wp:posOffset>
            </wp:positionH>
            <wp:positionV relativeFrom="paragraph">
              <wp:posOffset>1828</wp:posOffset>
            </wp:positionV>
            <wp:extent cx="3700119" cy="209489"/>
            <wp:effectExtent l="0" t="0" r="0" b="61"/>
            <wp:wrapNone/>
            <wp:docPr id="5" name="Рисунок 5" descr="../Desktop/Снимок%20экрана%202017-06-08%20в%2017.35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119" cy="2094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8D195A">
        <w:rPr>
          <w:color w:val="FFFFFF"/>
          <w:szCs w:val="28"/>
          <w:lang w:eastAsia="uk-UA"/>
        </w:rPr>
        <w:t>__________________________________________</w:t>
      </w:r>
      <w:r w:rsidRPr="008D195A">
        <w:rPr>
          <w:color w:val="000000"/>
          <w:szCs w:val="28"/>
          <w:lang w:eastAsia="uk-UA"/>
        </w:rPr>
        <w:t>.</w:t>
      </w:r>
    </w:p>
    <w:p w14:paraId="515DDBE0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color w:val="000000"/>
          <w:szCs w:val="28"/>
          <w:lang w:eastAsia="uk-UA"/>
        </w:rPr>
        <w:t>Норма зазвичай береться евклідова, хоча можливе використання й інших норм. Вибір сусідів автоматично визначає локальну підобласть, в якій параметри уявлення покладаються незмінними.</w:t>
      </w:r>
    </w:p>
    <w:p w14:paraId="18C8F173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i/>
          <w:color w:val="000000"/>
          <w:szCs w:val="28"/>
          <w:lang w:eastAsia="uk-UA"/>
        </w:rPr>
        <w:t>Крок 3</w:t>
      </w:r>
      <w:r w:rsidRPr="008D195A">
        <w:rPr>
          <w:color w:val="000000"/>
          <w:szCs w:val="28"/>
          <w:lang w:eastAsia="uk-UA"/>
        </w:rPr>
        <w:t>.</w:t>
      </w:r>
      <w:r w:rsidRPr="008D195A">
        <w:t xml:space="preserve"> </w:t>
      </w:r>
      <w:r w:rsidRPr="008D195A">
        <w:rPr>
          <w:color w:val="000000"/>
          <w:szCs w:val="28"/>
          <w:lang w:eastAsia="uk-UA"/>
        </w:rPr>
        <w:t>Оцінка параметрів моделі і побудова прогнозу на один крок вперед.</w:t>
      </w:r>
    </w:p>
    <w:p w14:paraId="6FE390C8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color w:val="000000"/>
          <w:szCs w:val="28"/>
          <w:lang w:eastAsia="uk-UA"/>
        </w:rPr>
        <w:t>Вибором типу лінійної апроксимації і розмірності реконструкції p встановлюється кількість невідомих параметрів, які потрібно оцінити. При цьому коло використовуваних даних обмежується набором сусідів стартового вектора.</w:t>
      </w:r>
    </w:p>
    <w:p w14:paraId="083637DB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color w:val="000000"/>
          <w:szCs w:val="28"/>
          <w:lang w:eastAsia="uk-UA"/>
        </w:rPr>
        <w:t xml:space="preserve">Параметри моделі (вектор </w:t>
      </w:r>
      <m:oMath>
        <m:r>
          <w:rPr>
            <w:rFonts w:ascii="Cambria Math" w:hAnsi="Cambria Math"/>
          </w:rPr>
          <m:t>a</m:t>
        </m:r>
      </m:oMath>
      <w:r w:rsidRPr="008D195A">
        <w:rPr>
          <w:color w:val="000000"/>
          <w:szCs w:val="28"/>
          <w:lang w:eastAsia="uk-UA"/>
        </w:rPr>
        <w:t xml:space="preserve">) оцінюються методом найменших квадратів (МНК). Це найпоширеніший і найбільш ефективний метод. Оцінка за МНК для вектора </w:t>
      </w:r>
      <m:oMath>
        <m:r>
          <w:rPr>
            <w:rFonts w:ascii="Cambria Math" w:hAnsi="Cambria Math"/>
          </w:rPr>
          <m:t>a</m:t>
        </m:r>
      </m:oMath>
      <w:r w:rsidRPr="008D195A">
        <w:rPr>
          <w:color w:val="000000"/>
          <w:szCs w:val="28"/>
          <w:lang w:eastAsia="uk-UA"/>
        </w:rPr>
        <w:t xml:space="preserve">, позначимо її як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Pr="008D195A">
        <w:rPr>
          <w:color w:val="000000"/>
          <w:szCs w:val="28"/>
          <w:lang w:eastAsia="uk-UA"/>
        </w:rPr>
        <w:t>знаходиться з умови:</w:t>
      </w:r>
    </w:p>
    <w:p w14:paraId="3BF2486E" w14:textId="62B601F3" w:rsidR="00811C3A" w:rsidRPr="00CC33E5" w:rsidRDefault="0082654E" w:rsidP="00CC33E5">
      <w:pPr>
        <w:pStyle w:val="Textbody"/>
        <w:spacing w:line="360" w:lineRule="auto"/>
        <w:ind w:firstLine="426"/>
        <w:jc w:val="center"/>
      </w:pPr>
      <w:r w:rsidRPr="008D195A">
        <w:rPr>
          <w:noProof/>
          <w:lang w:val="ru-RU"/>
        </w:rPr>
        <w:drawing>
          <wp:inline distT="0" distB="0" distL="0" distR="0" wp14:anchorId="545356BE" wp14:editId="1E326E1E">
            <wp:extent cx="2874211" cy="568774"/>
            <wp:effectExtent l="0" t="0" r="0" b="0"/>
            <wp:docPr id="6" name="Рисунок 6" descr="../Desktop/Снимок%20экрана%202017-06-08%20в%2017.41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666" cy="5702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D169DE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 xml:space="preserve">Однак в більшості випадків застосування МНК в чистому вигляді неможливо через вирожденість матриці факторів, що є наслідком взаємної близькості сусідів. Тому зазвичай застосовується так зване сингулярне розкладання (SVD - Singular Value Decomposition). При цьому не завжди враховується, що оцінки, що даються цим методом, в загальному випадку зміщені, сильно залежать від машинної точності і вибору мінімального </w:t>
      </w:r>
      <w:r w:rsidRPr="008D195A">
        <w:rPr>
          <w:szCs w:val="28"/>
          <w:lang w:eastAsia="uk-UA"/>
        </w:rPr>
        <w:lastRenderedPageBreak/>
        <w:t>значущого сингулярного числа. Отже, при використанні SVD важливо завжди контролювати стійкість отриманих результатів.</w:t>
      </w:r>
    </w:p>
    <w:p w14:paraId="74D7558B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>Оцінивши значення параметрів апроксимації, неважко побудувати прогноз наступного значення ряду (стартовий вектор, позначимо індексом L):</w:t>
      </w:r>
    </w:p>
    <w:p w14:paraId="03F9A4EB" w14:textId="77777777" w:rsidR="00811C3A" w:rsidRPr="008D195A" w:rsidRDefault="00231AD9">
      <w:pPr>
        <w:pStyle w:val="Textbody"/>
        <w:spacing w:line="360" w:lineRule="auto"/>
        <w:ind w:firstLine="426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,</m:t>
          </m:r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1B3882BF" w14:textId="77777777" w:rsidR="00811C3A" w:rsidRPr="008D195A" w:rsidRDefault="0082654E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>Таким чином, пройшовши три описаних кроку алгоритму LA, можна побудувати прогноз одного нового значення ряду.</w:t>
      </w:r>
    </w:p>
    <w:p w14:paraId="61FC95C7" w14:textId="77777777" w:rsidR="00811C3A" w:rsidRPr="008D195A" w:rsidRDefault="00811C3A">
      <w:pPr>
        <w:pStyle w:val="Textbody"/>
        <w:spacing w:line="360" w:lineRule="auto"/>
        <w:ind w:firstLine="426"/>
        <w:jc w:val="both"/>
        <w:rPr>
          <w:szCs w:val="28"/>
          <w:lang w:eastAsia="uk-UA"/>
        </w:rPr>
      </w:pPr>
    </w:p>
    <w:p w14:paraId="320ADC92" w14:textId="77777777" w:rsidR="00811C3A" w:rsidRPr="008D195A" w:rsidRDefault="0082654E" w:rsidP="00CC33E5">
      <w:pPr>
        <w:pStyle w:val="2"/>
        <w:numPr>
          <w:ilvl w:val="2"/>
          <w:numId w:val="32"/>
        </w:numPr>
        <w:ind w:left="1560" w:hanging="709"/>
        <w:rPr>
          <w:rFonts w:cs="Times New Roman"/>
        </w:rPr>
      </w:pPr>
      <w:bookmarkStart w:id="19" w:name="_Toc484769989"/>
      <w:bookmarkStart w:id="20" w:name="__DdeLink__1709_1332511082"/>
      <w:bookmarkEnd w:id="19"/>
      <w:bookmarkEnd w:id="20"/>
      <w:r w:rsidRPr="008D195A">
        <w:rPr>
          <w:rFonts w:cs="Times New Roman"/>
          <w:szCs w:val="28"/>
          <w:lang w:val="uk-UA" w:eastAsia="uk-UA"/>
        </w:rPr>
        <w:t>Нейромережеве прогнозування часових рядів</w:t>
      </w:r>
    </w:p>
    <w:p w14:paraId="65BC8861" w14:textId="77777777" w:rsidR="00811C3A" w:rsidRPr="008D195A" w:rsidRDefault="00811C3A">
      <w:pPr>
        <w:pStyle w:val="Textbody"/>
        <w:spacing w:line="360" w:lineRule="auto"/>
        <w:ind w:firstLine="426"/>
        <w:jc w:val="both"/>
        <w:rPr>
          <w:szCs w:val="28"/>
          <w:lang w:eastAsia="uk-UA"/>
        </w:rPr>
      </w:pPr>
    </w:p>
    <w:p w14:paraId="0CC8EC0D" w14:textId="77777777" w:rsidR="00811C3A" w:rsidRPr="008D195A" w:rsidRDefault="0082654E" w:rsidP="00CC33E5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>Штучна нейронна мережа — математична модель, а також її програмне або апаратне втілення, побудована за принципом організації та функціонування біологічних нейронних мереж — мереж нервових клітин живого організму.</w:t>
      </w:r>
    </w:p>
    <w:p w14:paraId="2B98E68E" w14:textId="23D1A084" w:rsidR="00CC33E5" w:rsidRDefault="0082654E" w:rsidP="00CC33E5">
      <w:pPr>
        <w:pStyle w:val="Standard"/>
        <w:spacing w:line="360" w:lineRule="auto"/>
        <w:jc w:val="both"/>
        <w:rPr>
          <w:sz w:val="28"/>
          <w:szCs w:val="28"/>
        </w:rPr>
      </w:pPr>
      <w:r w:rsidRPr="008D195A">
        <w:rPr>
          <w:sz w:val="28"/>
          <w:szCs w:val="28"/>
        </w:rPr>
        <w:t>Перцептрон, або персептрон — математична або комп'ютерна модель сприйняття інформації мозком, запропонована Френком Розенблатом в 1957 році і вперше реалізована у вигляді електронної машини «Марк-1» в 1960 році. Перцептрон складається з трьох типів елементів, а саме: сигнали, що надходять від датчиків передаються асоціативним елементів, а потім елементам, що реагують. Таким чином, перцептрон дозволяє створити набір «асоціацій» між вхідними стимулами і необхідною реакцією на виході. У біологічному плані це відповідає перетворенню, наприклад, зорової інформації в фізіологічну відповідь від рухових нейронів.</w:t>
      </w:r>
    </w:p>
    <w:p w14:paraId="3C07B402" w14:textId="77777777" w:rsidR="00CC33E5" w:rsidRDefault="00CC33E5" w:rsidP="00CC33E5">
      <w:pPr>
        <w:pStyle w:val="Standard"/>
        <w:spacing w:line="360" w:lineRule="auto"/>
        <w:jc w:val="both"/>
        <w:rPr>
          <w:sz w:val="28"/>
          <w:szCs w:val="28"/>
        </w:rPr>
      </w:pPr>
    </w:p>
    <w:p w14:paraId="0E5BC379" w14:textId="621A721E" w:rsidR="00811C3A" w:rsidRPr="00CC33E5" w:rsidRDefault="0082654E" w:rsidP="00CC33E5">
      <w:pPr>
        <w:pStyle w:val="Standard"/>
        <w:spacing w:line="360" w:lineRule="auto"/>
        <w:ind w:firstLine="426"/>
        <w:jc w:val="both"/>
        <w:rPr>
          <w:sz w:val="28"/>
          <w:szCs w:val="28"/>
        </w:rPr>
      </w:pPr>
      <w:r w:rsidRPr="008D195A">
        <w:rPr>
          <w:sz w:val="28"/>
          <w:szCs w:val="28"/>
        </w:rPr>
        <w:t>Модель нейрону в штучній нейронній мережі має такий вигляд:</w:t>
      </w:r>
    </w:p>
    <w:p w14:paraId="7166AC35" w14:textId="1A87A6D6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noProof/>
        </w:rPr>
        <w:lastRenderedPageBreak/>
        <w:drawing>
          <wp:anchor distT="0" distB="0" distL="114300" distR="114300" simplePos="0" relativeHeight="93" behindDoc="0" locked="0" layoutInCell="1" allowOverlap="1" wp14:anchorId="00074E72" wp14:editId="78531E79">
            <wp:simplePos x="0" y="0"/>
            <wp:positionH relativeFrom="column">
              <wp:align>center</wp:align>
            </wp:positionH>
            <wp:positionV relativeFrom="paragraph">
              <wp:posOffset>731</wp:posOffset>
            </wp:positionV>
            <wp:extent cx="5105552" cy="2419228"/>
            <wp:effectExtent l="0" t="0" r="0" b="122"/>
            <wp:wrapTopAndBottom/>
            <wp:docPr id="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552" cy="24192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A76">
        <w:rPr>
          <w:sz w:val="28"/>
          <w:szCs w:val="28"/>
        </w:rPr>
        <w:t>Рис.1.2</w:t>
      </w:r>
      <w:r w:rsidRPr="008D195A">
        <w:rPr>
          <w:sz w:val="28"/>
          <w:szCs w:val="28"/>
        </w:rPr>
        <w:t xml:space="preserve">. </w:t>
      </w:r>
      <w:r w:rsidRPr="008D195A">
        <w:rPr>
          <w:sz w:val="28"/>
          <w:szCs w:val="28"/>
          <w:lang w:val="uk-UA" w:eastAsia="uk-UA"/>
        </w:rPr>
        <w:t>Модель нейрону в штучній нейронній мережі.</w:t>
      </w:r>
    </w:p>
    <w:p w14:paraId="0AE95063" w14:textId="77777777" w:rsidR="00811C3A" w:rsidRPr="008D195A" w:rsidRDefault="00811C3A">
      <w:pPr>
        <w:pStyle w:val="Standard"/>
        <w:spacing w:line="360" w:lineRule="auto"/>
        <w:rPr>
          <w:sz w:val="28"/>
          <w:szCs w:val="28"/>
        </w:rPr>
      </w:pPr>
    </w:p>
    <w:p w14:paraId="4B42DDAA" w14:textId="77777777" w:rsidR="00121A76" w:rsidRDefault="00121A76" w:rsidP="00121A76">
      <w:pPr>
        <w:pStyle w:val="Standard"/>
        <w:spacing w:line="360" w:lineRule="auto"/>
        <w:ind w:firstLine="426"/>
        <w:rPr>
          <w:sz w:val="28"/>
          <w:szCs w:val="28"/>
          <w:lang w:val="uk-UA" w:eastAsia="uk-UA"/>
        </w:rPr>
      </w:pPr>
      <w:r w:rsidRPr="008D195A">
        <w:rPr>
          <w:sz w:val="28"/>
          <w:szCs w:val="28"/>
        </w:rPr>
        <w:t>Д</w:t>
      </w:r>
      <w:r w:rsidR="0082654E" w:rsidRPr="008D195A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2654E" w:rsidRPr="008D195A">
        <w:rPr>
          <w:sz w:val="28"/>
          <w:szCs w:val="28"/>
          <w:lang w:val="uk-UA" w:eastAsia="uk-UA"/>
        </w:rPr>
        <w:t>—</w:t>
      </w:r>
      <w:r w:rsidR="0082654E" w:rsidRPr="008D195A">
        <w:rPr>
          <w:sz w:val="28"/>
          <w:szCs w:val="28"/>
        </w:rPr>
        <w:t xml:space="preserve"> значення передані нейрону на вхід,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82654E" w:rsidRPr="008D195A">
        <w:rPr>
          <w:sz w:val="28"/>
          <w:szCs w:val="28"/>
          <w:lang w:val="uk-UA" w:eastAsia="uk-UA"/>
        </w:rPr>
        <w:t xml:space="preserve">— </w:t>
      </w:r>
      <w:r w:rsidR="0082654E" w:rsidRPr="008D195A">
        <w:rPr>
          <w:sz w:val="28"/>
          <w:szCs w:val="28"/>
        </w:rPr>
        <w:t xml:space="preserve">ваги для відповідних значень, </w:t>
      </w:r>
      <m:oMath>
        <m:r>
          <w:rPr>
            <w:rFonts w:ascii="Cambria Math" w:hAnsi="Cambria Math"/>
          </w:rPr>
          <m:t>S=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+b</m:t>
        </m:r>
      </m:oMath>
      <w:r w:rsidR="0082654E" w:rsidRPr="008D195A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b</m:t>
        </m:r>
      </m:oMath>
      <w:r w:rsidR="0082654E" w:rsidRPr="008D195A">
        <w:rPr>
          <w:sz w:val="28"/>
          <w:szCs w:val="28"/>
        </w:rPr>
        <w:t xml:space="preserve">(bias) </w:t>
      </w:r>
      <w:r w:rsidR="0082654E" w:rsidRPr="008D195A">
        <w:rPr>
          <w:sz w:val="28"/>
          <w:szCs w:val="28"/>
          <w:lang w:val="uk-UA" w:eastAsia="uk-UA"/>
        </w:rPr>
        <w:t>— зсув</w:t>
      </w:r>
      <w:r w:rsidR="0082654E" w:rsidRPr="008D195A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</w:rPr>
          <m:t>f</m:t>
        </m:r>
      </m:oMath>
      <w:r w:rsidR="0082654E" w:rsidRPr="008D195A">
        <w:rPr>
          <w:sz w:val="28"/>
          <w:szCs w:val="28"/>
          <w:lang w:val="uk-UA" w:eastAsia="uk-UA"/>
        </w:rPr>
        <w:t>— функція активації. За функцію активації найчастіше беруть сигмоїду:</w:t>
      </w:r>
      <w:r>
        <w:rPr>
          <w:sz w:val="28"/>
          <w:szCs w:val="28"/>
          <w:lang w:val="uk-UA" w:eastAsia="uk-UA"/>
        </w:rPr>
        <w:t xml:space="preserve">  </w:t>
      </w:r>
    </w:p>
    <w:p w14:paraId="0D804109" w14:textId="5F3E8E82" w:rsidR="00811C3A" w:rsidRPr="00121A76" w:rsidRDefault="0082654E" w:rsidP="00121A76">
      <w:pPr>
        <w:pStyle w:val="Standard"/>
        <w:spacing w:line="360" w:lineRule="auto"/>
        <w:ind w:firstLine="426"/>
        <w:jc w:val="center"/>
      </w:pPr>
      <m:oMath>
        <m:r>
          <w:rPr>
            <w:rFonts w:ascii="Cambria Math" w:hAnsi="Cambria Math"/>
            <w:sz w:val="28"/>
          </w:rPr>
          <m:t>f</m:t>
        </m:r>
        <m:r>
          <w:rPr>
            <w:rFonts w:ascii="Cambria Math" w:hAnsi="Cambria Math"/>
            <w:sz w:val="32"/>
          </w:rPr>
          <m:t>(s)=</m:t>
        </m:r>
        <m:f>
          <m:fPr>
            <m:ctrlPr>
              <w:rPr>
                <w:rFonts w:ascii="Cambria Math" w:hAnsi="Cambria Math"/>
                <w:sz w:val="32"/>
              </w:rPr>
            </m:ctrlPr>
          </m:fPr>
          <m:num>
            <m:r>
              <w:rPr>
                <w:rFonts w:ascii="Cambria Math" w:hAnsi="Cambria Math"/>
                <w:sz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</w:rPr>
              <m:t>1+</m:t>
            </m:r>
            <m:sSup>
              <m:sSupPr>
                <m:ctrlPr>
                  <w:rPr>
                    <w:rFonts w:ascii="Cambria Math" w:hAnsi="Cambria Math"/>
                    <w:sz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32"/>
                  </w:rPr>
                  <m:t>-2s</m:t>
                </m:r>
              </m:sup>
            </m:sSup>
          </m:den>
        </m:f>
      </m:oMath>
      <w:r w:rsidRPr="008D195A">
        <w:rPr>
          <w:sz w:val="28"/>
          <w:szCs w:val="28"/>
          <w:lang w:val="uk-UA" w:eastAsia="uk-UA"/>
        </w:rPr>
        <w:t>.</w:t>
      </w:r>
    </w:p>
    <w:p w14:paraId="38F83247" w14:textId="5BBA1EAD" w:rsidR="004656EF" w:rsidRPr="008D195A" w:rsidRDefault="0082654E" w:rsidP="004656EF">
      <w:pPr>
        <w:pStyle w:val="Textbody"/>
        <w:spacing w:line="360" w:lineRule="auto"/>
        <w:ind w:firstLine="426"/>
        <w:jc w:val="both"/>
        <w:rPr>
          <w:szCs w:val="28"/>
          <w:lang w:eastAsia="uk-UA"/>
        </w:rPr>
      </w:pPr>
      <w:r w:rsidRPr="008D195A">
        <w:rPr>
          <w:szCs w:val="28"/>
          <w:lang w:eastAsia="uk-UA"/>
        </w:rPr>
        <w:t>Щоб перцептрон працював як апроксиматор, треба мінімізувати (оптимізувати) функцію помилок відносно вагів нейронів. Функція помилок визначається так:</w:t>
      </w:r>
    </w:p>
    <w:p w14:paraId="24ADA529" w14:textId="6CF86D1B" w:rsidR="004656EF" w:rsidRPr="008D195A" w:rsidRDefault="0082654E" w:rsidP="004656EF">
      <w:pPr>
        <w:pStyle w:val="Textbody"/>
        <w:spacing w:line="360" w:lineRule="auto"/>
        <w:ind w:firstLine="426"/>
        <w:jc w:val="both"/>
        <w:rPr>
          <w:szCs w:val="28"/>
          <w:lang w:eastAsia="uk-UA"/>
        </w:rPr>
      </w:pPr>
      <m:oMathPara>
        <m:oMath>
          <m:r>
            <w:rPr>
              <w:rFonts w:ascii="Cambria Math" w:hAnsi="Cambria Math"/>
            </w:rPr>
            <m:t>E=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i∈outputs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A01A5FE" w14:textId="77777777" w:rsidR="00811C3A" w:rsidRPr="008D195A" w:rsidRDefault="0082654E" w:rsidP="00121A76">
      <w:pPr>
        <w:pStyle w:val="Textbody"/>
        <w:spacing w:line="360" w:lineRule="auto"/>
        <w:ind w:firstLine="426"/>
        <w:jc w:val="both"/>
      </w:pPr>
      <w:r w:rsidRPr="008D195A">
        <w:rPr>
          <w:szCs w:val="28"/>
          <w:lang w:eastAsia="uk-UA"/>
        </w:rPr>
        <w:t xml:space="preserve">де </w:t>
      </w:r>
      <m:oMath>
        <m:r>
          <w:rPr>
            <w:rFonts w:ascii="Cambria Math" w:hAnsi="Cambria Math"/>
          </w:rPr>
          <m:t>output</m:t>
        </m:r>
      </m:oMath>
      <w:r w:rsidRPr="008D195A">
        <w:rPr>
          <w:szCs w:val="28"/>
          <w:lang w:eastAsia="uk-UA"/>
        </w:rPr>
        <w:t xml:space="preserve">— множина номерів вихідних вузлів перцептрона,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D195A">
        <w:rPr>
          <w:szCs w:val="28"/>
          <w:lang w:eastAsia="uk-UA"/>
        </w:rPr>
        <w:t xml:space="preserve">— значення </w:t>
      </w:r>
      <w:bookmarkStart w:id="21" w:name="__DdeLink__5393_503570584"/>
      <w:r w:rsidRPr="008D195A">
        <w:rPr>
          <w:szCs w:val="28"/>
          <w:lang w:eastAsia="uk-UA"/>
        </w:rPr>
        <w:t>i-го</w:t>
      </w:r>
      <w:bookmarkEnd w:id="21"/>
      <w:r w:rsidRPr="008D195A">
        <w:rPr>
          <w:szCs w:val="28"/>
          <w:lang w:eastAsia="uk-UA"/>
        </w:rPr>
        <w:t xml:space="preserve"> виходу,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D195A">
        <w:rPr>
          <w:szCs w:val="28"/>
          <w:lang w:eastAsia="uk-UA"/>
        </w:rPr>
        <w:t>— значення, яке очікується отримати на i-му виході.</w:t>
      </w:r>
    </w:p>
    <w:p w14:paraId="3C49CFA6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 w:eastAsia="uk-UA"/>
        </w:rPr>
        <w:t>Для оптимізації функції помилок відносно вагів визначають градієтни вагів для функції помилок і використовують їх в одному з градієнтних методів, найчастіше використовують метод градієнтного спуску. Градієнт вага між i-им та j-им нейронами визначаються так:</w:t>
      </w:r>
    </w:p>
    <w:p w14:paraId="76AFECFE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∇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623B65F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 w:eastAsia="uk-UA"/>
        </w:rPr>
        <w:t>де (якщо функція активації є сигмоїдою)</w:t>
      </w:r>
    </w:p>
    <w:p w14:paraId="33183C25" w14:textId="77777777" w:rsidR="00811C3A" w:rsidRPr="008D195A" w:rsidRDefault="00231AD9">
      <w:pPr>
        <w:pStyle w:val="Standard"/>
        <w:spacing w:line="360" w:lineRule="auto"/>
        <w:ind w:firstLine="426"/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=і</m:t>
        </m:r>
      </m:oMath>
      <w:r w:rsidR="0082654E" w:rsidRPr="008D195A">
        <w:rPr>
          <w:sz w:val="28"/>
          <w:szCs w:val="28"/>
          <w:lang w:val="uk-UA" w:eastAsia="uk-UA"/>
        </w:rPr>
        <w:t>, якщо j-й вузол є вихідним, і</w:t>
      </w:r>
    </w:p>
    <w:p w14:paraId="43C824EB" w14:textId="77777777" w:rsidR="00811C3A" w:rsidRPr="008D195A" w:rsidRDefault="00231AD9">
      <w:pPr>
        <w:pStyle w:val="Standard"/>
        <w:spacing w:line="360" w:lineRule="auto"/>
        <w:ind w:firstLine="426"/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(1-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)*(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82654E" w:rsidRPr="008D195A">
        <w:rPr>
          <w:sz w:val="28"/>
          <w:szCs w:val="28"/>
          <w:lang w:val="uk-UA" w:eastAsia="uk-UA"/>
        </w:rPr>
        <w:t>у інших випадках.</w:t>
      </w:r>
    </w:p>
    <w:p w14:paraId="703D1E2A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 w:eastAsia="uk-UA"/>
        </w:rPr>
      </w:pPr>
    </w:p>
    <w:p w14:paraId="73BB2671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 w:eastAsia="uk-UA"/>
        </w:rPr>
        <w:t xml:space="preserve">Щоб застосувати перцептрон для прогнозування часового ряду на вхід перцептрона подається N попередніх значень часового ряду </w:t>
      </w:r>
      <m:oMath>
        <m:r>
          <w:rPr>
            <w:rFonts w:ascii="Cambria Math" w:hAnsi="Cambria Math"/>
          </w:rPr>
          <m:t>x(k-1),x(k-2),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,x(k-N),</m:t>
        </m:r>
      </m:oMath>
      <w:r w:rsidRPr="008D195A">
        <w:rPr>
          <w:sz w:val="28"/>
          <w:szCs w:val="28"/>
          <w:lang w:val="uk-UA" w:eastAsia="uk-UA"/>
        </w:rPr>
        <w:t xml:space="preserve">і, можливо, деякі допоміжні значення, а на виході отримується оцінка наступного значення часового ряду </w:t>
      </w:r>
      <m:oMath>
        <m:r>
          <w:rPr>
            <w:rFonts w:ascii="Cambria Math" w:hAnsi="Cambria Math"/>
          </w:rPr>
          <m:t>х(k)</m:t>
        </m:r>
      </m:oMath>
      <w:r w:rsidRPr="008D195A">
        <w:rPr>
          <w:sz w:val="28"/>
          <w:szCs w:val="28"/>
          <w:lang w:val="uk-UA" w:eastAsia="uk-UA"/>
        </w:rPr>
        <w:t>.</w:t>
      </w:r>
    </w:p>
    <w:p w14:paraId="49EDB2AB" w14:textId="77777777" w:rsidR="00811C3A" w:rsidRPr="008D195A" w:rsidRDefault="00811C3A" w:rsidP="00F70A49">
      <w:pPr>
        <w:pStyle w:val="Standard"/>
        <w:spacing w:line="480" w:lineRule="auto"/>
        <w:rPr>
          <w:sz w:val="28"/>
          <w:szCs w:val="28"/>
          <w:lang w:val="uk-UA"/>
        </w:rPr>
      </w:pPr>
    </w:p>
    <w:p w14:paraId="06BBC88E" w14:textId="57AED319" w:rsidR="00811C3A" w:rsidRDefault="009B5B1D" w:rsidP="00F70A49">
      <w:pPr>
        <w:pStyle w:val="2"/>
        <w:ind w:left="1224"/>
        <w:rPr>
          <w:rFonts w:cs="Times New Roman"/>
          <w:szCs w:val="28"/>
          <w:lang w:val="uk-UA" w:eastAsia="uk-UA"/>
        </w:rPr>
      </w:pPr>
      <w:r>
        <w:rPr>
          <w:rFonts w:cs="Times New Roman"/>
          <w:szCs w:val="28"/>
          <w:lang w:val="uk-UA" w:eastAsia="uk-UA"/>
        </w:rPr>
        <w:t>1.2</w:t>
      </w:r>
      <w:r w:rsidR="0082654E" w:rsidRPr="008D195A">
        <w:rPr>
          <w:rFonts w:cs="Times New Roman"/>
          <w:szCs w:val="28"/>
          <w:lang w:val="uk-UA" w:eastAsia="uk-UA"/>
        </w:rPr>
        <w:t>. Вибір методу для прогнозування</w:t>
      </w:r>
    </w:p>
    <w:p w14:paraId="68E55965" w14:textId="77777777" w:rsidR="00F70A49" w:rsidRPr="00F70A49" w:rsidRDefault="00F70A49" w:rsidP="00F70A49">
      <w:pPr>
        <w:pStyle w:val="2"/>
        <w:ind w:left="1224"/>
        <w:rPr>
          <w:rFonts w:cs="Times New Roman"/>
        </w:rPr>
      </w:pPr>
    </w:p>
    <w:p w14:paraId="289B8DA3" w14:textId="7C350EF9" w:rsidR="00811C3A" w:rsidRPr="009B5B1D" w:rsidRDefault="0082654E" w:rsidP="009B5B1D">
      <w:pPr>
        <w:pStyle w:val="Standard"/>
        <w:spacing w:line="360" w:lineRule="auto"/>
        <w:ind w:firstLine="449"/>
        <w:jc w:val="both"/>
      </w:pPr>
      <w:r w:rsidRPr="008D195A">
        <w:rPr>
          <w:sz w:val="28"/>
          <w:szCs w:val="28"/>
          <w:lang w:val="uk-UA"/>
        </w:rPr>
        <w:t>Вибрано використовувати для прогнозування нейронну мережу. Такий вибір був зроблений в силу того, що при використанні нейронної мережі не треба виділяти підмоделі (тренд, циклічність і т.д.), і також через те, що нейронна мережа є універсальним апроксиматором — у теорії, використовуючи нейронну мережу вдалої архітектури або мережу з дуже великою кількістю прихованих нейронів, можна відновити функцію будь-якої складності.</w:t>
      </w:r>
    </w:p>
    <w:p w14:paraId="6AA97E6A" w14:textId="1A8C5CEC" w:rsidR="00811C3A" w:rsidRPr="009B5B1D" w:rsidRDefault="0082654E" w:rsidP="009B5B1D">
      <w:pPr>
        <w:pStyle w:val="Standard"/>
        <w:spacing w:line="360" w:lineRule="auto"/>
        <w:ind w:firstLine="449"/>
        <w:jc w:val="both"/>
      </w:pPr>
      <w:r w:rsidRPr="008D195A">
        <w:rPr>
          <w:sz w:val="28"/>
          <w:szCs w:val="28"/>
          <w:lang w:val="uk-UA"/>
        </w:rPr>
        <w:t>Поставлено задачу прогнозування рядів регресійним методом. Регресія і апроксимація відрізняються тим, що регресія — це є апроксимація (наближення), вхідними даними для якої є значення деякої випадкової величини. Оскільки для прогнозування буде використовуватися апроксиматор на вхід якого подаються дані часового ряду (випадкова величина), можна вважати, що використовується регресійний метод.</w:t>
      </w:r>
    </w:p>
    <w:p w14:paraId="1D63CCCC" w14:textId="3C687DA0" w:rsidR="00811C3A" w:rsidRPr="00F70A49" w:rsidRDefault="0082654E" w:rsidP="00F70A49">
      <w:pPr>
        <w:pStyle w:val="Standard"/>
        <w:spacing w:line="360" w:lineRule="auto"/>
        <w:ind w:firstLine="449"/>
        <w:jc w:val="both"/>
      </w:pPr>
      <w:r w:rsidRPr="008D195A">
        <w:rPr>
          <w:sz w:val="28"/>
          <w:szCs w:val="28"/>
          <w:lang w:val="uk-UA"/>
        </w:rPr>
        <w:t>Для поліпшення моделі можуть використовуватися допоміжні показники. Це стосується не тільки нейромережевих методів, а усіх методів, які здатні приймати на вхід змінну кількість параметрів і використовувати їх для покращення апроксимації. Допоміжними показниками можуть бути перетворені початкові показники (квадрати, тригонометричні перетворення та інші).</w:t>
      </w:r>
    </w:p>
    <w:p w14:paraId="5D32B097" w14:textId="0FA82F8E" w:rsidR="00811C3A" w:rsidRPr="00F70A49" w:rsidRDefault="0082654E" w:rsidP="00F70A49">
      <w:pPr>
        <w:pStyle w:val="Standard"/>
        <w:spacing w:line="360" w:lineRule="auto"/>
        <w:ind w:firstLine="449"/>
        <w:jc w:val="both"/>
      </w:pPr>
      <w:r w:rsidRPr="008D195A">
        <w:rPr>
          <w:sz w:val="28"/>
          <w:szCs w:val="28"/>
          <w:lang w:val="uk-UA"/>
        </w:rPr>
        <w:t xml:space="preserve">Є особливий вид перетворення числової послідовності — згортка послідовності. Згортка одновимірної числової послідовності це таке її перетворення в результаті якого отримується скалярне число. Згортка </w:t>
      </w:r>
      <w:r w:rsidRPr="008D195A">
        <w:rPr>
          <w:sz w:val="28"/>
          <w:szCs w:val="28"/>
          <w:lang w:val="uk-UA"/>
        </w:rPr>
        <w:lastRenderedPageBreak/>
        <w:t>багатовимірної числової послідовності це таке її перетворення в результаті якого отримується вектор тієї ж розмірності, що і послідовність.</w:t>
      </w:r>
    </w:p>
    <w:p w14:paraId="559A50B8" w14:textId="77777777" w:rsidR="00F70A49" w:rsidRDefault="0082654E" w:rsidP="009B5B1D">
      <w:pPr>
        <w:pStyle w:val="Standard"/>
        <w:spacing w:line="360" w:lineRule="auto"/>
        <w:ind w:firstLine="449"/>
        <w:jc w:val="both"/>
        <w:rPr>
          <w:sz w:val="28"/>
          <w:szCs w:val="28"/>
          <w:lang w:val="uk-UA"/>
        </w:rPr>
      </w:pPr>
      <w:r w:rsidRPr="008D195A">
        <w:rPr>
          <w:sz w:val="28"/>
          <w:szCs w:val="28"/>
          <w:lang w:val="uk-UA"/>
        </w:rPr>
        <w:t>Одне з таких перетворень є гамма-згортка, яке ще називається “Гамма-пам’ять”. В основі  гамма-згортки лежить така функція відгуку (утворююче ядро):</w:t>
      </w:r>
    </w:p>
    <w:p w14:paraId="4C3995B2" w14:textId="27959B00" w:rsidR="00F70A49" w:rsidRPr="00F70A49" w:rsidRDefault="0082654E" w:rsidP="00F70A49">
      <w:pPr>
        <w:pStyle w:val="Standard"/>
        <w:spacing w:line="360" w:lineRule="auto"/>
        <w:ind w:firstLine="449"/>
        <w:jc w:val="center"/>
        <w:rPr>
          <w:sz w:val="28"/>
        </w:rPr>
      </w:pPr>
      <m:oMath>
        <m:r>
          <w:rPr>
            <w:rFonts w:ascii="Cambria Math" w:hAnsi="Cambria Math"/>
          </w:rPr>
          <m:t>g</m:t>
        </m:r>
        <m:r>
          <w:rPr>
            <w:rFonts w:ascii="Cambria Math" w:hAnsi="Cambria Math"/>
            <w:sz w:val="28"/>
          </w:rPr>
          <m:t>(n)=μ*</m:t>
        </m:r>
        <m:sSup>
          <m:sSupPr>
            <m:ctrlPr>
              <w:rPr>
                <w:rFonts w:ascii="Cambria Math" w:hAnsi="Cambria Math"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(1-μ)</m:t>
            </m:r>
          </m:e>
          <m:sup>
            <m:r>
              <w:rPr>
                <w:rFonts w:ascii="Cambria Math" w:hAnsi="Cambria Math"/>
                <w:sz w:val="28"/>
              </w:rPr>
              <m:t>n-1</m:t>
            </m:r>
          </m:sup>
        </m:sSup>
      </m:oMath>
      <w:r w:rsidR="00F70A49">
        <w:rPr>
          <w:sz w:val="28"/>
        </w:rPr>
        <w:t>,</w:t>
      </w:r>
    </w:p>
    <w:p w14:paraId="7CAD80DF" w14:textId="58309BF7" w:rsidR="00811C3A" w:rsidRPr="008D195A" w:rsidRDefault="0082654E" w:rsidP="009B5B1D">
      <w:pPr>
        <w:pStyle w:val="Standard"/>
        <w:spacing w:line="360" w:lineRule="auto"/>
        <w:ind w:firstLine="449"/>
        <w:jc w:val="both"/>
      </w:pPr>
      <w:r w:rsidRPr="008D195A">
        <w:rPr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/>
          </w:rPr>
          <m:t>n≥1</m:t>
        </m:r>
      </m:oMath>
      <w:r w:rsidRPr="008D195A">
        <w:rPr>
          <w:sz w:val="28"/>
          <w:szCs w:val="28"/>
          <w:lang w:val="uk-UA"/>
        </w:rPr>
        <w:t xml:space="preserve">, а </w:t>
      </w:r>
      <m:oMath>
        <m:r>
          <w:rPr>
            <w:rFonts w:ascii="Cambria Math" w:hAnsi="Cambria Math"/>
          </w:rPr>
          <m:t>μ∈(0;2)</m:t>
        </m:r>
      </m:oMath>
      <w:r w:rsidRPr="008D195A">
        <w:rPr>
          <w:sz w:val="28"/>
          <w:szCs w:val="28"/>
          <w:lang w:val="uk-UA"/>
        </w:rPr>
        <w:t xml:space="preserve">. Обмеження  гарантують, що </w:t>
      </w:r>
      <m:oMath>
        <m:r>
          <w:rPr>
            <w:rFonts w:ascii="Cambria Math" w:hAnsi="Cambria Math"/>
          </w:rPr>
          <m:t>g(n)</m:t>
        </m:r>
      </m:oMath>
      <w:r w:rsidR="00F70A49">
        <w:t xml:space="preserve"> </w:t>
      </w:r>
      <w:r w:rsidRPr="008D195A">
        <w:rPr>
          <w:sz w:val="28"/>
          <w:szCs w:val="28"/>
          <w:lang w:val="uk-UA"/>
        </w:rPr>
        <w:t>експоненційно прямує до нуля при зростанні</w:t>
      </w:r>
      <w:r w:rsidR="00F70A49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8D195A">
        <w:rPr>
          <w:sz w:val="28"/>
          <w:szCs w:val="28"/>
          <w:lang w:val="uk-UA"/>
        </w:rPr>
        <w:t>.</w:t>
      </w:r>
    </w:p>
    <w:p w14:paraId="2735DA0F" w14:textId="77777777" w:rsidR="00811C3A" w:rsidRPr="008D195A" w:rsidRDefault="0082654E" w:rsidP="009B5B1D">
      <w:pPr>
        <w:pStyle w:val="Standard"/>
        <w:spacing w:line="360" w:lineRule="auto"/>
        <w:ind w:firstLine="449"/>
        <w:jc w:val="both"/>
      </w:pPr>
      <w:r w:rsidRPr="008D195A">
        <w:rPr>
          <w:sz w:val="28"/>
          <w:szCs w:val="28"/>
          <w:lang w:val="uk-UA"/>
        </w:rPr>
        <w:t>Значення згортки підраховується так:</w:t>
      </w:r>
    </w:p>
    <w:p w14:paraId="4235188D" w14:textId="19505022" w:rsidR="00F70A49" w:rsidRPr="00F70A49" w:rsidRDefault="0082654E" w:rsidP="00F70A49">
      <w:pPr>
        <w:pStyle w:val="Standard"/>
        <w:spacing w:line="360" w:lineRule="auto"/>
        <w:ind w:firstLine="449"/>
        <w:jc w:val="both"/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hAnsi="Cambria Math"/>
              <w:sz w:val="28"/>
            </w:rPr>
            <m:t>(n)=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k=1</m:t>
              </m:r>
            </m:sub>
            <m:sup>
              <m:r>
                <w:rPr>
                  <w:rFonts w:ascii="Cambria Math" w:hAnsi="Cambria Math"/>
                  <w:sz w:val="28"/>
                </w:rPr>
                <m:t>n-1</m:t>
              </m:r>
            </m:sup>
            <m:e>
              <m:r>
                <w:rPr>
                  <w:rFonts w:ascii="Cambria Math" w:hAnsi="Cambria Math"/>
                  <w:sz w:val="28"/>
                </w:rPr>
                <m:t>g(k)*x(n-k)</m:t>
              </m:r>
            </m:e>
          </m:nary>
        </m:oMath>
      </m:oMathPara>
    </w:p>
    <w:p w14:paraId="159BE106" w14:textId="5BAC4DE4" w:rsidR="00811C3A" w:rsidRPr="009B5B1D" w:rsidRDefault="0082654E" w:rsidP="009B5B1D">
      <w:pPr>
        <w:pStyle w:val="Standard"/>
        <w:spacing w:line="360" w:lineRule="auto"/>
        <w:ind w:firstLine="449"/>
        <w:jc w:val="both"/>
      </w:pPr>
      <w:r w:rsidRPr="008D195A">
        <w:rPr>
          <w:sz w:val="28"/>
          <w:szCs w:val="28"/>
          <w:lang w:val="uk-UA"/>
        </w:rPr>
        <w:t xml:space="preserve">Значення гамма-згортки буде використовуватися, як один з входів перцептрона , а параметр </w:t>
      </w:r>
      <m:oMath>
        <m:r>
          <w:rPr>
            <w:rFonts w:ascii="Cambria Math" w:hAnsi="Cambria Math"/>
          </w:rPr>
          <m:t>μ</m:t>
        </m:r>
      </m:oMath>
      <w:r w:rsidRPr="008D195A">
        <w:rPr>
          <w:sz w:val="28"/>
          <w:szCs w:val="28"/>
          <w:lang w:val="uk-UA"/>
        </w:rPr>
        <w:t>буде налаштовуватися у логічному блоці “гамма-юніт”.</w:t>
      </w:r>
    </w:p>
    <w:p w14:paraId="18147082" w14:textId="77777777" w:rsidR="00811C3A" w:rsidRPr="008D195A" w:rsidRDefault="0082654E" w:rsidP="009B5B1D">
      <w:pPr>
        <w:pStyle w:val="Standard"/>
        <w:spacing w:line="360" w:lineRule="auto"/>
        <w:ind w:firstLine="449"/>
        <w:jc w:val="both"/>
      </w:pPr>
      <w:r w:rsidRPr="008D195A">
        <w:rPr>
          <w:sz w:val="28"/>
          <w:szCs w:val="28"/>
          <w:lang w:val="uk-UA"/>
        </w:rPr>
        <w:t>Для налаштування параметра</w:t>
      </w:r>
      <m:oMath>
        <m:r>
          <w:rPr>
            <w:rFonts w:ascii="Cambria Math" w:hAnsi="Cambria Math"/>
          </w:rPr>
          <m:t>μ</m:t>
        </m:r>
      </m:oMath>
      <w:r w:rsidRPr="008D195A">
        <w:rPr>
          <w:sz w:val="28"/>
          <w:szCs w:val="28"/>
          <w:lang w:val="uk-UA"/>
        </w:rPr>
        <w:t>потрібно застосувати градієнтний метод, тобто треба аналітично вирахувати похідну функції помилок відносно параметра</w:t>
      </w:r>
      <m:oMath>
        <m:r>
          <w:rPr>
            <w:rFonts w:ascii="Cambria Math" w:hAnsi="Cambria Math"/>
          </w:rPr>
          <m:t>μ</m:t>
        </m:r>
      </m:oMath>
      <w:r w:rsidRPr="008D195A">
        <w:rPr>
          <w:sz w:val="28"/>
          <w:szCs w:val="28"/>
          <w:lang w:val="uk-UA"/>
        </w:rPr>
        <w:t xml:space="preserve">і застосувати в градієнтному методі оптимізації (навчання гамма-юніта). Градієнт параметра </w:t>
      </w:r>
      <m:oMath>
        <m:r>
          <w:rPr>
            <w:rFonts w:ascii="Cambria Math" w:hAnsi="Cambria Math"/>
          </w:rPr>
          <m:t>μ</m:t>
        </m:r>
      </m:oMath>
      <w:r w:rsidRPr="008D195A">
        <w:rPr>
          <w:sz w:val="28"/>
          <w:szCs w:val="28"/>
          <w:lang w:val="uk-UA"/>
        </w:rPr>
        <w:t>такий:</w:t>
      </w:r>
    </w:p>
    <w:p w14:paraId="43265FA6" w14:textId="32304490" w:rsidR="00F70A49" w:rsidRPr="00F70A49" w:rsidRDefault="00F70A49" w:rsidP="00F70A49">
      <w:pPr>
        <w:pStyle w:val="Standard"/>
        <w:spacing w:line="360" w:lineRule="auto"/>
        <w:ind w:firstLine="449"/>
        <w:jc w:val="both"/>
      </w:pPr>
      <m:oMathPara>
        <m:oMath>
          <m:r>
            <w:rPr>
              <w:rFonts w:ascii="Cambria Math" w:hAnsi="Cambria Math"/>
            </w:rPr>
            <m:t>∇y=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'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</w:rPr>
                    <m:t>*x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n-k</m:t>
                      </m:r>
                    </m:e>
                  </m:d>
                </m:e>
              </m:nary>
            </m:e>
          </m:d>
          <m:r>
            <w:rPr>
              <w:rFonts w:ascii="Cambria Math" w:hAnsi="Cambria Math"/>
            </w:rPr>
            <m:t>*error</m:t>
          </m:r>
        </m:oMath>
      </m:oMathPara>
    </w:p>
    <w:p w14:paraId="4E03530F" w14:textId="77777777" w:rsidR="00811C3A" w:rsidRPr="008D195A" w:rsidRDefault="0082654E" w:rsidP="009B5B1D">
      <w:pPr>
        <w:pStyle w:val="Standard"/>
        <w:spacing w:line="360" w:lineRule="auto"/>
        <w:ind w:firstLine="449"/>
        <w:jc w:val="both"/>
      </w:pPr>
      <w:r w:rsidRPr="008D195A">
        <w:rPr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/>
          </w:rPr>
          <m:t>error</m:t>
        </m:r>
      </m:oMath>
      <w:r w:rsidRPr="008D195A">
        <w:rPr>
          <w:sz w:val="28"/>
          <w:szCs w:val="28"/>
          <w:lang w:val="uk-UA"/>
        </w:rPr>
        <w:t xml:space="preserve">- значення помилки для вхідного значення перцептрона отримане на одній з навчальних ітерацій, а </w:t>
      </w:r>
      <m:oMath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'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(k)</m:t>
        </m:r>
      </m:oMath>
      <w:r w:rsidRPr="008D195A">
        <w:rPr>
          <w:sz w:val="28"/>
          <w:szCs w:val="28"/>
          <w:lang w:val="uk-UA"/>
        </w:rPr>
        <w:t>визначається так:</w:t>
      </w:r>
    </w:p>
    <w:p w14:paraId="4F8EE428" w14:textId="00C31950" w:rsidR="00811C3A" w:rsidRPr="00F70A49" w:rsidRDefault="0082654E" w:rsidP="00F70A49">
      <w:pPr>
        <w:pStyle w:val="Standard"/>
        <w:spacing w:line="360" w:lineRule="auto"/>
        <w:ind w:firstLine="449"/>
        <w:jc w:val="both"/>
      </w:pPr>
      <m:oMath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'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(k)=1</m:t>
        </m:r>
      </m:oMath>
      <w:r w:rsidRPr="008D195A">
        <w:rPr>
          <w:sz w:val="28"/>
          <w:szCs w:val="28"/>
          <w:lang w:val="uk-UA"/>
        </w:rPr>
        <w:t xml:space="preserve">, коли </w:t>
      </w:r>
      <m:oMath>
        <m:r>
          <w:rPr>
            <w:rFonts w:ascii="Cambria Math" w:hAnsi="Cambria Math"/>
          </w:rPr>
          <m:t>k=1</m:t>
        </m:r>
      </m:oMath>
      <w:r w:rsidRPr="008D195A">
        <w:rPr>
          <w:sz w:val="28"/>
          <w:szCs w:val="28"/>
          <w:lang w:val="uk-UA"/>
        </w:rPr>
        <w:t xml:space="preserve">; </w:t>
      </w:r>
      <m:oMath>
        <m:r>
          <w:rPr>
            <w:rFonts w:ascii="Cambria Math" w:hAnsi="Cambria Math"/>
          </w:rPr>
          <m:t>g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'</m:t>
            </m:r>
          </m:e>
          <m:sub>
            <m:r>
              <w:rPr>
                <w:rFonts w:ascii="Cambria Math" w:hAnsi="Cambria Math"/>
              </w:rPr>
              <m:t>μ</m:t>
            </m:r>
          </m:sub>
        </m:sSub>
        <m:r>
          <w:rPr>
            <w:rFonts w:ascii="Cambria Math" w:hAnsi="Cambria Math"/>
          </w:rPr>
          <m:t>(k)=(1-kμ)*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(1-μ)</m:t>
            </m:r>
          </m:e>
          <m:sup>
            <m:r>
              <w:rPr>
                <w:rFonts w:ascii="Cambria Math" w:hAnsi="Cambria Math"/>
              </w:rPr>
              <m:t>k-2</m:t>
            </m:r>
          </m:sup>
        </m:sSup>
      </m:oMath>
      <w:r w:rsidRPr="008D195A">
        <w:rPr>
          <w:sz w:val="28"/>
          <w:szCs w:val="28"/>
          <w:lang w:val="uk-UA"/>
        </w:rPr>
        <w:t>, коли</w:t>
      </w:r>
      <m:oMath>
        <m:r>
          <w:rPr>
            <w:rFonts w:ascii="Cambria Math" w:hAnsi="Cambria Math"/>
          </w:rPr>
          <m:t>k&gt;1</m:t>
        </m:r>
      </m:oMath>
      <w:r w:rsidRPr="008D195A">
        <w:rPr>
          <w:sz w:val="28"/>
          <w:szCs w:val="28"/>
          <w:lang w:val="uk-UA"/>
        </w:rPr>
        <w:t>.</w:t>
      </w:r>
    </w:p>
    <w:p w14:paraId="37D3B942" w14:textId="77777777" w:rsidR="00811C3A" w:rsidRPr="008D195A" w:rsidRDefault="0082654E" w:rsidP="009B5B1D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Гамма-згортка має таку назву з того, що функція відгуку</w:t>
      </w:r>
      <m:oMath>
        <m:r>
          <w:rPr>
            <w:rFonts w:ascii="Cambria Math" w:hAnsi="Cambria Math"/>
          </w:rPr>
          <m:t>g(n)</m:t>
        </m:r>
      </m:oMath>
      <w:r w:rsidRPr="008D195A">
        <w:rPr>
          <w:sz w:val="28"/>
          <w:szCs w:val="28"/>
          <w:lang w:val="uk-UA"/>
        </w:rPr>
        <w:t>є дискретним варіантом підінтегрального виразу гамма-функції.</w:t>
      </w:r>
    </w:p>
    <w:p w14:paraId="5076F3F0" w14:textId="77777777" w:rsidR="00811C3A" w:rsidRPr="008D195A" w:rsidRDefault="00811C3A">
      <w:pPr>
        <w:pStyle w:val="Standard"/>
        <w:spacing w:line="360" w:lineRule="auto"/>
        <w:rPr>
          <w:sz w:val="28"/>
          <w:szCs w:val="28"/>
          <w:lang w:val="uk-UA"/>
        </w:rPr>
      </w:pPr>
    </w:p>
    <w:p w14:paraId="7E792BA7" w14:textId="77777777" w:rsidR="00811C3A" w:rsidRPr="008D195A" w:rsidRDefault="00811C3A">
      <w:pPr>
        <w:pStyle w:val="Standard"/>
        <w:spacing w:line="360" w:lineRule="auto"/>
        <w:rPr>
          <w:sz w:val="28"/>
          <w:szCs w:val="28"/>
          <w:lang w:val="uk-UA"/>
        </w:rPr>
      </w:pPr>
    </w:p>
    <w:p w14:paraId="098CB456" w14:textId="77777777" w:rsidR="00811C3A" w:rsidRPr="008D195A" w:rsidRDefault="00811C3A">
      <w:pPr>
        <w:pStyle w:val="Standard"/>
        <w:spacing w:line="360" w:lineRule="auto"/>
        <w:rPr>
          <w:sz w:val="28"/>
          <w:szCs w:val="28"/>
          <w:lang w:val="uk-UA"/>
        </w:rPr>
      </w:pPr>
    </w:p>
    <w:p w14:paraId="75EEF4B8" w14:textId="77777777" w:rsidR="00811C3A" w:rsidRPr="008D195A" w:rsidRDefault="00811C3A">
      <w:pPr>
        <w:pStyle w:val="Standard"/>
        <w:spacing w:line="360" w:lineRule="auto"/>
        <w:rPr>
          <w:sz w:val="28"/>
          <w:szCs w:val="28"/>
          <w:lang w:val="uk-UA"/>
        </w:rPr>
      </w:pPr>
    </w:p>
    <w:p w14:paraId="6B2F40DC" w14:textId="41A371E6" w:rsidR="00811C3A" w:rsidRPr="008D195A" w:rsidRDefault="00F70A49" w:rsidP="00F70A49">
      <w:pPr>
        <w:pStyle w:val="1"/>
        <w:spacing w:line="360" w:lineRule="auto"/>
        <w:ind w:left="560"/>
        <w:rPr>
          <w:rFonts w:cs="Times New Roman"/>
        </w:rPr>
      </w:pPr>
      <w:bookmarkStart w:id="22" w:name="_Toc484769990"/>
      <w:bookmarkEnd w:id="22"/>
      <w:r>
        <w:rPr>
          <w:rFonts w:cs="Times New Roman"/>
          <w:lang w:val="uk-UA"/>
        </w:rPr>
        <w:lastRenderedPageBreak/>
        <w:t xml:space="preserve">Розділ 2. </w:t>
      </w:r>
      <w:r w:rsidR="0082654E" w:rsidRPr="008D195A">
        <w:rPr>
          <w:rFonts w:cs="Times New Roman"/>
          <w:lang w:val="uk-UA"/>
        </w:rPr>
        <w:t>ПРОГРАМНЕ ЗАБЕЗПЕЧЕННЯ ПРОГНОЗУВАННЯ ЧАСОВИХ РЯДІВ</w:t>
      </w:r>
    </w:p>
    <w:p w14:paraId="0ED8283E" w14:textId="7799B77D" w:rsidR="00811C3A" w:rsidRPr="008D195A" w:rsidRDefault="00A27851" w:rsidP="00A27851">
      <w:pPr>
        <w:pStyle w:val="1"/>
        <w:numPr>
          <w:ilvl w:val="1"/>
          <w:numId w:val="33"/>
        </w:numPr>
        <w:spacing w:line="360" w:lineRule="auto"/>
        <w:rPr>
          <w:rFonts w:cs="Times New Roman"/>
        </w:rPr>
      </w:pPr>
      <w:bookmarkStart w:id="23" w:name="_Toc484769991"/>
      <w:bookmarkEnd w:id="23"/>
      <w:r>
        <w:rPr>
          <w:rFonts w:cs="Times New Roman"/>
          <w:i/>
          <w:lang w:val="uk-UA"/>
        </w:rPr>
        <w:t xml:space="preserve">. </w:t>
      </w:r>
      <w:r w:rsidR="0082654E" w:rsidRPr="008D195A">
        <w:rPr>
          <w:rFonts w:cs="Times New Roman"/>
          <w:i/>
          <w:lang w:val="uk-UA"/>
        </w:rPr>
        <w:t>Функціональні можливості та структура програми</w:t>
      </w:r>
    </w:p>
    <w:p w14:paraId="158C90CB" w14:textId="77777777" w:rsidR="00811C3A" w:rsidRPr="008D195A" w:rsidRDefault="00811C3A">
      <w:pPr>
        <w:pStyle w:val="Standard"/>
        <w:spacing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</w:p>
    <w:p w14:paraId="01B35322" w14:textId="05B39BE6" w:rsidR="00811C3A" w:rsidRPr="005E0C96" w:rsidRDefault="0082654E" w:rsidP="005E0C96">
      <w:pPr>
        <w:pStyle w:val="Standard"/>
        <w:spacing w:line="360" w:lineRule="auto"/>
        <w:ind w:firstLine="426"/>
        <w:jc w:val="both"/>
      </w:pPr>
      <w:r w:rsidRPr="008D195A">
        <w:rPr>
          <w:color w:val="000000"/>
          <w:sz w:val="28"/>
          <w:szCs w:val="28"/>
          <w:lang w:val="uk-UA"/>
        </w:rPr>
        <w:t>Розроблено програмний продукт, призначений для розв’язання задач прогнозування часових рядів.</w:t>
      </w:r>
    </w:p>
    <w:p w14:paraId="5788F6CC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color w:val="000000"/>
          <w:sz w:val="28"/>
          <w:szCs w:val="28"/>
          <w:lang w:val="uk-UA"/>
        </w:rPr>
        <w:t>У програмі реалізовано такі функціональні можливості:</w:t>
      </w:r>
    </w:p>
    <w:p w14:paraId="3C70D9D6" w14:textId="77777777" w:rsidR="00811C3A" w:rsidRPr="008D195A" w:rsidRDefault="0082654E">
      <w:pPr>
        <w:pStyle w:val="Standard"/>
        <w:numPr>
          <w:ilvl w:val="0"/>
          <w:numId w:val="18"/>
        </w:numPr>
        <w:spacing w:line="360" w:lineRule="auto"/>
        <w:jc w:val="both"/>
      </w:pPr>
      <w:r w:rsidRPr="008D195A">
        <w:rPr>
          <w:color w:val="000000"/>
          <w:sz w:val="28"/>
          <w:szCs w:val="28"/>
          <w:lang w:val="uk-UA"/>
        </w:rPr>
        <w:t>Завантажувати файл з данними часового ряду на сервер. Можна завантажувати файл будь-якого формату, але за замовченняв в діалозі вибору файлу встановлений фільтр для *.csv і *.txt файлів. Для уточнення структури файлу користувач повинен налаштувати параметри «Заголовок» (Header), що вказує має таблиця у файлі назви стовбців чи ні, «Розділовий знак» (Separator), що вказує який розділовий знак використовується у файлі;</w:t>
      </w:r>
    </w:p>
    <w:p w14:paraId="5061BC89" w14:textId="77777777" w:rsidR="00811C3A" w:rsidRPr="008D195A" w:rsidRDefault="0082654E">
      <w:pPr>
        <w:pStyle w:val="Standard"/>
        <w:numPr>
          <w:ilvl w:val="0"/>
          <w:numId w:val="13"/>
        </w:numPr>
        <w:spacing w:line="360" w:lineRule="auto"/>
        <w:jc w:val="both"/>
      </w:pPr>
      <w:r w:rsidRPr="008D195A">
        <w:rPr>
          <w:color w:val="000000"/>
          <w:sz w:val="28"/>
          <w:szCs w:val="28"/>
          <w:lang w:val="uk-UA"/>
        </w:rPr>
        <w:t>Задавати параметри навчання моделі такі як:</w:t>
      </w:r>
    </w:p>
    <w:p w14:paraId="508AACC9" w14:textId="77777777" w:rsidR="00811C3A" w:rsidRPr="008D195A" w:rsidRDefault="0082654E">
      <w:pPr>
        <w:pStyle w:val="Standard"/>
        <w:numPr>
          <w:ilvl w:val="0"/>
          <w:numId w:val="19"/>
        </w:numPr>
        <w:spacing w:line="360" w:lineRule="auto"/>
        <w:jc w:val="both"/>
      </w:pPr>
      <w:r w:rsidRPr="008D195A">
        <w:rPr>
          <w:color w:val="000000"/>
          <w:sz w:val="28"/>
          <w:szCs w:val="28"/>
          <w:lang w:val="uk-UA"/>
        </w:rPr>
        <w:t>розмір навчальної вибірки;</w:t>
      </w:r>
    </w:p>
    <w:p w14:paraId="73136CC3" w14:textId="77777777" w:rsidR="00811C3A" w:rsidRPr="008D195A" w:rsidRDefault="0082654E">
      <w:pPr>
        <w:pStyle w:val="Standard"/>
        <w:numPr>
          <w:ilvl w:val="0"/>
          <w:numId w:val="14"/>
        </w:numPr>
        <w:spacing w:line="360" w:lineRule="auto"/>
        <w:jc w:val="both"/>
      </w:pPr>
      <w:r w:rsidRPr="008D195A">
        <w:rPr>
          <w:sz w:val="28"/>
          <w:szCs w:val="28"/>
          <w:lang w:val="uk-UA"/>
        </w:rPr>
        <w:t>кількість шарів прихованих вузлів;</w:t>
      </w:r>
    </w:p>
    <w:p w14:paraId="4B407B90" w14:textId="77777777" w:rsidR="00811C3A" w:rsidRPr="008D195A" w:rsidRDefault="0082654E">
      <w:pPr>
        <w:pStyle w:val="Standard"/>
        <w:numPr>
          <w:ilvl w:val="0"/>
          <w:numId w:val="14"/>
        </w:numPr>
        <w:spacing w:line="360" w:lineRule="auto"/>
        <w:jc w:val="both"/>
      </w:pPr>
      <w:r w:rsidRPr="008D195A">
        <w:rPr>
          <w:sz w:val="28"/>
          <w:szCs w:val="28"/>
          <w:lang w:val="uk-UA"/>
        </w:rPr>
        <w:t>кількість візлів у кожному прихованому шарі окремо і разом (одним числом для всіх);</w:t>
      </w:r>
    </w:p>
    <w:p w14:paraId="03D10D92" w14:textId="77777777" w:rsidR="00811C3A" w:rsidRPr="008D195A" w:rsidRDefault="0082654E">
      <w:pPr>
        <w:pStyle w:val="Standard"/>
        <w:numPr>
          <w:ilvl w:val="0"/>
          <w:numId w:val="14"/>
        </w:numPr>
        <w:spacing w:line="360" w:lineRule="auto"/>
        <w:jc w:val="both"/>
      </w:pPr>
      <w:r w:rsidRPr="008D195A">
        <w:rPr>
          <w:sz w:val="28"/>
          <w:szCs w:val="28"/>
          <w:lang w:val="uk-UA"/>
        </w:rPr>
        <w:t>кількість гамма-юнітів;</w:t>
      </w:r>
    </w:p>
    <w:p w14:paraId="06024DBE" w14:textId="77777777" w:rsidR="00811C3A" w:rsidRPr="008D195A" w:rsidRDefault="0082654E">
      <w:pPr>
        <w:pStyle w:val="Standard"/>
        <w:numPr>
          <w:ilvl w:val="0"/>
          <w:numId w:val="14"/>
        </w:numPr>
        <w:spacing w:line="360" w:lineRule="auto"/>
        <w:jc w:val="both"/>
      </w:pPr>
      <w:r w:rsidRPr="008D195A">
        <w:rPr>
          <w:sz w:val="28"/>
          <w:szCs w:val="28"/>
          <w:lang w:val="uk-UA"/>
        </w:rPr>
        <w:t>кількість останніх елементів, що може бачити перцептрон;</w:t>
      </w:r>
    </w:p>
    <w:p w14:paraId="216D323D" w14:textId="77777777" w:rsidR="00811C3A" w:rsidRPr="008D195A" w:rsidRDefault="0082654E">
      <w:pPr>
        <w:pStyle w:val="Standard"/>
        <w:numPr>
          <w:ilvl w:val="0"/>
          <w:numId w:val="14"/>
        </w:numPr>
        <w:spacing w:line="360" w:lineRule="auto"/>
        <w:jc w:val="both"/>
      </w:pPr>
      <w:r w:rsidRPr="008D195A">
        <w:rPr>
          <w:sz w:val="28"/>
          <w:szCs w:val="28"/>
          <w:lang w:val="uk-UA"/>
        </w:rPr>
        <w:t>параметри зупинки алгоритиу навчання;</w:t>
      </w:r>
    </w:p>
    <w:p w14:paraId="752D1B2F" w14:textId="77777777" w:rsidR="00811C3A" w:rsidRPr="008D195A" w:rsidRDefault="0082654E">
      <w:pPr>
        <w:pStyle w:val="Standard"/>
        <w:numPr>
          <w:ilvl w:val="0"/>
          <w:numId w:val="14"/>
        </w:numPr>
        <w:spacing w:line="360" w:lineRule="auto"/>
        <w:jc w:val="both"/>
      </w:pPr>
      <w:r w:rsidRPr="008D195A">
        <w:rPr>
          <w:sz w:val="28"/>
          <w:szCs w:val="28"/>
          <w:lang w:val="uk-UA"/>
        </w:rPr>
        <w:t>кількість елементів у навчальній ітерації;</w:t>
      </w:r>
    </w:p>
    <w:p w14:paraId="5E78CFC9" w14:textId="77777777" w:rsidR="00811C3A" w:rsidRPr="008D195A" w:rsidRDefault="0082654E">
      <w:pPr>
        <w:pStyle w:val="Standard"/>
        <w:numPr>
          <w:ilvl w:val="0"/>
          <w:numId w:val="14"/>
        </w:numPr>
        <w:spacing w:line="360" w:lineRule="auto"/>
        <w:jc w:val="both"/>
      </w:pPr>
      <w:r w:rsidRPr="008D195A">
        <w:rPr>
          <w:sz w:val="28"/>
          <w:szCs w:val="28"/>
          <w:lang w:val="uk-UA"/>
        </w:rPr>
        <w:t>яким чином (випадковим чи ні) обираються елементи для навчання.</w:t>
      </w:r>
    </w:p>
    <w:p w14:paraId="5BC839A5" w14:textId="77777777" w:rsidR="00811C3A" w:rsidRPr="008D195A" w:rsidRDefault="0082654E">
      <w:pPr>
        <w:pStyle w:val="Standard"/>
        <w:numPr>
          <w:ilvl w:val="0"/>
          <w:numId w:val="13"/>
        </w:numPr>
        <w:spacing w:line="360" w:lineRule="auto"/>
        <w:jc w:val="both"/>
      </w:pPr>
      <w:r w:rsidRPr="008D195A">
        <w:rPr>
          <w:color w:val="000000"/>
          <w:sz w:val="28"/>
          <w:szCs w:val="28"/>
          <w:lang w:val="uk-UA"/>
        </w:rPr>
        <w:t>Отримувати графіки прогнозів і початкових часових рядів та порівнювати їх;</w:t>
      </w:r>
    </w:p>
    <w:p w14:paraId="2B5850CD" w14:textId="77777777" w:rsidR="00811C3A" w:rsidRPr="008D195A" w:rsidRDefault="0082654E">
      <w:pPr>
        <w:pStyle w:val="Standard"/>
        <w:numPr>
          <w:ilvl w:val="0"/>
          <w:numId w:val="13"/>
        </w:numPr>
        <w:spacing w:line="360" w:lineRule="auto"/>
        <w:jc w:val="both"/>
      </w:pPr>
      <w:r w:rsidRPr="008D195A">
        <w:rPr>
          <w:color w:val="000000"/>
          <w:sz w:val="28"/>
          <w:szCs w:val="28"/>
          <w:lang w:val="uk-UA"/>
        </w:rPr>
        <w:t>Оцінювати якість прогнозу за графіками і за показниками якості RMSE і MRE.</w:t>
      </w:r>
    </w:p>
    <w:p w14:paraId="203BB7B2" w14:textId="77777777" w:rsidR="005E0C96" w:rsidRDefault="0082654E" w:rsidP="005E0C96">
      <w:pPr>
        <w:pStyle w:val="Standard"/>
        <w:numPr>
          <w:ilvl w:val="0"/>
          <w:numId w:val="13"/>
        </w:numPr>
        <w:spacing w:line="360" w:lineRule="auto"/>
        <w:jc w:val="both"/>
      </w:pPr>
      <w:r w:rsidRPr="008D195A">
        <w:rPr>
          <w:color w:val="000000"/>
          <w:sz w:val="28"/>
          <w:szCs w:val="28"/>
          <w:lang w:val="uk-UA"/>
        </w:rPr>
        <w:t>Зберігати отриману модель у файл.</w:t>
      </w:r>
    </w:p>
    <w:p w14:paraId="65806D33" w14:textId="30F8B177" w:rsidR="00811C3A" w:rsidRPr="005E0C96" w:rsidRDefault="005E0C96" w:rsidP="005E0C96">
      <w:pPr>
        <w:pStyle w:val="Standard"/>
        <w:numPr>
          <w:ilvl w:val="0"/>
          <w:numId w:val="13"/>
        </w:numPr>
        <w:spacing w:line="360" w:lineRule="auto"/>
        <w:jc w:val="both"/>
      </w:pPr>
      <w:r>
        <w:t>З</w:t>
      </w:r>
      <w:r w:rsidR="0082654E" w:rsidRPr="005E0C96">
        <w:rPr>
          <w:color w:val="000000"/>
          <w:sz w:val="28"/>
          <w:szCs w:val="28"/>
          <w:lang w:val="uk-UA"/>
        </w:rPr>
        <w:t>авантажувати модель з файлу.</w:t>
      </w:r>
    </w:p>
    <w:p w14:paraId="56382D26" w14:textId="4B0F8503" w:rsidR="00811C3A" w:rsidRPr="005E0C96" w:rsidRDefault="0082654E" w:rsidP="005E0C96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lastRenderedPageBreak/>
        <w:t>Програма складається з двох основних блоків: бібліотеки, що реалізує програмне забезпечення прогнозування часових рядів, користувацького інтерфейсу, що надає змогу скористатися можливостями бібліотеки без написання додаткових програм.</w:t>
      </w:r>
    </w:p>
    <w:p w14:paraId="72312495" w14:textId="2D6E90BE" w:rsidR="00811C3A" w:rsidRPr="005E0C96" w:rsidRDefault="0082654E" w:rsidP="005E0C96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 xml:space="preserve">Бібліотека написана мовою </w:t>
      </w:r>
      <w:r w:rsidRPr="008D195A">
        <w:rPr>
          <w:b/>
          <w:bCs/>
          <w:color w:val="000000"/>
          <w:sz w:val="28"/>
          <w:szCs w:val="28"/>
          <w:lang w:val="uk-UA"/>
        </w:rPr>
        <w:t>С++</w:t>
      </w:r>
      <w:r w:rsidRPr="008D195A">
        <w:rPr>
          <w:color w:val="000000"/>
          <w:sz w:val="28"/>
          <w:szCs w:val="28"/>
          <w:lang w:val="uk-UA"/>
        </w:rPr>
        <w:t xml:space="preserve"> і розділяється на дві логічні частини: незалежну від середовища, в якому буде виконуватися програма, і залежну. Такий спосіб розділення логіки надає змогу легко від’єднати незалежну частину бібліотеки і скористатися нею деінде.</w:t>
      </w:r>
    </w:p>
    <w:p w14:paraId="7EE71559" w14:textId="4FBCEAAF" w:rsidR="00811C3A" w:rsidRPr="005E0C96" w:rsidRDefault="0082654E" w:rsidP="005E0C96">
      <w:pPr>
        <w:pStyle w:val="Standard"/>
        <w:spacing w:line="360" w:lineRule="auto"/>
        <w:ind w:firstLine="426"/>
        <w:jc w:val="both"/>
      </w:pPr>
      <w:r w:rsidRPr="008D195A">
        <w:rPr>
          <w:color w:val="000000"/>
          <w:sz w:val="28"/>
          <w:szCs w:val="28"/>
          <w:lang w:val="uk-UA"/>
        </w:rPr>
        <w:t xml:space="preserve">Інтерфейс користувача створений на мові </w:t>
      </w:r>
      <w:r w:rsidRPr="008D195A">
        <w:rPr>
          <w:b/>
          <w:bCs/>
          <w:color w:val="000000"/>
          <w:sz w:val="28"/>
          <w:szCs w:val="28"/>
          <w:lang w:val="uk-UA"/>
        </w:rPr>
        <w:t>R</w:t>
      </w:r>
      <w:r w:rsidRPr="008D195A">
        <w:rPr>
          <w:color w:val="000000"/>
          <w:sz w:val="28"/>
          <w:szCs w:val="28"/>
          <w:lang w:val="uk-UA"/>
        </w:rPr>
        <w:t xml:space="preserve"> з використанням програмного пакету </w:t>
      </w:r>
      <w:bookmarkStart w:id="24" w:name="__DdeLink__1753_1641252062"/>
      <w:r w:rsidRPr="008D195A">
        <w:rPr>
          <w:b/>
          <w:bCs/>
          <w:color w:val="000000"/>
          <w:sz w:val="28"/>
          <w:szCs w:val="28"/>
          <w:lang w:val="uk-UA"/>
        </w:rPr>
        <w:t>Shiny</w:t>
      </w:r>
      <w:bookmarkEnd w:id="24"/>
      <w:r w:rsidRPr="008D195A">
        <w:rPr>
          <w:color w:val="000000"/>
          <w:sz w:val="28"/>
          <w:szCs w:val="28"/>
          <w:lang w:val="uk-UA"/>
        </w:rPr>
        <w:t>. Таке поєднання визначає структуру частини програми відповідальної за інтерфейс. Є два логічних блоки, що відповідають за інтерфейс користувача: UI і server. Інтерфейс користувача в даному випадку — клієнт-серверна програма. UI відповідає за розміщення елементів інтерфейсу на екрані, а  server за обробку даних.</w:t>
      </w:r>
    </w:p>
    <w:p w14:paraId="022AF045" w14:textId="77777777" w:rsidR="00811C3A" w:rsidRPr="008D195A" w:rsidRDefault="0082654E">
      <w:pPr>
        <w:pStyle w:val="Standard"/>
        <w:spacing w:line="360" w:lineRule="auto"/>
        <w:ind w:firstLine="720"/>
        <w:jc w:val="both"/>
      </w:pPr>
      <w:r w:rsidRPr="008D195A">
        <w:rPr>
          <w:color w:val="000000"/>
          <w:sz w:val="28"/>
          <w:szCs w:val="28"/>
          <w:lang w:val="uk-UA"/>
        </w:rPr>
        <w:t xml:space="preserve">Запустити сервер можливо лише на тій машині, на котрій встановлено інтерпритатор мови </w:t>
      </w:r>
      <w:r w:rsidRPr="008D195A">
        <w:rPr>
          <w:b/>
          <w:bCs/>
          <w:color w:val="000000"/>
          <w:sz w:val="28"/>
          <w:szCs w:val="28"/>
          <w:lang w:val="uk-UA"/>
        </w:rPr>
        <w:t>R</w:t>
      </w:r>
      <w:r w:rsidRPr="008D195A">
        <w:rPr>
          <w:color w:val="000000"/>
          <w:sz w:val="28"/>
          <w:szCs w:val="28"/>
          <w:lang w:val="uk-UA"/>
        </w:rPr>
        <w:t xml:space="preserve"> і пакет </w:t>
      </w:r>
      <w:r w:rsidRPr="008D195A">
        <w:rPr>
          <w:b/>
          <w:bCs/>
          <w:color w:val="000000"/>
          <w:sz w:val="28"/>
          <w:szCs w:val="28"/>
          <w:lang w:val="uk-UA"/>
        </w:rPr>
        <w:t>Shiny</w:t>
      </w:r>
      <w:r w:rsidRPr="008D195A">
        <w:rPr>
          <w:color w:val="000000"/>
          <w:sz w:val="28"/>
          <w:szCs w:val="28"/>
          <w:lang w:val="uk-UA"/>
        </w:rPr>
        <w:t>. Але вже працюючий сервер надє змогу кліентам віконувати програму на інших машинах через сторінку браузера.</w:t>
      </w:r>
    </w:p>
    <w:p w14:paraId="44504123" w14:textId="77777777" w:rsidR="00811C3A" w:rsidRPr="008D195A" w:rsidRDefault="00811C3A">
      <w:pPr>
        <w:pStyle w:val="Standard"/>
        <w:spacing w:line="360" w:lineRule="auto"/>
        <w:ind w:left="720"/>
        <w:jc w:val="both"/>
        <w:rPr>
          <w:color w:val="000000"/>
          <w:sz w:val="28"/>
          <w:szCs w:val="28"/>
          <w:lang w:val="uk-UA"/>
        </w:rPr>
      </w:pPr>
    </w:p>
    <w:p w14:paraId="55DFACCA" w14:textId="1D842E38" w:rsidR="00811C3A" w:rsidRPr="008D195A" w:rsidRDefault="005E0C96" w:rsidP="00A27851">
      <w:pPr>
        <w:pStyle w:val="1"/>
        <w:numPr>
          <w:ilvl w:val="1"/>
          <w:numId w:val="33"/>
        </w:numPr>
        <w:spacing w:line="360" w:lineRule="auto"/>
        <w:rPr>
          <w:rFonts w:cs="Times New Roman"/>
        </w:rPr>
      </w:pPr>
      <w:r>
        <w:rPr>
          <w:rFonts w:cs="Times New Roman"/>
          <w:i/>
          <w:lang w:val="uk-UA"/>
        </w:rPr>
        <w:t xml:space="preserve">. </w:t>
      </w:r>
      <w:r w:rsidR="0082654E" w:rsidRPr="008D195A">
        <w:rPr>
          <w:rFonts w:cs="Times New Roman"/>
          <w:i/>
          <w:lang w:val="uk-UA"/>
        </w:rPr>
        <w:t>Організація обчислювального процесу</w:t>
      </w:r>
    </w:p>
    <w:p w14:paraId="00F4A065" w14:textId="77777777" w:rsidR="00811C3A" w:rsidRPr="008D195A" w:rsidRDefault="0082654E">
      <w:pPr>
        <w:pStyle w:val="Standard"/>
        <w:spacing w:line="360" w:lineRule="auto"/>
        <w:jc w:val="both"/>
      </w:pPr>
      <w:r w:rsidRPr="008D195A">
        <w:rPr>
          <w:color w:val="000000"/>
          <w:sz w:val="28"/>
          <w:szCs w:val="28"/>
          <w:lang w:val="uk-UA"/>
        </w:rPr>
        <w:tab/>
        <w:t>Є такі незалежні від середовища виконання програмні модулі:</w:t>
      </w:r>
    </w:p>
    <w:p w14:paraId="43BA0275" w14:textId="77777777" w:rsidR="00811C3A" w:rsidRPr="008D195A" w:rsidRDefault="0082654E">
      <w:pPr>
        <w:pStyle w:val="Standard"/>
        <w:numPr>
          <w:ilvl w:val="0"/>
          <w:numId w:val="20"/>
        </w:numPr>
        <w:spacing w:line="360" w:lineRule="auto"/>
        <w:jc w:val="both"/>
      </w:pPr>
      <w:r w:rsidRPr="008D195A">
        <w:rPr>
          <w:i/>
          <w:iCs/>
          <w:color w:val="000000"/>
          <w:sz w:val="28"/>
          <w:szCs w:val="28"/>
          <w:lang w:val="uk-UA"/>
        </w:rPr>
        <w:t>Matrix</w:t>
      </w:r>
      <w:r w:rsidRPr="008D195A">
        <w:rPr>
          <w:color w:val="000000"/>
          <w:sz w:val="28"/>
          <w:szCs w:val="28"/>
          <w:lang w:val="uk-UA"/>
        </w:rPr>
        <w:t xml:space="preserve"> задає і реалізує інтерфейс і алгебраїчні операції для матриці дійсних чисел;</w:t>
      </w:r>
    </w:p>
    <w:p w14:paraId="51FD0C15" w14:textId="77777777" w:rsidR="00811C3A" w:rsidRPr="008D195A" w:rsidRDefault="0082654E">
      <w:pPr>
        <w:pStyle w:val="Standard"/>
        <w:numPr>
          <w:ilvl w:val="0"/>
          <w:numId w:val="6"/>
        </w:numPr>
        <w:spacing w:line="360" w:lineRule="auto"/>
        <w:jc w:val="both"/>
      </w:pPr>
      <w:r w:rsidRPr="008D195A">
        <w:rPr>
          <w:i/>
          <w:color w:val="000000"/>
          <w:sz w:val="28"/>
          <w:szCs w:val="28"/>
          <w:lang w:val="uk-UA"/>
        </w:rPr>
        <w:t>Serialization</w:t>
      </w:r>
      <w:r w:rsidRPr="008D195A">
        <w:rPr>
          <w:color w:val="000000"/>
          <w:sz w:val="28"/>
          <w:szCs w:val="28"/>
          <w:lang w:val="uk-UA"/>
        </w:rPr>
        <w:t xml:space="preserve"> описує і визначає функції для сериалізації і десериализації (кодування і розкодування у буфер) важливих для бібліотеки структур даних;</w:t>
      </w:r>
    </w:p>
    <w:p w14:paraId="73C5752A" w14:textId="77777777" w:rsidR="00811C3A" w:rsidRPr="008D195A" w:rsidRDefault="0082654E">
      <w:pPr>
        <w:pStyle w:val="Standard"/>
        <w:numPr>
          <w:ilvl w:val="0"/>
          <w:numId w:val="6"/>
        </w:numPr>
        <w:spacing w:line="360" w:lineRule="auto"/>
        <w:jc w:val="both"/>
      </w:pPr>
      <w:r w:rsidRPr="008D195A">
        <w:rPr>
          <w:i/>
          <w:color w:val="000000"/>
          <w:sz w:val="28"/>
          <w:szCs w:val="28"/>
          <w:lang w:val="uk-UA"/>
        </w:rPr>
        <w:t>VectorAlgebra</w:t>
      </w:r>
      <w:r w:rsidRPr="008D195A">
        <w:rPr>
          <w:color w:val="000000"/>
          <w:sz w:val="28"/>
          <w:szCs w:val="28"/>
          <w:lang w:val="uk-UA"/>
        </w:rPr>
        <w:t xml:space="preserve"> описує і визначає функції алгебри векторів;</w:t>
      </w:r>
    </w:p>
    <w:p w14:paraId="792CCFE7" w14:textId="77777777" w:rsidR="00811C3A" w:rsidRPr="008D195A" w:rsidRDefault="0082654E">
      <w:pPr>
        <w:pStyle w:val="Standard"/>
        <w:numPr>
          <w:ilvl w:val="0"/>
          <w:numId w:val="6"/>
        </w:numPr>
        <w:spacing w:line="360" w:lineRule="auto"/>
        <w:jc w:val="both"/>
      </w:pPr>
      <w:r w:rsidRPr="008D195A">
        <w:rPr>
          <w:i/>
          <w:color w:val="000000"/>
          <w:sz w:val="28"/>
          <w:szCs w:val="28"/>
          <w:lang w:val="uk-UA"/>
        </w:rPr>
        <w:t xml:space="preserve">Perceptron </w:t>
      </w:r>
      <w:r w:rsidRPr="008D195A">
        <w:rPr>
          <w:color w:val="000000"/>
          <w:sz w:val="28"/>
          <w:szCs w:val="28"/>
          <w:lang w:val="uk-UA"/>
        </w:rPr>
        <w:t xml:space="preserve">відповідає за реалізацію багатошарового перцептрону. Надає можливість навчити його будь-якою кількістю паттернів завдяки функції back_prop. Також можна контролювали процес навчання завдяки </w:t>
      </w:r>
      <w:r w:rsidRPr="008D195A">
        <w:rPr>
          <w:color w:val="000000"/>
          <w:sz w:val="28"/>
          <w:szCs w:val="28"/>
          <w:lang w:val="uk-UA"/>
        </w:rPr>
        <w:lastRenderedPageBreak/>
        <w:t>функціям forward_prop, put_errors і flush, перша з яких відповідає за ForwardPropagation і запам’ятовує у буфері виходи кожного зі слоїв, друга за BackPropagation і накопичує градієнт у буфері, а третя використовує цей градієнт для зміни вагів і очищує буфер. Використовувати ці функції при наявності масиву патернів треба так: (викликати forward_prop, передати помилку у put_errors) повторити для кожного патерну, викликати flush. Розділення способів навчання на більш простий і більш складний (1 і 3 функції) потрібне для того, щоб користувач об’єкта класу Perceptron мав змогу отримати помилки для першого слою перцептрону від функції put_errors, тобто, якщо дані для навчання перцептрону не є правильними (початковими, незмінними), користувач, базуючись на отриманих помилках, має змогу змінити дані для навчання перцептрону. Для цієї можливості і був створений клас Perceptron, а не використана вже готова програма чи бібліотека, бо такої можливасті при навчанні нейронних мереж зазвичай не надають.</w:t>
      </w:r>
      <w:r w:rsidRPr="008D195A">
        <w:rPr>
          <w:color w:val="000000"/>
          <w:sz w:val="28"/>
          <w:szCs w:val="28"/>
          <w:lang w:val="uk-UA"/>
        </w:rPr>
        <w:br/>
        <w:t>При закінченні навчання перцептрону користувачу об’єкта класу Perceptron рекомендується викликати функцію release_buffer, що вивільняє усі ресурси, які були потрібні при навчанні перцептрону, але при використанні вже не є  потрібними.  Об’єкт класу Perceptron можна перевести у бінарний вигляд та зберігати у файлах чи бінарних змінних (сериалізувати); це надає змогу користувачеві відтворювати вже навчений перцептрон без витрачання часу на навчання. Cериализацию реалізують функції write_to_stream і from_stream;</w:t>
      </w:r>
    </w:p>
    <w:p w14:paraId="4730D6AA" w14:textId="77777777" w:rsidR="00811C3A" w:rsidRPr="008D195A" w:rsidRDefault="0082654E">
      <w:pPr>
        <w:pStyle w:val="Standard"/>
        <w:numPr>
          <w:ilvl w:val="0"/>
          <w:numId w:val="6"/>
        </w:numPr>
        <w:spacing w:line="360" w:lineRule="auto"/>
        <w:jc w:val="both"/>
      </w:pPr>
      <w:r w:rsidRPr="008D195A">
        <w:rPr>
          <w:i/>
          <w:color w:val="000000"/>
          <w:sz w:val="28"/>
          <w:szCs w:val="28"/>
          <w:lang w:val="uk-UA"/>
        </w:rPr>
        <w:t>GammaUnit</w:t>
      </w:r>
      <w:r w:rsidRPr="008D195A">
        <w:rPr>
          <w:color w:val="000000"/>
          <w:sz w:val="28"/>
          <w:szCs w:val="28"/>
          <w:lang w:val="uk-UA"/>
        </w:rPr>
        <w:t xml:space="preserve"> (гамма-юніт) прихована від користувача частина програми, але дуже важлива. Відповідає за згортку ряду, реалізує принцип гамма-пам’яті. Має змогу змінювати ваги гамма-пам’яті відповідно до величини помилки, що йому передалась. Цей логічний блок навчаеться у зв’язці з перцептроном: перцептрону передають данні на вхід, серед яких є значення згортки ряду від конкретного</w:t>
      </w:r>
      <w:r w:rsidRPr="008D195A">
        <w:rPr>
          <w:b/>
          <w:bCs/>
          <w:color w:val="000000"/>
          <w:sz w:val="28"/>
          <w:szCs w:val="28"/>
          <w:lang w:val="uk-UA"/>
        </w:rPr>
        <w:t xml:space="preserve"> </w:t>
      </w:r>
      <w:r w:rsidRPr="008D195A">
        <w:rPr>
          <w:color w:val="000000"/>
          <w:sz w:val="28"/>
          <w:szCs w:val="28"/>
          <w:lang w:val="uk-UA"/>
        </w:rPr>
        <w:t xml:space="preserve">гамма-юніту; перцептрон повертає значення помилок вхідних даних; гамма-юніту змінює </w:t>
      </w:r>
      <w:r w:rsidRPr="008D195A">
        <w:rPr>
          <w:color w:val="000000"/>
          <w:sz w:val="28"/>
          <w:szCs w:val="28"/>
          <w:lang w:val="uk-UA"/>
        </w:rPr>
        <w:lastRenderedPageBreak/>
        <w:t>значення свого вагу або накопичує гражіент — залежить від кітькості патернів;</w:t>
      </w:r>
    </w:p>
    <w:p w14:paraId="37A81A70" w14:textId="77777777" w:rsidR="00811C3A" w:rsidRPr="008D195A" w:rsidRDefault="0082654E">
      <w:pPr>
        <w:pStyle w:val="Standard"/>
        <w:numPr>
          <w:ilvl w:val="0"/>
          <w:numId w:val="6"/>
        </w:numPr>
        <w:spacing w:line="360" w:lineRule="auto"/>
        <w:jc w:val="both"/>
      </w:pPr>
      <w:r w:rsidRPr="008D195A">
        <w:rPr>
          <w:i/>
          <w:color w:val="000000"/>
          <w:sz w:val="28"/>
          <w:szCs w:val="28"/>
          <w:lang w:val="uk-UA"/>
        </w:rPr>
        <w:t>GammaNN</w:t>
      </w:r>
      <w:r w:rsidRPr="008D195A">
        <w:rPr>
          <w:color w:val="000000"/>
          <w:sz w:val="28"/>
          <w:szCs w:val="28"/>
          <w:lang w:val="uk-UA"/>
        </w:rPr>
        <w:t xml:space="preserve"> обгортає Perceptron для використання з часовими рядами, надає і реалізує інтерфейс для навчання перцептрону та гамма-юнітів, можливість контролювати кількість  гамма-юнітів (units) і кількість вільних входів (trace_size), що бачать останні значення часового ряду. Має функцію learn для навчання, куди передаються номери елементів часового ряду, що є патернами для навчання. </w:t>
      </w:r>
      <w:bookmarkStart w:id="25" w:name="__DdeLink__786_1918407843"/>
      <w:r w:rsidRPr="008D195A">
        <w:rPr>
          <w:color w:val="000000"/>
          <w:sz w:val="28"/>
          <w:szCs w:val="28"/>
          <w:lang w:val="uk-UA"/>
        </w:rPr>
        <w:t>Має оператор [], для отримання об’єкту часового ряду жа його номером.</w:t>
      </w:r>
      <w:bookmarkEnd w:id="25"/>
      <w:r w:rsidRPr="008D195A">
        <w:rPr>
          <w:color w:val="000000"/>
          <w:sz w:val="28"/>
          <w:szCs w:val="28"/>
          <w:lang w:val="uk-UA"/>
        </w:rPr>
        <w:t xml:space="preserve"> Оптимізує використання [] таким чином, що запам’ятовує усі елементи ряду (елементи початкового ряду також), що були колись отримані. Ця оптимізація є вдалою, бо для визначення наступних значень часового ряду треба звертатися до попередніх, котрі треба було б теж обчислювати, якщо б їх не запам’ятали, і так доки не дійдемо до елементів початкового ряду. Як і  Perceptron, GammaNN можна сериалізувати таким самим чином: функції write_to_stream і from_stream;</w:t>
      </w:r>
    </w:p>
    <w:p w14:paraId="470B1CFE" w14:textId="77777777" w:rsidR="00811C3A" w:rsidRPr="008D195A" w:rsidRDefault="0082654E">
      <w:pPr>
        <w:pStyle w:val="Standard"/>
        <w:numPr>
          <w:ilvl w:val="0"/>
          <w:numId w:val="6"/>
        </w:numPr>
        <w:spacing w:line="360" w:lineRule="auto"/>
        <w:jc w:val="both"/>
      </w:pPr>
      <w:r w:rsidRPr="008D195A">
        <w:rPr>
          <w:color w:val="000000"/>
          <w:sz w:val="28"/>
          <w:szCs w:val="28"/>
          <w:lang w:val="uk-UA"/>
        </w:rPr>
        <w:t>Тестування підпрограм (UnitTests). Для тестування Percepton використовувалися навчальні дані задачі XOR та інші. Для тестування GammaNN використовувалися навчальні дані: послідовність числа 1, послідовність нулів та одиниць, двомірна послідовність нулів та одиниць, зростаюча послідовності чисел за кроком 1.</w:t>
      </w:r>
    </w:p>
    <w:p w14:paraId="15628127" w14:textId="72EDCA5F" w:rsidR="00811C3A" w:rsidRPr="008D195A" w:rsidRDefault="0082654E">
      <w:pPr>
        <w:pStyle w:val="Standard"/>
        <w:spacing w:line="360" w:lineRule="auto"/>
        <w:jc w:val="both"/>
      </w:pPr>
      <w:r w:rsidRPr="008D195A">
        <w:rPr>
          <w:color w:val="000000"/>
          <w:sz w:val="28"/>
          <w:szCs w:val="28"/>
          <w:lang w:val="uk-UA"/>
        </w:rPr>
        <w:tab/>
        <w:t xml:space="preserve">Залежність бібліотеки від середовища зумовлена тим, що було задумано створити бібліотеку для мови програмування </w:t>
      </w:r>
      <w:r w:rsidRPr="008D195A">
        <w:rPr>
          <w:b/>
          <w:bCs/>
          <w:color w:val="000000"/>
          <w:sz w:val="28"/>
          <w:szCs w:val="28"/>
          <w:lang w:val="uk-UA"/>
        </w:rPr>
        <w:t>R</w:t>
      </w:r>
      <w:r w:rsidRPr="008D195A">
        <w:rPr>
          <w:color w:val="000000"/>
          <w:sz w:val="28"/>
          <w:szCs w:val="28"/>
          <w:lang w:val="uk-UA"/>
        </w:rPr>
        <w:t xml:space="preserve"> на якій був написаний інтерфейс.</w:t>
      </w:r>
      <w:r w:rsidRPr="008D195A">
        <w:rPr>
          <w:color w:val="000000"/>
          <w:sz w:val="28"/>
          <w:szCs w:val="28"/>
          <w:lang w:val="uk-UA"/>
        </w:rPr>
        <w:tab/>
        <w:t xml:space="preserve">Є такі функції, що експортуються у середовище мови </w:t>
      </w:r>
      <w:r w:rsidRPr="008D195A">
        <w:rPr>
          <w:b/>
          <w:bCs/>
          <w:color w:val="000000"/>
          <w:sz w:val="28"/>
          <w:szCs w:val="28"/>
          <w:lang w:val="uk-UA"/>
        </w:rPr>
        <w:t>R</w:t>
      </w:r>
      <w:r w:rsidRPr="008D195A">
        <w:rPr>
          <w:color w:val="000000"/>
          <w:sz w:val="28"/>
          <w:szCs w:val="28"/>
          <w:lang w:val="uk-UA"/>
        </w:rPr>
        <w:t>:</w:t>
      </w:r>
    </w:p>
    <w:p w14:paraId="7F0172AE" w14:textId="77777777" w:rsidR="00811C3A" w:rsidRPr="008D195A" w:rsidRDefault="0082654E">
      <w:pPr>
        <w:pStyle w:val="Standard"/>
        <w:numPr>
          <w:ilvl w:val="0"/>
          <w:numId w:val="21"/>
        </w:numPr>
        <w:spacing w:line="360" w:lineRule="auto"/>
        <w:jc w:val="both"/>
      </w:pPr>
      <w:r w:rsidRPr="008D195A">
        <w:rPr>
          <w:i/>
          <w:sz w:val="28"/>
          <w:szCs w:val="28"/>
          <w:lang w:val="uk-UA"/>
        </w:rPr>
        <w:t>learn</w:t>
      </w:r>
      <w:r w:rsidRPr="008D195A">
        <w:rPr>
          <w:sz w:val="28"/>
          <w:szCs w:val="28"/>
          <w:lang w:val="uk-UA"/>
        </w:rPr>
        <w:t xml:space="preserve"> приймає на вхід початковій часовий ряд і параметри на для навчання GammaNN; віддає NNptr - вказівник на об’єкт класу GammaNN. З середовища мови </w:t>
      </w:r>
      <w:r w:rsidRPr="008D195A">
        <w:rPr>
          <w:b/>
          <w:bCs/>
          <w:color w:val="000000"/>
          <w:sz w:val="28"/>
          <w:szCs w:val="28"/>
          <w:lang w:val="uk-UA"/>
        </w:rPr>
        <w:t>R</w:t>
      </w:r>
      <w:r w:rsidRPr="008D195A">
        <w:rPr>
          <w:sz w:val="28"/>
          <w:szCs w:val="28"/>
          <w:lang w:val="uk-UA"/>
        </w:rPr>
        <w:t xml:space="preserve"> неможливо звертатися до членів </w:t>
      </w:r>
      <w:r w:rsidRPr="008D195A">
        <w:rPr>
          <w:sz w:val="28"/>
          <w:szCs w:val="28"/>
          <w:lang w:val="uk-UA"/>
        </w:rPr>
        <w:lastRenderedPageBreak/>
        <w:t>об’єкту  GammaNN, тому для нього цей вказівник виконує роль дескриптора, який потрібно передавати в експортованій бібліотекою інтерфейс користування.</w:t>
      </w:r>
    </w:p>
    <w:p w14:paraId="75998248" w14:textId="77777777" w:rsidR="00811C3A" w:rsidRPr="008D195A" w:rsidRDefault="0082654E">
      <w:pPr>
        <w:pStyle w:val="Standard"/>
        <w:numPr>
          <w:ilvl w:val="0"/>
          <w:numId w:val="7"/>
        </w:numPr>
        <w:spacing w:line="360" w:lineRule="auto"/>
        <w:jc w:val="both"/>
      </w:pPr>
      <w:r w:rsidRPr="008D195A">
        <w:rPr>
          <w:i/>
          <w:sz w:val="28"/>
          <w:szCs w:val="28"/>
          <w:lang w:val="uk-UA"/>
        </w:rPr>
        <w:t>get_series</w:t>
      </w:r>
      <w:r w:rsidRPr="008D195A">
        <w:rPr>
          <w:sz w:val="28"/>
          <w:szCs w:val="28"/>
          <w:lang w:val="uk-UA"/>
        </w:rPr>
        <w:t xml:space="preserve"> приймає NNptr і номери обєектів часового ряду; віддає масив елементів часового ряді, номери яких прийшли на вхід.</w:t>
      </w:r>
    </w:p>
    <w:p w14:paraId="1D27F4C7" w14:textId="77777777" w:rsidR="00811C3A" w:rsidRPr="008D195A" w:rsidRDefault="0082654E">
      <w:pPr>
        <w:pStyle w:val="Standard"/>
        <w:numPr>
          <w:ilvl w:val="0"/>
          <w:numId w:val="7"/>
        </w:numPr>
        <w:spacing w:line="360" w:lineRule="auto"/>
        <w:jc w:val="both"/>
      </w:pPr>
      <w:r w:rsidRPr="008D195A">
        <w:rPr>
          <w:i/>
          <w:sz w:val="28"/>
          <w:szCs w:val="28"/>
          <w:lang w:val="uk-UA"/>
        </w:rPr>
        <w:t>get_series_length</w:t>
      </w:r>
      <w:r w:rsidRPr="008D195A">
        <w:rPr>
          <w:sz w:val="28"/>
          <w:szCs w:val="28"/>
          <w:lang w:val="uk-UA"/>
        </w:rPr>
        <w:t xml:space="preserve"> приймає NNptr; віддає кількість елементів ряду, що вже визначені в об’єкті  GammaNN.</w:t>
      </w:r>
    </w:p>
    <w:p w14:paraId="20E62A12" w14:textId="77777777" w:rsidR="00811C3A" w:rsidRPr="008D195A" w:rsidRDefault="0082654E">
      <w:pPr>
        <w:pStyle w:val="Standard"/>
        <w:numPr>
          <w:ilvl w:val="0"/>
          <w:numId w:val="7"/>
        </w:numPr>
        <w:spacing w:line="360" w:lineRule="auto"/>
        <w:jc w:val="both"/>
      </w:pPr>
      <w:r w:rsidRPr="008D195A">
        <w:rPr>
          <w:i/>
          <w:sz w:val="28"/>
          <w:szCs w:val="28"/>
          <w:lang w:val="uk-UA"/>
        </w:rPr>
        <w:t>to_GammaNN</w:t>
      </w:r>
      <w:r w:rsidRPr="008D195A">
        <w:rPr>
          <w:sz w:val="28"/>
          <w:szCs w:val="28"/>
          <w:lang w:val="uk-UA"/>
        </w:rPr>
        <w:t xml:space="preserve"> приймає строку (сериалізований GammaNN об’єкт); віддає NNptr.</w:t>
      </w:r>
    </w:p>
    <w:p w14:paraId="38E8BBB9" w14:textId="77777777" w:rsidR="00811C3A" w:rsidRPr="008D195A" w:rsidRDefault="0082654E">
      <w:pPr>
        <w:pStyle w:val="Standard"/>
        <w:numPr>
          <w:ilvl w:val="0"/>
          <w:numId w:val="7"/>
        </w:numPr>
        <w:spacing w:line="360" w:lineRule="auto"/>
        <w:jc w:val="both"/>
      </w:pPr>
      <w:r w:rsidRPr="008D195A">
        <w:rPr>
          <w:i/>
          <w:sz w:val="28"/>
          <w:szCs w:val="28"/>
          <w:lang w:val="uk-UA"/>
        </w:rPr>
        <w:t>to_str</w:t>
      </w:r>
      <w:r w:rsidRPr="008D195A">
        <w:rPr>
          <w:sz w:val="28"/>
          <w:szCs w:val="28"/>
          <w:lang w:val="uk-UA"/>
        </w:rPr>
        <w:t xml:space="preserve"> обернено до to_GammaNN</w:t>
      </w:r>
    </w:p>
    <w:p w14:paraId="5376711D" w14:textId="77777777" w:rsidR="00811C3A" w:rsidRPr="008D195A" w:rsidRDefault="0082654E">
      <w:pPr>
        <w:pStyle w:val="Standard"/>
        <w:numPr>
          <w:ilvl w:val="0"/>
          <w:numId w:val="7"/>
        </w:numPr>
        <w:spacing w:line="360" w:lineRule="auto"/>
        <w:jc w:val="both"/>
      </w:pPr>
      <w:r w:rsidRPr="008D195A">
        <w:rPr>
          <w:i/>
          <w:sz w:val="28"/>
          <w:szCs w:val="28"/>
          <w:lang w:val="uk-UA"/>
        </w:rPr>
        <w:t>create_from_file</w:t>
      </w:r>
      <w:r w:rsidRPr="008D195A">
        <w:rPr>
          <w:sz w:val="28"/>
          <w:szCs w:val="28"/>
          <w:lang w:val="uk-UA"/>
        </w:rPr>
        <w:t xml:space="preserve"> приймає путь до файлу, де сериалізований  GammaNN об’єкт; віддає NNptr.</w:t>
      </w:r>
    </w:p>
    <w:p w14:paraId="526AD505" w14:textId="21330E6F" w:rsidR="00811C3A" w:rsidRDefault="0082654E" w:rsidP="005E0C96">
      <w:pPr>
        <w:pStyle w:val="Standard"/>
        <w:numPr>
          <w:ilvl w:val="0"/>
          <w:numId w:val="7"/>
        </w:numPr>
        <w:spacing w:line="360" w:lineRule="auto"/>
        <w:jc w:val="both"/>
      </w:pPr>
      <w:r w:rsidRPr="008D195A">
        <w:rPr>
          <w:i/>
          <w:sz w:val="28"/>
          <w:szCs w:val="28"/>
          <w:lang w:val="uk-UA"/>
        </w:rPr>
        <w:t>write_to_file</w:t>
      </w:r>
      <w:r w:rsidRPr="008D195A">
        <w:rPr>
          <w:sz w:val="28"/>
          <w:szCs w:val="28"/>
          <w:lang w:val="uk-UA"/>
        </w:rPr>
        <w:t xml:space="preserve"> приймає NNptr, путь до файлу, куди сериалізувати GammaNN об’єкт.</w:t>
      </w:r>
    </w:p>
    <w:p w14:paraId="3EBD6B93" w14:textId="77777777" w:rsidR="005E0C96" w:rsidRPr="005E0C96" w:rsidRDefault="005E0C96" w:rsidP="005E0C96">
      <w:pPr>
        <w:pStyle w:val="Standard"/>
        <w:spacing w:line="360" w:lineRule="auto"/>
        <w:ind w:left="720"/>
        <w:jc w:val="both"/>
      </w:pPr>
    </w:p>
    <w:p w14:paraId="03D4C989" w14:textId="3A4ED6F5" w:rsidR="005E0C96" w:rsidRPr="005E0C96" w:rsidRDefault="005E0C96" w:rsidP="005E0C96">
      <w:pPr>
        <w:pStyle w:val="1"/>
        <w:numPr>
          <w:ilvl w:val="1"/>
          <w:numId w:val="33"/>
        </w:numPr>
        <w:rPr>
          <w:rFonts w:cs="Times New Roman"/>
        </w:rPr>
      </w:pPr>
      <w:bookmarkStart w:id="26" w:name="_Toc484769992"/>
      <w:bookmarkEnd w:id="26"/>
      <w:r>
        <w:rPr>
          <w:rFonts w:cs="Times New Roman"/>
          <w:i/>
          <w:lang w:val="uk-UA"/>
        </w:rPr>
        <w:t xml:space="preserve">. </w:t>
      </w:r>
      <w:r w:rsidR="0082654E" w:rsidRPr="008D195A">
        <w:rPr>
          <w:rFonts w:cs="Times New Roman"/>
          <w:i/>
          <w:lang w:val="uk-UA"/>
        </w:rPr>
        <w:t>Інструкція користувача</w:t>
      </w:r>
    </w:p>
    <w:p w14:paraId="729E7FD5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 xml:space="preserve">Розроблено програмний продукт, призначений для розв’язання задач прогнозування часових рядів. Алгоритм створений на мові </w:t>
      </w:r>
      <w:r w:rsidRPr="008D195A">
        <w:rPr>
          <w:b/>
          <w:bCs/>
          <w:sz w:val="28"/>
          <w:szCs w:val="28"/>
          <w:lang w:val="uk-UA"/>
        </w:rPr>
        <w:t>С++</w:t>
      </w:r>
      <w:r w:rsidRPr="008D195A">
        <w:rPr>
          <w:sz w:val="28"/>
          <w:szCs w:val="28"/>
          <w:lang w:val="uk-UA"/>
        </w:rPr>
        <w:t xml:space="preserve">, інтерфейс користувача створений на мові </w:t>
      </w:r>
      <w:r w:rsidRPr="008D195A">
        <w:rPr>
          <w:b/>
          <w:bCs/>
          <w:sz w:val="28"/>
          <w:szCs w:val="28"/>
          <w:lang w:val="uk-UA"/>
        </w:rPr>
        <w:t>R</w:t>
      </w:r>
      <w:r w:rsidRPr="008D195A">
        <w:rPr>
          <w:sz w:val="28"/>
          <w:szCs w:val="28"/>
          <w:lang w:val="uk-UA"/>
        </w:rPr>
        <w:t xml:space="preserve"> з використанням програмного пакету </w:t>
      </w:r>
      <w:r w:rsidRPr="008D195A">
        <w:rPr>
          <w:b/>
          <w:bCs/>
          <w:sz w:val="28"/>
          <w:szCs w:val="28"/>
          <w:lang w:val="uk-UA"/>
        </w:rPr>
        <w:t>Shiny</w:t>
      </w:r>
      <w:r w:rsidRPr="008D195A">
        <w:rPr>
          <w:sz w:val="28"/>
          <w:szCs w:val="28"/>
          <w:lang w:val="uk-UA"/>
        </w:rPr>
        <w:t>.</w:t>
      </w:r>
    </w:p>
    <w:p w14:paraId="459AFD93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65FEB928" w14:textId="77777777" w:rsidR="00811C3A" w:rsidRPr="005E0C96" w:rsidRDefault="0082654E">
      <w:pPr>
        <w:pStyle w:val="Standard"/>
        <w:spacing w:line="360" w:lineRule="auto"/>
        <w:ind w:firstLine="426"/>
        <w:jc w:val="center"/>
        <w:rPr>
          <w:b/>
        </w:rPr>
      </w:pPr>
      <w:r w:rsidRPr="005E0C96">
        <w:rPr>
          <w:b/>
          <w:sz w:val="28"/>
          <w:szCs w:val="28"/>
          <w:lang w:val="uk-UA"/>
        </w:rPr>
        <w:t>Опис інтерфейсу програми:</w:t>
      </w:r>
    </w:p>
    <w:p w14:paraId="78121BAE" w14:textId="77777777" w:rsidR="00811C3A" w:rsidRPr="008D195A" w:rsidRDefault="00811C3A">
      <w:pPr>
        <w:pStyle w:val="Standard"/>
        <w:spacing w:line="360" w:lineRule="auto"/>
        <w:ind w:firstLine="426"/>
        <w:jc w:val="center"/>
        <w:rPr>
          <w:i/>
          <w:sz w:val="28"/>
          <w:szCs w:val="28"/>
          <w:lang w:val="uk-UA"/>
        </w:rPr>
      </w:pPr>
    </w:p>
    <w:p w14:paraId="69BCCE7B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 xml:space="preserve">Для запуску програми необхідно встановити на комп’ютер інтерпритатор мови </w:t>
      </w:r>
      <w:r w:rsidRPr="008D195A">
        <w:rPr>
          <w:b/>
          <w:bCs/>
          <w:sz w:val="28"/>
          <w:szCs w:val="28"/>
          <w:lang w:val="uk-UA"/>
        </w:rPr>
        <w:t>R</w:t>
      </w:r>
      <w:r w:rsidRPr="008D195A">
        <w:rPr>
          <w:sz w:val="28"/>
          <w:szCs w:val="28"/>
          <w:lang w:val="uk-UA"/>
        </w:rPr>
        <w:t xml:space="preserve"> та середовище розробки </w:t>
      </w:r>
      <w:r w:rsidRPr="008D195A">
        <w:rPr>
          <w:b/>
          <w:bCs/>
          <w:sz w:val="28"/>
          <w:szCs w:val="28"/>
          <w:lang w:val="uk-UA"/>
        </w:rPr>
        <w:t>RStudio</w:t>
      </w:r>
      <w:r w:rsidRPr="008D195A">
        <w:rPr>
          <w:sz w:val="28"/>
          <w:szCs w:val="28"/>
          <w:lang w:val="uk-UA"/>
        </w:rPr>
        <w:t>.</w:t>
      </w:r>
    </w:p>
    <w:p w14:paraId="0B4A30A9" w14:textId="0A104E14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 xml:space="preserve">Щоб почати роботу з програмою, необхідно запустити файл </w:t>
      </w:r>
      <w:r w:rsidRPr="008D195A">
        <w:rPr>
          <w:b/>
          <w:i/>
          <w:sz w:val="28"/>
          <w:szCs w:val="28"/>
          <w:lang w:val="uk-UA"/>
        </w:rPr>
        <w:t>UI.Rproj</w:t>
      </w:r>
      <w:r w:rsidRPr="008D195A">
        <w:rPr>
          <w:sz w:val="28"/>
          <w:szCs w:val="28"/>
          <w:lang w:val="uk-UA"/>
        </w:rPr>
        <w:t xml:space="preserve"> і з’явить</w:t>
      </w:r>
      <w:r w:rsidR="002D5467">
        <w:rPr>
          <w:sz w:val="28"/>
          <w:szCs w:val="28"/>
          <w:lang w:val="uk-UA"/>
        </w:rPr>
        <w:t>ся головне вікно програми (Рис.2</w:t>
      </w:r>
      <w:r w:rsidRPr="008D195A">
        <w:rPr>
          <w:sz w:val="28"/>
          <w:szCs w:val="28"/>
          <w:lang w:val="uk-UA"/>
        </w:rPr>
        <w:t>.1.)</w:t>
      </w:r>
    </w:p>
    <w:p w14:paraId="7CC60DE6" w14:textId="77777777" w:rsidR="005E0C96" w:rsidRPr="008D195A" w:rsidRDefault="005E0C96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0E198BA1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Ви бачите інтерфейс:</w:t>
      </w:r>
    </w:p>
    <w:p w14:paraId="050E554A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11EABB65" w14:textId="77777777" w:rsidR="00811C3A" w:rsidRPr="008D195A" w:rsidRDefault="0082654E">
      <w:pPr>
        <w:pStyle w:val="Standard"/>
        <w:spacing w:line="360" w:lineRule="auto"/>
        <w:jc w:val="both"/>
      </w:pPr>
      <w:r w:rsidRPr="008D195A">
        <w:rPr>
          <w:noProof/>
        </w:rPr>
        <w:lastRenderedPageBreak/>
        <w:drawing>
          <wp:inline distT="0" distB="0" distL="0" distR="0" wp14:anchorId="7D1FA134" wp14:editId="4178526F">
            <wp:extent cx="5597956" cy="3704783"/>
            <wp:effectExtent l="0" t="0" r="2744" b="0"/>
            <wp:docPr id="8" name="Рисунок 13" descr="Без%20названия/Screenshot%20from%202017-06-09%2005-11-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b="11601"/>
                    <a:stretch>
                      <a:fillRect/>
                    </a:stretch>
                  </pic:blipFill>
                  <pic:spPr>
                    <a:xfrm>
                      <a:off x="0" y="0"/>
                      <a:ext cx="5597956" cy="37047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523DE6A" w14:textId="14CC3F86" w:rsidR="00811C3A" w:rsidRPr="008D195A" w:rsidRDefault="002D5467">
      <w:pPr>
        <w:pStyle w:val="Standard"/>
        <w:spacing w:line="360" w:lineRule="auto"/>
        <w:jc w:val="center"/>
      </w:pPr>
      <w:r>
        <w:rPr>
          <w:sz w:val="28"/>
          <w:szCs w:val="28"/>
          <w:lang w:val="uk-UA"/>
        </w:rPr>
        <w:t>Рис.2</w:t>
      </w:r>
      <w:r w:rsidR="0082654E" w:rsidRPr="008D195A">
        <w:rPr>
          <w:sz w:val="28"/>
          <w:szCs w:val="28"/>
          <w:lang w:val="uk-UA"/>
        </w:rPr>
        <w:t>.1.</w:t>
      </w:r>
      <w:r w:rsidR="0082654E" w:rsidRPr="005E0C96">
        <w:rPr>
          <w:sz w:val="28"/>
          <w:szCs w:val="28"/>
          <w:lang w:val="uk-UA"/>
        </w:rPr>
        <w:t xml:space="preserve"> Головна сторінка програми</w:t>
      </w:r>
    </w:p>
    <w:p w14:paraId="7C1888B5" w14:textId="77777777" w:rsidR="00811C3A" w:rsidRPr="008D195A" w:rsidRDefault="00811C3A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54417FDD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 xml:space="preserve">Бачимо три вкладки: </w:t>
      </w:r>
      <w:r w:rsidRPr="008D195A">
        <w:rPr>
          <w:i/>
          <w:sz w:val="28"/>
          <w:szCs w:val="28"/>
          <w:lang w:val="uk-UA"/>
        </w:rPr>
        <w:t xml:space="preserve">Learning, Model Serialization </w:t>
      </w:r>
      <w:r w:rsidRPr="008D195A">
        <w:rPr>
          <w:sz w:val="28"/>
          <w:szCs w:val="28"/>
          <w:lang w:val="uk-UA"/>
        </w:rPr>
        <w:t>та</w:t>
      </w:r>
      <w:r w:rsidRPr="008D195A">
        <w:rPr>
          <w:i/>
          <w:sz w:val="28"/>
          <w:szCs w:val="28"/>
          <w:lang w:val="uk-UA"/>
        </w:rPr>
        <w:t xml:space="preserve"> Prediction.</w:t>
      </w:r>
    </w:p>
    <w:p w14:paraId="6FD321B7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 xml:space="preserve">У вкладці </w:t>
      </w:r>
      <w:r w:rsidRPr="008D195A">
        <w:rPr>
          <w:b/>
          <w:i/>
          <w:sz w:val="28"/>
          <w:szCs w:val="28"/>
          <w:lang w:val="uk-UA"/>
        </w:rPr>
        <w:t>Learning</w:t>
      </w:r>
      <w:r w:rsidRPr="008D195A">
        <w:rPr>
          <w:b/>
          <w:sz w:val="28"/>
          <w:szCs w:val="28"/>
          <w:lang w:val="uk-UA"/>
        </w:rPr>
        <w:t xml:space="preserve"> </w:t>
      </w:r>
      <w:r w:rsidRPr="008D195A">
        <w:rPr>
          <w:sz w:val="28"/>
          <w:szCs w:val="28"/>
          <w:lang w:val="uk-UA"/>
        </w:rPr>
        <w:t>необхідно вибрати текстовий або *.</w:t>
      </w:r>
      <w:r w:rsidRPr="008D195A">
        <w:rPr>
          <w:i/>
          <w:sz w:val="28"/>
          <w:szCs w:val="28"/>
          <w:lang w:val="uk-UA"/>
        </w:rPr>
        <w:t>csv</w:t>
      </w:r>
      <w:r w:rsidRPr="008D195A">
        <w:rPr>
          <w:sz w:val="28"/>
          <w:szCs w:val="28"/>
          <w:lang w:val="uk-UA"/>
        </w:rPr>
        <w:t xml:space="preserve"> файл з даними часового ряду.</w:t>
      </w:r>
    </w:p>
    <w:p w14:paraId="11C160EB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 xml:space="preserve">Галочка </w:t>
      </w:r>
      <w:r w:rsidRPr="008D195A">
        <w:rPr>
          <w:b/>
          <w:i/>
          <w:sz w:val="28"/>
          <w:szCs w:val="28"/>
          <w:lang w:val="uk-UA"/>
        </w:rPr>
        <w:t>Header</w:t>
      </w:r>
      <w:r w:rsidRPr="008D195A">
        <w:rPr>
          <w:sz w:val="28"/>
          <w:szCs w:val="28"/>
          <w:lang w:val="uk-UA"/>
        </w:rPr>
        <w:t xml:space="preserve"> ставиться тоді, коли у файлі є назви стовпців.</w:t>
      </w:r>
    </w:p>
    <w:p w14:paraId="42AFDF87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701F14CF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b/>
          <w:i/>
          <w:sz w:val="28"/>
          <w:szCs w:val="28"/>
          <w:lang w:val="uk-UA"/>
        </w:rPr>
        <w:t>Separator</w:t>
      </w:r>
      <w:r w:rsidRPr="008D195A">
        <w:rPr>
          <w:sz w:val="28"/>
          <w:szCs w:val="28"/>
          <w:lang w:val="uk-UA"/>
        </w:rPr>
        <w:t xml:space="preserve"> відповідає за те, який символ сприймається як розділовий знак:</w:t>
      </w:r>
    </w:p>
    <w:p w14:paraId="736E3013" w14:textId="77777777" w:rsidR="00811C3A" w:rsidRPr="008D195A" w:rsidRDefault="0082654E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i/>
          <w:sz w:val="28"/>
          <w:szCs w:val="28"/>
          <w:lang w:val="uk-UA"/>
        </w:rPr>
        <w:t>Space</w:t>
      </w:r>
      <w:r w:rsidRPr="008D195A">
        <w:rPr>
          <w:rFonts w:ascii="Times New Roman" w:hAnsi="Times New Roman" w:cs="Times New Roman"/>
          <w:sz w:val="28"/>
          <w:szCs w:val="28"/>
          <w:lang w:val="uk-UA"/>
        </w:rPr>
        <w:t xml:space="preserve"> – пробіл,</w:t>
      </w:r>
    </w:p>
    <w:p w14:paraId="653731E0" w14:textId="77777777" w:rsidR="00811C3A" w:rsidRPr="008D195A" w:rsidRDefault="0082654E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i/>
          <w:sz w:val="28"/>
          <w:szCs w:val="28"/>
          <w:lang w:val="uk-UA"/>
        </w:rPr>
        <w:t xml:space="preserve">Comma </w:t>
      </w:r>
      <w:r w:rsidRPr="008D195A">
        <w:rPr>
          <w:rFonts w:ascii="Times New Roman" w:hAnsi="Times New Roman" w:cs="Times New Roman"/>
          <w:sz w:val="28"/>
          <w:szCs w:val="28"/>
          <w:lang w:val="uk-UA"/>
        </w:rPr>
        <w:t>– кома,</w:t>
      </w:r>
    </w:p>
    <w:p w14:paraId="11814AA6" w14:textId="77777777" w:rsidR="00811C3A" w:rsidRPr="008D195A" w:rsidRDefault="0082654E">
      <w:pPr>
        <w:pStyle w:val="a7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i/>
          <w:sz w:val="28"/>
          <w:szCs w:val="28"/>
          <w:lang w:val="uk-UA"/>
        </w:rPr>
        <w:t>Semicolon</w:t>
      </w:r>
      <w:r w:rsidRPr="008D195A">
        <w:rPr>
          <w:rFonts w:ascii="Times New Roman" w:hAnsi="Times New Roman" w:cs="Times New Roman"/>
          <w:sz w:val="28"/>
          <w:szCs w:val="28"/>
          <w:lang w:val="uk-UA"/>
        </w:rPr>
        <w:t xml:space="preserve"> – крапка з комою.</w:t>
      </w:r>
    </w:p>
    <w:p w14:paraId="4DC43103" w14:textId="77777777" w:rsidR="005E0C96" w:rsidRDefault="0082654E" w:rsidP="005E0C96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8D195A">
        <w:rPr>
          <w:sz w:val="28"/>
          <w:szCs w:val="28"/>
          <w:lang w:val="uk-UA"/>
        </w:rPr>
        <w:t xml:space="preserve">Щоб обрати файл, треба натиснути кнопку </w:t>
      </w:r>
      <w:r w:rsidRPr="008D195A">
        <w:rPr>
          <w:b/>
          <w:i/>
          <w:sz w:val="28"/>
          <w:szCs w:val="28"/>
          <w:lang w:val="uk-UA"/>
        </w:rPr>
        <w:t>Browse</w:t>
      </w:r>
      <w:r w:rsidRPr="008D195A">
        <w:rPr>
          <w:sz w:val="28"/>
          <w:szCs w:val="28"/>
          <w:lang w:val="uk-UA"/>
        </w:rPr>
        <w:t xml:space="preserve">. Відкриється діалогове вікно для вибору файлу. </w:t>
      </w:r>
    </w:p>
    <w:p w14:paraId="281987D7" w14:textId="7A9922EB" w:rsidR="00811C3A" w:rsidRPr="008D195A" w:rsidRDefault="0082654E" w:rsidP="005E0C96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Треба обрати файл:</w:t>
      </w:r>
    </w:p>
    <w:p w14:paraId="767D0C28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36485E8E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noProof/>
        </w:rPr>
        <w:lastRenderedPageBreak/>
        <w:drawing>
          <wp:inline distT="0" distB="0" distL="0" distR="0" wp14:anchorId="3FFF409E" wp14:editId="6979B1C2">
            <wp:extent cx="5142163" cy="3777060"/>
            <wp:effectExtent l="0" t="0" r="0" b="7620"/>
            <wp:docPr id="9" name="Рисунок 14" descr="Без%20названия/Screenshot%20from%202017-06-09%2005-12-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lum/>
                      <a:alphaModFix/>
                    </a:blip>
                    <a:srcRect t="4952"/>
                    <a:stretch/>
                  </pic:blipFill>
                  <pic:spPr bwMode="auto">
                    <a:xfrm>
                      <a:off x="0" y="0"/>
                      <a:ext cx="5142951" cy="377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4987" w14:textId="74244859" w:rsidR="00811C3A" w:rsidRPr="005E0C96" w:rsidRDefault="002D5467">
      <w:pPr>
        <w:pStyle w:val="Standard"/>
        <w:spacing w:line="360" w:lineRule="auto"/>
        <w:jc w:val="center"/>
      </w:pPr>
      <w:r>
        <w:rPr>
          <w:sz w:val="28"/>
          <w:szCs w:val="28"/>
          <w:lang w:val="uk-UA"/>
        </w:rPr>
        <w:t>Рис.2</w:t>
      </w:r>
      <w:r w:rsidR="0082654E" w:rsidRPr="005E0C96">
        <w:rPr>
          <w:sz w:val="28"/>
          <w:szCs w:val="28"/>
          <w:lang w:val="uk-UA"/>
        </w:rPr>
        <w:t>.</w:t>
      </w:r>
      <w:r w:rsidR="005E0C96" w:rsidRPr="005E0C96">
        <w:rPr>
          <w:sz w:val="28"/>
          <w:szCs w:val="28"/>
          <w:lang w:val="uk-UA"/>
        </w:rPr>
        <w:t>2.</w:t>
      </w:r>
      <w:r w:rsidR="0082654E" w:rsidRPr="005E0C96">
        <w:rPr>
          <w:sz w:val="28"/>
          <w:szCs w:val="28"/>
          <w:lang w:val="uk-UA"/>
        </w:rPr>
        <w:t xml:space="preserve"> Обираємо файл з часовим рядом</w:t>
      </w:r>
    </w:p>
    <w:p w14:paraId="35F16EA6" w14:textId="77777777" w:rsidR="00811C3A" w:rsidRPr="008D195A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0A2EAF66" w14:textId="77777777" w:rsidR="00811C3A" w:rsidRDefault="0082654E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  <w:r w:rsidRPr="008D195A">
        <w:rPr>
          <w:sz w:val="28"/>
          <w:szCs w:val="28"/>
          <w:lang w:val="uk-UA"/>
        </w:rPr>
        <w:t>Після відкриття файлу стає доступним інтерфейс для навчання моделі.</w:t>
      </w:r>
    </w:p>
    <w:p w14:paraId="2B58E60B" w14:textId="77777777" w:rsidR="00AB3D82" w:rsidRPr="008D195A" w:rsidRDefault="00AB3D82">
      <w:pPr>
        <w:pStyle w:val="Standard"/>
        <w:spacing w:line="360" w:lineRule="auto"/>
        <w:jc w:val="center"/>
      </w:pPr>
    </w:p>
    <w:p w14:paraId="3C0B8E68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noProof/>
        </w:rPr>
        <w:drawing>
          <wp:inline distT="0" distB="0" distL="0" distR="0" wp14:anchorId="570B09F1" wp14:editId="1EDA9C55">
            <wp:extent cx="5488943" cy="3737425"/>
            <wp:effectExtent l="0" t="0" r="0" b="0"/>
            <wp:docPr id="10" name="Рисунок 15" descr="Без%20названия/Screenshot%20from%202017-06-09%2005-13-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lum/>
                      <a:alphaModFix/>
                    </a:blip>
                    <a:srcRect t="9016"/>
                    <a:stretch/>
                  </pic:blipFill>
                  <pic:spPr bwMode="auto">
                    <a:xfrm>
                      <a:off x="0" y="0"/>
                      <a:ext cx="5489600" cy="373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30805" w14:textId="65C35D2B" w:rsidR="00811C3A" w:rsidRPr="00AB3D82" w:rsidRDefault="002D5467">
      <w:pPr>
        <w:pStyle w:val="Standard"/>
        <w:spacing w:line="360" w:lineRule="auto"/>
        <w:jc w:val="center"/>
      </w:pPr>
      <w:r>
        <w:rPr>
          <w:sz w:val="28"/>
          <w:szCs w:val="28"/>
          <w:lang w:val="uk-UA"/>
        </w:rPr>
        <w:t>Рис.2</w:t>
      </w:r>
      <w:r w:rsidR="0082654E" w:rsidRPr="00AB3D82">
        <w:rPr>
          <w:sz w:val="28"/>
          <w:szCs w:val="28"/>
          <w:lang w:val="uk-UA"/>
        </w:rPr>
        <w:t>.</w:t>
      </w:r>
      <w:r w:rsidR="00AB3D82" w:rsidRPr="00AB3D82">
        <w:rPr>
          <w:sz w:val="28"/>
          <w:szCs w:val="28"/>
          <w:lang w:val="uk-UA"/>
        </w:rPr>
        <w:t>3.</w:t>
      </w:r>
      <w:r w:rsidR="0082654E" w:rsidRPr="00AB3D82">
        <w:rPr>
          <w:sz w:val="28"/>
          <w:szCs w:val="28"/>
          <w:lang w:val="uk-UA"/>
        </w:rPr>
        <w:t xml:space="preserve"> Інтерфейс навчання моделі</w:t>
      </w:r>
      <w:r w:rsidR="00AB3D82">
        <w:rPr>
          <w:sz w:val="28"/>
          <w:szCs w:val="28"/>
          <w:lang w:val="uk-UA"/>
        </w:rPr>
        <w:t xml:space="preserve"> </w:t>
      </w:r>
      <w:r w:rsidR="0082654E" w:rsidRPr="00AB3D82">
        <w:rPr>
          <w:sz w:val="28"/>
          <w:szCs w:val="28"/>
          <w:lang w:val="uk-UA"/>
        </w:rPr>
        <w:t>(1)</w:t>
      </w:r>
    </w:p>
    <w:p w14:paraId="4C37724B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noProof/>
        </w:rPr>
        <w:lastRenderedPageBreak/>
        <w:drawing>
          <wp:inline distT="0" distB="0" distL="0" distR="0" wp14:anchorId="74B93BAE" wp14:editId="01336AD1">
            <wp:extent cx="5234391" cy="3972610"/>
            <wp:effectExtent l="0" t="0" r="4359" b="8840"/>
            <wp:docPr id="11" name="Рисунок 17" descr="Без%20названия/Screenshot%20from%202017-06-09%2005-14-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l="18178" t="7067" r="13447" b="546"/>
                    <a:stretch>
                      <a:fillRect/>
                    </a:stretch>
                  </pic:blipFill>
                  <pic:spPr>
                    <a:xfrm>
                      <a:off x="0" y="0"/>
                      <a:ext cx="5234391" cy="397261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6289638" w14:textId="574676E3" w:rsidR="00811C3A" w:rsidRPr="00AB3D82" w:rsidRDefault="002D5467">
      <w:pPr>
        <w:pStyle w:val="Standard"/>
        <w:spacing w:line="360" w:lineRule="auto"/>
        <w:jc w:val="center"/>
      </w:pPr>
      <w:r>
        <w:rPr>
          <w:sz w:val="28"/>
          <w:szCs w:val="28"/>
          <w:lang w:val="uk-UA"/>
        </w:rPr>
        <w:t>Рис.2</w:t>
      </w:r>
      <w:r w:rsidR="0082654E" w:rsidRPr="00AB3D82">
        <w:rPr>
          <w:sz w:val="28"/>
          <w:szCs w:val="28"/>
          <w:lang w:val="uk-UA"/>
        </w:rPr>
        <w:t>.</w:t>
      </w:r>
      <w:r w:rsidR="00AB3D82" w:rsidRPr="00AB3D82">
        <w:rPr>
          <w:sz w:val="28"/>
          <w:szCs w:val="28"/>
          <w:lang w:val="uk-UA"/>
        </w:rPr>
        <w:t>4</w:t>
      </w:r>
      <w:r w:rsidR="0082654E" w:rsidRPr="00AB3D82">
        <w:rPr>
          <w:sz w:val="28"/>
          <w:szCs w:val="28"/>
          <w:lang w:val="uk-UA"/>
        </w:rPr>
        <w:t xml:space="preserve"> Інтерфейс навчання моделі</w:t>
      </w:r>
      <w:r w:rsidR="00AB3D82">
        <w:rPr>
          <w:sz w:val="28"/>
          <w:szCs w:val="28"/>
          <w:lang w:val="uk-UA"/>
        </w:rPr>
        <w:t xml:space="preserve"> </w:t>
      </w:r>
      <w:r w:rsidR="0082654E" w:rsidRPr="00AB3D82">
        <w:rPr>
          <w:sz w:val="28"/>
          <w:szCs w:val="28"/>
          <w:lang w:val="uk-UA"/>
        </w:rPr>
        <w:t>(2)</w:t>
      </w:r>
    </w:p>
    <w:p w14:paraId="5E179631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noProof/>
        </w:rPr>
        <w:drawing>
          <wp:inline distT="0" distB="0" distL="0" distR="0" wp14:anchorId="2C9576EB" wp14:editId="7CFFE88A">
            <wp:extent cx="5603443" cy="4056461"/>
            <wp:effectExtent l="0" t="0" r="0" b="1189"/>
            <wp:docPr id="12" name="Рисунок 18" descr="Без%20названия/Screenshot%20from%202017-06-09%2005-14-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 l="17251" t="10497" r="13281" b="-20"/>
                    <a:stretch>
                      <a:fillRect/>
                    </a:stretch>
                  </pic:blipFill>
                  <pic:spPr>
                    <a:xfrm>
                      <a:off x="0" y="0"/>
                      <a:ext cx="5603443" cy="40564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E9CA50" w14:textId="05E8697C" w:rsidR="00811C3A" w:rsidRPr="00AB3D82" w:rsidRDefault="002D5467">
      <w:pPr>
        <w:pStyle w:val="Standard"/>
        <w:spacing w:line="360" w:lineRule="auto"/>
        <w:jc w:val="center"/>
      </w:pPr>
      <w:r>
        <w:rPr>
          <w:sz w:val="28"/>
          <w:szCs w:val="28"/>
          <w:lang w:val="uk-UA"/>
        </w:rPr>
        <w:t>Рис.2</w:t>
      </w:r>
      <w:r w:rsidR="0082654E" w:rsidRPr="00AB3D82">
        <w:rPr>
          <w:sz w:val="28"/>
          <w:szCs w:val="28"/>
          <w:lang w:val="uk-UA"/>
        </w:rPr>
        <w:t>.</w:t>
      </w:r>
      <w:r w:rsidR="00AB3D82" w:rsidRPr="00AB3D82">
        <w:rPr>
          <w:sz w:val="28"/>
          <w:szCs w:val="28"/>
          <w:lang w:val="uk-UA"/>
        </w:rPr>
        <w:t>5.</w:t>
      </w:r>
      <w:r w:rsidR="0082654E" w:rsidRPr="00AB3D82">
        <w:rPr>
          <w:sz w:val="28"/>
          <w:szCs w:val="28"/>
          <w:lang w:val="uk-UA"/>
        </w:rPr>
        <w:t xml:space="preserve"> Інтерфейс навчання моделі</w:t>
      </w:r>
      <w:r w:rsidR="00AB3D82">
        <w:rPr>
          <w:sz w:val="28"/>
          <w:szCs w:val="28"/>
          <w:lang w:val="uk-UA"/>
        </w:rPr>
        <w:t xml:space="preserve"> </w:t>
      </w:r>
      <w:r w:rsidR="0082654E" w:rsidRPr="00AB3D82">
        <w:rPr>
          <w:sz w:val="28"/>
          <w:szCs w:val="28"/>
          <w:lang w:val="uk-UA"/>
        </w:rPr>
        <w:t>(3)</w:t>
      </w:r>
    </w:p>
    <w:p w14:paraId="29034A36" w14:textId="77777777" w:rsidR="00811C3A" w:rsidRPr="008D195A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7E42C9B6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b/>
          <w:i/>
          <w:sz w:val="28"/>
          <w:szCs w:val="28"/>
          <w:lang w:val="uk-UA"/>
        </w:rPr>
        <w:lastRenderedPageBreak/>
        <w:t>Training data</w:t>
      </w:r>
      <w:r w:rsidRPr="008D195A">
        <w:rPr>
          <w:sz w:val="28"/>
          <w:szCs w:val="28"/>
          <w:lang w:val="uk-UA"/>
        </w:rPr>
        <w:t xml:space="preserve">  – встановлює кількість даних, які будуть використовуватись у моделі навчання (від 50% до 80% усіх даних);</w:t>
      </w:r>
    </w:p>
    <w:p w14:paraId="634151FC" w14:textId="77777777" w:rsidR="00811C3A" w:rsidRPr="008D195A" w:rsidRDefault="00811C3A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5BF32EF3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b/>
          <w:i/>
          <w:sz w:val="28"/>
          <w:szCs w:val="28"/>
          <w:lang w:val="uk-UA"/>
        </w:rPr>
        <w:t>Rectangle hide nodes block</w:t>
      </w:r>
      <w:r w:rsidRPr="008D195A">
        <w:rPr>
          <w:sz w:val="28"/>
          <w:szCs w:val="28"/>
          <w:lang w:val="uk-UA"/>
        </w:rPr>
        <w:t xml:space="preserve">  – задання прямокутного масиву прихованих вузлів. Якщо прибрати галочку, то у </w:t>
      </w:r>
      <w:r w:rsidRPr="008D195A">
        <w:rPr>
          <w:b/>
          <w:i/>
          <w:sz w:val="28"/>
          <w:szCs w:val="28"/>
          <w:lang w:val="uk-UA"/>
        </w:rPr>
        <w:t>Hidden layers</w:t>
      </w:r>
      <w:r w:rsidRPr="008D195A">
        <w:rPr>
          <w:sz w:val="28"/>
          <w:szCs w:val="28"/>
          <w:lang w:val="uk-UA"/>
        </w:rPr>
        <w:t xml:space="preserve"> записується через кому кількість прихованих вузлів у відповідному шарі (кількість чисел = кількість прихованих вузлів).</w:t>
      </w:r>
    </w:p>
    <w:p w14:paraId="1B5D0A87" w14:textId="77777777" w:rsidR="00811C3A" w:rsidRPr="008D195A" w:rsidRDefault="0082654E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8D195A">
        <w:rPr>
          <w:noProof/>
          <w:sz w:val="28"/>
          <w:szCs w:val="28"/>
        </w:rPr>
        <w:drawing>
          <wp:anchor distT="0" distB="0" distL="114300" distR="114300" simplePos="0" relativeHeight="58" behindDoc="0" locked="0" layoutInCell="1" allowOverlap="1" wp14:anchorId="0088F34E" wp14:editId="20EAA844">
            <wp:simplePos x="0" y="0"/>
            <wp:positionH relativeFrom="margin">
              <wp:align>center</wp:align>
            </wp:positionH>
            <wp:positionV relativeFrom="paragraph">
              <wp:posOffset>307421</wp:posOffset>
            </wp:positionV>
            <wp:extent cx="2543037" cy="1019190"/>
            <wp:effectExtent l="0" t="0" r="0" b="9510"/>
            <wp:wrapSquare wrapText="bothSides"/>
            <wp:docPr id="1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037" cy="10191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B69A63F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7F1BAA7B" w14:textId="77777777" w:rsidR="00811C3A" w:rsidRPr="008D195A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63682A97" w14:textId="77777777" w:rsidR="00811C3A" w:rsidRPr="008D195A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2E36D114" w14:textId="77777777" w:rsidR="00811C3A" w:rsidRPr="008D195A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07FFA72A" w14:textId="14A9DE4C" w:rsidR="00811C3A" w:rsidRPr="002D5467" w:rsidRDefault="002D5467">
      <w:pPr>
        <w:pStyle w:val="Standard"/>
        <w:spacing w:line="360" w:lineRule="auto"/>
        <w:jc w:val="center"/>
      </w:pPr>
      <w:r w:rsidRPr="002D5467">
        <w:rPr>
          <w:sz w:val="28"/>
          <w:szCs w:val="28"/>
          <w:lang w:val="uk-UA"/>
        </w:rPr>
        <w:t>Рис.2</w:t>
      </w:r>
      <w:r w:rsidR="0082654E" w:rsidRPr="002D5467">
        <w:rPr>
          <w:sz w:val="28"/>
          <w:szCs w:val="28"/>
          <w:lang w:val="uk-UA"/>
        </w:rPr>
        <w:t>.</w:t>
      </w:r>
      <w:r w:rsidRPr="002D5467">
        <w:rPr>
          <w:sz w:val="28"/>
          <w:szCs w:val="28"/>
          <w:lang w:val="uk-UA"/>
        </w:rPr>
        <w:t>6.</w:t>
      </w:r>
      <w:r w:rsidR="0082654E" w:rsidRPr="002D5467">
        <w:rPr>
          <w:sz w:val="28"/>
          <w:szCs w:val="28"/>
          <w:lang w:val="uk-UA"/>
        </w:rPr>
        <w:t xml:space="preserve"> Hidden layers</w:t>
      </w:r>
    </w:p>
    <w:p w14:paraId="75BCA0E4" w14:textId="77777777" w:rsidR="00811C3A" w:rsidRPr="008D195A" w:rsidRDefault="00811C3A">
      <w:pPr>
        <w:pStyle w:val="Standard"/>
        <w:spacing w:line="360" w:lineRule="auto"/>
        <w:rPr>
          <w:i/>
          <w:sz w:val="28"/>
          <w:szCs w:val="28"/>
          <w:lang w:val="uk-UA"/>
        </w:rPr>
      </w:pPr>
    </w:p>
    <w:p w14:paraId="6075323A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b/>
          <w:i/>
          <w:sz w:val="28"/>
          <w:szCs w:val="28"/>
          <w:lang w:val="uk-UA"/>
        </w:rPr>
        <w:t>Hidden layers number</w:t>
      </w:r>
      <w:r w:rsidRPr="008D195A">
        <w:rPr>
          <w:sz w:val="28"/>
          <w:szCs w:val="28"/>
          <w:lang w:val="uk-UA"/>
        </w:rPr>
        <w:t xml:space="preserve"> – кількість прихованих шарів;</w:t>
      </w:r>
    </w:p>
    <w:p w14:paraId="0B14CE63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b/>
          <w:i/>
          <w:sz w:val="28"/>
          <w:szCs w:val="28"/>
          <w:lang w:val="uk-UA"/>
        </w:rPr>
        <w:t>Hidden layers width</w:t>
      </w:r>
      <w:r w:rsidRPr="008D195A">
        <w:rPr>
          <w:sz w:val="28"/>
          <w:szCs w:val="28"/>
          <w:lang w:val="uk-UA"/>
        </w:rPr>
        <w:t xml:space="preserve"> – ширина прихованого шару;</w:t>
      </w:r>
    </w:p>
    <w:p w14:paraId="383E7459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b/>
          <w:i/>
          <w:sz w:val="28"/>
          <w:szCs w:val="28"/>
          <w:lang w:val="uk-UA"/>
        </w:rPr>
        <w:t>Gamma units number</w:t>
      </w:r>
      <w:r w:rsidRPr="008D195A">
        <w:rPr>
          <w:sz w:val="28"/>
          <w:szCs w:val="28"/>
          <w:lang w:val="uk-UA"/>
        </w:rPr>
        <w:t xml:space="preserve"> – кількість гамма-блоків;</w:t>
      </w:r>
    </w:p>
    <w:p w14:paraId="4F023FA4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b/>
          <w:i/>
          <w:sz w:val="28"/>
          <w:szCs w:val="28"/>
          <w:lang w:val="uk-UA"/>
        </w:rPr>
        <w:t>Trace size</w:t>
      </w:r>
      <w:r w:rsidRPr="008D195A">
        <w:rPr>
          <w:sz w:val="28"/>
          <w:szCs w:val="28"/>
          <w:lang w:val="uk-UA"/>
        </w:rPr>
        <w:t xml:space="preserve"> – кількість останніх видимих елементів ряду;</w:t>
      </w:r>
    </w:p>
    <w:p w14:paraId="24505118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b/>
          <w:i/>
          <w:sz w:val="28"/>
          <w:szCs w:val="28"/>
          <w:lang w:val="uk-UA"/>
        </w:rPr>
        <w:t>Eps</w:t>
      </w:r>
      <w:r w:rsidRPr="008D195A">
        <w:rPr>
          <w:sz w:val="28"/>
          <w:szCs w:val="28"/>
          <w:lang w:val="uk-UA"/>
        </w:rPr>
        <w:t xml:space="preserve"> – параметр зупинки алгоритму </w:t>
      </w:r>
      <w:bookmarkStart w:id="27" w:name="__DdeLink__1841_1641252062"/>
      <w:r w:rsidRPr="008D195A">
        <w:rPr>
          <w:sz w:val="28"/>
          <w:szCs w:val="28"/>
          <w:lang w:val="uk-UA"/>
        </w:rPr>
        <w:t>навчання</w:t>
      </w:r>
      <w:bookmarkEnd w:id="27"/>
      <w:r w:rsidRPr="008D195A">
        <w:rPr>
          <w:sz w:val="28"/>
          <w:szCs w:val="28"/>
          <w:lang w:val="uk-UA"/>
        </w:rPr>
        <w:t>;</w:t>
      </w:r>
    </w:p>
    <w:p w14:paraId="3843C961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b/>
          <w:i/>
          <w:sz w:val="28"/>
          <w:szCs w:val="28"/>
          <w:lang w:val="uk-UA"/>
        </w:rPr>
        <w:t>Batch size</w:t>
      </w:r>
      <w:r w:rsidRPr="008D195A">
        <w:rPr>
          <w:sz w:val="28"/>
          <w:szCs w:val="28"/>
          <w:lang w:val="uk-UA"/>
        </w:rPr>
        <w:t xml:space="preserve"> –  кількість елементів у навчальній ітерації;</w:t>
      </w:r>
    </w:p>
    <w:p w14:paraId="1B9168E7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b/>
          <w:i/>
          <w:sz w:val="28"/>
          <w:szCs w:val="28"/>
          <w:lang w:val="uk-UA"/>
        </w:rPr>
        <w:t>Random patterns</w:t>
      </w:r>
      <w:r w:rsidRPr="008D195A">
        <w:rPr>
          <w:sz w:val="28"/>
          <w:szCs w:val="28"/>
          <w:lang w:val="uk-UA"/>
        </w:rPr>
        <w:t xml:space="preserve"> – випадковим чином обираються елементи для навчання;</w:t>
      </w:r>
    </w:p>
    <w:p w14:paraId="34723784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b/>
          <w:i/>
          <w:sz w:val="28"/>
          <w:szCs w:val="28"/>
          <w:lang w:val="uk-UA"/>
        </w:rPr>
        <w:t>Max epoch</w:t>
      </w:r>
      <w:r w:rsidRPr="008D195A">
        <w:rPr>
          <w:sz w:val="28"/>
          <w:szCs w:val="28"/>
          <w:lang w:val="uk-UA"/>
        </w:rPr>
        <w:t xml:space="preserve"> – максимальна кількість епох;</w:t>
      </w:r>
    </w:p>
    <w:p w14:paraId="1CC89560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b/>
          <w:i/>
          <w:sz w:val="28"/>
          <w:szCs w:val="28"/>
          <w:lang w:val="uk-UA"/>
        </w:rPr>
        <w:t>+</w:t>
      </w:r>
      <w:r w:rsidRPr="008D195A">
        <w:rPr>
          <w:sz w:val="28"/>
          <w:szCs w:val="28"/>
          <w:lang w:val="uk-UA"/>
        </w:rPr>
        <w:t xml:space="preserve"> – додаткова кількість епох.</w:t>
      </w:r>
    </w:p>
    <w:p w14:paraId="56175638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b/>
          <w:i/>
          <w:sz w:val="28"/>
          <w:szCs w:val="28"/>
          <w:lang w:val="uk-UA"/>
        </w:rPr>
      </w:pPr>
    </w:p>
    <w:p w14:paraId="58539415" w14:textId="77777777" w:rsidR="00811C3A" w:rsidRPr="008D195A" w:rsidRDefault="0082654E">
      <w:pPr>
        <w:pStyle w:val="Standard"/>
        <w:spacing w:line="360" w:lineRule="auto"/>
        <w:jc w:val="both"/>
      </w:pPr>
      <w:r w:rsidRPr="008D195A">
        <w:rPr>
          <w:sz w:val="28"/>
          <w:szCs w:val="28"/>
          <w:lang w:val="uk-UA"/>
        </w:rPr>
        <w:t xml:space="preserve">Для запуску навчання моделі натиснути </w:t>
      </w:r>
      <w:r w:rsidRPr="008D195A">
        <w:rPr>
          <w:b/>
          <w:i/>
          <w:sz w:val="28"/>
          <w:szCs w:val="28"/>
          <w:lang w:val="uk-UA"/>
        </w:rPr>
        <w:t>Learn</w:t>
      </w:r>
      <w:r w:rsidRPr="008D195A">
        <w:rPr>
          <w:sz w:val="28"/>
          <w:szCs w:val="28"/>
          <w:lang w:val="uk-UA"/>
        </w:rPr>
        <w:t>.</w:t>
      </w:r>
    </w:p>
    <w:p w14:paraId="1964DF7E" w14:textId="77777777" w:rsidR="00811C3A" w:rsidRPr="008D195A" w:rsidRDefault="00811C3A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4DDEB3E6" w14:textId="77777777" w:rsidR="00811C3A" w:rsidRPr="008D195A" w:rsidRDefault="0082654E">
      <w:pPr>
        <w:pStyle w:val="Standard"/>
        <w:spacing w:line="360" w:lineRule="auto"/>
        <w:jc w:val="both"/>
      </w:pPr>
      <w:r w:rsidRPr="008D195A">
        <w:rPr>
          <w:noProof/>
        </w:rPr>
        <w:lastRenderedPageBreak/>
        <w:drawing>
          <wp:inline distT="0" distB="0" distL="0" distR="0" wp14:anchorId="654603A1" wp14:editId="4A063568">
            <wp:extent cx="5939302" cy="4444898"/>
            <wp:effectExtent l="0" t="0" r="4298" b="0"/>
            <wp:docPr id="14" name="Рисунок 20" descr="Без%20названия/Screenshot%20from%202017-06-09%2005-19-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302" cy="44448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3A85133" w14:textId="275F6C68" w:rsidR="00811C3A" w:rsidRPr="00AB3D82" w:rsidRDefault="002D5467">
      <w:pPr>
        <w:pStyle w:val="Standard"/>
        <w:spacing w:line="360" w:lineRule="auto"/>
        <w:jc w:val="center"/>
      </w:pPr>
      <w:r>
        <w:rPr>
          <w:sz w:val="28"/>
          <w:szCs w:val="28"/>
          <w:lang w:val="uk-UA"/>
        </w:rPr>
        <w:t>Рис.2</w:t>
      </w:r>
      <w:r w:rsidR="0082654E" w:rsidRPr="00AB3D82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7</w:t>
      </w:r>
      <w:r w:rsidR="00AB3D82" w:rsidRPr="00AB3D82">
        <w:rPr>
          <w:sz w:val="28"/>
          <w:szCs w:val="28"/>
          <w:lang w:val="uk-UA"/>
        </w:rPr>
        <w:t>.</w:t>
      </w:r>
      <w:r w:rsidR="0082654E" w:rsidRPr="00AB3D82">
        <w:rPr>
          <w:sz w:val="28"/>
          <w:szCs w:val="28"/>
          <w:lang w:val="uk-UA"/>
        </w:rPr>
        <w:t xml:space="preserve"> Приклад результат навчання моделі</w:t>
      </w:r>
    </w:p>
    <w:p w14:paraId="0037CFD3" w14:textId="77777777" w:rsidR="00811C3A" w:rsidRPr="008D195A" w:rsidRDefault="00811C3A" w:rsidP="00AB3D82">
      <w:pPr>
        <w:pStyle w:val="Standard"/>
        <w:spacing w:line="360" w:lineRule="auto"/>
        <w:rPr>
          <w:lang w:val="uk-UA"/>
        </w:rPr>
      </w:pPr>
    </w:p>
    <w:p w14:paraId="782C89D8" w14:textId="77777777" w:rsidR="00811C3A" w:rsidRPr="008D195A" w:rsidRDefault="00811C3A">
      <w:pPr>
        <w:pStyle w:val="Standard"/>
        <w:spacing w:line="360" w:lineRule="auto"/>
        <w:jc w:val="center"/>
        <w:rPr>
          <w:lang w:val="uk-UA"/>
        </w:rPr>
      </w:pPr>
    </w:p>
    <w:p w14:paraId="5FB12C83" w14:textId="77777777" w:rsidR="00811C3A" w:rsidRDefault="0082654E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8D195A">
        <w:rPr>
          <w:sz w:val="28"/>
          <w:szCs w:val="28"/>
          <w:lang w:val="uk-UA"/>
        </w:rPr>
        <w:t xml:space="preserve">У вкладці </w:t>
      </w:r>
      <w:r w:rsidRPr="008D195A">
        <w:rPr>
          <w:b/>
          <w:i/>
          <w:sz w:val="28"/>
          <w:szCs w:val="28"/>
          <w:lang w:val="uk-UA"/>
        </w:rPr>
        <w:t xml:space="preserve">Model Serialization </w:t>
      </w:r>
      <w:r w:rsidRPr="008D195A">
        <w:rPr>
          <w:sz w:val="28"/>
          <w:szCs w:val="28"/>
          <w:lang w:val="uk-UA"/>
        </w:rPr>
        <w:t>можна обрати або зберегти файл з моделлю.</w:t>
      </w:r>
    </w:p>
    <w:p w14:paraId="2AADDC5C" w14:textId="77777777" w:rsidR="00AB3D82" w:rsidRPr="008D195A" w:rsidRDefault="00AB3D82">
      <w:pPr>
        <w:pStyle w:val="Standard"/>
        <w:spacing w:line="360" w:lineRule="auto"/>
        <w:ind w:firstLine="426"/>
        <w:jc w:val="both"/>
      </w:pPr>
    </w:p>
    <w:p w14:paraId="2B058E5C" w14:textId="77777777" w:rsidR="00811C3A" w:rsidRPr="008D195A" w:rsidRDefault="0082654E">
      <w:pPr>
        <w:pStyle w:val="Standard"/>
        <w:spacing w:line="360" w:lineRule="auto"/>
        <w:ind w:firstLine="426"/>
        <w:jc w:val="center"/>
      </w:pPr>
      <w:r w:rsidRPr="008D195A">
        <w:rPr>
          <w:noProof/>
        </w:rPr>
        <w:drawing>
          <wp:inline distT="0" distB="0" distL="0" distR="0" wp14:anchorId="6B3BA6F4" wp14:editId="6A80C61D">
            <wp:extent cx="2048438" cy="1957638"/>
            <wp:effectExtent l="0" t="0" r="8962" b="4512"/>
            <wp:docPr id="1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438" cy="19576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332110" w14:textId="0E33385C" w:rsidR="00811C3A" w:rsidRPr="00AB3D82" w:rsidRDefault="0082654E">
      <w:pPr>
        <w:pStyle w:val="Standard"/>
        <w:spacing w:line="360" w:lineRule="auto"/>
        <w:jc w:val="center"/>
      </w:pPr>
      <w:r w:rsidRPr="008D195A">
        <w:rPr>
          <w:b/>
          <w:i/>
          <w:sz w:val="28"/>
          <w:szCs w:val="28"/>
          <w:lang w:val="uk-UA"/>
        </w:rPr>
        <w:t xml:space="preserve">     </w:t>
      </w:r>
      <w:r w:rsidRPr="00AB3D82">
        <w:rPr>
          <w:sz w:val="28"/>
          <w:szCs w:val="28"/>
          <w:lang w:val="uk-UA"/>
        </w:rPr>
        <w:t>Рис</w:t>
      </w:r>
      <w:r w:rsidR="002D5467">
        <w:rPr>
          <w:sz w:val="28"/>
          <w:szCs w:val="28"/>
          <w:lang w:val="uk-UA"/>
        </w:rPr>
        <w:t>.2</w:t>
      </w:r>
      <w:r w:rsidRPr="00AB3D82">
        <w:rPr>
          <w:sz w:val="28"/>
          <w:szCs w:val="28"/>
          <w:lang w:val="uk-UA"/>
        </w:rPr>
        <w:t>.</w:t>
      </w:r>
      <w:r w:rsidR="002D5467">
        <w:rPr>
          <w:sz w:val="28"/>
          <w:szCs w:val="28"/>
          <w:lang w:val="uk-UA"/>
        </w:rPr>
        <w:t xml:space="preserve">8. </w:t>
      </w:r>
      <w:r w:rsidRPr="00AB3D82">
        <w:rPr>
          <w:sz w:val="28"/>
          <w:szCs w:val="28"/>
          <w:lang w:val="uk-UA"/>
        </w:rPr>
        <w:t>Вкладка Model Serialization</w:t>
      </w:r>
    </w:p>
    <w:p w14:paraId="37881AC9" w14:textId="77777777" w:rsidR="00811C3A" w:rsidRPr="008D195A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7B785ECB" w14:textId="77777777" w:rsidR="00811C3A" w:rsidRPr="008D195A" w:rsidRDefault="0082654E">
      <w:pPr>
        <w:pStyle w:val="Standard"/>
        <w:spacing w:line="360" w:lineRule="auto"/>
        <w:ind w:firstLine="426"/>
      </w:pPr>
      <w:r w:rsidRPr="008D195A">
        <w:rPr>
          <w:sz w:val="28"/>
          <w:szCs w:val="28"/>
          <w:lang w:val="uk-UA"/>
        </w:rPr>
        <w:t>У вкладці</w:t>
      </w:r>
      <w:r w:rsidRPr="008D195A">
        <w:rPr>
          <w:i/>
          <w:sz w:val="28"/>
          <w:szCs w:val="28"/>
          <w:lang w:val="uk-UA"/>
        </w:rPr>
        <w:t xml:space="preserve"> </w:t>
      </w:r>
      <w:r w:rsidRPr="008D195A">
        <w:rPr>
          <w:b/>
          <w:i/>
          <w:sz w:val="28"/>
          <w:szCs w:val="28"/>
          <w:lang w:val="uk-UA"/>
        </w:rPr>
        <w:t xml:space="preserve">Prediction </w:t>
      </w:r>
      <w:r w:rsidRPr="008D195A">
        <w:rPr>
          <w:sz w:val="28"/>
          <w:szCs w:val="28"/>
          <w:lang w:val="uk-UA"/>
        </w:rPr>
        <w:t>з’явився результат роботи програми:</w:t>
      </w:r>
    </w:p>
    <w:p w14:paraId="53D9806A" w14:textId="77777777" w:rsidR="00811C3A" w:rsidRPr="008D195A" w:rsidRDefault="00811C3A">
      <w:pPr>
        <w:pStyle w:val="Standard"/>
        <w:spacing w:line="360" w:lineRule="auto"/>
        <w:jc w:val="center"/>
        <w:rPr>
          <w:lang w:val="uk-UA"/>
        </w:rPr>
      </w:pPr>
    </w:p>
    <w:p w14:paraId="5A204749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noProof/>
        </w:rPr>
        <w:lastRenderedPageBreak/>
        <w:drawing>
          <wp:inline distT="0" distB="0" distL="0" distR="0" wp14:anchorId="693D40E4" wp14:editId="6DEF5C6B">
            <wp:extent cx="2178009" cy="3971147"/>
            <wp:effectExtent l="0" t="0" r="0" b="0"/>
            <wp:docPr id="1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8009" cy="39711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D4107CB" w14:textId="7AC46B9C" w:rsidR="00811C3A" w:rsidRPr="00AB3D82" w:rsidRDefault="00AB3D82" w:rsidP="00AB3D82">
      <w:pPr>
        <w:pStyle w:val="Standard"/>
        <w:spacing w:line="360" w:lineRule="auto"/>
        <w:jc w:val="center"/>
      </w:pPr>
      <w:r w:rsidRPr="00AB3D82">
        <w:rPr>
          <w:sz w:val="28"/>
          <w:szCs w:val="28"/>
          <w:lang w:val="uk-UA"/>
        </w:rPr>
        <w:t>Рис.</w:t>
      </w:r>
      <w:r w:rsidR="002D5467">
        <w:rPr>
          <w:sz w:val="28"/>
          <w:szCs w:val="28"/>
          <w:lang w:val="uk-UA"/>
        </w:rPr>
        <w:t>2</w:t>
      </w:r>
      <w:r w:rsidR="0082654E" w:rsidRPr="00AB3D82">
        <w:rPr>
          <w:sz w:val="28"/>
          <w:szCs w:val="28"/>
          <w:lang w:val="uk-UA"/>
        </w:rPr>
        <w:t>.</w:t>
      </w:r>
      <w:r w:rsidR="002D5467">
        <w:rPr>
          <w:sz w:val="28"/>
          <w:szCs w:val="28"/>
          <w:lang w:val="uk-UA"/>
        </w:rPr>
        <w:t>9</w:t>
      </w:r>
      <w:r w:rsidRPr="00AB3D82">
        <w:rPr>
          <w:sz w:val="28"/>
          <w:szCs w:val="28"/>
          <w:lang w:val="uk-UA"/>
        </w:rPr>
        <w:t>.</w:t>
      </w:r>
      <w:r w:rsidR="0082654E" w:rsidRPr="00AB3D82">
        <w:rPr>
          <w:sz w:val="28"/>
          <w:szCs w:val="28"/>
          <w:lang w:val="uk-UA"/>
        </w:rPr>
        <w:t xml:space="preserve"> Вкладка Prediction</w:t>
      </w:r>
    </w:p>
    <w:p w14:paraId="12D4AEF2" w14:textId="77777777" w:rsidR="00811C3A" w:rsidRPr="008D195A" w:rsidRDefault="00811C3A">
      <w:pPr>
        <w:pStyle w:val="Standard"/>
        <w:spacing w:line="360" w:lineRule="auto"/>
        <w:ind w:firstLine="426"/>
        <w:rPr>
          <w:b/>
          <w:i/>
          <w:sz w:val="28"/>
          <w:szCs w:val="28"/>
          <w:lang w:val="uk-UA"/>
        </w:rPr>
      </w:pPr>
    </w:p>
    <w:p w14:paraId="0448363C" w14:textId="77777777" w:rsidR="00811C3A" w:rsidRPr="008D195A" w:rsidRDefault="0082654E">
      <w:pPr>
        <w:pStyle w:val="Standard"/>
        <w:spacing w:line="360" w:lineRule="auto"/>
        <w:ind w:firstLine="426"/>
      </w:pPr>
      <w:r w:rsidRPr="008D195A">
        <w:rPr>
          <w:b/>
          <w:i/>
          <w:sz w:val="28"/>
          <w:szCs w:val="28"/>
          <w:lang w:val="uk-UA"/>
        </w:rPr>
        <w:t>Range</w:t>
      </w:r>
      <w:r w:rsidRPr="008D195A">
        <w:rPr>
          <w:sz w:val="28"/>
          <w:szCs w:val="28"/>
          <w:lang w:val="uk-UA"/>
        </w:rPr>
        <w:t xml:space="preserve"> –</w:t>
      </w:r>
      <w:r w:rsidRPr="008D195A">
        <w:rPr>
          <w:lang w:val="uk-UA"/>
        </w:rPr>
        <w:t xml:space="preserve"> </w:t>
      </w:r>
      <w:r w:rsidRPr="008D195A">
        <w:rPr>
          <w:sz w:val="28"/>
          <w:szCs w:val="28"/>
          <w:lang w:val="uk-UA"/>
        </w:rPr>
        <w:t>проміжок на якому брати номери елементів з ряду;</w:t>
      </w:r>
    </w:p>
    <w:p w14:paraId="615557BD" w14:textId="77777777" w:rsidR="00811C3A" w:rsidRPr="008D195A" w:rsidRDefault="0082654E">
      <w:pPr>
        <w:pStyle w:val="Standard"/>
        <w:spacing w:line="360" w:lineRule="auto"/>
        <w:ind w:firstLine="426"/>
      </w:pPr>
      <w:r w:rsidRPr="008D195A">
        <w:rPr>
          <w:b/>
          <w:i/>
          <w:sz w:val="28"/>
          <w:szCs w:val="28"/>
          <w:lang w:val="uk-UA"/>
        </w:rPr>
        <w:t>Mean relative error (MRE)</w:t>
      </w:r>
      <w:r w:rsidRPr="008D195A">
        <w:rPr>
          <w:sz w:val="28"/>
          <w:szCs w:val="28"/>
          <w:lang w:val="uk-UA"/>
        </w:rPr>
        <w:t xml:space="preserve"> – середня відносна помилка;</w:t>
      </w:r>
    </w:p>
    <w:p w14:paraId="2213D37D" w14:textId="77777777" w:rsidR="00811C3A" w:rsidRPr="008D195A" w:rsidRDefault="0082654E">
      <w:pPr>
        <w:pStyle w:val="Standard"/>
        <w:spacing w:line="360" w:lineRule="auto"/>
        <w:ind w:firstLine="426"/>
      </w:pPr>
      <w:r w:rsidRPr="008D195A">
        <w:rPr>
          <w:b/>
          <w:i/>
          <w:sz w:val="28"/>
          <w:szCs w:val="28"/>
          <w:lang w:val="uk-UA"/>
        </w:rPr>
        <w:t>RMSE</w:t>
      </w:r>
      <w:r w:rsidRPr="008D195A">
        <w:rPr>
          <w:sz w:val="28"/>
          <w:szCs w:val="28"/>
          <w:lang w:val="uk-UA"/>
        </w:rPr>
        <w:t xml:space="preserve"> – </w:t>
      </w:r>
      <w:r w:rsidRPr="008D195A">
        <w:rPr>
          <w:i/>
          <w:sz w:val="28"/>
          <w:szCs w:val="28"/>
          <w:lang w:val="uk-UA"/>
        </w:rPr>
        <w:t xml:space="preserve">root mean squared error </w:t>
      </w:r>
      <w:r w:rsidRPr="008D195A">
        <w:rPr>
          <w:sz w:val="28"/>
          <w:szCs w:val="28"/>
          <w:lang w:val="uk-UA"/>
        </w:rPr>
        <w:t>– корінь середньоквадратичної помилки.</w:t>
      </w:r>
    </w:p>
    <w:p w14:paraId="6DA5367A" w14:textId="77777777" w:rsidR="00811C3A" w:rsidRPr="008D195A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729E419D" w14:textId="02B76E00" w:rsidR="00811C3A" w:rsidRPr="00AB3D82" w:rsidRDefault="0082654E" w:rsidP="00AB3D82">
      <w:pPr>
        <w:pStyle w:val="Standard"/>
        <w:spacing w:line="360" w:lineRule="auto"/>
        <w:ind w:firstLine="426"/>
      </w:pPr>
      <w:r w:rsidRPr="008D195A">
        <w:rPr>
          <w:sz w:val="28"/>
          <w:szCs w:val="28"/>
          <w:lang w:val="uk-UA"/>
        </w:rPr>
        <w:t>MRE і RMSE обчислюються для усіх прогнозів, що є на проміжку Range, одразу, тому, якщо треба дізнатися значення цих показників для першого прогнозування, необхідно встановити параметр Range так, щоб останній номер у Range відповідав першому прогнозуванню.</w:t>
      </w:r>
    </w:p>
    <w:p w14:paraId="3C48292F" w14:textId="77777777" w:rsidR="00811C3A" w:rsidRPr="008D195A" w:rsidRDefault="0082654E">
      <w:pPr>
        <w:pStyle w:val="Standard"/>
        <w:spacing w:line="360" w:lineRule="auto"/>
        <w:ind w:firstLine="426"/>
      </w:pPr>
      <w:r w:rsidRPr="008D195A">
        <w:rPr>
          <w:sz w:val="28"/>
          <w:szCs w:val="28"/>
          <w:lang w:val="uk-UA"/>
        </w:rPr>
        <w:t>Інтерфейс, що має підпис «</w:t>
      </w:r>
      <w:r w:rsidRPr="008D195A">
        <w:rPr>
          <w:color w:val="333333"/>
          <w:sz w:val="28"/>
          <w:szCs w:val="28"/>
          <w:lang w:val="uk-UA"/>
        </w:rPr>
        <w:t>Choose CSV File to set src data</w:t>
      </w:r>
      <w:r w:rsidRPr="008D195A">
        <w:rPr>
          <w:sz w:val="28"/>
          <w:szCs w:val="28"/>
          <w:lang w:val="uk-UA"/>
        </w:rPr>
        <w:t>»,  для обрання файлу є аналогічним до того, що надає змогу виборати файл для навчання. Файл вибраний за допомогою цього інтерфейсу буде використовуватися для порівняння прогнозу із рядом що знаходиться у файлі (буде сприйматися як початковий). Розмірність ряду має бути така сама, що і в моделі, яка завантажена. Ця фукціональна можливість вікористовується для моделей завантажених з файлу.</w:t>
      </w:r>
    </w:p>
    <w:p w14:paraId="3760C15F" w14:textId="5203A188" w:rsidR="00811C3A" w:rsidRPr="008D195A" w:rsidRDefault="00AB3D82" w:rsidP="00AB3D82">
      <w:pPr>
        <w:pStyle w:val="1"/>
        <w:pageBreakBefore/>
        <w:spacing w:line="600" w:lineRule="auto"/>
        <w:rPr>
          <w:rFonts w:cs="Times New Roman"/>
        </w:rPr>
      </w:pPr>
      <w:bookmarkStart w:id="28" w:name="_Toc484769993"/>
      <w:bookmarkEnd w:id="28"/>
      <w:r>
        <w:rPr>
          <w:rFonts w:cs="Times New Roman"/>
          <w:lang w:val="uk-UA"/>
        </w:rPr>
        <w:lastRenderedPageBreak/>
        <w:t xml:space="preserve">Розділ 3. </w:t>
      </w:r>
      <w:r w:rsidR="0082654E" w:rsidRPr="008D195A">
        <w:rPr>
          <w:rFonts w:cs="Times New Roman"/>
          <w:lang w:val="uk-UA"/>
        </w:rPr>
        <w:t>РЕЗУЛЬТАТИ ОБЧИСЛЮВАЛЬНИХ ЕКСПЕРИМЕНТІВ</w:t>
      </w:r>
    </w:p>
    <w:p w14:paraId="15E7366D" w14:textId="77777777" w:rsidR="00811C3A" w:rsidRPr="008D195A" w:rsidRDefault="0082654E" w:rsidP="00C61966">
      <w:pPr>
        <w:pStyle w:val="Standard"/>
        <w:spacing w:line="360" w:lineRule="auto"/>
        <w:ind w:firstLine="567"/>
        <w:jc w:val="both"/>
      </w:pPr>
      <w:r w:rsidRPr="008D195A">
        <w:rPr>
          <w:sz w:val="28"/>
          <w:szCs w:val="28"/>
          <w:lang w:val="uk-UA"/>
        </w:rPr>
        <w:t>Були проведені обчислювальні експерименти з використанням таких даних:</w:t>
      </w:r>
    </w:p>
    <w:p w14:paraId="74B2460D" w14:textId="251FB7F3" w:rsidR="00811C3A" w:rsidRDefault="0082654E" w:rsidP="00C61966">
      <w:pPr>
        <w:pStyle w:val="Standard"/>
        <w:spacing w:line="360" w:lineRule="auto"/>
        <w:ind w:firstLine="567"/>
        <w:jc w:val="both"/>
      </w:pPr>
      <w:r w:rsidRPr="008D195A">
        <w:rPr>
          <w:sz w:val="28"/>
          <w:szCs w:val="28"/>
          <w:lang w:val="uk-UA"/>
        </w:rPr>
        <w:t>Програма випробувана на даних первинної інвалідності в Україні; даних сили вітру; даних щоденної кількості проданого товару.</w:t>
      </w:r>
    </w:p>
    <w:p w14:paraId="4CE0BB85" w14:textId="77777777" w:rsidR="00C61966" w:rsidRPr="00C61966" w:rsidRDefault="00C61966" w:rsidP="00C61966">
      <w:pPr>
        <w:pStyle w:val="Standard"/>
        <w:spacing w:line="360" w:lineRule="auto"/>
        <w:ind w:firstLine="567"/>
        <w:jc w:val="both"/>
      </w:pPr>
    </w:p>
    <w:p w14:paraId="09D0C313" w14:textId="77777777" w:rsidR="00AB3D82" w:rsidRPr="00AB3D82" w:rsidRDefault="00AB3D82" w:rsidP="00C61966">
      <w:pPr>
        <w:pStyle w:val="a7"/>
        <w:numPr>
          <w:ilvl w:val="0"/>
          <w:numId w:val="23"/>
        </w:numPr>
        <w:spacing w:line="240" w:lineRule="auto"/>
        <w:ind w:left="709" w:hanging="42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П</w:t>
      </w:r>
      <w:r w:rsidR="0082654E" w:rsidRPr="008D195A">
        <w:rPr>
          <w:rFonts w:ascii="Times New Roman" w:hAnsi="Times New Roman" w:cs="Times New Roman"/>
          <w:i/>
          <w:sz w:val="28"/>
          <w:szCs w:val="28"/>
          <w:lang w:val="uk-UA"/>
        </w:rPr>
        <w:t xml:space="preserve">ервинна  інвалідність в Україні. </w:t>
      </w:r>
    </w:p>
    <w:p w14:paraId="763664AB" w14:textId="28D85E5C" w:rsidR="00811C3A" w:rsidRDefault="0082654E" w:rsidP="00C619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3D82">
        <w:rPr>
          <w:rFonts w:ascii="Times New Roman" w:hAnsi="Times New Roman" w:cs="Times New Roman"/>
          <w:sz w:val="28"/>
          <w:szCs w:val="28"/>
          <w:lang w:val="uk-UA"/>
        </w:rPr>
        <w:t>З них взято дані про цереброваскулярні хвороби Вінницької, Закарпатської, Рівненської та Тернопільської областей.</w:t>
      </w:r>
    </w:p>
    <w:p w14:paraId="519296E6" w14:textId="77777777" w:rsidR="00C61966" w:rsidRPr="00AB3D82" w:rsidRDefault="00C61966" w:rsidP="00C61966">
      <w:pPr>
        <w:spacing w:line="360" w:lineRule="auto"/>
        <w:jc w:val="both"/>
        <w:rPr>
          <w:rFonts w:ascii="Times New Roman" w:hAnsi="Times New Roman" w:cs="Times New Roman"/>
        </w:rPr>
      </w:pPr>
    </w:p>
    <w:p w14:paraId="46CC3905" w14:textId="77777777" w:rsidR="00C61966" w:rsidRPr="00C61966" w:rsidRDefault="0082654E" w:rsidP="00C61966">
      <w:pPr>
        <w:pStyle w:val="a7"/>
        <w:numPr>
          <w:ilvl w:val="0"/>
          <w:numId w:val="8"/>
        </w:numPr>
        <w:spacing w:line="240" w:lineRule="auto"/>
        <w:ind w:left="709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i/>
          <w:sz w:val="28"/>
          <w:szCs w:val="28"/>
          <w:lang w:val="uk-UA"/>
        </w:rPr>
        <w:t>DAYSALES</w:t>
      </w:r>
      <w:r w:rsidRPr="008D195A">
        <w:rPr>
          <w:rFonts w:ascii="Times New Roman" w:hAnsi="Times New Roman" w:cs="Times New Roman"/>
          <w:sz w:val="28"/>
          <w:szCs w:val="28"/>
          <w:lang w:val="uk-UA"/>
        </w:rPr>
        <w:t xml:space="preserve"> – масив даних щоден</w:t>
      </w:r>
      <w:r w:rsidR="00C61966">
        <w:rPr>
          <w:rFonts w:ascii="Times New Roman" w:hAnsi="Times New Roman" w:cs="Times New Roman"/>
          <w:sz w:val="28"/>
          <w:szCs w:val="28"/>
          <w:lang w:val="uk-UA"/>
        </w:rPr>
        <w:t>ної кількості проданого товару.</w:t>
      </w:r>
    </w:p>
    <w:p w14:paraId="1FC0EF61" w14:textId="23B446B7" w:rsidR="00811C3A" w:rsidRDefault="0082654E" w:rsidP="00C619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61966">
        <w:rPr>
          <w:rFonts w:ascii="Times New Roman" w:hAnsi="Times New Roman" w:cs="Times New Roman"/>
          <w:sz w:val="28"/>
          <w:szCs w:val="28"/>
          <w:lang w:val="uk-UA"/>
        </w:rPr>
        <w:t>Взято 196-ту та 285-ту торгову точку.</w:t>
      </w:r>
    </w:p>
    <w:p w14:paraId="7FB3C619" w14:textId="77777777" w:rsidR="00C61966" w:rsidRPr="00C61966" w:rsidRDefault="00C61966" w:rsidP="00C61966">
      <w:pPr>
        <w:spacing w:line="360" w:lineRule="auto"/>
        <w:jc w:val="both"/>
        <w:rPr>
          <w:rFonts w:ascii="Times New Roman" w:hAnsi="Times New Roman" w:cs="Times New Roman"/>
        </w:rPr>
      </w:pPr>
    </w:p>
    <w:p w14:paraId="255FA9E2" w14:textId="77777777" w:rsidR="00C61966" w:rsidRPr="00C61966" w:rsidRDefault="0082654E" w:rsidP="00C61966">
      <w:pPr>
        <w:pStyle w:val="a7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i/>
          <w:sz w:val="28"/>
          <w:szCs w:val="28"/>
          <w:lang w:val="uk-UA"/>
        </w:rPr>
        <w:t>Дані сили вітру</w:t>
      </w:r>
      <w:r w:rsidRPr="008D195A">
        <w:rPr>
          <w:rFonts w:ascii="Times New Roman" w:hAnsi="Times New Roman" w:cs="Times New Roman"/>
          <w:sz w:val="28"/>
          <w:szCs w:val="28"/>
          <w:lang w:val="uk-UA"/>
        </w:rPr>
        <w:t xml:space="preserve"> – масиви даних середнього </w:t>
      </w:r>
      <w:r w:rsidR="00C61966">
        <w:rPr>
          <w:rFonts w:ascii="Times New Roman" w:hAnsi="Times New Roman" w:cs="Times New Roman"/>
          <w:sz w:val="28"/>
          <w:szCs w:val="28"/>
          <w:lang w:val="uk-UA"/>
        </w:rPr>
        <w:t>значення сили вітру за день.</w:t>
      </w:r>
    </w:p>
    <w:p w14:paraId="47AC2E6F" w14:textId="6205172B" w:rsidR="00811C3A" w:rsidRPr="00C61966" w:rsidRDefault="0082654E" w:rsidP="00C61966">
      <w:pPr>
        <w:spacing w:line="360" w:lineRule="auto"/>
        <w:jc w:val="both"/>
        <w:rPr>
          <w:rFonts w:ascii="Times New Roman" w:hAnsi="Times New Roman" w:cs="Times New Roman"/>
        </w:rPr>
      </w:pPr>
      <w:r w:rsidRPr="00C61966">
        <w:rPr>
          <w:rFonts w:ascii="Times New Roman" w:hAnsi="Times New Roman" w:cs="Times New Roman"/>
          <w:sz w:val="28"/>
          <w:szCs w:val="28"/>
          <w:lang w:val="uk-UA"/>
        </w:rPr>
        <w:t>Дані зібрані з декількох датчиків в одному районів. Взято дані окремо з датчику WP1; разом з датчиків WP1,WP4,WP6,WP7.</w:t>
      </w:r>
    </w:p>
    <w:p w14:paraId="337E3C21" w14:textId="77777777" w:rsidR="00811C3A" w:rsidRPr="008D195A" w:rsidRDefault="00811C3A" w:rsidP="00C61966">
      <w:pPr>
        <w:pStyle w:val="a7"/>
        <w:spacing w:line="360" w:lineRule="auto"/>
        <w:ind w:left="34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CD595BC" w14:textId="77777777" w:rsidR="00811C3A" w:rsidRPr="008D195A" w:rsidRDefault="0082654E" w:rsidP="00C61966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Будемо вважати, що прогноз на один крок вперед задовільний, якщо :</w:t>
      </w:r>
    </w:p>
    <w:p w14:paraId="78DDF54E" w14:textId="77777777" w:rsidR="00811C3A" w:rsidRPr="008D195A" w:rsidRDefault="0082654E" w:rsidP="00C61966">
      <w:pPr>
        <w:pStyle w:val="a7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 xml:space="preserve">RMSE ( </w:t>
      </w:r>
      <w:r w:rsidRPr="008D195A">
        <w:rPr>
          <w:rFonts w:ascii="Times New Roman" w:hAnsi="Times New Roman" w:cs="Times New Roman"/>
          <w:i/>
          <w:sz w:val="28"/>
          <w:szCs w:val="28"/>
          <w:lang w:val="uk-UA"/>
        </w:rPr>
        <w:t xml:space="preserve">root mean squared error </w:t>
      </w:r>
      <w:r w:rsidRPr="008D195A">
        <w:rPr>
          <w:rFonts w:ascii="Times New Roman" w:hAnsi="Times New Roman" w:cs="Times New Roman"/>
          <w:sz w:val="28"/>
          <w:szCs w:val="28"/>
          <w:lang w:val="uk-UA"/>
        </w:rPr>
        <w:t>– корінь середньоквадратичної помилки) ≤ 0,1</w:t>
      </w:r>
    </w:p>
    <w:p w14:paraId="7618B163" w14:textId="77777777" w:rsidR="00811C3A" w:rsidRPr="008D195A" w:rsidRDefault="0082654E" w:rsidP="00C61966">
      <w:pPr>
        <w:pStyle w:val="a7"/>
        <w:spacing w:line="360" w:lineRule="auto"/>
        <w:ind w:left="1146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або</w:t>
      </w:r>
    </w:p>
    <w:p w14:paraId="2C5A0D24" w14:textId="77777777" w:rsidR="00811C3A" w:rsidRPr="008D195A" w:rsidRDefault="0082654E" w:rsidP="00C61966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MRE (</w:t>
      </w:r>
      <w:r w:rsidRPr="008D195A">
        <w:rPr>
          <w:rFonts w:ascii="Times New Roman" w:hAnsi="Times New Roman" w:cs="Times New Roman"/>
          <w:i/>
          <w:sz w:val="28"/>
          <w:szCs w:val="28"/>
          <w:lang w:val="uk-UA"/>
        </w:rPr>
        <w:t>mean relative error</w:t>
      </w:r>
      <w:r w:rsidRPr="008D195A">
        <w:rPr>
          <w:rFonts w:ascii="Times New Roman" w:hAnsi="Times New Roman" w:cs="Times New Roman"/>
          <w:sz w:val="28"/>
          <w:szCs w:val="28"/>
          <w:lang w:val="uk-UA"/>
        </w:rPr>
        <w:t xml:space="preserve"> – середня відносна помилка) ≤ 10%.</w:t>
      </w:r>
    </w:p>
    <w:p w14:paraId="15B6E064" w14:textId="77777777" w:rsidR="00811C3A" w:rsidRPr="008D195A" w:rsidRDefault="0082654E" w:rsidP="00C61966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Будемо вважати, що загальний прогноз характеру ряду задовільний, якщо динаміка прогнозованого ряду схожа з динамікою початкового ряду.</w:t>
      </w:r>
    </w:p>
    <w:p w14:paraId="23CB2CA7" w14:textId="77777777" w:rsidR="00811C3A" w:rsidRPr="008D195A" w:rsidRDefault="00811C3A">
      <w:pPr>
        <w:pStyle w:val="Standard"/>
        <w:spacing w:line="360" w:lineRule="auto"/>
        <w:ind w:left="786"/>
        <w:jc w:val="both"/>
        <w:rPr>
          <w:sz w:val="28"/>
          <w:szCs w:val="28"/>
          <w:lang w:val="uk-UA"/>
        </w:rPr>
      </w:pPr>
    </w:p>
    <w:p w14:paraId="03864B86" w14:textId="21AF44E3" w:rsidR="00811C3A" w:rsidRDefault="0082654E" w:rsidP="00BF2BB5">
      <w:pPr>
        <w:pStyle w:val="Standard"/>
        <w:pageBreakBefore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C61966">
        <w:rPr>
          <w:sz w:val="28"/>
          <w:szCs w:val="28"/>
          <w:lang w:val="uk-UA"/>
        </w:rPr>
        <w:lastRenderedPageBreak/>
        <w:t>Прогнозування первинної інвалідності з</w:t>
      </w:r>
      <w:r w:rsidR="00BF2BB5">
        <w:rPr>
          <w:sz w:val="28"/>
          <w:szCs w:val="28"/>
          <w:lang w:val="uk-UA"/>
        </w:rPr>
        <w:t xml:space="preserve">а цереброваскулярними хворобами </w:t>
      </w:r>
      <w:r w:rsidRPr="00C61966">
        <w:rPr>
          <w:sz w:val="28"/>
          <w:szCs w:val="28"/>
          <w:lang w:val="uk-UA"/>
        </w:rPr>
        <w:t>(на 10 тисяч населення)</w:t>
      </w:r>
      <w:r w:rsidR="00C61966">
        <w:rPr>
          <w:sz w:val="28"/>
          <w:szCs w:val="28"/>
          <w:lang w:val="uk-UA"/>
        </w:rPr>
        <w:t>.</w:t>
      </w:r>
    </w:p>
    <w:p w14:paraId="520C18B0" w14:textId="77777777" w:rsidR="00811C3A" w:rsidRPr="008D195A" w:rsidRDefault="0082654E" w:rsidP="00C61966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Мають місце дані моніторингу первинної інвалідності в Україні за 24 роки (1992-2015).</w:t>
      </w:r>
    </w:p>
    <w:p w14:paraId="351BFCF1" w14:textId="77777777" w:rsidR="00811C3A" w:rsidRPr="008D195A" w:rsidRDefault="0082654E">
      <w:pPr>
        <w:pStyle w:val="Standard"/>
        <w:spacing w:line="360" w:lineRule="auto"/>
      </w:pPr>
      <w:r w:rsidRPr="008D195A">
        <w:rPr>
          <w:noProof/>
        </w:rPr>
        <w:drawing>
          <wp:inline distT="0" distB="0" distL="0" distR="0" wp14:anchorId="12B95CCD" wp14:editId="6C29D58C">
            <wp:extent cx="5601980" cy="3240359"/>
            <wp:effectExtent l="0" t="0" r="0" b="0"/>
            <wp:docPr id="17" name="Рисунок 9" descr="Screenshot%20from%202017-06-09%2008-10-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 t="14676" b="8032"/>
                    <a:stretch>
                      <a:fillRect/>
                    </a:stretch>
                  </pic:blipFill>
                  <pic:spPr>
                    <a:xfrm>
                      <a:off x="0" y="0"/>
                      <a:ext cx="5601980" cy="32403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FB9EED5" w14:textId="19C54729" w:rsidR="00811C3A" w:rsidRPr="00C61966" w:rsidRDefault="002D5467" w:rsidP="00C61966">
      <w:pPr>
        <w:pStyle w:val="Standard"/>
        <w:spacing w:line="360" w:lineRule="auto"/>
        <w:jc w:val="center"/>
      </w:pPr>
      <w:r>
        <w:rPr>
          <w:sz w:val="28"/>
          <w:szCs w:val="28"/>
          <w:lang w:val="uk-UA"/>
        </w:rPr>
        <w:t>Рис.3</w:t>
      </w:r>
      <w:r w:rsidR="0082654E" w:rsidRPr="00C61966">
        <w:rPr>
          <w:sz w:val="28"/>
          <w:szCs w:val="28"/>
          <w:lang w:val="uk-UA"/>
        </w:rPr>
        <w:t>.</w:t>
      </w:r>
      <w:r w:rsidR="00C61966" w:rsidRPr="00C61966">
        <w:rPr>
          <w:sz w:val="28"/>
          <w:szCs w:val="28"/>
          <w:lang w:val="uk-UA"/>
        </w:rPr>
        <w:t>1</w:t>
      </w:r>
      <w:r w:rsidR="00C61966">
        <w:rPr>
          <w:sz w:val="28"/>
          <w:szCs w:val="28"/>
          <w:lang w:val="uk-UA"/>
        </w:rPr>
        <w:t>.</w:t>
      </w:r>
      <w:r w:rsidR="0082654E" w:rsidRPr="00C61966">
        <w:rPr>
          <w:sz w:val="28"/>
          <w:szCs w:val="28"/>
          <w:lang w:val="uk-UA"/>
        </w:rPr>
        <w:t xml:space="preserve"> Прогнозування “ первинна інвалідність Вінницької області”</w:t>
      </w:r>
    </w:p>
    <w:p w14:paraId="3B0C1AB3" w14:textId="77777777" w:rsidR="00811C3A" w:rsidRPr="008D195A" w:rsidRDefault="0082654E">
      <w:pPr>
        <w:pStyle w:val="Standard"/>
        <w:spacing w:line="360" w:lineRule="auto"/>
        <w:jc w:val="both"/>
      </w:pPr>
      <w:r w:rsidRPr="008D195A">
        <w:rPr>
          <w:noProof/>
        </w:rPr>
        <w:drawing>
          <wp:inline distT="0" distB="0" distL="0" distR="0" wp14:anchorId="1BF25B17" wp14:editId="3B9D4551">
            <wp:extent cx="5832043" cy="3279221"/>
            <wp:effectExtent l="0" t="0" r="0" b="0"/>
            <wp:docPr id="18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 t="14893" b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5832043" cy="32792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691D24" w14:textId="177E633F" w:rsidR="00811C3A" w:rsidRDefault="002D5467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Рис.3</w:t>
      </w:r>
      <w:r w:rsidR="0082654E" w:rsidRPr="00BF2BB5">
        <w:rPr>
          <w:sz w:val="28"/>
          <w:szCs w:val="28"/>
          <w:lang w:val="uk-UA"/>
        </w:rPr>
        <w:t>.</w:t>
      </w:r>
      <w:r w:rsidR="00BF2BB5" w:rsidRPr="00BF2BB5">
        <w:rPr>
          <w:sz w:val="28"/>
          <w:szCs w:val="28"/>
          <w:lang w:val="uk-UA"/>
        </w:rPr>
        <w:t>2.</w:t>
      </w:r>
      <w:r w:rsidR="0082654E" w:rsidRPr="00BF2BB5">
        <w:rPr>
          <w:sz w:val="28"/>
          <w:szCs w:val="28"/>
          <w:lang w:val="uk-UA"/>
        </w:rPr>
        <w:t xml:space="preserve"> Прогнозування для першого елементу “ первинна інвалідність Вінницької області”</w:t>
      </w:r>
    </w:p>
    <w:p w14:paraId="6FDD8099" w14:textId="77777777" w:rsidR="00BF2BB5" w:rsidRPr="00BF2BB5" w:rsidRDefault="00BF2BB5">
      <w:pPr>
        <w:pStyle w:val="Standard"/>
        <w:spacing w:line="360" w:lineRule="auto"/>
        <w:jc w:val="center"/>
      </w:pPr>
    </w:p>
    <w:p w14:paraId="0D8FDF4C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lastRenderedPageBreak/>
        <w:t>Ця модель має 4 гамма-юніти.</w:t>
      </w:r>
    </w:p>
    <w:p w14:paraId="63762BB1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Як бачимо, для першого прогнозування RMSE = 0,038; RME=13,93% і динаміка прогнозованого ряду схожа з динамікою початкового ряду, отже загальний прогноз характеру ряду і прогноз на один крок вперед задовільні.</w:t>
      </w:r>
    </w:p>
    <w:p w14:paraId="47771146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Надалі ми не будемо розглядати графік для прогнозування на один крок вперед, а просто будемо вказувати RMSE та RME для нього.</w:t>
      </w:r>
    </w:p>
    <w:p w14:paraId="3DDE7A74" w14:textId="77777777" w:rsidR="00811C3A" w:rsidRPr="008D195A" w:rsidRDefault="00811C3A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1B0C8DAF" w14:textId="77777777" w:rsidR="00811C3A" w:rsidRPr="008D195A" w:rsidRDefault="0082654E">
      <w:pPr>
        <w:pStyle w:val="Standard"/>
        <w:spacing w:line="360" w:lineRule="auto"/>
      </w:pPr>
      <w:r w:rsidRPr="008D195A">
        <w:rPr>
          <w:noProof/>
        </w:rPr>
        <w:drawing>
          <wp:inline distT="0" distB="0" distL="0" distR="0" wp14:anchorId="1B79049A" wp14:editId="0CB24910">
            <wp:extent cx="5830580" cy="3729929"/>
            <wp:effectExtent l="0" t="0" r="0" b="3871"/>
            <wp:docPr id="19" name="Рисунок 23" descr="Screenshot%20from%202017-06-09%2008-12-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 t="7880" b="6639"/>
                    <a:stretch>
                      <a:fillRect/>
                    </a:stretch>
                  </pic:blipFill>
                  <pic:spPr>
                    <a:xfrm>
                      <a:off x="0" y="0"/>
                      <a:ext cx="5830580" cy="372992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BA4285F" w14:textId="72216ED6" w:rsidR="00811C3A" w:rsidRPr="002D5467" w:rsidRDefault="002D5467">
      <w:pPr>
        <w:pStyle w:val="Standard"/>
        <w:spacing w:line="360" w:lineRule="auto"/>
        <w:jc w:val="center"/>
      </w:pPr>
      <w:r w:rsidRPr="002D5467">
        <w:rPr>
          <w:sz w:val="28"/>
          <w:szCs w:val="28"/>
          <w:lang w:val="uk-UA"/>
        </w:rPr>
        <w:t>Рис.3</w:t>
      </w:r>
      <w:r w:rsidR="0082654E" w:rsidRPr="002D5467">
        <w:rPr>
          <w:sz w:val="28"/>
          <w:szCs w:val="28"/>
          <w:lang w:val="uk-UA"/>
        </w:rPr>
        <w:t>.</w:t>
      </w:r>
      <w:r w:rsidRPr="002D5467">
        <w:rPr>
          <w:sz w:val="28"/>
          <w:szCs w:val="28"/>
          <w:lang w:val="uk-UA"/>
        </w:rPr>
        <w:t>3</w:t>
      </w:r>
      <w:r w:rsidR="0082654E" w:rsidRPr="002D5467">
        <w:rPr>
          <w:sz w:val="28"/>
          <w:szCs w:val="28"/>
          <w:lang w:val="uk-UA"/>
        </w:rPr>
        <w:t xml:space="preserve"> Прогнозування “ первинна інвалідність Закарпатської області”</w:t>
      </w:r>
    </w:p>
    <w:p w14:paraId="73ADAE62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6907D8B0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Для першого прогнозування: RMSE = 0,343; RME=98,56% - прогноз не є задовільним, загальний прогноз характеру ряду є задовільний. Тут можна побачити явний приклад перенавчання нейронної мережі. Це є наслідком того, що даних для навчання дуже мало, параметри виходу з циклу навчання є великими.</w:t>
      </w:r>
    </w:p>
    <w:p w14:paraId="6D10D823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3A40AEC0" w14:textId="77777777" w:rsidR="00811C3A" w:rsidRPr="008D195A" w:rsidRDefault="00811C3A">
      <w:pPr>
        <w:pStyle w:val="Standard"/>
        <w:spacing w:line="360" w:lineRule="auto"/>
        <w:rPr>
          <w:sz w:val="28"/>
          <w:szCs w:val="28"/>
          <w:lang w:val="uk-UA"/>
        </w:rPr>
      </w:pPr>
    </w:p>
    <w:p w14:paraId="5E7CD54A" w14:textId="77777777" w:rsidR="00811C3A" w:rsidRPr="008D195A" w:rsidRDefault="00811C3A">
      <w:pPr>
        <w:pStyle w:val="Standard"/>
        <w:spacing w:line="360" w:lineRule="auto"/>
        <w:rPr>
          <w:sz w:val="28"/>
          <w:szCs w:val="28"/>
          <w:lang w:val="uk-UA"/>
        </w:rPr>
      </w:pPr>
    </w:p>
    <w:p w14:paraId="760F540B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noProof/>
        </w:rPr>
        <w:lastRenderedPageBreak/>
        <w:drawing>
          <wp:inline distT="0" distB="0" distL="0" distR="0" wp14:anchorId="2EA9985F" wp14:editId="3B4738C6">
            <wp:extent cx="5262097" cy="3346886"/>
            <wp:effectExtent l="0" t="0" r="0" b="5914"/>
            <wp:docPr id="20" name="Рисунок 24" descr="Screenshot%20from%202017-06-09%2008-13-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 t="15024"/>
                    <a:stretch>
                      <a:fillRect/>
                    </a:stretch>
                  </pic:blipFill>
                  <pic:spPr>
                    <a:xfrm>
                      <a:off x="0" y="0"/>
                      <a:ext cx="5262097" cy="33468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51813DF" w14:textId="67525D10" w:rsidR="00811C3A" w:rsidRPr="002D5467" w:rsidRDefault="0082654E">
      <w:pPr>
        <w:pStyle w:val="Standard"/>
        <w:spacing w:line="360" w:lineRule="auto"/>
        <w:jc w:val="center"/>
      </w:pPr>
      <w:r w:rsidRPr="002D5467">
        <w:rPr>
          <w:sz w:val="28"/>
          <w:szCs w:val="28"/>
          <w:lang w:val="uk-UA"/>
        </w:rPr>
        <w:t>Рис.</w:t>
      </w:r>
      <w:r w:rsidR="002D5467" w:rsidRPr="002D5467">
        <w:rPr>
          <w:sz w:val="28"/>
          <w:szCs w:val="28"/>
          <w:lang w:val="uk-UA"/>
        </w:rPr>
        <w:t>3</w:t>
      </w:r>
      <w:r w:rsidRPr="002D5467">
        <w:rPr>
          <w:sz w:val="28"/>
          <w:szCs w:val="28"/>
          <w:lang w:val="uk-UA"/>
        </w:rPr>
        <w:t>.</w:t>
      </w:r>
      <w:r w:rsidR="002D5467" w:rsidRPr="002D5467">
        <w:rPr>
          <w:sz w:val="28"/>
          <w:szCs w:val="28"/>
          <w:lang w:val="uk-UA"/>
        </w:rPr>
        <w:t>4.</w:t>
      </w:r>
      <w:r w:rsidRPr="002D5467">
        <w:rPr>
          <w:sz w:val="28"/>
          <w:szCs w:val="28"/>
          <w:lang w:val="uk-UA"/>
        </w:rPr>
        <w:t xml:space="preserve"> Прогнозування “ первинна інвалідність хвороби Рівненської області”</w:t>
      </w:r>
    </w:p>
    <w:p w14:paraId="47BF1ED0" w14:textId="77777777" w:rsidR="00811C3A" w:rsidRPr="008D195A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0A0DF260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Для першого прогнозування: RMSE = 0,016; RME=3,81% - прогноз є задовільним, але  загальний прогноз характеру ряду не є задовільний, бо модель швидко збігається до конкретного значення.</w:t>
      </w:r>
    </w:p>
    <w:p w14:paraId="5417F410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35FAE394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noProof/>
        </w:rPr>
        <w:drawing>
          <wp:inline distT="0" distB="0" distL="0" distR="0" wp14:anchorId="3659C99D" wp14:editId="2D986307">
            <wp:extent cx="4979548" cy="2739999"/>
            <wp:effectExtent l="0" t="0" r="0" b="3201"/>
            <wp:docPr id="21" name="Рисунок 25" descr="Screenshot%20from%202017-06-09%2008-13-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 t="15271" b="11202"/>
                    <a:stretch>
                      <a:fillRect/>
                    </a:stretch>
                  </pic:blipFill>
                  <pic:spPr>
                    <a:xfrm>
                      <a:off x="0" y="0"/>
                      <a:ext cx="4979548" cy="27399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4F96F77" w14:textId="5A38BC89" w:rsidR="00811C3A" w:rsidRPr="002D5467" w:rsidRDefault="002D5467">
      <w:pPr>
        <w:pStyle w:val="Standard"/>
        <w:spacing w:line="360" w:lineRule="auto"/>
        <w:jc w:val="center"/>
      </w:pPr>
      <w:r w:rsidRPr="002D5467">
        <w:rPr>
          <w:sz w:val="28"/>
          <w:szCs w:val="28"/>
          <w:lang w:val="uk-UA"/>
        </w:rPr>
        <w:t>Рис.3</w:t>
      </w:r>
      <w:r w:rsidR="0082654E" w:rsidRPr="002D5467">
        <w:rPr>
          <w:sz w:val="28"/>
          <w:szCs w:val="28"/>
          <w:lang w:val="uk-UA"/>
        </w:rPr>
        <w:t>.</w:t>
      </w:r>
      <w:r w:rsidRPr="002D5467">
        <w:rPr>
          <w:sz w:val="28"/>
          <w:szCs w:val="28"/>
          <w:lang w:val="uk-UA"/>
        </w:rPr>
        <w:t>5.</w:t>
      </w:r>
      <w:r w:rsidR="0082654E" w:rsidRPr="002D5467">
        <w:rPr>
          <w:sz w:val="28"/>
          <w:szCs w:val="28"/>
          <w:lang w:val="uk-UA"/>
        </w:rPr>
        <w:t xml:space="preserve"> Прогнозування “ первинна інвалідність хвороби Тернопільської області”</w:t>
      </w:r>
    </w:p>
    <w:p w14:paraId="20362C1B" w14:textId="77777777" w:rsidR="00811C3A" w:rsidRPr="008D195A" w:rsidRDefault="00811C3A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</w:p>
    <w:p w14:paraId="5946D5A8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lastRenderedPageBreak/>
        <w:t>Для першого прогнозування: RMSE = 0,028; RME=99,34% - прогноз є задовільним, загальний прогноз характеру ряду є задовільний.</w:t>
      </w:r>
    </w:p>
    <w:p w14:paraId="0D7F83AC" w14:textId="77777777" w:rsidR="00811C3A" w:rsidRPr="008D195A" w:rsidRDefault="00811C3A">
      <w:pPr>
        <w:pStyle w:val="Standard"/>
        <w:spacing w:line="360" w:lineRule="auto"/>
        <w:rPr>
          <w:i/>
          <w:sz w:val="28"/>
          <w:szCs w:val="28"/>
          <w:lang w:val="uk-UA"/>
        </w:rPr>
      </w:pPr>
    </w:p>
    <w:p w14:paraId="6FEB17B3" w14:textId="77777777" w:rsidR="00811C3A" w:rsidRPr="008D195A" w:rsidRDefault="00811C3A">
      <w:pPr>
        <w:pStyle w:val="Standard"/>
        <w:spacing w:line="360" w:lineRule="auto"/>
        <w:rPr>
          <w:i/>
          <w:sz w:val="28"/>
          <w:szCs w:val="28"/>
          <w:lang w:val="uk-UA"/>
        </w:rPr>
      </w:pPr>
    </w:p>
    <w:p w14:paraId="28F93367" w14:textId="77777777" w:rsidR="00811C3A" w:rsidRPr="008D195A" w:rsidRDefault="0082654E">
      <w:pPr>
        <w:pStyle w:val="Standard"/>
        <w:spacing w:line="360" w:lineRule="auto"/>
      </w:pPr>
      <w:r w:rsidRPr="008D195A">
        <w:rPr>
          <w:i/>
          <w:sz w:val="28"/>
          <w:szCs w:val="28"/>
          <w:lang w:val="uk-UA"/>
        </w:rPr>
        <w:t>Прогнозування</w:t>
      </w:r>
      <w:r w:rsidRPr="008D195A">
        <w:rPr>
          <w:i/>
          <w:lang w:val="uk-UA"/>
        </w:rPr>
        <w:t xml:space="preserve"> </w:t>
      </w:r>
      <w:r w:rsidRPr="008D195A">
        <w:rPr>
          <w:i/>
          <w:sz w:val="28"/>
          <w:szCs w:val="28"/>
          <w:lang w:val="uk-UA"/>
        </w:rPr>
        <w:t>щоденної кількості проданого товару.</w:t>
      </w:r>
    </w:p>
    <w:p w14:paraId="7B35B62E" w14:textId="77777777" w:rsidR="00811C3A" w:rsidRPr="008D195A" w:rsidRDefault="00811C3A">
      <w:pPr>
        <w:pStyle w:val="Standard"/>
        <w:spacing w:line="360" w:lineRule="auto"/>
        <w:rPr>
          <w:i/>
          <w:sz w:val="28"/>
          <w:szCs w:val="28"/>
          <w:lang w:val="uk-UA"/>
        </w:rPr>
      </w:pPr>
    </w:p>
    <w:p w14:paraId="569AF2A7" w14:textId="77777777" w:rsidR="00811C3A" w:rsidRPr="008D195A" w:rsidRDefault="0082654E">
      <w:pPr>
        <w:pStyle w:val="Standard"/>
        <w:spacing w:line="360" w:lineRule="auto"/>
      </w:pPr>
      <w:r w:rsidRPr="008D195A">
        <w:rPr>
          <w:noProof/>
        </w:rPr>
        <w:drawing>
          <wp:inline distT="0" distB="0" distL="0" distR="0" wp14:anchorId="4A1BD8F6" wp14:editId="295F31E8">
            <wp:extent cx="5929518" cy="2136587"/>
            <wp:effectExtent l="0" t="0" r="0" b="0"/>
            <wp:docPr id="22" name="Рисунок 28" descr="Screenshot%20from%202017-06-09%2009-49-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 t="9876" b="27204"/>
                    <a:stretch>
                      <a:fillRect/>
                    </a:stretch>
                  </pic:blipFill>
                  <pic:spPr>
                    <a:xfrm>
                      <a:off x="0" y="0"/>
                      <a:ext cx="5929518" cy="21365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15BD8E5" w14:textId="1C6AE380" w:rsidR="00811C3A" w:rsidRPr="002D5467" w:rsidRDefault="002D5467">
      <w:pPr>
        <w:pStyle w:val="Standard"/>
        <w:spacing w:line="360" w:lineRule="auto"/>
        <w:jc w:val="center"/>
      </w:pPr>
      <w:r w:rsidRPr="002D5467">
        <w:rPr>
          <w:sz w:val="28"/>
          <w:szCs w:val="28"/>
          <w:lang w:val="uk-UA"/>
        </w:rPr>
        <w:t>Рис.3</w:t>
      </w:r>
      <w:r w:rsidR="0082654E" w:rsidRPr="002D5467">
        <w:rPr>
          <w:sz w:val="28"/>
          <w:szCs w:val="28"/>
          <w:lang w:val="uk-UA"/>
        </w:rPr>
        <w:t>.</w:t>
      </w:r>
      <w:r w:rsidRPr="002D5467">
        <w:rPr>
          <w:sz w:val="28"/>
          <w:szCs w:val="28"/>
          <w:lang w:val="uk-UA"/>
        </w:rPr>
        <w:t>6.</w:t>
      </w:r>
      <w:r w:rsidR="0082654E" w:rsidRPr="002D5467">
        <w:rPr>
          <w:sz w:val="28"/>
          <w:szCs w:val="28"/>
          <w:lang w:val="uk-UA"/>
        </w:rPr>
        <w:t xml:space="preserve"> Прогнозування “DAYSALES_196” без гамма-юнітів</w:t>
      </w:r>
    </w:p>
    <w:p w14:paraId="0B9C9612" w14:textId="77777777" w:rsidR="00811C3A" w:rsidRPr="008D195A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1135F1F4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Ця модель не має гамма-юнітів, trace_size = 22, hidden_layer = {12}.</w:t>
      </w:r>
    </w:p>
    <w:p w14:paraId="5D8FE712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Для першого прогнозування: RMSE = 0,065; RME=17,93% - прогноз є задовільним, але  загальний прогноз характеру ряду не є задовільний.</w:t>
      </w:r>
    </w:p>
    <w:p w14:paraId="74A077AD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4B1C1564" w14:textId="77777777" w:rsidR="00811C3A" w:rsidRPr="008D195A" w:rsidRDefault="0082654E">
      <w:pPr>
        <w:pStyle w:val="Standard"/>
        <w:spacing w:line="360" w:lineRule="auto"/>
      </w:pPr>
      <w:r w:rsidRPr="008D195A">
        <w:rPr>
          <w:noProof/>
        </w:rPr>
        <w:drawing>
          <wp:inline distT="0" distB="0" distL="0" distR="0" wp14:anchorId="440A5145" wp14:editId="5ADCA28D">
            <wp:extent cx="5928878" cy="2444008"/>
            <wp:effectExtent l="0" t="0" r="0" b="0"/>
            <wp:docPr id="23" name="Рисунок 29" descr="Screenshot%20from%202017-06-09%2009-47-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 t="20026" b="7991"/>
                    <a:stretch>
                      <a:fillRect/>
                    </a:stretch>
                  </pic:blipFill>
                  <pic:spPr>
                    <a:xfrm>
                      <a:off x="0" y="0"/>
                      <a:ext cx="5928878" cy="244400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6D8CC0" w14:textId="3A007FD2" w:rsidR="00811C3A" w:rsidRPr="002D5467" w:rsidRDefault="0082654E">
      <w:pPr>
        <w:pStyle w:val="Standard"/>
        <w:spacing w:line="360" w:lineRule="auto"/>
        <w:jc w:val="center"/>
      </w:pPr>
      <w:r w:rsidRPr="002D5467">
        <w:rPr>
          <w:sz w:val="28"/>
          <w:szCs w:val="28"/>
          <w:lang w:val="uk-UA"/>
        </w:rPr>
        <w:t>Рис.</w:t>
      </w:r>
      <w:r w:rsidR="002D5467" w:rsidRPr="002D5467">
        <w:rPr>
          <w:sz w:val="28"/>
          <w:szCs w:val="28"/>
          <w:lang w:val="uk-UA"/>
        </w:rPr>
        <w:t>3</w:t>
      </w:r>
      <w:r w:rsidRPr="002D5467">
        <w:rPr>
          <w:sz w:val="28"/>
          <w:szCs w:val="28"/>
          <w:lang w:val="uk-UA"/>
        </w:rPr>
        <w:t>.</w:t>
      </w:r>
      <w:r w:rsidR="002D5467" w:rsidRPr="002D5467">
        <w:rPr>
          <w:sz w:val="28"/>
          <w:szCs w:val="28"/>
          <w:lang w:val="uk-UA"/>
        </w:rPr>
        <w:t>7.</w:t>
      </w:r>
      <w:r w:rsidRPr="002D5467">
        <w:rPr>
          <w:sz w:val="28"/>
          <w:szCs w:val="28"/>
          <w:lang w:val="uk-UA"/>
        </w:rPr>
        <w:t xml:space="preserve"> Прогнозування “DAYSALES_196” з 4 гамма-юнітами</w:t>
      </w:r>
    </w:p>
    <w:p w14:paraId="78BD590B" w14:textId="77777777" w:rsidR="00811C3A" w:rsidRPr="008D195A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130DFD26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lastRenderedPageBreak/>
        <w:t>Ця модель має 4 гамма-юніти, trace_size = 22, hidden_layer = {12}.</w:t>
      </w:r>
    </w:p>
    <w:p w14:paraId="1AB561EA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Для першого прогнозування: RMSE = 0,081; RME=22,16% - прогноз є задовільним, загальний прогноз характеру ряду є задовільний.</w:t>
      </w:r>
    </w:p>
    <w:p w14:paraId="3B7A0FF2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noProof/>
        </w:rPr>
        <w:drawing>
          <wp:inline distT="0" distB="0" distL="0" distR="0" wp14:anchorId="5D54D6EF" wp14:editId="1AC67541">
            <wp:extent cx="5930249" cy="2435412"/>
            <wp:effectExtent l="0" t="0" r="0" b="2988"/>
            <wp:docPr id="24" name="Рисунок 30" descr="Screenshot%20from%202017-06-09%2009-52-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 b="28295"/>
                    <a:stretch>
                      <a:fillRect/>
                    </a:stretch>
                  </pic:blipFill>
                  <pic:spPr>
                    <a:xfrm>
                      <a:off x="0" y="0"/>
                      <a:ext cx="5930249" cy="243541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4C28AC2" w14:textId="513A5B03" w:rsidR="00811C3A" w:rsidRPr="002D5467" w:rsidRDefault="002D5467">
      <w:pPr>
        <w:pStyle w:val="Standard"/>
        <w:spacing w:line="360" w:lineRule="auto"/>
        <w:jc w:val="center"/>
      </w:pPr>
      <w:r w:rsidRPr="002D5467">
        <w:rPr>
          <w:sz w:val="28"/>
          <w:szCs w:val="28"/>
          <w:lang w:val="uk-UA"/>
        </w:rPr>
        <w:t>Рис.3</w:t>
      </w:r>
      <w:r w:rsidR="0082654E" w:rsidRPr="002D5467">
        <w:rPr>
          <w:sz w:val="28"/>
          <w:szCs w:val="28"/>
          <w:lang w:val="uk-UA"/>
        </w:rPr>
        <w:t>.</w:t>
      </w:r>
      <w:r w:rsidRPr="002D5467">
        <w:rPr>
          <w:sz w:val="28"/>
          <w:szCs w:val="28"/>
          <w:lang w:val="uk-UA"/>
        </w:rPr>
        <w:t>8.</w:t>
      </w:r>
      <w:r w:rsidR="0082654E" w:rsidRPr="002D5467">
        <w:rPr>
          <w:sz w:val="28"/>
          <w:szCs w:val="28"/>
          <w:lang w:val="uk-UA"/>
        </w:rPr>
        <w:t xml:space="preserve"> Прогнозування “DAYSALES_285” без гамма-юнітів</w:t>
      </w:r>
    </w:p>
    <w:p w14:paraId="46521822" w14:textId="77777777" w:rsidR="00811C3A" w:rsidRPr="008D195A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56749A28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Для першого прогнозування: RMSE = 0; RME = 0,01% - прогноз є задовільним, загальний прогноз характеру ряду є задовільний.</w:t>
      </w:r>
    </w:p>
    <w:p w14:paraId="524AC726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19C6D5BF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noProof/>
        </w:rPr>
        <w:drawing>
          <wp:inline distT="0" distB="0" distL="0" distR="0" wp14:anchorId="4A8CFDB4" wp14:editId="1DEDB9FC">
            <wp:extent cx="5930249" cy="2344338"/>
            <wp:effectExtent l="0" t="0" r="0" b="0"/>
            <wp:docPr id="25" name="Рисунок 31" descr="Screenshot%20from%202017-06-09%2009-54-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 b="30947"/>
                    <a:stretch>
                      <a:fillRect/>
                    </a:stretch>
                  </pic:blipFill>
                  <pic:spPr>
                    <a:xfrm>
                      <a:off x="0" y="0"/>
                      <a:ext cx="5930249" cy="23443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C02CB29" w14:textId="698F0156" w:rsidR="00811C3A" w:rsidRPr="002D5467" w:rsidRDefault="002D5467">
      <w:pPr>
        <w:pStyle w:val="Standard"/>
        <w:spacing w:line="360" w:lineRule="auto"/>
        <w:jc w:val="center"/>
      </w:pPr>
      <w:r w:rsidRPr="002D5467">
        <w:rPr>
          <w:sz w:val="28"/>
          <w:szCs w:val="28"/>
          <w:lang w:val="uk-UA"/>
        </w:rPr>
        <w:t>Рис.3</w:t>
      </w:r>
      <w:r w:rsidR="0082654E" w:rsidRPr="002D5467">
        <w:rPr>
          <w:sz w:val="28"/>
          <w:szCs w:val="28"/>
          <w:lang w:val="uk-UA"/>
        </w:rPr>
        <w:t>.</w:t>
      </w:r>
      <w:r w:rsidRPr="002D5467">
        <w:rPr>
          <w:sz w:val="28"/>
          <w:szCs w:val="28"/>
          <w:lang w:val="uk-UA"/>
        </w:rPr>
        <w:t>9.</w:t>
      </w:r>
      <w:r w:rsidR="0082654E" w:rsidRPr="002D5467">
        <w:rPr>
          <w:sz w:val="28"/>
          <w:szCs w:val="28"/>
          <w:lang w:val="uk-UA"/>
        </w:rPr>
        <w:t xml:space="preserve"> Прогнозування “DAYSALES_196” з 1 гамма-юнітом</w:t>
      </w:r>
    </w:p>
    <w:p w14:paraId="1238EEBD" w14:textId="77777777" w:rsidR="00811C3A" w:rsidRPr="008D195A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2D2B9277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Для першого прогнозування: RMSE = 0,003; RME=0,49% - прогноз є задовільним, загальний прогноз характеру ряду є задовільний.</w:t>
      </w:r>
    </w:p>
    <w:p w14:paraId="7B9EB5D8" w14:textId="77777777" w:rsidR="00811C3A" w:rsidRPr="008D195A" w:rsidRDefault="00811C3A">
      <w:pPr>
        <w:pStyle w:val="Standard"/>
        <w:spacing w:line="360" w:lineRule="auto"/>
        <w:rPr>
          <w:i/>
          <w:sz w:val="28"/>
          <w:szCs w:val="28"/>
          <w:lang w:val="uk-UA"/>
        </w:rPr>
      </w:pPr>
    </w:p>
    <w:p w14:paraId="15E1E192" w14:textId="77777777" w:rsidR="00811C3A" w:rsidRPr="008D195A" w:rsidRDefault="00811C3A" w:rsidP="002D5467">
      <w:pPr>
        <w:pStyle w:val="Standard"/>
        <w:spacing w:line="360" w:lineRule="auto"/>
        <w:rPr>
          <w:i/>
          <w:sz w:val="28"/>
          <w:szCs w:val="28"/>
          <w:lang w:val="uk-UA"/>
        </w:rPr>
      </w:pPr>
    </w:p>
    <w:p w14:paraId="159755A4" w14:textId="77777777" w:rsidR="00811C3A" w:rsidRPr="008D195A" w:rsidRDefault="0082654E">
      <w:pPr>
        <w:pStyle w:val="Standard"/>
        <w:spacing w:line="360" w:lineRule="auto"/>
      </w:pPr>
      <w:r w:rsidRPr="008D195A">
        <w:rPr>
          <w:i/>
          <w:sz w:val="28"/>
          <w:szCs w:val="28"/>
          <w:lang w:val="uk-UA"/>
        </w:rPr>
        <w:lastRenderedPageBreak/>
        <w:t>Прогнозування сили вітру wp1.</w:t>
      </w:r>
    </w:p>
    <w:p w14:paraId="69BD1F83" w14:textId="77777777" w:rsidR="00811C3A" w:rsidRPr="008D195A" w:rsidRDefault="00811C3A">
      <w:pPr>
        <w:pStyle w:val="Standard"/>
        <w:spacing w:line="360" w:lineRule="auto"/>
        <w:rPr>
          <w:lang w:val="uk-UA"/>
        </w:rPr>
      </w:pPr>
    </w:p>
    <w:p w14:paraId="176EC181" w14:textId="77777777" w:rsidR="00811C3A" w:rsidRPr="008D195A" w:rsidRDefault="0082654E">
      <w:pPr>
        <w:pStyle w:val="Standard"/>
        <w:spacing w:line="360" w:lineRule="auto"/>
      </w:pPr>
      <w:r w:rsidRPr="008D195A">
        <w:rPr>
          <w:sz w:val="28"/>
          <w:szCs w:val="28"/>
          <w:lang w:val="uk-UA"/>
        </w:rPr>
        <w:t>Всі експерименти проведені на даних силу вітру мали такі спільні параметри:</w:t>
      </w:r>
    </w:p>
    <w:p w14:paraId="0F022E55" w14:textId="77777777" w:rsidR="00811C3A" w:rsidRPr="008D195A" w:rsidRDefault="0082654E">
      <w:pPr>
        <w:pStyle w:val="Standard"/>
        <w:numPr>
          <w:ilvl w:val="0"/>
          <w:numId w:val="25"/>
        </w:numPr>
        <w:spacing w:line="360" w:lineRule="auto"/>
      </w:pPr>
      <w:r w:rsidRPr="008D195A">
        <w:rPr>
          <w:sz w:val="28"/>
          <w:szCs w:val="28"/>
          <w:lang w:val="uk-UA"/>
        </w:rPr>
        <w:t>розмір ряду для навчання 100;</w:t>
      </w:r>
    </w:p>
    <w:p w14:paraId="61B83CC2" w14:textId="77777777" w:rsidR="00811C3A" w:rsidRPr="008D195A" w:rsidRDefault="0082654E">
      <w:pPr>
        <w:pStyle w:val="Standard"/>
        <w:numPr>
          <w:ilvl w:val="0"/>
          <w:numId w:val="12"/>
        </w:numPr>
        <w:spacing w:line="360" w:lineRule="auto"/>
      </w:pPr>
      <w:r w:rsidRPr="008D195A">
        <w:rPr>
          <w:sz w:val="28"/>
          <w:szCs w:val="28"/>
          <w:lang w:val="uk-UA"/>
        </w:rPr>
        <w:t>кількість елементів, що бачить перцептрон 10;</w:t>
      </w:r>
    </w:p>
    <w:p w14:paraId="73FFBC0F" w14:textId="77777777" w:rsidR="00811C3A" w:rsidRPr="008D195A" w:rsidRDefault="0082654E">
      <w:pPr>
        <w:pStyle w:val="Standard"/>
        <w:numPr>
          <w:ilvl w:val="0"/>
          <w:numId w:val="12"/>
        </w:numPr>
        <w:spacing w:line="360" w:lineRule="auto"/>
      </w:pPr>
      <w:r w:rsidRPr="008D195A">
        <w:rPr>
          <w:sz w:val="28"/>
          <w:szCs w:val="28"/>
          <w:lang w:val="uk-UA"/>
        </w:rPr>
        <w:t>кількість прихованих шарів перцептрона 1 і його розмір 60.</w:t>
      </w:r>
    </w:p>
    <w:p w14:paraId="34DE86A2" w14:textId="77777777" w:rsidR="00811C3A" w:rsidRPr="008D195A" w:rsidRDefault="00811C3A">
      <w:pPr>
        <w:pStyle w:val="Standard"/>
        <w:spacing w:line="360" w:lineRule="auto"/>
        <w:ind w:left="284" w:firstLine="567"/>
        <w:rPr>
          <w:i/>
          <w:sz w:val="28"/>
          <w:szCs w:val="28"/>
          <w:lang w:val="uk-UA"/>
        </w:rPr>
      </w:pPr>
    </w:p>
    <w:p w14:paraId="57DFC001" w14:textId="2D3FCD44" w:rsidR="00811C3A" w:rsidRPr="002D5467" w:rsidRDefault="0082654E">
      <w:pPr>
        <w:pStyle w:val="Standard"/>
        <w:spacing w:line="360" w:lineRule="auto"/>
        <w:jc w:val="center"/>
      </w:pPr>
      <w:r w:rsidRPr="002D5467">
        <w:rPr>
          <w:noProof/>
        </w:rPr>
        <w:drawing>
          <wp:anchor distT="0" distB="0" distL="114300" distR="114300" simplePos="0" relativeHeight="59" behindDoc="0" locked="0" layoutInCell="1" allowOverlap="1" wp14:anchorId="4404B8FC" wp14:editId="04397D7B">
            <wp:simplePos x="0" y="0"/>
            <wp:positionH relativeFrom="column">
              <wp:align>center</wp:align>
            </wp:positionH>
            <wp:positionV relativeFrom="paragraph">
              <wp:posOffset>731</wp:posOffset>
            </wp:positionV>
            <wp:extent cx="5940399" cy="4448921"/>
            <wp:effectExtent l="0" t="0" r="3201" b="8779"/>
            <wp:wrapTopAndBottom/>
            <wp:docPr id="2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99" cy="44489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2D5467" w:rsidRPr="002D5467">
        <w:rPr>
          <w:sz w:val="28"/>
          <w:szCs w:val="28"/>
          <w:lang w:val="uk-UA"/>
        </w:rPr>
        <w:t>Рис.3</w:t>
      </w:r>
      <w:r w:rsidRPr="002D5467">
        <w:rPr>
          <w:sz w:val="28"/>
          <w:szCs w:val="28"/>
          <w:lang w:val="uk-UA"/>
        </w:rPr>
        <w:t>.</w:t>
      </w:r>
      <w:r w:rsidR="002D5467" w:rsidRPr="002D5467">
        <w:rPr>
          <w:sz w:val="28"/>
          <w:szCs w:val="28"/>
          <w:lang w:val="uk-UA"/>
        </w:rPr>
        <w:t>10</w:t>
      </w:r>
      <w:r w:rsidRPr="002D5467">
        <w:rPr>
          <w:sz w:val="28"/>
          <w:szCs w:val="28"/>
          <w:lang w:val="uk-UA"/>
        </w:rPr>
        <w:t xml:space="preserve"> Прогнозування “wp1” без гамма-юнітів</w:t>
      </w:r>
    </w:p>
    <w:p w14:paraId="3DD5C752" w14:textId="77777777" w:rsidR="00811C3A" w:rsidRPr="008D195A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4D4C7047" w14:textId="101158DE" w:rsidR="00811C3A" w:rsidRPr="008D195A" w:rsidRDefault="006F4E1B" w:rsidP="006F4E1B">
      <w:pPr>
        <w:pStyle w:val="Standard"/>
        <w:jc w:val="center"/>
        <w:rPr>
          <w:i/>
          <w:sz w:val="28"/>
          <w:szCs w:val="28"/>
          <w:lang w:val="uk-UA"/>
        </w:rPr>
      </w:pPr>
      <w:r w:rsidRPr="008D195A">
        <w:rPr>
          <w:i/>
          <w:noProof/>
          <w:sz w:val="28"/>
          <w:szCs w:val="28"/>
        </w:rPr>
        <w:lastRenderedPageBreak/>
        <w:drawing>
          <wp:anchor distT="0" distB="0" distL="114300" distR="114300" simplePos="0" relativeHeight="60" behindDoc="0" locked="0" layoutInCell="1" allowOverlap="1" wp14:anchorId="2C8F9AAC" wp14:editId="5492F987">
            <wp:simplePos x="0" y="0"/>
            <wp:positionH relativeFrom="margin">
              <wp:posOffset>-233680</wp:posOffset>
            </wp:positionH>
            <wp:positionV relativeFrom="margin">
              <wp:posOffset>-148590</wp:posOffset>
            </wp:positionV>
            <wp:extent cx="6339840" cy="4029710"/>
            <wp:effectExtent l="0" t="0" r="10160" b="8890"/>
            <wp:wrapSquare wrapText="bothSides"/>
            <wp:docPr id="27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>
                      <a:lum/>
                      <a:alphaModFix/>
                    </a:blip>
                    <a:srcRect t="15115"/>
                    <a:stretch/>
                  </pic:blipFill>
                  <pic:spPr bwMode="auto">
                    <a:xfrm>
                      <a:off x="0" y="0"/>
                      <a:ext cx="633984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7C2552" w14:textId="0FFDA0E0" w:rsidR="00811C3A" w:rsidRPr="002D5467" w:rsidRDefault="002D5467" w:rsidP="006F4E1B">
      <w:pPr>
        <w:pStyle w:val="Standard"/>
        <w:spacing w:line="360" w:lineRule="auto"/>
        <w:ind w:firstLine="426"/>
        <w:jc w:val="center"/>
      </w:pPr>
      <w:r w:rsidRPr="002D5467">
        <w:rPr>
          <w:iCs/>
          <w:sz w:val="28"/>
          <w:szCs w:val="28"/>
          <w:lang w:val="uk-UA"/>
        </w:rPr>
        <w:t>Рис.3</w:t>
      </w:r>
      <w:r w:rsidR="0082654E" w:rsidRPr="002D5467">
        <w:rPr>
          <w:iCs/>
          <w:sz w:val="28"/>
          <w:szCs w:val="28"/>
          <w:lang w:val="uk-UA"/>
        </w:rPr>
        <w:t>.</w:t>
      </w:r>
      <w:r w:rsidRPr="002D5467">
        <w:rPr>
          <w:iCs/>
          <w:sz w:val="28"/>
          <w:szCs w:val="28"/>
          <w:lang w:val="uk-UA"/>
        </w:rPr>
        <w:t>11.</w:t>
      </w:r>
      <w:r w:rsidR="0082654E" w:rsidRPr="002D5467">
        <w:rPr>
          <w:iCs/>
          <w:sz w:val="28"/>
          <w:szCs w:val="28"/>
          <w:lang w:val="uk-UA"/>
        </w:rPr>
        <w:t xml:space="preserve"> Прогнозування “wp1” без гамма-юнітів (глобальний прогноз)</w:t>
      </w:r>
    </w:p>
    <w:p w14:paraId="1DB05FE2" w14:textId="29B8B7B4" w:rsidR="00811C3A" w:rsidRPr="008D195A" w:rsidRDefault="00811C3A">
      <w:pPr>
        <w:pStyle w:val="Standard"/>
        <w:spacing w:line="360" w:lineRule="auto"/>
        <w:ind w:firstLine="426"/>
        <w:jc w:val="both"/>
        <w:rPr>
          <w:lang w:val="uk-UA"/>
        </w:rPr>
      </w:pPr>
    </w:p>
    <w:p w14:paraId="125B1135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Ця модель не має гамма-юнітів. Для першого прогнозування: RMSE = 0,058; RME=70,52% - прогноз є задовільним, але  загальний прогноз характеру ряду не є задовільний, бо модель швидко збігається до конкретного значення, це є наслідком перенавчання моделі.</w:t>
      </w:r>
    </w:p>
    <w:p w14:paraId="4AAFE942" w14:textId="77777777" w:rsidR="00811C3A" w:rsidRPr="008D195A" w:rsidRDefault="0082654E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  <w:r w:rsidRPr="008D195A">
        <w:rPr>
          <w:noProof/>
          <w:sz w:val="28"/>
          <w:szCs w:val="28"/>
        </w:rPr>
        <w:lastRenderedPageBreak/>
        <w:drawing>
          <wp:anchor distT="0" distB="0" distL="114300" distR="114300" simplePos="0" relativeHeight="61" behindDoc="0" locked="0" layoutInCell="1" allowOverlap="1" wp14:anchorId="17CCB46F" wp14:editId="2DDC7E78">
            <wp:simplePos x="0" y="0"/>
            <wp:positionH relativeFrom="column">
              <wp:align>center</wp:align>
            </wp:positionH>
            <wp:positionV relativeFrom="paragraph">
              <wp:posOffset>731</wp:posOffset>
            </wp:positionV>
            <wp:extent cx="5940399" cy="4448921"/>
            <wp:effectExtent l="0" t="0" r="3201" b="8779"/>
            <wp:wrapTopAndBottom/>
            <wp:docPr id="28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99" cy="44489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45BFF" w14:textId="574F6710" w:rsidR="00811C3A" w:rsidRPr="006F4E1B" w:rsidRDefault="006F4E1B">
      <w:pPr>
        <w:pStyle w:val="Standard"/>
        <w:spacing w:line="360" w:lineRule="auto"/>
        <w:jc w:val="center"/>
      </w:pPr>
      <w:r w:rsidRPr="006F4E1B">
        <w:rPr>
          <w:sz w:val="28"/>
          <w:szCs w:val="28"/>
          <w:lang w:val="uk-UA"/>
        </w:rPr>
        <w:t>Рис.</w:t>
      </w:r>
      <w:r w:rsidR="0082654E" w:rsidRPr="006F4E1B">
        <w:rPr>
          <w:sz w:val="28"/>
          <w:szCs w:val="28"/>
          <w:lang w:val="uk-UA"/>
        </w:rPr>
        <w:t>3.</w:t>
      </w:r>
      <w:r w:rsidRPr="006F4E1B">
        <w:rPr>
          <w:sz w:val="28"/>
          <w:szCs w:val="28"/>
          <w:lang w:val="uk-UA"/>
        </w:rPr>
        <w:t>12.</w:t>
      </w:r>
      <w:r w:rsidR="0082654E" w:rsidRPr="006F4E1B">
        <w:rPr>
          <w:sz w:val="28"/>
          <w:szCs w:val="28"/>
          <w:lang w:val="uk-UA"/>
        </w:rPr>
        <w:t xml:space="preserve"> Прогнозування “wp1” з 4 гамма-юнітами</w:t>
      </w:r>
    </w:p>
    <w:p w14:paraId="2B9A295E" w14:textId="77777777" w:rsidR="00811C3A" w:rsidRPr="008D195A" w:rsidRDefault="00811C3A">
      <w:pPr>
        <w:pStyle w:val="Standard"/>
        <w:spacing w:line="360" w:lineRule="auto"/>
        <w:jc w:val="center"/>
        <w:rPr>
          <w:lang w:val="uk-UA"/>
        </w:rPr>
      </w:pPr>
    </w:p>
    <w:p w14:paraId="5431CBEC" w14:textId="77777777" w:rsidR="00811C3A" w:rsidRPr="008D195A" w:rsidRDefault="0082654E">
      <w:pPr>
        <w:pStyle w:val="Standard"/>
        <w:spacing w:line="360" w:lineRule="auto"/>
        <w:jc w:val="center"/>
        <w:rPr>
          <w:lang w:val="uk-UA"/>
        </w:rPr>
      </w:pPr>
      <w:r w:rsidRPr="008D195A">
        <w:rPr>
          <w:noProof/>
        </w:rPr>
        <w:lastRenderedPageBreak/>
        <w:drawing>
          <wp:anchor distT="0" distB="0" distL="114300" distR="114300" simplePos="0" relativeHeight="62" behindDoc="0" locked="0" layoutInCell="1" allowOverlap="1" wp14:anchorId="70308F8D" wp14:editId="22191104">
            <wp:simplePos x="0" y="0"/>
            <wp:positionH relativeFrom="column">
              <wp:posOffset>-219273</wp:posOffset>
            </wp:positionH>
            <wp:positionV relativeFrom="paragraph">
              <wp:posOffset>8321</wp:posOffset>
            </wp:positionV>
            <wp:extent cx="5940399" cy="4448921"/>
            <wp:effectExtent l="0" t="0" r="3201" b="8779"/>
            <wp:wrapTopAndBottom/>
            <wp:docPr id="29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99" cy="44489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568EF3C" w14:textId="77777777" w:rsidR="00811C3A" w:rsidRPr="008D195A" w:rsidRDefault="00811C3A">
      <w:pPr>
        <w:pStyle w:val="Standard"/>
        <w:spacing w:line="360" w:lineRule="auto"/>
        <w:jc w:val="center"/>
        <w:rPr>
          <w:lang w:val="uk-UA"/>
        </w:rPr>
      </w:pPr>
    </w:p>
    <w:p w14:paraId="75AE83BF" w14:textId="5A3D8C81" w:rsidR="00811C3A" w:rsidRPr="006F4E1B" w:rsidRDefault="006F4E1B">
      <w:pPr>
        <w:pStyle w:val="Standard"/>
        <w:spacing w:line="360" w:lineRule="auto"/>
        <w:jc w:val="center"/>
      </w:pPr>
      <w:r w:rsidRPr="006F4E1B">
        <w:rPr>
          <w:iCs/>
          <w:sz w:val="28"/>
          <w:szCs w:val="28"/>
          <w:lang w:val="uk-UA"/>
        </w:rPr>
        <w:t>Рис.3</w:t>
      </w:r>
      <w:r w:rsidR="0082654E" w:rsidRPr="006F4E1B">
        <w:rPr>
          <w:iCs/>
          <w:sz w:val="28"/>
          <w:szCs w:val="28"/>
          <w:lang w:val="uk-UA"/>
        </w:rPr>
        <w:t>.</w:t>
      </w:r>
      <w:r w:rsidRPr="006F4E1B">
        <w:rPr>
          <w:iCs/>
          <w:sz w:val="28"/>
          <w:szCs w:val="28"/>
          <w:lang w:val="uk-UA"/>
        </w:rPr>
        <w:t>13.</w:t>
      </w:r>
      <w:r w:rsidR="0082654E" w:rsidRPr="006F4E1B">
        <w:rPr>
          <w:iCs/>
          <w:sz w:val="28"/>
          <w:szCs w:val="28"/>
          <w:lang w:val="uk-UA"/>
        </w:rPr>
        <w:t xml:space="preserve"> Прогнозування “wp1” з 4 гамма-юнітами (глобальний прогноз)</w:t>
      </w:r>
    </w:p>
    <w:p w14:paraId="43012402" w14:textId="77777777" w:rsidR="00811C3A" w:rsidRPr="008D195A" w:rsidRDefault="00811C3A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</w:p>
    <w:p w14:paraId="1DCF30AD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Для першого прогнозування: RMSE = 0,038; RME=46,19% - прогноз є задовільним (</w:t>
      </w:r>
      <w:r w:rsidRPr="008D195A">
        <w:rPr>
          <w:b/>
          <w:i/>
          <w:iCs/>
          <w:sz w:val="28"/>
          <w:szCs w:val="28"/>
          <w:lang w:val="uk-UA"/>
        </w:rPr>
        <w:t>Рис.23</w:t>
      </w:r>
      <w:r w:rsidRPr="008D195A">
        <w:rPr>
          <w:sz w:val="28"/>
          <w:szCs w:val="28"/>
          <w:lang w:val="uk-UA"/>
        </w:rPr>
        <w:t>), загальний прогноз характеру ряду не є задовільний (</w:t>
      </w:r>
      <w:r w:rsidRPr="008D195A">
        <w:rPr>
          <w:b/>
          <w:i/>
          <w:iCs/>
          <w:sz w:val="28"/>
          <w:szCs w:val="28"/>
          <w:lang w:val="uk-UA"/>
        </w:rPr>
        <w:t>Рис.24</w:t>
      </w:r>
      <w:r w:rsidRPr="008D195A">
        <w:rPr>
          <w:sz w:val="28"/>
          <w:szCs w:val="28"/>
          <w:lang w:val="uk-UA"/>
        </w:rPr>
        <w:t>). Модель з гамма-юнітами має кращій вигляд характеру ряду, але він близький до циклічного,  це також є наслідком перенавчання моделі.</w:t>
      </w:r>
    </w:p>
    <w:p w14:paraId="308B2F6B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lang w:val="uk-UA"/>
        </w:rPr>
      </w:pPr>
    </w:p>
    <w:p w14:paraId="66A6FC27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Перенавчання моделей зумовлюється тим, що кількість прихованих вузлів завелика для такої кількості входів. Наслідком цього є велика кількість схожих значень на вході вихідного шару перцептрона, а після складання цих значень взагалі виходить число, яке майже не змінюється при зміні вхідних аргументів перцептрона.</w:t>
      </w:r>
    </w:p>
    <w:p w14:paraId="2F244DAB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lang w:val="uk-UA"/>
        </w:rPr>
      </w:pPr>
    </w:p>
    <w:p w14:paraId="1EC4695F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lang w:val="uk-UA"/>
        </w:rPr>
      </w:pPr>
    </w:p>
    <w:p w14:paraId="700B2997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lang w:val="uk-UA"/>
        </w:rPr>
      </w:pPr>
    </w:p>
    <w:p w14:paraId="77477C04" w14:textId="77777777" w:rsidR="00811C3A" w:rsidRPr="008D195A" w:rsidRDefault="0082654E" w:rsidP="006F4E1B">
      <w:pPr>
        <w:pStyle w:val="Standard"/>
        <w:spacing w:line="360" w:lineRule="auto"/>
        <w:ind w:firstLine="426"/>
        <w:jc w:val="both"/>
      </w:pPr>
      <w:r w:rsidRPr="008D195A">
        <w:rPr>
          <w:i/>
          <w:sz w:val="28"/>
          <w:szCs w:val="28"/>
          <w:lang w:val="uk-UA"/>
        </w:rPr>
        <w:t>Прогнозування сили вітру wp1, wp4, wp6, wp7.</w:t>
      </w:r>
    </w:p>
    <w:p w14:paraId="624E543F" w14:textId="06441D37" w:rsidR="00811C3A" w:rsidRPr="006F4E1B" w:rsidRDefault="0082654E" w:rsidP="006F4E1B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Ціллю цього експерименту є прогнозування одного показника wp1, а (wp4, wp6, wp7) є допоміжними.</w:t>
      </w:r>
    </w:p>
    <w:p w14:paraId="736AC897" w14:textId="7E216D1E" w:rsidR="00811C3A" w:rsidRPr="006F4E1B" w:rsidRDefault="0082654E" w:rsidP="006F4E1B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 xml:space="preserve">Причиною того, навіщо було взято з 7 можливих показників сили вітру </w:t>
      </w:r>
      <w:bookmarkStart w:id="29" w:name="__DdeLink__1520_1268222841"/>
      <w:r w:rsidRPr="008D195A">
        <w:rPr>
          <w:sz w:val="28"/>
          <w:szCs w:val="28"/>
          <w:lang w:val="uk-UA"/>
        </w:rPr>
        <w:t>(wp1, wp2, wp3, wp4, wp5, wp6, wp7)</w:t>
      </w:r>
      <w:bookmarkEnd w:id="29"/>
      <w:r w:rsidRPr="008D195A">
        <w:rPr>
          <w:sz w:val="28"/>
          <w:szCs w:val="28"/>
          <w:lang w:val="uk-UA"/>
        </w:rPr>
        <w:t xml:space="preserve"> взято саме ці (wp1, wp4, wp6, wp7), є думка про те, що показники, які корелюють між собою, прогнозувати разом можна ефективніше ніж окремо кожен із них.</w:t>
      </w:r>
    </w:p>
    <w:p w14:paraId="629E3713" w14:textId="77777777" w:rsidR="00811C3A" w:rsidRPr="008D195A" w:rsidRDefault="0082654E" w:rsidP="006F4E1B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Було написано тестову функцію, яка виводить на екран коефіцієнти кореляції для кожної пари елементів з кортежу (wp1, wp2, wp3, wp4, wp5, wp6, wp7). Ось результат її роботи:</w:t>
      </w:r>
    </w:p>
    <w:p w14:paraId="6AB3B53B" w14:textId="77777777" w:rsidR="00811C3A" w:rsidRPr="008D195A" w:rsidRDefault="0082654E">
      <w:pPr>
        <w:pStyle w:val="Standard"/>
        <w:spacing w:line="360" w:lineRule="auto"/>
        <w:jc w:val="center"/>
      </w:pPr>
      <w:bookmarkStart w:id="30" w:name="rstudio_console_output"/>
      <w:bookmarkEnd w:id="30"/>
      <w:r w:rsidRPr="008D195A">
        <w:rPr>
          <w:sz w:val="28"/>
          <w:szCs w:val="28"/>
          <w:lang w:val="uk-UA"/>
        </w:rPr>
        <w:t xml:space="preserve">                corrs</w:t>
      </w:r>
    </w:p>
    <w:p w14:paraId="0B3C96C4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wp1 and wp2 0.5233627</w:t>
      </w:r>
    </w:p>
    <w:p w14:paraId="2E709A1F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wp1 and wp3 0.7325224</w:t>
      </w:r>
    </w:p>
    <w:p w14:paraId="30D56497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wp1 and wp4 0.8684162</w:t>
      </w:r>
    </w:p>
    <w:p w14:paraId="0580B9B8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wp1 and wp5 0.7119886</w:t>
      </w:r>
    </w:p>
    <w:p w14:paraId="3661788C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wp1 and wp6 0.8113615</w:t>
      </w:r>
    </w:p>
    <w:p w14:paraId="545A6F3F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wp1 and wp7 0.8216116</w:t>
      </w:r>
    </w:p>
    <w:p w14:paraId="2C6A9C4E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wp2 and wp3 0.5323716</w:t>
      </w:r>
    </w:p>
    <w:p w14:paraId="10FB1CB4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wp2 and wp4 0.6730180</w:t>
      </w:r>
    </w:p>
    <w:p w14:paraId="0C88D9FE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wp2 and wp5 0.3392181</w:t>
      </w:r>
    </w:p>
    <w:p w14:paraId="791FAC61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wp2 and wp6 0.6508898</w:t>
      </w:r>
    </w:p>
    <w:p w14:paraId="4F24ED8A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wp2 and wp7 0.6843198</w:t>
      </w:r>
    </w:p>
    <w:p w14:paraId="56B99AFA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wp3 and wp4 0.7811174</w:t>
      </w:r>
    </w:p>
    <w:p w14:paraId="297B4C7A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wp3 and wp5 0.5576312</w:t>
      </w:r>
    </w:p>
    <w:p w14:paraId="7A31AE1F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wp3 and wp6 0.7968291</w:t>
      </w:r>
    </w:p>
    <w:p w14:paraId="5EF1D83E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wp3 and wp7 0.8298956</w:t>
      </w:r>
    </w:p>
    <w:p w14:paraId="7F019B76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wp4 and wp5 0.6536351</w:t>
      </w:r>
    </w:p>
    <w:p w14:paraId="7BB5EF01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wp4 and wp6 0.9476037</w:t>
      </w:r>
    </w:p>
    <w:p w14:paraId="0D9F045C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wp4 and wp7 0.9484640</w:t>
      </w:r>
    </w:p>
    <w:p w14:paraId="2876EECD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lastRenderedPageBreak/>
        <w:t>wp5 and wp6 0.6158766</w:t>
      </w:r>
    </w:p>
    <w:p w14:paraId="75B3FCD8" w14:textId="77777777" w:rsidR="00811C3A" w:rsidRPr="008D195A" w:rsidRDefault="0082654E">
      <w:pPr>
        <w:pStyle w:val="Standard"/>
        <w:spacing w:line="360" w:lineRule="auto"/>
        <w:jc w:val="center"/>
      </w:pPr>
      <w:r w:rsidRPr="008D195A">
        <w:rPr>
          <w:sz w:val="28"/>
          <w:szCs w:val="28"/>
          <w:lang w:val="uk-UA"/>
        </w:rPr>
        <w:t>wp5 and wp7 0.6316573</w:t>
      </w:r>
    </w:p>
    <w:p w14:paraId="14F7EA86" w14:textId="77777777" w:rsidR="00811C3A" w:rsidRPr="00DB13DF" w:rsidRDefault="0082654E">
      <w:pPr>
        <w:pStyle w:val="Standard"/>
        <w:spacing w:line="360" w:lineRule="auto"/>
        <w:jc w:val="center"/>
      </w:pPr>
      <w:r w:rsidRPr="00DB13DF">
        <w:rPr>
          <w:sz w:val="28"/>
          <w:szCs w:val="28"/>
          <w:lang w:val="uk-UA"/>
        </w:rPr>
        <w:t>wp6 and wp7 0.9459604</w:t>
      </w:r>
    </w:p>
    <w:p w14:paraId="05ECDA7E" w14:textId="77389B88" w:rsidR="00811C3A" w:rsidRPr="00DB13DF" w:rsidRDefault="0082654E">
      <w:pPr>
        <w:pStyle w:val="Standard"/>
        <w:spacing w:line="360" w:lineRule="auto"/>
        <w:jc w:val="center"/>
      </w:pPr>
      <w:r w:rsidRPr="00DB13DF">
        <w:rPr>
          <w:sz w:val="28"/>
          <w:szCs w:val="28"/>
          <w:lang w:val="uk-UA"/>
        </w:rPr>
        <w:t>Таб.</w:t>
      </w:r>
      <w:r w:rsidR="00DB13DF" w:rsidRPr="00DB13DF">
        <w:rPr>
          <w:sz w:val="28"/>
          <w:szCs w:val="28"/>
          <w:lang w:val="uk-UA"/>
        </w:rPr>
        <w:t>3.</w:t>
      </w:r>
      <w:r w:rsidRPr="00DB13DF">
        <w:rPr>
          <w:sz w:val="28"/>
          <w:szCs w:val="28"/>
          <w:lang w:val="uk-UA"/>
        </w:rPr>
        <w:t>1. Коефіцієнти кореляції між показниками силу вітру.</w:t>
      </w:r>
    </w:p>
    <w:p w14:paraId="6A86D602" w14:textId="77777777" w:rsidR="00811C3A" w:rsidRPr="008D195A" w:rsidRDefault="00811C3A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</w:p>
    <w:p w14:paraId="51CCFA72" w14:textId="77777777" w:rsidR="00811C3A" w:rsidRPr="008D195A" w:rsidRDefault="0082654E" w:rsidP="00DB13DF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Для wp1 найвищі коефіцієнти кореляції з wp4, wp6, wp7, тому їх було вибрано як допоміжні показники.</w:t>
      </w:r>
    </w:p>
    <w:p w14:paraId="3FB0BA96" w14:textId="77777777" w:rsidR="00811C3A" w:rsidRPr="008D195A" w:rsidRDefault="0082654E" w:rsidP="00DB13DF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Для першого обчислювального експерименту будуть приведені графіки всих прогнозованих часових  рядів (wp1, wp4, wp6, wp7), а далі будуть приводитися графіки лише для  wp1.</w:t>
      </w:r>
    </w:p>
    <w:p w14:paraId="744D75A3" w14:textId="0AD25E2E" w:rsidR="00811C3A" w:rsidRPr="008D195A" w:rsidRDefault="00DB13DF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  <w:r w:rsidRPr="008D195A">
        <w:rPr>
          <w:noProof/>
        </w:rPr>
        <w:drawing>
          <wp:anchor distT="0" distB="0" distL="114300" distR="114300" simplePos="0" relativeHeight="63" behindDoc="0" locked="0" layoutInCell="1" allowOverlap="1" wp14:anchorId="24FD4F4D" wp14:editId="7D16A6E8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5409565" cy="3787140"/>
            <wp:effectExtent l="0" t="0" r="635" b="0"/>
            <wp:wrapTopAndBottom/>
            <wp:docPr id="30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37871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4EBCC" w14:textId="77777777" w:rsidR="00DB13DF" w:rsidRDefault="00DB13DF">
      <w:pPr>
        <w:pStyle w:val="Standard"/>
        <w:spacing w:line="360" w:lineRule="auto"/>
        <w:jc w:val="center"/>
        <w:rPr>
          <w:b/>
          <w:i/>
          <w:sz w:val="28"/>
          <w:szCs w:val="28"/>
          <w:lang w:val="uk-UA"/>
        </w:rPr>
      </w:pPr>
      <w:bookmarkStart w:id="31" w:name="__DdeLink__1242_1183166190"/>
    </w:p>
    <w:p w14:paraId="5AA6E7D2" w14:textId="03E888BD" w:rsidR="00811C3A" w:rsidRPr="00DB13DF" w:rsidRDefault="0082654E">
      <w:pPr>
        <w:pStyle w:val="Standard"/>
        <w:spacing w:line="360" w:lineRule="auto"/>
        <w:jc w:val="center"/>
      </w:pPr>
      <w:r w:rsidRPr="00DB13DF">
        <w:rPr>
          <w:sz w:val="28"/>
          <w:szCs w:val="28"/>
          <w:lang w:val="uk-UA"/>
        </w:rPr>
        <w:t>Рис.</w:t>
      </w:r>
      <w:r w:rsidR="00DB13DF" w:rsidRPr="00DB13DF">
        <w:rPr>
          <w:sz w:val="28"/>
          <w:szCs w:val="28"/>
          <w:lang w:val="uk-UA"/>
        </w:rPr>
        <w:t>3</w:t>
      </w:r>
      <w:r w:rsidRPr="00DB13DF">
        <w:rPr>
          <w:sz w:val="28"/>
          <w:szCs w:val="28"/>
          <w:lang w:val="uk-UA"/>
        </w:rPr>
        <w:t>.</w:t>
      </w:r>
      <w:r w:rsidR="00DB13DF" w:rsidRPr="00DB13DF">
        <w:rPr>
          <w:sz w:val="28"/>
          <w:szCs w:val="28"/>
          <w:lang w:val="uk-UA"/>
        </w:rPr>
        <w:t>14.</w:t>
      </w:r>
      <w:r w:rsidRPr="00DB13DF">
        <w:rPr>
          <w:sz w:val="28"/>
          <w:szCs w:val="28"/>
          <w:lang w:val="uk-UA"/>
        </w:rPr>
        <w:t xml:space="preserve"> Прогнозування “wp1, wp4, wp6, wp7” без гамма-юнітів</w:t>
      </w:r>
      <w:bookmarkEnd w:id="31"/>
      <w:r w:rsidRPr="00DB13DF">
        <w:rPr>
          <w:sz w:val="28"/>
          <w:szCs w:val="28"/>
          <w:lang w:val="uk-UA"/>
        </w:rPr>
        <w:t>, графік для wp1</w:t>
      </w:r>
    </w:p>
    <w:p w14:paraId="50185BFF" w14:textId="77777777" w:rsidR="00811C3A" w:rsidRPr="008D195A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518E3761" w14:textId="77777777" w:rsidR="00811C3A" w:rsidRPr="00DB13DF" w:rsidRDefault="0082654E">
      <w:pPr>
        <w:pStyle w:val="Standard"/>
        <w:spacing w:line="360" w:lineRule="auto"/>
        <w:jc w:val="center"/>
        <w:rPr>
          <w:lang w:val="uk-UA"/>
        </w:rPr>
      </w:pPr>
      <w:r w:rsidRPr="008D195A">
        <w:rPr>
          <w:noProof/>
        </w:rPr>
        <w:lastRenderedPageBreak/>
        <w:drawing>
          <wp:anchor distT="0" distB="0" distL="114300" distR="114300" simplePos="0" relativeHeight="66" behindDoc="0" locked="0" layoutInCell="1" allowOverlap="1" wp14:anchorId="0B611B41" wp14:editId="275F464F">
            <wp:simplePos x="0" y="0"/>
            <wp:positionH relativeFrom="column">
              <wp:posOffset>666689</wp:posOffset>
            </wp:positionH>
            <wp:positionV relativeFrom="paragraph">
              <wp:posOffset>731</wp:posOffset>
            </wp:positionV>
            <wp:extent cx="4664171" cy="3166201"/>
            <wp:effectExtent l="0" t="0" r="3079" b="0"/>
            <wp:wrapTopAndBottom/>
            <wp:docPr id="3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4171" cy="31662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7EF53BC" w14:textId="2D880BE4" w:rsidR="00811C3A" w:rsidRPr="00DB13DF" w:rsidRDefault="00DB13DF">
      <w:pPr>
        <w:pStyle w:val="Standard"/>
        <w:spacing w:line="360" w:lineRule="auto"/>
        <w:jc w:val="center"/>
      </w:pPr>
      <w:bookmarkStart w:id="32" w:name="__DdeLink__1242_11831661901"/>
      <w:r w:rsidRPr="00DB13DF">
        <w:rPr>
          <w:sz w:val="28"/>
          <w:szCs w:val="28"/>
          <w:lang w:val="uk-UA"/>
        </w:rPr>
        <w:t>Рис.3</w:t>
      </w:r>
      <w:r w:rsidR="0082654E" w:rsidRPr="00DB13DF">
        <w:rPr>
          <w:sz w:val="28"/>
          <w:szCs w:val="28"/>
          <w:lang w:val="uk-UA"/>
        </w:rPr>
        <w:t>.</w:t>
      </w:r>
      <w:r w:rsidRPr="00DB13DF">
        <w:rPr>
          <w:sz w:val="28"/>
          <w:szCs w:val="28"/>
          <w:lang w:val="uk-UA"/>
        </w:rPr>
        <w:t>15.</w:t>
      </w:r>
      <w:r w:rsidR="0082654E" w:rsidRPr="00DB13DF">
        <w:rPr>
          <w:sz w:val="28"/>
          <w:szCs w:val="28"/>
          <w:lang w:val="uk-UA"/>
        </w:rPr>
        <w:t xml:space="preserve"> Прогнозування “wp1, wp4, wp6, wp7” без гамма-юнітів</w:t>
      </w:r>
      <w:bookmarkEnd w:id="32"/>
      <w:r w:rsidR="0082654E" w:rsidRPr="00DB13DF">
        <w:rPr>
          <w:sz w:val="28"/>
          <w:szCs w:val="28"/>
          <w:lang w:val="uk-UA"/>
        </w:rPr>
        <w:t>, графік для wp4</w:t>
      </w:r>
    </w:p>
    <w:p w14:paraId="136C48CA" w14:textId="77777777" w:rsidR="00811C3A" w:rsidRPr="008D195A" w:rsidRDefault="0082654E">
      <w:pPr>
        <w:pStyle w:val="Standard"/>
        <w:spacing w:line="360" w:lineRule="auto"/>
        <w:jc w:val="center"/>
        <w:rPr>
          <w:b/>
          <w:i/>
          <w:sz w:val="28"/>
          <w:szCs w:val="28"/>
          <w:lang w:val="uk-UA"/>
        </w:rPr>
      </w:pPr>
      <w:r w:rsidRPr="008D195A">
        <w:rPr>
          <w:b/>
          <w:i/>
          <w:noProof/>
          <w:sz w:val="28"/>
          <w:szCs w:val="28"/>
        </w:rPr>
        <w:drawing>
          <wp:anchor distT="0" distB="0" distL="114300" distR="114300" simplePos="0" relativeHeight="64" behindDoc="0" locked="0" layoutInCell="1" allowOverlap="1" wp14:anchorId="0D19194C" wp14:editId="16EC2EDC">
            <wp:simplePos x="0" y="0"/>
            <wp:positionH relativeFrom="column">
              <wp:align>center</wp:align>
            </wp:positionH>
            <wp:positionV relativeFrom="paragraph">
              <wp:posOffset>731</wp:posOffset>
            </wp:positionV>
            <wp:extent cx="4635367" cy="3237798"/>
            <wp:effectExtent l="0" t="0" r="0" b="702"/>
            <wp:wrapTopAndBottom/>
            <wp:docPr id="3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367" cy="32377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C3119AA" w14:textId="33AECCA4" w:rsidR="00811C3A" w:rsidRPr="00DB13DF" w:rsidRDefault="00DB13DF">
      <w:pPr>
        <w:pStyle w:val="Standard"/>
        <w:spacing w:line="360" w:lineRule="auto"/>
        <w:jc w:val="center"/>
      </w:pPr>
      <w:bookmarkStart w:id="33" w:name="__DdeLink__1242_11831661902"/>
      <w:r w:rsidRPr="00DB13DF">
        <w:rPr>
          <w:sz w:val="28"/>
          <w:szCs w:val="28"/>
          <w:lang w:val="uk-UA"/>
        </w:rPr>
        <w:t>Рис.3</w:t>
      </w:r>
      <w:r w:rsidR="0082654E" w:rsidRPr="00DB13DF">
        <w:rPr>
          <w:sz w:val="28"/>
          <w:szCs w:val="28"/>
          <w:lang w:val="uk-UA"/>
        </w:rPr>
        <w:t>.</w:t>
      </w:r>
      <w:r w:rsidRPr="00DB13DF">
        <w:rPr>
          <w:sz w:val="28"/>
          <w:szCs w:val="28"/>
          <w:lang w:val="uk-UA"/>
        </w:rPr>
        <w:t>16.</w:t>
      </w:r>
      <w:r w:rsidR="0082654E" w:rsidRPr="00DB13DF">
        <w:rPr>
          <w:sz w:val="28"/>
          <w:szCs w:val="28"/>
          <w:lang w:val="uk-UA"/>
        </w:rPr>
        <w:t xml:space="preserve"> Прогнозування “wp1, wp4, wp6, wp7” без гамма-юнітів</w:t>
      </w:r>
      <w:bookmarkEnd w:id="33"/>
      <w:r w:rsidR="0082654E" w:rsidRPr="00DB13DF">
        <w:rPr>
          <w:sz w:val="28"/>
          <w:szCs w:val="28"/>
          <w:lang w:val="uk-UA"/>
        </w:rPr>
        <w:t>, графік для wp6</w:t>
      </w:r>
    </w:p>
    <w:p w14:paraId="42B27602" w14:textId="77777777" w:rsidR="00811C3A" w:rsidRPr="008D195A" w:rsidRDefault="00811C3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14:paraId="5366101B" w14:textId="77777777" w:rsidR="00811C3A" w:rsidRPr="008D195A" w:rsidRDefault="0082654E">
      <w:pPr>
        <w:pStyle w:val="Standard"/>
        <w:spacing w:line="360" w:lineRule="auto"/>
        <w:jc w:val="center"/>
        <w:rPr>
          <w:b/>
          <w:i/>
          <w:sz w:val="28"/>
          <w:szCs w:val="28"/>
          <w:lang w:val="uk-UA"/>
        </w:rPr>
      </w:pPr>
      <w:r w:rsidRPr="008D195A">
        <w:rPr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65" behindDoc="0" locked="0" layoutInCell="1" allowOverlap="1" wp14:anchorId="7DCE74E0" wp14:editId="7466B619">
            <wp:simplePos x="0" y="0"/>
            <wp:positionH relativeFrom="column">
              <wp:align>center</wp:align>
            </wp:positionH>
            <wp:positionV relativeFrom="paragraph">
              <wp:posOffset>731</wp:posOffset>
            </wp:positionV>
            <wp:extent cx="4651918" cy="3264499"/>
            <wp:effectExtent l="0" t="0" r="0" b="0"/>
            <wp:wrapTopAndBottom/>
            <wp:docPr id="3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1918" cy="32644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D84AC6F" w14:textId="56FD8ABD" w:rsidR="00811C3A" w:rsidRPr="00DB13DF" w:rsidRDefault="0082654E">
      <w:pPr>
        <w:pStyle w:val="Standard"/>
        <w:spacing w:line="360" w:lineRule="auto"/>
        <w:jc w:val="center"/>
      </w:pPr>
      <w:bookmarkStart w:id="34" w:name="__DdeLink__1242_11831661903"/>
      <w:r w:rsidRPr="00DB13DF">
        <w:rPr>
          <w:sz w:val="28"/>
          <w:szCs w:val="28"/>
          <w:lang w:val="uk-UA"/>
        </w:rPr>
        <w:t>Р</w:t>
      </w:r>
      <w:r w:rsidR="00DB13DF" w:rsidRPr="00DB13DF">
        <w:rPr>
          <w:sz w:val="28"/>
          <w:szCs w:val="28"/>
          <w:lang w:val="uk-UA"/>
        </w:rPr>
        <w:t>ис.3.17</w:t>
      </w:r>
      <w:r w:rsidRPr="00DB13DF">
        <w:rPr>
          <w:sz w:val="28"/>
          <w:szCs w:val="28"/>
          <w:lang w:val="uk-UA"/>
        </w:rPr>
        <w:t>. Прогнозування “wp1, wp4, wp6, wp7” без гамма-юнітів</w:t>
      </w:r>
      <w:bookmarkEnd w:id="34"/>
      <w:r w:rsidRPr="00DB13DF">
        <w:rPr>
          <w:sz w:val="28"/>
          <w:szCs w:val="28"/>
          <w:lang w:val="uk-UA"/>
        </w:rPr>
        <w:t>, графік для wp7</w:t>
      </w:r>
    </w:p>
    <w:p w14:paraId="35D7E2E2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3627D9A9" w14:textId="06CCDEF8" w:rsidR="00811C3A" w:rsidRPr="00DB13DF" w:rsidRDefault="0082654E">
      <w:pPr>
        <w:pStyle w:val="Standard"/>
        <w:spacing w:line="360" w:lineRule="auto"/>
        <w:jc w:val="center"/>
      </w:pPr>
      <w:r w:rsidRPr="00DB13DF">
        <w:rPr>
          <w:noProof/>
        </w:rPr>
        <w:drawing>
          <wp:anchor distT="0" distB="0" distL="114300" distR="114300" simplePos="0" relativeHeight="67" behindDoc="0" locked="0" layoutInCell="1" allowOverlap="1" wp14:anchorId="2364DFAF" wp14:editId="6FE60720">
            <wp:simplePos x="0" y="0"/>
            <wp:positionH relativeFrom="column">
              <wp:align>center</wp:align>
            </wp:positionH>
            <wp:positionV relativeFrom="paragraph">
              <wp:posOffset>731</wp:posOffset>
            </wp:positionV>
            <wp:extent cx="5552968" cy="3867089"/>
            <wp:effectExtent l="0" t="0" r="0" b="61"/>
            <wp:wrapTopAndBottom/>
            <wp:docPr id="3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968" cy="38670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bookmarkStart w:id="35" w:name="__DdeLink__1242_118316619031"/>
      <w:r w:rsidR="00DB13DF" w:rsidRPr="00DB13DF">
        <w:rPr>
          <w:sz w:val="28"/>
          <w:szCs w:val="28"/>
          <w:lang w:val="uk-UA"/>
        </w:rPr>
        <w:t>Рис.3.18</w:t>
      </w:r>
      <w:r w:rsidRPr="00DB13DF">
        <w:rPr>
          <w:sz w:val="28"/>
          <w:szCs w:val="28"/>
          <w:lang w:val="uk-UA"/>
        </w:rPr>
        <w:t>. Прогнозування “wp1, wp4, wp6, wp7” без гамма-юнітів</w:t>
      </w:r>
      <w:bookmarkEnd w:id="35"/>
      <w:r w:rsidRPr="00DB13DF">
        <w:rPr>
          <w:sz w:val="28"/>
          <w:szCs w:val="28"/>
          <w:lang w:val="uk-UA"/>
        </w:rPr>
        <w:t xml:space="preserve">, графік для wp1 </w:t>
      </w:r>
      <w:r w:rsidRPr="00DB13DF">
        <w:rPr>
          <w:iCs/>
          <w:sz w:val="28"/>
          <w:szCs w:val="28"/>
          <w:lang w:val="uk-UA"/>
        </w:rPr>
        <w:t>(глобальний прогноз)</w:t>
      </w:r>
    </w:p>
    <w:p w14:paraId="31D5EEE7" w14:textId="77777777" w:rsidR="00811C3A" w:rsidRPr="008D195A" w:rsidRDefault="00811C3A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14:paraId="2A4FE232" w14:textId="4D46663A" w:rsidR="00811C3A" w:rsidRPr="00DB13DF" w:rsidRDefault="0082654E" w:rsidP="00DB13DF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lastRenderedPageBreak/>
        <w:t>Для першого прогнозування показника wp1: RMSE = 0.06; RME = 72,12% - прогноз є задовільними, але загальний прогноз характеру ряду не є задовільний.</w:t>
      </w:r>
    </w:p>
    <w:p w14:paraId="55A55288" w14:textId="27F157DD" w:rsidR="00811C3A" w:rsidRPr="008D195A" w:rsidRDefault="00DB13DF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8D195A">
        <w:rPr>
          <w:noProof/>
          <w:sz w:val="28"/>
          <w:szCs w:val="28"/>
        </w:rPr>
        <w:drawing>
          <wp:anchor distT="0" distB="0" distL="114300" distR="114300" simplePos="0" relativeHeight="69" behindDoc="0" locked="0" layoutInCell="1" allowOverlap="1" wp14:anchorId="66AC4C8F" wp14:editId="5238D2AA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6119495" cy="4365625"/>
            <wp:effectExtent l="0" t="0" r="1905" b="3175"/>
            <wp:wrapTopAndBottom/>
            <wp:docPr id="35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656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C185A" w14:textId="639D6324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621F1294" w14:textId="70CB9600" w:rsidR="00811C3A" w:rsidRPr="00DB13DF" w:rsidRDefault="00DB13DF">
      <w:pPr>
        <w:pStyle w:val="Standard"/>
        <w:spacing w:line="360" w:lineRule="auto"/>
        <w:jc w:val="center"/>
      </w:pPr>
      <w:r w:rsidRPr="00DB13DF">
        <w:rPr>
          <w:sz w:val="28"/>
          <w:szCs w:val="28"/>
          <w:lang w:val="uk-UA"/>
        </w:rPr>
        <w:t>Рис.3</w:t>
      </w:r>
      <w:r w:rsidR="0082654E" w:rsidRPr="00DB13DF">
        <w:rPr>
          <w:sz w:val="28"/>
          <w:szCs w:val="28"/>
          <w:lang w:val="uk-UA"/>
        </w:rPr>
        <w:t>.</w:t>
      </w:r>
      <w:r w:rsidRPr="00DB13DF">
        <w:rPr>
          <w:sz w:val="28"/>
          <w:szCs w:val="28"/>
          <w:lang w:val="uk-UA"/>
        </w:rPr>
        <w:t>19.</w:t>
      </w:r>
      <w:r w:rsidR="0082654E" w:rsidRPr="00DB13DF">
        <w:rPr>
          <w:sz w:val="28"/>
          <w:szCs w:val="28"/>
          <w:lang w:val="uk-UA"/>
        </w:rPr>
        <w:t xml:space="preserve"> Прогнозування “wp1, wp4, wp6, wp7” з 4 гамма-юнітами, графік для wp1</w:t>
      </w:r>
    </w:p>
    <w:p w14:paraId="5D18A875" w14:textId="77777777" w:rsidR="00811C3A" w:rsidRPr="008D195A" w:rsidRDefault="00811C3A">
      <w:pPr>
        <w:pStyle w:val="Standard"/>
        <w:spacing w:line="360" w:lineRule="auto"/>
        <w:jc w:val="center"/>
        <w:rPr>
          <w:i/>
          <w:iCs/>
          <w:sz w:val="28"/>
          <w:szCs w:val="28"/>
          <w:lang w:val="uk-UA"/>
        </w:rPr>
      </w:pPr>
    </w:p>
    <w:p w14:paraId="1603718A" w14:textId="2EE47B9F" w:rsidR="00811C3A" w:rsidRDefault="0082654E">
      <w:pPr>
        <w:pStyle w:val="Standard"/>
        <w:spacing w:line="360" w:lineRule="auto"/>
        <w:jc w:val="center"/>
        <w:rPr>
          <w:iCs/>
          <w:sz w:val="28"/>
          <w:szCs w:val="28"/>
          <w:lang w:val="uk-UA"/>
        </w:rPr>
      </w:pPr>
      <w:r w:rsidRPr="00DB13DF">
        <w:rPr>
          <w:noProof/>
        </w:rPr>
        <w:lastRenderedPageBreak/>
        <w:drawing>
          <wp:anchor distT="0" distB="0" distL="114300" distR="114300" simplePos="0" relativeHeight="68" behindDoc="0" locked="0" layoutInCell="1" allowOverlap="1" wp14:anchorId="17C2520D" wp14:editId="1A22FD9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69635" cy="4209415"/>
            <wp:effectExtent l="0" t="0" r="0" b="6985"/>
            <wp:wrapTopAndBottom/>
            <wp:docPr id="36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42094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3DF" w:rsidRPr="00DB13DF">
        <w:rPr>
          <w:sz w:val="28"/>
          <w:szCs w:val="28"/>
          <w:lang w:val="uk-UA"/>
        </w:rPr>
        <w:t>Рис.3</w:t>
      </w:r>
      <w:r w:rsidRPr="00DB13DF">
        <w:rPr>
          <w:sz w:val="28"/>
          <w:szCs w:val="28"/>
          <w:lang w:val="uk-UA"/>
        </w:rPr>
        <w:t>.</w:t>
      </w:r>
      <w:r w:rsidR="00DB13DF" w:rsidRPr="00DB13DF">
        <w:rPr>
          <w:sz w:val="28"/>
          <w:szCs w:val="28"/>
          <w:lang w:val="uk-UA"/>
        </w:rPr>
        <w:t>20.</w:t>
      </w:r>
      <w:r w:rsidRPr="00DB13DF">
        <w:rPr>
          <w:sz w:val="28"/>
          <w:szCs w:val="28"/>
          <w:lang w:val="uk-UA"/>
        </w:rPr>
        <w:t xml:space="preserve"> Прогнозування “wp1, wp4, wp6, wp7” з 4 гамма-юнітами, графік для wp1 </w:t>
      </w:r>
      <w:r w:rsidRPr="00DB13DF">
        <w:rPr>
          <w:iCs/>
          <w:sz w:val="28"/>
          <w:szCs w:val="28"/>
          <w:lang w:val="uk-UA"/>
        </w:rPr>
        <w:t>(глобальний прогноз)</w:t>
      </w:r>
    </w:p>
    <w:p w14:paraId="0007C127" w14:textId="77777777" w:rsidR="009254A2" w:rsidRDefault="009254A2">
      <w:pPr>
        <w:pStyle w:val="Standard"/>
        <w:spacing w:line="360" w:lineRule="auto"/>
        <w:jc w:val="center"/>
        <w:rPr>
          <w:iCs/>
          <w:sz w:val="28"/>
          <w:szCs w:val="28"/>
          <w:lang w:val="uk-UA"/>
        </w:rPr>
      </w:pPr>
    </w:p>
    <w:p w14:paraId="4489A127" w14:textId="77777777" w:rsidR="009254A2" w:rsidRPr="00DB13DF" w:rsidRDefault="009254A2">
      <w:pPr>
        <w:pStyle w:val="Standard"/>
        <w:spacing w:line="360" w:lineRule="auto"/>
        <w:jc w:val="center"/>
      </w:pPr>
    </w:p>
    <w:p w14:paraId="1D27773A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Для першого прогнозування: RMSE = 0,05; RME=59,91% - прогноз є задовільними, загальний прогноз характеру ряду на перших 60 кроках є кращим ніж у випадку без гамма-юнітів, але потім модель вироджується — характер ряду не зберігається. Неспроможність загального прогнозу зумовлюється тим, що коефіцієнтами гамма-юнітів створювалися навмання і не змінювалися протягом навчання моделі. Це призвело до накопичення великого значення на одному з входів перцептрона, відповідного до виходу гамма-юніта, а значення на інших входах стали незначними.</w:t>
      </w:r>
    </w:p>
    <w:p w14:paraId="0E15B97A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727922C8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t>Такого можна уникнути при навчанні моделі за гамма-юнітами, здатними до зміни параметрів для оптимізацію функції помилок (здатними до навчання).</w:t>
      </w:r>
    </w:p>
    <w:p w14:paraId="2C384BF7" w14:textId="77777777" w:rsidR="00811C3A" w:rsidRPr="008D195A" w:rsidRDefault="0082654E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8D195A">
        <w:rPr>
          <w:noProof/>
          <w:sz w:val="28"/>
          <w:szCs w:val="28"/>
        </w:rPr>
        <w:lastRenderedPageBreak/>
        <w:drawing>
          <wp:anchor distT="0" distB="0" distL="114300" distR="114300" simplePos="0" relativeHeight="71" behindDoc="0" locked="0" layoutInCell="1" allowOverlap="1" wp14:anchorId="69019C5E" wp14:editId="5D078D10">
            <wp:simplePos x="0" y="0"/>
            <wp:positionH relativeFrom="column">
              <wp:posOffset>664220</wp:posOffset>
            </wp:positionH>
            <wp:positionV relativeFrom="paragraph">
              <wp:posOffset>56509</wp:posOffset>
            </wp:positionV>
            <wp:extent cx="4726442" cy="3260201"/>
            <wp:effectExtent l="0" t="0" r="0" b="0"/>
            <wp:wrapTopAndBottom/>
            <wp:docPr id="37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6442" cy="32602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71F92" w14:textId="3ADCD929" w:rsidR="00811C3A" w:rsidRPr="009254A2" w:rsidRDefault="0082654E">
      <w:pPr>
        <w:pStyle w:val="Standard"/>
        <w:spacing w:line="360" w:lineRule="auto"/>
        <w:jc w:val="center"/>
      </w:pPr>
      <w:r w:rsidRPr="009254A2">
        <w:rPr>
          <w:sz w:val="28"/>
          <w:szCs w:val="28"/>
          <w:lang w:val="uk-UA"/>
        </w:rPr>
        <w:t>Рис.3</w:t>
      </w:r>
      <w:r w:rsidR="000B11B6" w:rsidRPr="009254A2">
        <w:rPr>
          <w:sz w:val="28"/>
          <w:szCs w:val="28"/>
          <w:lang w:val="uk-UA"/>
        </w:rPr>
        <w:t>.</w:t>
      </w:r>
      <w:r w:rsidRPr="009254A2">
        <w:rPr>
          <w:sz w:val="28"/>
          <w:szCs w:val="28"/>
          <w:lang w:val="uk-UA"/>
        </w:rPr>
        <w:t>2</w:t>
      </w:r>
      <w:r w:rsidR="000B11B6" w:rsidRPr="009254A2">
        <w:rPr>
          <w:sz w:val="28"/>
          <w:szCs w:val="28"/>
          <w:lang w:val="uk-UA"/>
        </w:rPr>
        <w:t>1</w:t>
      </w:r>
      <w:r w:rsidRPr="009254A2">
        <w:rPr>
          <w:sz w:val="28"/>
          <w:szCs w:val="28"/>
          <w:lang w:val="uk-UA"/>
        </w:rPr>
        <w:t>. Прогнозування “wp1, wp4, wp6, wp7” з 4 гамма-юнітами здатними до навчання, графік для wp1</w:t>
      </w:r>
    </w:p>
    <w:p w14:paraId="2012D98A" w14:textId="77777777" w:rsidR="00811C3A" w:rsidRPr="008D195A" w:rsidRDefault="00811C3A">
      <w:pPr>
        <w:pStyle w:val="Standard"/>
        <w:spacing w:line="360" w:lineRule="auto"/>
        <w:jc w:val="center"/>
        <w:rPr>
          <w:i/>
          <w:iCs/>
          <w:sz w:val="28"/>
          <w:szCs w:val="28"/>
          <w:lang w:val="uk-UA"/>
        </w:rPr>
      </w:pPr>
    </w:p>
    <w:p w14:paraId="0E305123" w14:textId="77777777" w:rsidR="00811C3A" w:rsidRPr="008D195A" w:rsidRDefault="0082654E">
      <w:pPr>
        <w:pStyle w:val="Standard"/>
        <w:spacing w:line="360" w:lineRule="auto"/>
        <w:jc w:val="center"/>
        <w:rPr>
          <w:i/>
          <w:iCs/>
          <w:sz w:val="28"/>
          <w:szCs w:val="28"/>
          <w:lang w:val="uk-UA"/>
        </w:rPr>
      </w:pPr>
      <w:r w:rsidRPr="008D195A">
        <w:rPr>
          <w:i/>
          <w:iCs/>
          <w:noProof/>
          <w:sz w:val="28"/>
          <w:szCs w:val="28"/>
        </w:rPr>
        <w:drawing>
          <wp:anchor distT="0" distB="0" distL="114300" distR="114300" simplePos="0" relativeHeight="70" behindDoc="0" locked="0" layoutInCell="1" allowOverlap="1" wp14:anchorId="7EA21401" wp14:editId="2AE65D61">
            <wp:simplePos x="0" y="0"/>
            <wp:positionH relativeFrom="column">
              <wp:posOffset>430590</wp:posOffset>
            </wp:positionH>
            <wp:positionV relativeFrom="paragraph">
              <wp:posOffset>104058</wp:posOffset>
            </wp:positionV>
            <wp:extent cx="4621651" cy="3259470"/>
            <wp:effectExtent l="0" t="0" r="7499" b="0"/>
            <wp:wrapTopAndBottom/>
            <wp:docPr id="38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1651" cy="32594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9C306A7" w14:textId="68F694C1" w:rsidR="00811C3A" w:rsidRPr="009254A2" w:rsidRDefault="009254A2" w:rsidP="009254A2">
      <w:pPr>
        <w:pStyle w:val="Standard"/>
        <w:spacing w:line="360" w:lineRule="auto"/>
        <w:jc w:val="center"/>
      </w:pPr>
      <w:r w:rsidRPr="009254A2">
        <w:rPr>
          <w:sz w:val="28"/>
          <w:szCs w:val="28"/>
          <w:lang w:val="uk-UA"/>
        </w:rPr>
        <w:t>Рис.3.22</w:t>
      </w:r>
      <w:r w:rsidR="0082654E" w:rsidRPr="009254A2">
        <w:rPr>
          <w:sz w:val="28"/>
          <w:szCs w:val="28"/>
          <w:lang w:val="uk-UA"/>
        </w:rPr>
        <w:t xml:space="preserve">. Прогнозування “wp1, wp4, wp6, wp7” з 4 гамма-юнітами здатними до навчання, графік для wp1 </w:t>
      </w:r>
      <w:r w:rsidR="0082654E" w:rsidRPr="009254A2">
        <w:rPr>
          <w:iCs/>
          <w:sz w:val="28"/>
          <w:szCs w:val="28"/>
          <w:lang w:val="uk-UA"/>
        </w:rPr>
        <w:t>(глобальний прогноз)</w:t>
      </w:r>
    </w:p>
    <w:p w14:paraId="29E31481" w14:textId="77777777" w:rsidR="00811C3A" w:rsidRPr="008D195A" w:rsidRDefault="0082654E">
      <w:pPr>
        <w:pStyle w:val="Standard"/>
        <w:spacing w:line="360" w:lineRule="auto"/>
        <w:ind w:firstLine="426"/>
        <w:jc w:val="both"/>
      </w:pPr>
      <w:r w:rsidRPr="008D195A">
        <w:rPr>
          <w:sz w:val="28"/>
          <w:szCs w:val="28"/>
          <w:lang w:val="uk-UA"/>
        </w:rPr>
        <w:lastRenderedPageBreak/>
        <w:t>Для першого прогнозування: RMSE = 0,005; RME=6,4% - прогноз є задовільними, загальний прогноз характеру ряду є задовільним.</w:t>
      </w:r>
    </w:p>
    <w:p w14:paraId="0796588E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2DD00233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1FF1245D" w14:textId="77777777" w:rsidR="00811C3A" w:rsidRPr="008D195A" w:rsidRDefault="00811C3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14:paraId="010CC25B" w14:textId="77777777" w:rsidR="00811C3A" w:rsidRPr="008D195A" w:rsidRDefault="0082654E" w:rsidP="007E78D3">
      <w:pPr>
        <w:pStyle w:val="1"/>
        <w:pageBreakBefore/>
        <w:spacing w:line="600" w:lineRule="auto"/>
        <w:ind w:left="360"/>
        <w:rPr>
          <w:rFonts w:cs="Times New Roman"/>
        </w:rPr>
      </w:pPr>
      <w:bookmarkStart w:id="36" w:name="_Toc484769994"/>
      <w:bookmarkEnd w:id="36"/>
      <w:r w:rsidRPr="008D195A">
        <w:rPr>
          <w:rFonts w:cs="Times New Roman"/>
          <w:lang w:val="uk-UA"/>
        </w:rPr>
        <w:lastRenderedPageBreak/>
        <w:t>ВИСНОВКИ</w:t>
      </w:r>
    </w:p>
    <w:p w14:paraId="6188C3DF" w14:textId="77777777" w:rsidR="00811C3A" w:rsidRPr="008D195A" w:rsidRDefault="0082654E">
      <w:pPr>
        <w:pStyle w:val="Standard"/>
        <w:spacing w:line="360" w:lineRule="auto"/>
        <w:ind w:firstLine="567"/>
        <w:jc w:val="both"/>
      </w:pPr>
      <w:r w:rsidRPr="008D195A">
        <w:rPr>
          <w:sz w:val="28"/>
          <w:szCs w:val="28"/>
          <w:lang w:val="uk-UA"/>
        </w:rPr>
        <w:t>З результатів прогнозування рядів “Цереброваскулярні хвороби” можна зробити такі висновки:</w:t>
      </w:r>
    </w:p>
    <w:p w14:paraId="62F09161" w14:textId="73042F84" w:rsidR="00811C3A" w:rsidRPr="007E78D3" w:rsidRDefault="0082654E" w:rsidP="007E78D3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Через невелику кількість навчальних даних отримані прогнозі не можна розцінювати як вагоме ствердження;</w:t>
      </w:r>
    </w:p>
    <w:p w14:paraId="42063039" w14:textId="77777777" w:rsidR="00811C3A" w:rsidRPr="008D195A" w:rsidRDefault="0082654E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Здебільшого загальній характер ряду можна відновити і на невеликій кількості даних;</w:t>
      </w:r>
    </w:p>
    <w:p w14:paraId="0274C976" w14:textId="77777777" w:rsidR="00811C3A" w:rsidRPr="008D195A" w:rsidRDefault="0082654E">
      <w:pPr>
        <w:pStyle w:val="Standard"/>
        <w:spacing w:line="360" w:lineRule="auto"/>
        <w:ind w:firstLine="567"/>
        <w:jc w:val="both"/>
      </w:pPr>
      <w:r w:rsidRPr="008D195A">
        <w:rPr>
          <w:sz w:val="28"/>
          <w:szCs w:val="28"/>
          <w:lang w:val="uk-UA"/>
        </w:rPr>
        <w:t>З результатів прогнозування рядів DAYSALES можна зробити такі висновки:</w:t>
      </w:r>
    </w:p>
    <w:p w14:paraId="143992FC" w14:textId="5E7C7863" w:rsidR="00811C3A" w:rsidRPr="007E78D3" w:rsidRDefault="0082654E" w:rsidP="007E78D3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Просту періодичну модель як “DAYSALES_285” можна відтворити незалежно від того, чи є гамма-юніти чи немає;</w:t>
      </w:r>
    </w:p>
    <w:p w14:paraId="7FC87B53" w14:textId="77777777" w:rsidR="00811C3A" w:rsidRPr="008D195A" w:rsidRDefault="0082654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Для прогнозування “DAYSALES_196” використовувалося дві моделі : з гамма-юнітами і без них. Різницю між помилками першого прогнозування “DAYSALES_196” можна вважати вагомою – помилка моделі без гамма-юнітів менша ніж помилка моделі з гамма-юнітами, але загальний прогноз характеру ряду моделі з гамма-юнітами є кращий;</w:t>
      </w:r>
    </w:p>
    <w:p w14:paraId="49301EAE" w14:textId="77777777" w:rsidR="00811C3A" w:rsidRPr="008D195A" w:rsidRDefault="0082654E">
      <w:pPr>
        <w:pStyle w:val="Standard"/>
        <w:spacing w:line="360" w:lineRule="auto"/>
        <w:ind w:firstLine="567"/>
        <w:jc w:val="both"/>
      </w:pPr>
      <w:r w:rsidRPr="008D195A">
        <w:rPr>
          <w:sz w:val="28"/>
          <w:szCs w:val="28"/>
          <w:lang w:val="uk-UA"/>
        </w:rPr>
        <w:t>З результатів прогнозування ряду wp1 можна зробити такі висновки:</w:t>
      </w:r>
    </w:p>
    <w:p w14:paraId="1F34610D" w14:textId="6B58E770" w:rsidR="00811C3A" w:rsidRPr="007E78D3" w:rsidRDefault="0082654E" w:rsidP="007E78D3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У разі прогнозування складного ряду треба намагатися не ускладнити модель, у випадку з перцептроном — не обмежуватися малою кількістю вхідних параметрів і великою кількістю елементів на єдиному прихованому шарі; треба знайти оптимальну (близьку до оптимальної) архітектуру мережу — експериментувати з різною кількістю шарів перцептрона;</w:t>
      </w:r>
    </w:p>
    <w:p w14:paraId="377BF256" w14:textId="77777777" w:rsidR="00811C3A" w:rsidRPr="008D195A" w:rsidRDefault="0082654E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Ускладнена модель перенавчається швидко. У випадку з гамма-юнітами і без гамма-юнітів вироджується у циклічно повторювані значення або число (число — окремий випадок циклу);</w:t>
      </w:r>
    </w:p>
    <w:p w14:paraId="290C9314" w14:textId="77777777" w:rsidR="00811C3A" w:rsidRPr="008D195A" w:rsidRDefault="00811C3A">
      <w:pPr>
        <w:pStyle w:val="Standard"/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14:paraId="627324D4" w14:textId="77777777" w:rsidR="00811C3A" w:rsidRPr="008D195A" w:rsidRDefault="0082654E" w:rsidP="00647DA5">
      <w:pPr>
        <w:pStyle w:val="Standard"/>
        <w:spacing w:line="360" w:lineRule="auto"/>
        <w:ind w:firstLine="567"/>
        <w:jc w:val="both"/>
      </w:pPr>
      <w:r w:rsidRPr="008D195A">
        <w:rPr>
          <w:sz w:val="28"/>
          <w:szCs w:val="28"/>
          <w:lang w:val="uk-UA"/>
        </w:rPr>
        <w:t>З результатів прогнозування рядів (wp1, wp2, wp3, wp4) можна зробити такі висновки:</w:t>
      </w:r>
    </w:p>
    <w:p w14:paraId="7658CC8D" w14:textId="77777777" w:rsidR="00811C3A" w:rsidRPr="008D195A" w:rsidRDefault="0082654E" w:rsidP="00647DA5">
      <w:pPr>
        <w:pStyle w:val="Standard"/>
        <w:numPr>
          <w:ilvl w:val="0"/>
          <w:numId w:val="11"/>
        </w:numPr>
        <w:spacing w:line="360" w:lineRule="auto"/>
        <w:jc w:val="both"/>
      </w:pPr>
      <w:r w:rsidRPr="008D195A">
        <w:rPr>
          <w:sz w:val="28"/>
          <w:szCs w:val="28"/>
          <w:lang w:val="uk-UA"/>
        </w:rPr>
        <w:t>Показники, які корелюють між собою, прогнозувати разом можна ефективніше ніж окремо кожен із них;</w:t>
      </w:r>
    </w:p>
    <w:p w14:paraId="47AC40DF" w14:textId="77777777" w:rsidR="00811C3A" w:rsidRPr="008D195A" w:rsidRDefault="0082654E" w:rsidP="00647DA5">
      <w:pPr>
        <w:pStyle w:val="Standard"/>
        <w:numPr>
          <w:ilvl w:val="0"/>
          <w:numId w:val="11"/>
        </w:numPr>
        <w:spacing w:line="360" w:lineRule="auto"/>
        <w:jc w:val="both"/>
      </w:pPr>
      <w:r w:rsidRPr="008D195A">
        <w:rPr>
          <w:sz w:val="28"/>
          <w:szCs w:val="28"/>
          <w:lang w:val="uk-UA"/>
        </w:rPr>
        <w:t>Чим більше показників для прогнозування — тим делатьніше треба налаштовувати модель;</w:t>
      </w:r>
    </w:p>
    <w:p w14:paraId="36418A65" w14:textId="77777777" w:rsidR="00811C3A" w:rsidRPr="008D195A" w:rsidRDefault="0082654E" w:rsidP="00647DA5">
      <w:pPr>
        <w:pStyle w:val="Standard"/>
        <w:numPr>
          <w:ilvl w:val="0"/>
          <w:numId w:val="11"/>
        </w:numPr>
        <w:spacing w:line="360" w:lineRule="auto"/>
        <w:jc w:val="both"/>
      </w:pPr>
      <w:r w:rsidRPr="008D195A">
        <w:rPr>
          <w:sz w:val="28"/>
          <w:szCs w:val="28"/>
          <w:lang w:val="uk-UA"/>
        </w:rPr>
        <w:t>Використання гамма-юнітів здатних до навчання приводить до кращих результатів без зайвого ускладнення моделі (більше гамма-юнітів — складніша модель). Такі гамма-юніти треба застосовувати при остаточному навчанні моделі, тобто коли вибрана архітектура перцептрона і покращити модель вже нічим неможна. Це зумовлене тим, що процес навчання моделі з  гамма-юнітами здатними до навчання повільніший від навчання звичайної моделі в декілька разів, бо зміна параметру одного  гамма-юніта призводить до виконання операції порядку O(n*d) де n — кількість елементів навчального ряду, а d — розмырнысть ряду.</w:t>
      </w:r>
    </w:p>
    <w:p w14:paraId="0B67274D" w14:textId="77777777" w:rsidR="00811C3A" w:rsidRPr="008D195A" w:rsidRDefault="00811C3A" w:rsidP="00647DA5">
      <w:pPr>
        <w:pStyle w:val="Standard"/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14:paraId="0F5B69F3" w14:textId="77777777" w:rsidR="00811C3A" w:rsidRPr="008D195A" w:rsidRDefault="0082654E" w:rsidP="00647DA5">
      <w:pPr>
        <w:pStyle w:val="Standard"/>
        <w:spacing w:line="360" w:lineRule="auto"/>
        <w:ind w:firstLine="567"/>
        <w:jc w:val="both"/>
      </w:pPr>
      <w:r w:rsidRPr="008D195A">
        <w:rPr>
          <w:sz w:val="28"/>
          <w:szCs w:val="28"/>
          <w:lang w:val="uk-UA"/>
        </w:rPr>
        <w:t>Загальні висновки можна зробити такі:</w:t>
      </w:r>
    </w:p>
    <w:p w14:paraId="2B03BBFB" w14:textId="4C1854FA" w:rsidR="00811C3A" w:rsidRPr="007E78D3" w:rsidRDefault="0082654E" w:rsidP="00647DA5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Гамма-юніти треба застосовували для відновлення моделей з великою кількістю початкових даних, бо для невеликих масивів даних гамма-юніти ускладнюють модель і призводять до перенавчання моделі;</w:t>
      </w:r>
    </w:p>
    <w:p w14:paraId="056BACF8" w14:textId="370466A6" w:rsidR="00811C3A" w:rsidRPr="007E78D3" w:rsidRDefault="0082654E" w:rsidP="00647DA5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Нейронні мережі в поєднанні з гамма-юнитами і без них є хорошим апаратом для відтворення і прогнозування часових рядів;</w:t>
      </w:r>
    </w:p>
    <w:p w14:paraId="0ED7559A" w14:textId="77777777" w:rsidR="00811C3A" w:rsidRPr="008D195A" w:rsidRDefault="0082654E" w:rsidP="00647DA5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Допоміжні показники призводять до покращення моделі при правильному налаштуванні параметрів моделі. Допоміжними показниками можуть бути корелюючі вектори, перетворений початковій вектор;</w:t>
      </w:r>
    </w:p>
    <w:p w14:paraId="75FBAE90" w14:textId="77777777" w:rsidR="00811C3A" w:rsidRPr="008D195A" w:rsidRDefault="00811C3A" w:rsidP="00647DA5">
      <w:pPr>
        <w:pStyle w:val="a7"/>
        <w:spacing w:line="360" w:lineRule="auto"/>
        <w:ind w:left="200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E570B4" w14:textId="2E8BB909" w:rsidR="00811C3A" w:rsidRPr="00647DA5" w:rsidRDefault="0082654E" w:rsidP="00647DA5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Треба переробити програму так, щоб вхідні параметри перцептрону перетворювалися сигмоїдною функції і мати змогу уника цього;</w:t>
      </w:r>
    </w:p>
    <w:p w14:paraId="2F219656" w14:textId="77777777" w:rsidR="00811C3A" w:rsidRPr="008D195A" w:rsidRDefault="0082654E" w:rsidP="00647DA5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Треба доповнити функціональність програми таким чином, щоб лінійність чи нелінійність вихідних вузлів перцептрону задавалсь динамічно;</w:t>
      </w:r>
    </w:p>
    <w:p w14:paraId="36913F21" w14:textId="77777777" w:rsidR="00811C3A" w:rsidRPr="008D195A" w:rsidRDefault="0082654E" w:rsidP="00371DB7">
      <w:pPr>
        <w:pStyle w:val="1"/>
        <w:pageBreakBefore/>
        <w:spacing w:line="600" w:lineRule="auto"/>
        <w:ind w:left="360"/>
        <w:rPr>
          <w:rFonts w:cs="Times New Roman"/>
        </w:rPr>
      </w:pPr>
      <w:bookmarkStart w:id="37" w:name="_Toc484769995"/>
      <w:bookmarkEnd w:id="37"/>
      <w:r w:rsidRPr="008D195A">
        <w:rPr>
          <w:rFonts w:cs="Times New Roman"/>
          <w:lang w:val="uk-UA"/>
        </w:rPr>
        <w:lastRenderedPageBreak/>
        <w:t>СПИСОК ЛІТЕРАТУРИ</w:t>
      </w:r>
    </w:p>
    <w:p w14:paraId="26FFC776" w14:textId="5AEDEC01" w:rsidR="00811C3A" w:rsidRPr="00371DB7" w:rsidRDefault="0082654E" w:rsidP="00371DB7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А.Ю.Лоскутов, А.С.Міхайлов. Основи теорії складних систем. – М. Іжевськ: НДЦ – Регулярна і хаотична динаміка, 2007 – 620 c.</w:t>
      </w:r>
    </w:p>
    <w:p w14:paraId="66BB4BA3" w14:textId="594D9115" w:rsidR="00811C3A" w:rsidRPr="00371DB7" w:rsidRDefault="0082654E" w:rsidP="00371DB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С.Хайкін. "Нейронні мережі повний курс", 2-е видання. Видавничий дім "Вільямс", 2006. – 1104 с.</w:t>
      </w:r>
    </w:p>
    <w:p w14:paraId="6798B5D6" w14:textId="2785C99C" w:rsidR="00811C3A" w:rsidRPr="00371DB7" w:rsidRDefault="0082654E" w:rsidP="00371DB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Безручко Б.П., Смирнов Д.О. Математичне моделювання та хаотичні часові ряди, Саратов: ГосУНЦ «Коледж», 2005 – 320 c.</w:t>
      </w:r>
    </w:p>
    <w:p w14:paraId="4A86609F" w14:textId="0FC2BDD6" w:rsidR="00811C3A" w:rsidRPr="00371DB7" w:rsidRDefault="0082654E" w:rsidP="00371DB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Г.Г.Малінецький, А.Б.Потапов. Сучасні проблеми нелінійної дінаміки. – М. УРСС, 2000 – 360c.</w:t>
      </w:r>
    </w:p>
    <w:p w14:paraId="40A5E8B4" w14:textId="6F2F919F" w:rsidR="00811C3A" w:rsidRPr="00371DB7" w:rsidRDefault="0082654E" w:rsidP="00371DB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А.Ю.Лоскутов, О.Л.Котляров, І.А.Істомін, Д.І.Журавлев. Проблеми нелінійної динаміки. Локальні методи прогнозування часових рядів. –  Москва, 2002– 36 с.</w:t>
      </w:r>
    </w:p>
    <w:p w14:paraId="3A86DFCB" w14:textId="6795EF1D" w:rsidR="00811C3A" w:rsidRPr="00371DB7" w:rsidRDefault="0082654E" w:rsidP="00371DB7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А.Ю.Лоскутов. Аналіз часових рядів. Курс лекцій., Фізичний факультет МГУ, 113 с.</w:t>
      </w:r>
    </w:p>
    <w:p w14:paraId="634440A4" w14:textId="77777777" w:rsidR="00811C3A" w:rsidRPr="008D195A" w:rsidRDefault="0082654E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8D195A">
        <w:rPr>
          <w:rFonts w:ascii="Times New Roman" w:hAnsi="Times New Roman" w:cs="Times New Roman"/>
          <w:sz w:val="28"/>
          <w:szCs w:val="28"/>
          <w:lang w:val="uk-UA"/>
        </w:rPr>
        <w:t>Ніколаєва І.В. Застосування штучних нейронних мереж для прогнозування динаміки економічних показників. Стаття. – Краснодарський філіал РГТЕУ, 2012 – 32 с.</w:t>
      </w:r>
    </w:p>
    <w:p w14:paraId="4C70C1DF" w14:textId="77777777" w:rsidR="00811C3A" w:rsidRPr="008D195A" w:rsidRDefault="00811C3A">
      <w:pPr>
        <w:pStyle w:val="Standard"/>
        <w:spacing w:line="360" w:lineRule="auto"/>
        <w:rPr>
          <w:sz w:val="28"/>
          <w:szCs w:val="28"/>
          <w:lang w:val="uk-UA"/>
        </w:rPr>
      </w:pPr>
    </w:p>
    <w:p w14:paraId="1CCA703D" w14:textId="77777777" w:rsidR="00811C3A" w:rsidRPr="008D195A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1D40A10A" w14:textId="77777777" w:rsidR="00811C3A" w:rsidRPr="008D195A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536EBE0B" w14:textId="77777777" w:rsidR="00811C3A" w:rsidRPr="008D195A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5A7D9BCA" w14:textId="77777777" w:rsidR="00811C3A" w:rsidRPr="008D195A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1FCE6E86" w14:textId="77777777" w:rsidR="00811C3A" w:rsidRPr="008D195A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4D72D1DC" w14:textId="77777777" w:rsidR="00811C3A" w:rsidRPr="008D195A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48E9D431" w14:textId="77777777" w:rsidR="00811C3A" w:rsidRPr="008D195A" w:rsidRDefault="00811C3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14:paraId="4D7E2B86" w14:textId="77777777" w:rsidR="00811C3A" w:rsidRPr="008D195A" w:rsidRDefault="00811C3A">
      <w:pPr>
        <w:pStyle w:val="Standard"/>
        <w:spacing w:line="360" w:lineRule="auto"/>
      </w:pPr>
    </w:p>
    <w:sectPr w:rsidR="00811C3A" w:rsidRPr="008D195A">
      <w:headerReference w:type="even" r:id="rId44"/>
      <w:headerReference w:type="default" r:id="rId45"/>
      <w:headerReference w:type="first" r:id="rId46"/>
      <w:footerReference w:type="first" r:id="rId47"/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2C8E39" w14:textId="77777777" w:rsidR="00682D28" w:rsidRDefault="00682D28">
      <w:r>
        <w:separator/>
      </w:r>
    </w:p>
  </w:endnote>
  <w:endnote w:type="continuationSeparator" w:id="0">
    <w:p w14:paraId="6C5415BC" w14:textId="77777777" w:rsidR="00682D28" w:rsidRDefault="00682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游明朝">
    <w:charset w:val="80"/>
    <w:family w:val="auto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883361" w14:textId="04E53DA0" w:rsidR="006F4E1B" w:rsidRDefault="006F4E1B">
    <w:pPr>
      <w:pStyle w:val="10"/>
      <w:jc w:val="center"/>
    </w:pPr>
    <w:r>
      <w:rPr>
        <w:sz w:val="28"/>
        <w:lang w:val="uk-UA"/>
      </w:rPr>
      <w:t>м.Дніпро</w:t>
    </w:r>
  </w:p>
  <w:p w14:paraId="4F27F9D0" w14:textId="77777777" w:rsidR="006F4E1B" w:rsidRDefault="006F4E1B">
    <w:pPr>
      <w:pStyle w:val="10"/>
      <w:jc w:val="center"/>
    </w:pPr>
    <w:r>
      <w:rPr>
        <w:sz w:val="28"/>
        <w:lang w:val="uk-UA"/>
      </w:rPr>
      <w:t>2017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0FB245" w14:textId="77777777" w:rsidR="00682D28" w:rsidRDefault="00682D28">
      <w:r>
        <w:rPr>
          <w:color w:val="000000"/>
        </w:rPr>
        <w:separator/>
      </w:r>
    </w:p>
  </w:footnote>
  <w:footnote w:type="continuationSeparator" w:id="0">
    <w:p w14:paraId="1898E910" w14:textId="77777777" w:rsidR="00682D28" w:rsidRDefault="00682D2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CA987A" w14:textId="77777777" w:rsidR="00005294" w:rsidRDefault="00005294" w:rsidP="00677F4F">
    <w:pPr>
      <w:pStyle w:val="a5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  <w:noProof/>
      </w:rPr>
      <w:t>36</w:t>
    </w:r>
    <w:r>
      <w:rPr>
        <w:rStyle w:val="ae"/>
      </w:rPr>
      <w:fldChar w:fldCharType="end"/>
    </w:r>
  </w:p>
  <w:p w14:paraId="63054B3A" w14:textId="77777777" w:rsidR="00005294" w:rsidRDefault="00005294" w:rsidP="00005294">
    <w:pPr>
      <w:pStyle w:val="a5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488120" w14:textId="77777777" w:rsidR="00005294" w:rsidRDefault="00005294" w:rsidP="00677F4F">
    <w:pPr>
      <w:pStyle w:val="a5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4D0B40">
      <w:rPr>
        <w:rStyle w:val="ae"/>
        <w:noProof/>
      </w:rPr>
      <w:t>3</w:t>
    </w:r>
    <w:r>
      <w:rPr>
        <w:rStyle w:val="ae"/>
      </w:rPr>
      <w:fldChar w:fldCharType="end"/>
    </w:r>
  </w:p>
  <w:p w14:paraId="6992C409" w14:textId="77777777" w:rsidR="006F4E1B" w:rsidRDefault="006F4E1B">
    <w:pPr>
      <w:pStyle w:val="a5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14B64F" w14:textId="69A4B198" w:rsidR="006F4E1B" w:rsidRPr="00231AD9" w:rsidRDefault="006F4E1B" w:rsidP="00231AD9">
    <w:pPr>
      <w:pStyle w:val="5"/>
      <w:spacing w:line="360" w:lineRule="auto"/>
      <w:rPr>
        <w:lang w:val="uk-UA"/>
      </w:rPr>
    </w:pPr>
    <w:r>
      <w:rPr>
        <w:lang w:val="uk-UA"/>
      </w:rPr>
      <w:t>МІНІСТЕРСТВО ОСВІТИ І НАУКИ УКРАЇНИ</w:t>
    </w:r>
  </w:p>
  <w:p w14:paraId="0B39CCDF" w14:textId="77777777" w:rsidR="006F4E1B" w:rsidRDefault="006F4E1B" w:rsidP="00231AD9">
    <w:pPr>
      <w:pStyle w:val="Standard"/>
      <w:spacing w:line="276" w:lineRule="auto"/>
      <w:jc w:val="center"/>
      <w:rPr>
        <w:sz w:val="28"/>
        <w:u w:val="single"/>
        <w:lang w:val="uk-UA"/>
      </w:rPr>
    </w:pPr>
    <w:r w:rsidRPr="00231AD9">
      <w:rPr>
        <w:sz w:val="28"/>
        <w:u w:val="single"/>
        <w:lang w:val="uk-UA"/>
      </w:rPr>
      <w:t xml:space="preserve">ДНІПРОПЕТРОВСЬКИЙ НАЦІОНАЛЬНИЙ УНІВЕРСИТЕТ </w:t>
    </w:r>
  </w:p>
  <w:p w14:paraId="0AA2E2D9" w14:textId="25E552C2" w:rsidR="006F4E1B" w:rsidRPr="00231AD9" w:rsidRDefault="006F4E1B" w:rsidP="00231AD9">
    <w:pPr>
      <w:pStyle w:val="Standard"/>
      <w:spacing w:line="360" w:lineRule="auto"/>
      <w:jc w:val="center"/>
      <w:rPr>
        <w:sz w:val="28"/>
        <w:u w:val="single"/>
        <w:lang w:val="uk-UA"/>
      </w:rPr>
    </w:pPr>
    <w:r w:rsidRPr="00231AD9">
      <w:rPr>
        <w:sz w:val="28"/>
        <w:u w:val="single"/>
        <w:lang w:val="uk-UA"/>
      </w:rPr>
      <w:t>ІМЕНІ ОЛЕСЯ ГОНЧАРА</w:t>
    </w:r>
  </w:p>
  <w:p w14:paraId="329BE271" w14:textId="77777777" w:rsidR="006F4E1B" w:rsidRDefault="006F4E1B" w:rsidP="00231AD9">
    <w:pPr>
      <w:pStyle w:val="10"/>
      <w:spacing w:line="360" w:lineRule="auto"/>
      <w:jc w:val="center"/>
    </w:pPr>
    <w:r>
      <w:rPr>
        <w:sz w:val="28"/>
        <w:lang w:val="uk-UA"/>
      </w:rPr>
      <w:t>Факультет прикладної математики</w:t>
    </w:r>
  </w:p>
  <w:p w14:paraId="214AE657" w14:textId="77777777" w:rsidR="006F4E1B" w:rsidRDefault="006F4E1B" w:rsidP="00231AD9">
    <w:pPr>
      <w:pStyle w:val="10"/>
      <w:spacing w:line="360" w:lineRule="auto"/>
      <w:jc w:val="center"/>
    </w:pPr>
    <w:r>
      <w:rPr>
        <w:sz w:val="28"/>
        <w:lang w:val="uk-UA"/>
      </w:rPr>
      <w:t>Кафедра обчислювальної математики та математичної кібернетики</w:t>
    </w:r>
  </w:p>
  <w:p w14:paraId="5173508D" w14:textId="77777777" w:rsidR="006F4E1B" w:rsidRDefault="006F4E1B">
    <w:pPr>
      <w:pStyle w:val="a5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F63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4FB4BE0"/>
    <w:multiLevelType w:val="multilevel"/>
    <w:tmpl w:val="3CE44084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>
    <w:nsid w:val="10152A48"/>
    <w:multiLevelType w:val="multilevel"/>
    <w:tmpl w:val="6A36FAFE"/>
    <w:styleLink w:val="WWNum9"/>
    <w:lvl w:ilvl="0">
      <w:numFmt w:val="bullet"/>
      <w:lvlText w:val=""/>
      <w:lvlJc w:val="left"/>
      <w:pPr>
        <w:ind w:left="1287" w:hanging="360"/>
      </w:pPr>
      <w:rPr>
        <w:rFonts w:ascii="Symbol" w:hAnsi="Symbol" w:cs="Symbol"/>
        <w:sz w:val="28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 w:cs="Wingdings"/>
      </w:rPr>
    </w:lvl>
  </w:abstractNum>
  <w:abstractNum w:abstractNumId="3">
    <w:nsid w:val="234D02C5"/>
    <w:multiLevelType w:val="multilevel"/>
    <w:tmpl w:val="F3943F86"/>
    <w:styleLink w:val="WWNum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3A94D9A"/>
    <w:multiLevelType w:val="multilevel"/>
    <w:tmpl w:val="9236AF46"/>
    <w:styleLink w:val="WWNum11"/>
    <w:lvl w:ilvl="0">
      <w:numFmt w:val="bullet"/>
      <w:lvlText w:val=""/>
      <w:lvlJc w:val="left"/>
      <w:pPr>
        <w:ind w:left="720" w:hanging="360"/>
      </w:pPr>
      <w:rPr>
        <w:rFonts w:ascii="Symbol" w:hAnsi="Symbol" w:cs="OpenSymbol"/>
        <w:sz w:val="2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</w:rPr>
    </w:lvl>
  </w:abstractNum>
  <w:abstractNum w:abstractNumId="5">
    <w:nsid w:val="28D5201E"/>
    <w:multiLevelType w:val="hybridMultilevel"/>
    <w:tmpl w:val="AACA9EA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338F3840"/>
    <w:multiLevelType w:val="multilevel"/>
    <w:tmpl w:val="7CECEB6C"/>
    <w:styleLink w:val="WWNum8"/>
    <w:lvl w:ilvl="0">
      <w:numFmt w:val="bullet"/>
      <w:lvlText w:val=""/>
      <w:lvlJc w:val="left"/>
      <w:pPr>
        <w:ind w:left="1146" w:hanging="360"/>
      </w:pPr>
      <w:rPr>
        <w:rFonts w:ascii="Symbol" w:hAnsi="Symbol" w:cs="Symbol"/>
        <w:sz w:val="28"/>
      </w:rPr>
    </w:lvl>
    <w:lvl w:ilvl="1">
      <w:numFmt w:val="bullet"/>
      <w:lvlText w:val="o"/>
      <w:lvlJc w:val="left"/>
      <w:pPr>
        <w:ind w:left="1866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86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306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026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746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466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186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906" w:hanging="360"/>
      </w:pPr>
      <w:rPr>
        <w:rFonts w:ascii="Wingdings" w:hAnsi="Wingdings" w:cs="Wingdings"/>
      </w:rPr>
    </w:lvl>
  </w:abstractNum>
  <w:abstractNum w:abstractNumId="7">
    <w:nsid w:val="36940044"/>
    <w:multiLevelType w:val="multilevel"/>
    <w:tmpl w:val="B98EF4D8"/>
    <w:styleLink w:val="WWNum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9291476"/>
    <w:multiLevelType w:val="multilevel"/>
    <w:tmpl w:val="32B8077E"/>
    <w:styleLink w:val="WWNum13"/>
    <w:lvl w:ilvl="0">
      <w:numFmt w:val="bullet"/>
      <w:lvlText w:val=""/>
      <w:lvlJc w:val="left"/>
      <w:pPr>
        <w:ind w:left="1080" w:hanging="360"/>
      </w:pPr>
      <w:rPr>
        <w:rFonts w:ascii="Symbol" w:hAnsi="Symbol" w:cs="OpenSymbol"/>
      </w:rPr>
    </w:lvl>
    <w:lvl w:ilvl="1">
      <w:numFmt w:val="bullet"/>
      <w:lvlText w:val="◦"/>
      <w:lvlJc w:val="left"/>
      <w:pPr>
        <w:ind w:left="1440" w:hanging="360"/>
      </w:pPr>
      <w:rPr>
        <w:rFonts w:ascii="OpenSymbol" w:hAnsi="OpenSymbol" w:cs="OpenSymbol"/>
      </w:rPr>
    </w:lvl>
    <w:lvl w:ilvl="2">
      <w:numFmt w:val="bullet"/>
      <w:lvlText w:val="▪"/>
      <w:lvlJc w:val="left"/>
      <w:pPr>
        <w:ind w:left="1800" w:hanging="360"/>
      </w:pPr>
      <w:rPr>
        <w:rFonts w:ascii="OpenSymbol" w:hAnsi="OpenSymbol" w:cs="OpenSymbol"/>
      </w:rPr>
    </w:lvl>
    <w:lvl w:ilvl="3">
      <w:numFmt w:val="bullet"/>
      <w:lvlText w:val=""/>
      <w:lvlJc w:val="left"/>
      <w:pPr>
        <w:ind w:left="2160" w:hanging="360"/>
      </w:pPr>
      <w:rPr>
        <w:rFonts w:ascii="Symbol" w:hAnsi="Symbol" w:cs="OpenSymbol"/>
      </w:rPr>
    </w:lvl>
    <w:lvl w:ilvl="4">
      <w:numFmt w:val="bullet"/>
      <w:lvlText w:val="◦"/>
      <w:lvlJc w:val="left"/>
      <w:pPr>
        <w:ind w:left="2520" w:hanging="360"/>
      </w:pPr>
      <w:rPr>
        <w:rFonts w:ascii="OpenSymbol" w:hAnsi="OpenSymbol" w:cs="OpenSymbol"/>
      </w:rPr>
    </w:lvl>
    <w:lvl w:ilvl="5">
      <w:numFmt w:val="bullet"/>
      <w:lvlText w:val="▪"/>
      <w:lvlJc w:val="left"/>
      <w:pPr>
        <w:ind w:left="2880" w:hanging="360"/>
      </w:pPr>
      <w:rPr>
        <w:rFonts w:ascii="OpenSymbol" w:hAnsi="OpenSymbol" w:cs="OpenSymbol"/>
      </w:rPr>
    </w:lvl>
    <w:lvl w:ilvl="6">
      <w:numFmt w:val="bullet"/>
      <w:lvlText w:val=""/>
      <w:lvlJc w:val="left"/>
      <w:pPr>
        <w:ind w:left="3240" w:hanging="360"/>
      </w:pPr>
      <w:rPr>
        <w:rFonts w:ascii="Symbol" w:hAnsi="Symbol" w:cs="OpenSymbol"/>
      </w:rPr>
    </w:lvl>
    <w:lvl w:ilvl="7">
      <w:numFmt w:val="bullet"/>
      <w:lvlText w:val="◦"/>
      <w:lvlJc w:val="left"/>
      <w:pPr>
        <w:ind w:left="3600" w:hanging="360"/>
      </w:pPr>
      <w:rPr>
        <w:rFonts w:ascii="OpenSymbol" w:hAnsi="OpenSymbol" w:cs="OpenSymbol"/>
      </w:rPr>
    </w:lvl>
    <w:lvl w:ilvl="8">
      <w:numFmt w:val="bullet"/>
      <w:lvlText w:val="▪"/>
      <w:lvlJc w:val="left"/>
      <w:pPr>
        <w:ind w:left="3960" w:hanging="360"/>
      </w:pPr>
      <w:rPr>
        <w:rFonts w:ascii="OpenSymbol" w:hAnsi="OpenSymbol" w:cs="OpenSymbol"/>
      </w:rPr>
    </w:lvl>
  </w:abstractNum>
  <w:abstractNum w:abstractNumId="9">
    <w:nsid w:val="3D4C4C83"/>
    <w:multiLevelType w:val="multilevel"/>
    <w:tmpl w:val="FDC87F7A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920" w:hanging="5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8659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</w:rPr>
    </w:lvl>
  </w:abstractNum>
  <w:abstractNum w:abstractNumId="10">
    <w:nsid w:val="4651427D"/>
    <w:multiLevelType w:val="multilevel"/>
    <w:tmpl w:val="D6B6A716"/>
    <w:styleLink w:val="WWNum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>
    <w:nsid w:val="48290C14"/>
    <w:multiLevelType w:val="multilevel"/>
    <w:tmpl w:val="F6B66E3A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 w:cs="OpenSymbol"/>
        <w:sz w:val="2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</w:rPr>
    </w:lvl>
  </w:abstractNum>
  <w:abstractNum w:abstractNumId="12">
    <w:nsid w:val="48D56271"/>
    <w:multiLevelType w:val="multilevel"/>
    <w:tmpl w:val="846CCCD4"/>
    <w:styleLink w:val="WWNum7"/>
    <w:lvl w:ilvl="0">
      <w:start w:val="1"/>
      <w:numFmt w:val="decimal"/>
      <w:lvlText w:val="%1."/>
      <w:lvlJc w:val="left"/>
      <w:pPr>
        <w:ind w:left="644" w:hanging="360"/>
      </w:pPr>
      <w:rPr>
        <w:i w:val="0"/>
        <w:sz w:val="28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8EE07EE"/>
    <w:multiLevelType w:val="multilevel"/>
    <w:tmpl w:val="EDEAE492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>
    <w:nsid w:val="4BBB16E0"/>
    <w:multiLevelType w:val="multilevel"/>
    <w:tmpl w:val="9E107744"/>
    <w:styleLink w:val="WWNum4"/>
    <w:lvl w:ilvl="0">
      <w:numFmt w:val="bullet"/>
      <w:lvlText w:val=""/>
      <w:lvlJc w:val="left"/>
      <w:pPr>
        <w:ind w:left="1146" w:hanging="360"/>
      </w:pPr>
      <w:rPr>
        <w:rFonts w:ascii="Symbol" w:hAnsi="Symbol" w:cs="Symbol"/>
        <w:sz w:val="28"/>
      </w:rPr>
    </w:lvl>
    <w:lvl w:ilvl="1">
      <w:numFmt w:val="bullet"/>
      <w:lvlText w:val="o"/>
      <w:lvlJc w:val="left"/>
      <w:pPr>
        <w:ind w:left="1866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86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306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026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746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466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186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906" w:hanging="360"/>
      </w:pPr>
      <w:rPr>
        <w:rFonts w:ascii="Wingdings" w:hAnsi="Wingdings" w:cs="Wingdings"/>
      </w:rPr>
    </w:lvl>
  </w:abstractNum>
  <w:abstractNum w:abstractNumId="15">
    <w:nsid w:val="55F279BD"/>
    <w:multiLevelType w:val="multilevel"/>
    <w:tmpl w:val="56D6C8A8"/>
    <w:styleLink w:val="WWNum10"/>
    <w:lvl w:ilvl="0">
      <w:numFmt w:val="bullet"/>
      <w:lvlText w:val=""/>
      <w:lvlJc w:val="left"/>
      <w:pPr>
        <w:ind w:left="1287" w:hanging="360"/>
      </w:pPr>
      <w:rPr>
        <w:rFonts w:ascii="Symbol" w:hAnsi="Symbol" w:cs="Symbol"/>
        <w:sz w:val="28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 w:cs="Wingdings"/>
      </w:rPr>
    </w:lvl>
  </w:abstractNum>
  <w:abstractNum w:abstractNumId="16">
    <w:nsid w:val="5E6464D2"/>
    <w:multiLevelType w:val="multilevel"/>
    <w:tmpl w:val="147E8F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i/>
      </w:rPr>
    </w:lvl>
  </w:abstractNum>
  <w:abstractNum w:abstractNumId="17">
    <w:nsid w:val="65D61726"/>
    <w:multiLevelType w:val="multilevel"/>
    <w:tmpl w:val="A024F5CE"/>
    <w:styleLink w:val="WWNum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>
    <w:nsid w:val="717A18C9"/>
    <w:multiLevelType w:val="multilevel"/>
    <w:tmpl w:val="35265A40"/>
    <w:styleLink w:val="WWNum14"/>
    <w:lvl w:ilvl="0">
      <w:start w:val="1"/>
      <w:numFmt w:val="none"/>
      <w:suff w:val="nothing"/>
      <w:lvlText w:val="%1"/>
      <w:lvlJc w:val="left"/>
      <w:pPr>
        <w:ind w:left="432" w:hanging="432"/>
      </w:pPr>
    </w:lvl>
    <w:lvl w:ilvl="1">
      <w:start w:val="1"/>
      <w:numFmt w:val="none"/>
      <w:suff w:val="nothing"/>
      <w:lvlText w:val="%2"/>
      <w:lvlJc w:val="left"/>
      <w:pPr>
        <w:ind w:left="576" w:hanging="576"/>
      </w:pPr>
    </w:lvl>
    <w:lvl w:ilvl="2">
      <w:start w:val="1"/>
      <w:numFmt w:val="none"/>
      <w:suff w:val="nothing"/>
      <w:lvlText w:val="%3"/>
      <w:lvlJc w:val="left"/>
      <w:pPr>
        <w:ind w:left="720" w:hanging="720"/>
      </w:pPr>
    </w:lvl>
    <w:lvl w:ilvl="3">
      <w:start w:val="1"/>
      <w:numFmt w:val="none"/>
      <w:suff w:val="nothing"/>
      <w:lvlText w:val="%4"/>
      <w:lvlJc w:val="left"/>
      <w:pPr>
        <w:ind w:left="864" w:hanging="864"/>
      </w:pPr>
    </w:lvl>
    <w:lvl w:ilvl="4">
      <w:start w:val="1"/>
      <w:numFmt w:val="none"/>
      <w:suff w:val="nothing"/>
      <w:lvlText w:val="%5"/>
      <w:lvlJc w:val="left"/>
      <w:pPr>
        <w:ind w:left="1008" w:hanging="1008"/>
      </w:pPr>
    </w:lvl>
    <w:lvl w:ilvl="5">
      <w:start w:val="1"/>
      <w:numFmt w:val="none"/>
      <w:suff w:val="nothing"/>
      <w:lvlText w:val="%6"/>
      <w:lvlJc w:val="left"/>
      <w:pPr>
        <w:ind w:left="1152" w:hanging="1152"/>
      </w:pPr>
    </w:lvl>
    <w:lvl w:ilvl="6">
      <w:start w:val="1"/>
      <w:numFmt w:val="none"/>
      <w:suff w:val="nothing"/>
      <w:lvlText w:val="%7"/>
      <w:lvlJc w:val="left"/>
      <w:pPr>
        <w:ind w:left="1296" w:hanging="1296"/>
      </w:pPr>
    </w:lvl>
    <w:lvl w:ilvl="7">
      <w:start w:val="1"/>
      <w:numFmt w:val="none"/>
      <w:suff w:val="nothing"/>
      <w:lvlText w:val="%8"/>
      <w:lvlJc w:val="left"/>
      <w:pPr>
        <w:ind w:left="1440" w:hanging="1440"/>
      </w:pPr>
    </w:lvl>
    <w:lvl w:ilvl="8">
      <w:start w:val="1"/>
      <w:numFmt w:val="none"/>
      <w:suff w:val="nothing"/>
      <w:lvlText w:val="%9"/>
      <w:lvlJc w:val="left"/>
      <w:pPr>
        <w:ind w:left="1584" w:hanging="1584"/>
      </w:pPr>
    </w:lvl>
  </w:abstractNum>
  <w:abstractNum w:abstractNumId="19">
    <w:nsid w:val="7BF659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1"/>
  </w:num>
  <w:num w:numId="3">
    <w:abstractNumId w:val="3"/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</w:num>
  <w:num w:numId="4">
    <w:abstractNumId w:val="7"/>
  </w:num>
  <w:num w:numId="5">
    <w:abstractNumId w:val="14"/>
  </w:num>
  <w:num w:numId="6">
    <w:abstractNumId w:val="17"/>
  </w:num>
  <w:num w:numId="7">
    <w:abstractNumId w:val="10"/>
  </w:num>
  <w:num w:numId="8">
    <w:abstractNumId w:val="12"/>
  </w:num>
  <w:num w:numId="9">
    <w:abstractNumId w:val="6"/>
  </w:num>
  <w:num w:numId="10">
    <w:abstractNumId w:val="2"/>
  </w:num>
  <w:num w:numId="11">
    <w:abstractNumId w:val="15"/>
  </w:num>
  <w:num w:numId="12">
    <w:abstractNumId w:val="4"/>
  </w:num>
  <w:num w:numId="13">
    <w:abstractNumId w:val="13"/>
  </w:num>
  <w:num w:numId="14">
    <w:abstractNumId w:val="8"/>
  </w:num>
  <w:num w:numId="15">
    <w:abstractNumId w:val="18"/>
  </w:num>
  <w:num w:numId="16">
    <w:abstractNumId w:val="3"/>
    <w:lvlOverride w:ilvl="0">
      <w:startOverride w:val="1"/>
    </w:lvlOverride>
  </w:num>
  <w:num w:numId="17">
    <w:abstractNumId w:val="11"/>
  </w:num>
  <w:num w:numId="18">
    <w:abstractNumId w:val="13"/>
    <w:lvlOverride w:ilvl="0">
      <w:startOverride w:val="1"/>
    </w:lvlOverride>
  </w:num>
  <w:num w:numId="19">
    <w:abstractNumId w:val="8"/>
  </w:num>
  <w:num w:numId="20">
    <w:abstractNumId w:val="17"/>
    <w:lvlOverride w:ilvl="0">
      <w:startOverride w:val="1"/>
    </w:lvlOverride>
  </w:num>
  <w:num w:numId="21">
    <w:abstractNumId w:val="10"/>
    <w:lvlOverride w:ilvl="0">
      <w:startOverride w:val="1"/>
    </w:lvlOverride>
  </w:num>
  <w:num w:numId="22">
    <w:abstractNumId w:val="14"/>
  </w:num>
  <w:num w:numId="23">
    <w:abstractNumId w:val="12"/>
    <w:lvlOverride w:ilvl="0">
      <w:startOverride w:val="1"/>
    </w:lvlOverride>
  </w:num>
  <w:num w:numId="24">
    <w:abstractNumId w:val="6"/>
  </w:num>
  <w:num w:numId="25">
    <w:abstractNumId w:val="4"/>
  </w:num>
  <w:num w:numId="26">
    <w:abstractNumId w:val="2"/>
  </w:num>
  <w:num w:numId="27">
    <w:abstractNumId w:val="15"/>
  </w:num>
  <w:num w:numId="28">
    <w:abstractNumId w:val="7"/>
    <w:lvlOverride w:ilvl="0">
      <w:startOverride w:val="1"/>
    </w:lvlOverride>
  </w:num>
  <w:num w:numId="29">
    <w:abstractNumId w:val="5"/>
  </w:num>
  <w:num w:numId="30">
    <w:abstractNumId w:val="0"/>
  </w:num>
  <w:num w:numId="31">
    <w:abstractNumId w:val="19"/>
  </w:num>
  <w:num w:numId="32">
    <w:abstractNumId w:val="9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1134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C3A"/>
    <w:rsid w:val="00005294"/>
    <w:rsid w:val="00020C13"/>
    <w:rsid w:val="000451A5"/>
    <w:rsid w:val="000B11B6"/>
    <w:rsid w:val="00121A76"/>
    <w:rsid w:val="001E203F"/>
    <w:rsid w:val="00206F62"/>
    <w:rsid w:val="002246E8"/>
    <w:rsid w:val="00231AD9"/>
    <w:rsid w:val="00240109"/>
    <w:rsid w:val="002D5467"/>
    <w:rsid w:val="00371DB7"/>
    <w:rsid w:val="003B31EB"/>
    <w:rsid w:val="003B4AA5"/>
    <w:rsid w:val="003D5ADB"/>
    <w:rsid w:val="004155DF"/>
    <w:rsid w:val="0046404E"/>
    <w:rsid w:val="004656EF"/>
    <w:rsid w:val="00482F9D"/>
    <w:rsid w:val="004D0B40"/>
    <w:rsid w:val="00597C4D"/>
    <w:rsid w:val="005E0C96"/>
    <w:rsid w:val="00647DA5"/>
    <w:rsid w:val="00665027"/>
    <w:rsid w:val="00682D28"/>
    <w:rsid w:val="006F4E1B"/>
    <w:rsid w:val="0077025E"/>
    <w:rsid w:val="0078784E"/>
    <w:rsid w:val="007B21A1"/>
    <w:rsid w:val="007C076E"/>
    <w:rsid w:val="007E78D3"/>
    <w:rsid w:val="00800B05"/>
    <w:rsid w:val="00811C3A"/>
    <w:rsid w:val="00815068"/>
    <w:rsid w:val="0082654E"/>
    <w:rsid w:val="00834A6B"/>
    <w:rsid w:val="008D195A"/>
    <w:rsid w:val="00921F60"/>
    <w:rsid w:val="009254A2"/>
    <w:rsid w:val="009B5B1D"/>
    <w:rsid w:val="009C3AD0"/>
    <w:rsid w:val="00A068B8"/>
    <w:rsid w:val="00A27851"/>
    <w:rsid w:val="00AA4659"/>
    <w:rsid w:val="00AB3D82"/>
    <w:rsid w:val="00AF0DEC"/>
    <w:rsid w:val="00B345AA"/>
    <w:rsid w:val="00B646A2"/>
    <w:rsid w:val="00BC4CD6"/>
    <w:rsid w:val="00BD6B9A"/>
    <w:rsid w:val="00BF2BB5"/>
    <w:rsid w:val="00C5417D"/>
    <w:rsid w:val="00C61966"/>
    <w:rsid w:val="00CC33E5"/>
    <w:rsid w:val="00D60C51"/>
    <w:rsid w:val="00DB0386"/>
    <w:rsid w:val="00DB13DF"/>
    <w:rsid w:val="00DC7C5F"/>
    <w:rsid w:val="00E04E5A"/>
    <w:rsid w:val="00E04F6B"/>
    <w:rsid w:val="00E735B8"/>
    <w:rsid w:val="00EF67F6"/>
    <w:rsid w:val="00F70A49"/>
    <w:rsid w:val="00F86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920AA"/>
  <w15:docId w15:val="{AB9A5B96-2F9A-43AF-98F8-463459E48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DejaVu Sans"/>
        <w:kern w:val="3"/>
        <w:sz w:val="24"/>
        <w:szCs w:val="24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Standard"/>
    <w:pPr>
      <w:keepNext/>
      <w:keepLines/>
      <w:spacing w:before="240" w:line="480" w:lineRule="auto"/>
      <w:jc w:val="center"/>
      <w:outlineLvl w:val="0"/>
    </w:pPr>
    <w:rPr>
      <w:rFonts w:eastAsia="Calibri" w:cs="DejaVu Sans"/>
      <w:b/>
      <w:color w:val="000000"/>
      <w:sz w:val="28"/>
      <w:szCs w:val="28"/>
    </w:rPr>
  </w:style>
  <w:style w:type="paragraph" w:styleId="2">
    <w:name w:val="heading 2"/>
    <w:basedOn w:val="Standard"/>
    <w:pPr>
      <w:keepNext/>
      <w:keepLines/>
      <w:spacing w:before="40" w:line="360" w:lineRule="auto"/>
      <w:jc w:val="center"/>
      <w:outlineLvl w:val="1"/>
    </w:pPr>
    <w:rPr>
      <w:rFonts w:eastAsia="Calibri" w:cs="DejaVu Sans"/>
      <w:b/>
      <w:i/>
      <w:color w:val="000000"/>
      <w:sz w:val="28"/>
      <w:szCs w:val="26"/>
    </w:rPr>
  </w:style>
  <w:style w:type="paragraph" w:styleId="3">
    <w:name w:val="heading 3"/>
    <w:basedOn w:val="Standard"/>
    <w:pPr>
      <w:keepNext/>
      <w:outlineLvl w:val="2"/>
    </w:pPr>
    <w:rPr>
      <w:i/>
      <w:sz w:val="28"/>
    </w:rPr>
  </w:style>
  <w:style w:type="paragraph" w:styleId="5">
    <w:name w:val="heading 5"/>
    <w:basedOn w:val="Standard"/>
    <w:pPr>
      <w:keepNext/>
      <w:jc w:val="center"/>
      <w:outlineLvl w:val="4"/>
    </w:pPr>
    <w:rPr>
      <w:sz w:val="28"/>
      <w:lang w:val="lv-LV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color w:val="00000A"/>
      <w:szCs w:val="20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Standard"/>
    <w:rPr>
      <w:sz w:val="28"/>
      <w:lang w:val="uk-UA"/>
    </w:rPr>
  </w:style>
  <w:style w:type="paragraph" w:styleId="a3">
    <w:name w:val="List"/>
    <w:basedOn w:val="Textbody"/>
    <w:rPr>
      <w:rFonts w:cs="FreeSans"/>
    </w:rPr>
  </w:style>
  <w:style w:type="paragraph" w:styleId="a4">
    <w:name w:val="caption"/>
    <w:basedOn w:val="Standard"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customStyle="1" w:styleId="10">
    <w:name w:val="Обычный1"/>
    <w:pPr>
      <w:widowControl/>
    </w:pPr>
    <w:rPr>
      <w:rFonts w:ascii="Times New Roman" w:eastAsia="Times New Roman" w:hAnsi="Times New Roman" w:cs="Times New Roman"/>
      <w:color w:val="00000A"/>
      <w:sz w:val="20"/>
      <w:szCs w:val="20"/>
      <w:lang w:eastAsia="ru-RU"/>
    </w:rPr>
  </w:style>
  <w:style w:type="paragraph" w:styleId="a5">
    <w:name w:val="header"/>
    <w:basedOn w:val="Standard"/>
    <w:pPr>
      <w:tabs>
        <w:tab w:val="center" w:pos="4677"/>
        <w:tab w:val="right" w:pos="9355"/>
      </w:tabs>
    </w:pPr>
  </w:style>
  <w:style w:type="paragraph" w:styleId="a6">
    <w:name w:val="footer"/>
    <w:basedOn w:val="Standard"/>
    <w:pPr>
      <w:tabs>
        <w:tab w:val="center" w:pos="4677"/>
        <w:tab w:val="right" w:pos="9355"/>
      </w:tabs>
    </w:pPr>
  </w:style>
  <w:style w:type="paragraph" w:customStyle="1" w:styleId="Diplomatextstyle">
    <w:name w:val="Diploma text style"/>
    <w:basedOn w:val="Standard"/>
    <w:pPr>
      <w:spacing w:line="360" w:lineRule="auto"/>
      <w:ind w:firstLine="720"/>
      <w:jc w:val="both"/>
    </w:pPr>
    <w:rPr>
      <w:rFonts w:eastAsia="Calibri"/>
      <w:sz w:val="28"/>
      <w:szCs w:val="28"/>
      <w:lang w:val="uk-UA" w:eastAsia="en-US"/>
    </w:rPr>
  </w:style>
  <w:style w:type="paragraph" w:styleId="a7">
    <w:name w:val="List Paragraph"/>
    <w:basedOn w:val="Standard"/>
    <w:pPr>
      <w:spacing w:after="200" w:line="276" w:lineRule="auto"/>
      <w:ind w:left="720"/>
    </w:pPr>
    <w:rPr>
      <w:rFonts w:ascii="Calibri" w:eastAsia="Calibri" w:hAnsi="Calibri" w:cs="DejaVu Sans"/>
      <w:sz w:val="22"/>
      <w:szCs w:val="22"/>
    </w:rPr>
  </w:style>
  <w:style w:type="paragraph" w:styleId="a8">
    <w:name w:val="TOC Heading"/>
    <w:basedOn w:val="1"/>
    <w:pPr>
      <w:spacing w:before="480" w:line="276" w:lineRule="auto"/>
      <w:jc w:val="left"/>
    </w:pPr>
    <w:rPr>
      <w:rFonts w:ascii="Calibri Light" w:eastAsia="Calibri Light" w:hAnsi="Calibri Light" w:cs="Calibri Light"/>
      <w:bCs/>
      <w:color w:val="2F5496"/>
    </w:rPr>
  </w:style>
  <w:style w:type="paragraph" w:customStyle="1" w:styleId="Contents1">
    <w:name w:val="Contents 1"/>
    <w:basedOn w:val="Standard"/>
    <w:autoRedefine/>
    <w:pPr>
      <w:tabs>
        <w:tab w:val="right" w:leader="dot" w:pos="9345"/>
      </w:tabs>
      <w:spacing w:before="120"/>
    </w:pPr>
    <w:rPr>
      <w:rFonts w:ascii="Calibri" w:eastAsia="Calibri" w:hAnsi="Calibri" w:cs="Calibri"/>
      <w:b/>
      <w:bCs/>
      <w:szCs w:val="24"/>
    </w:rPr>
  </w:style>
  <w:style w:type="paragraph" w:customStyle="1" w:styleId="Contents2">
    <w:name w:val="Contents 2"/>
    <w:basedOn w:val="Standard"/>
    <w:autoRedefine/>
    <w:pPr>
      <w:ind w:left="240"/>
    </w:pPr>
    <w:rPr>
      <w:rFonts w:ascii="Calibri" w:eastAsia="Calibri" w:hAnsi="Calibri" w:cs="Calibri"/>
      <w:b/>
      <w:bCs/>
      <w:sz w:val="22"/>
      <w:szCs w:val="22"/>
    </w:rPr>
  </w:style>
  <w:style w:type="paragraph" w:customStyle="1" w:styleId="Contents3">
    <w:name w:val="Contents 3"/>
    <w:basedOn w:val="Standard"/>
    <w:autoRedefine/>
    <w:pPr>
      <w:ind w:left="480"/>
    </w:pPr>
    <w:rPr>
      <w:rFonts w:ascii="Calibri" w:eastAsia="Calibri" w:hAnsi="Calibri" w:cs="Calibri"/>
      <w:sz w:val="22"/>
      <w:szCs w:val="22"/>
    </w:rPr>
  </w:style>
  <w:style w:type="paragraph" w:customStyle="1" w:styleId="Contents4">
    <w:name w:val="Contents 4"/>
    <w:basedOn w:val="Standard"/>
    <w:autoRedefine/>
    <w:pPr>
      <w:ind w:left="720"/>
    </w:pPr>
    <w:rPr>
      <w:rFonts w:ascii="Calibri" w:eastAsia="Calibri" w:hAnsi="Calibri" w:cs="Calibri"/>
      <w:sz w:val="20"/>
    </w:rPr>
  </w:style>
  <w:style w:type="paragraph" w:customStyle="1" w:styleId="Contents5">
    <w:name w:val="Contents 5"/>
    <w:basedOn w:val="Standard"/>
    <w:autoRedefine/>
    <w:pPr>
      <w:ind w:left="960"/>
    </w:pPr>
    <w:rPr>
      <w:rFonts w:ascii="Calibri" w:eastAsia="Calibri" w:hAnsi="Calibri" w:cs="Calibri"/>
      <w:sz w:val="20"/>
    </w:rPr>
  </w:style>
  <w:style w:type="paragraph" w:customStyle="1" w:styleId="Contents6">
    <w:name w:val="Contents 6"/>
    <w:basedOn w:val="Standard"/>
    <w:autoRedefine/>
    <w:pPr>
      <w:ind w:left="1200"/>
    </w:pPr>
    <w:rPr>
      <w:rFonts w:ascii="Calibri" w:eastAsia="Calibri" w:hAnsi="Calibri" w:cs="Calibri"/>
      <w:sz w:val="20"/>
    </w:rPr>
  </w:style>
  <w:style w:type="paragraph" w:customStyle="1" w:styleId="Contents7">
    <w:name w:val="Contents 7"/>
    <w:basedOn w:val="Standard"/>
    <w:autoRedefine/>
    <w:pPr>
      <w:ind w:left="1440"/>
    </w:pPr>
    <w:rPr>
      <w:rFonts w:ascii="Calibri" w:eastAsia="Calibri" w:hAnsi="Calibri" w:cs="Calibri"/>
      <w:sz w:val="20"/>
    </w:rPr>
  </w:style>
  <w:style w:type="paragraph" w:customStyle="1" w:styleId="Contents8">
    <w:name w:val="Contents 8"/>
    <w:basedOn w:val="Standard"/>
    <w:autoRedefine/>
    <w:pPr>
      <w:ind w:left="1680"/>
    </w:pPr>
    <w:rPr>
      <w:rFonts w:ascii="Calibri" w:eastAsia="Calibri" w:hAnsi="Calibri" w:cs="Calibri"/>
      <w:sz w:val="20"/>
    </w:rPr>
  </w:style>
  <w:style w:type="paragraph" w:customStyle="1" w:styleId="Contents9">
    <w:name w:val="Contents 9"/>
    <w:basedOn w:val="Standard"/>
    <w:autoRedefine/>
    <w:pPr>
      <w:ind w:left="1920"/>
    </w:pPr>
    <w:rPr>
      <w:rFonts w:ascii="Calibri" w:eastAsia="Calibri" w:hAnsi="Calibri" w:cs="Calibri"/>
      <w:sz w:val="20"/>
    </w:rPr>
  </w:style>
  <w:style w:type="paragraph" w:customStyle="1" w:styleId="Textbodyindent">
    <w:name w:val="Text body indent"/>
    <w:basedOn w:val="Standard"/>
    <w:pPr>
      <w:ind w:left="720"/>
    </w:pPr>
    <w:rPr>
      <w:sz w:val="28"/>
    </w:rPr>
  </w:style>
  <w:style w:type="paragraph" w:styleId="30">
    <w:name w:val="Body Text Indent 3"/>
    <w:basedOn w:val="Standard"/>
    <w:pPr>
      <w:ind w:left="720"/>
      <w:jc w:val="both"/>
    </w:pPr>
    <w:rPr>
      <w:sz w:val="28"/>
      <w:lang w:val="uk-UA"/>
    </w:rPr>
  </w:style>
  <w:style w:type="paragraph" w:customStyle="1" w:styleId="31">
    <w:name w:val="Основний текст (3)"/>
    <w:basedOn w:val="Standard"/>
    <w:pPr>
      <w:widowControl w:val="0"/>
      <w:shd w:val="clear" w:color="auto" w:fill="FFFFFF"/>
      <w:spacing w:line="178" w:lineRule="exact"/>
      <w:ind w:hanging="280"/>
      <w:jc w:val="both"/>
    </w:pPr>
    <w:rPr>
      <w:b/>
      <w:bCs/>
      <w:sz w:val="14"/>
      <w:szCs w:val="14"/>
      <w:lang w:val="en-US" w:eastAsia="en-US" w:bidi="en-US"/>
    </w:rPr>
  </w:style>
  <w:style w:type="paragraph" w:customStyle="1" w:styleId="20">
    <w:name w:val="Основний текст (2)"/>
    <w:basedOn w:val="Standard"/>
    <w:pPr>
      <w:widowControl w:val="0"/>
      <w:shd w:val="clear" w:color="auto" w:fill="FFFFFF"/>
      <w:spacing w:before="240" w:line="210" w:lineRule="exact"/>
      <w:ind w:hanging="420"/>
      <w:jc w:val="both"/>
    </w:pPr>
    <w:rPr>
      <w:sz w:val="17"/>
      <w:szCs w:val="17"/>
      <w:lang w:eastAsia="en-US"/>
    </w:rPr>
  </w:style>
  <w:style w:type="paragraph" w:styleId="a9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a">
    <w:name w:val="Title"/>
    <w:basedOn w:val="Standard"/>
    <w:pPr>
      <w:jc w:val="center"/>
    </w:pPr>
    <w:rPr>
      <w:b/>
      <w:i/>
      <w:sz w:val="32"/>
      <w:lang w:val="uk-UA"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</w:style>
  <w:style w:type="paragraph" w:styleId="ab">
    <w:name w:val="Normal (Web)"/>
    <w:basedOn w:val="Standard"/>
    <w:pPr>
      <w:spacing w:before="280" w:after="280"/>
    </w:pPr>
    <w:rPr>
      <w:rFonts w:eastAsia="Calibri"/>
      <w:szCs w:val="24"/>
    </w:rPr>
  </w:style>
  <w:style w:type="paragraph" w:customStyle="1" w:styleId="PreformattedText">
    <w:name w:val="Preformatted Text"/>
    <w:basedOn w:val="Standard"/>
  </w:style>
  <w:style w:type="character" w:customStyle="1" w:styleId="21">
    <w:name w:val="Заголовок 2 Знак"/>
    <w:basedOn w:val="a0"/>
    <w:rPr>
      <w:rFonts w:ascii="Times New Roman" w:eastAsia="Calibri" w:hAnsi="Times New Roman" w:cs="DejaVu Sans"/>
      <w:b/>
      <w:color w:val="000000"/>
      <w:sz w:val="32"/>
      <w:szCs w:val="26"/>
      <w:lang w:eastAsia="ru-RU"/>
    </w:rPr>
  </w:style>
  <w:style w:type="character" w:customStyle="1" w:styleId="50">
    <w:name w:val="Заголовок 5 Знак"/>
    <w:basedOn w:val="a0"/>
    <w:rPr>
      <w:rFonts w:ascii="Times New Roman" w:eastAsia="Times New Roman" w:hAnsi="Times New Roman" w:cs="Times New Roman"/>
      <w:sz w:val="28"/>
      <w:szCs w:val="20"/>
      <w:lang w:val="lv-LV" w:eastAsia="ru-RU"/>
    </w:rPr>
  </w:style>
  <w:style w:type="character" w:customStyle="1" w:styleId="ac">
    <w:name w:val="Верхний колонтитул Знак"/>
    <w:basedOn w:val="a0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d">
    <w:name w:val="Нижний колонтитул Знак"/>
    <w:basedOn w:val="a0"/>
    <w:rPr>
      <w:rFonts w:ascii="Times New Roman" w:eastAsia="Times New Roman" w:hAnsi="Times New Roman" w:cs="Times New Roman"/>
      <w:szCs w:val="20"/>
      <w:lang w:eastAsia="ru-RU"/>
    </w:rPr>
  </w:style>
  <w:style w:type="character" w:styleId="ae">
    <w:name w:val="page number"/>
    <w:basedOn w:val="a0"/>
  </w:style>
  <w:style w:type="character" w:customStyle="1" w:styleId="11">
    <w:name w:val="Заголовок 1 Знак"/>
    <w:basedOn w:val="a0"/>
    <w:rPr>
      <w:rFonts w:ascii="Times New Roman" w:eastAsia="Calibri" w:hAnsi="Times New Roman" w:cs="DejaVu Sans"/>
      <w:b/>
      <w:color w:val="000000"/>
      <w:sz w:val="28"/>
      <w:szCs w:val="28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32">
    <w:name w:val="Заголовок 3 Знак"/>
    <w:basedOn w:val="a0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af">
    <w:name w:val="Основной текст с отступом Знак"/>
    <w:basedOn w:val="a0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0">
    <w:name w:val="Основной текст Знак"/>
    <w:basedOn w:val="a0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33">
    <w:name w:val="Основной текст с отступом 3 Знак"/>
    <w:basedOn w:val="a0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styleId="af1">
    <w:name w:val="Placeholder Text"/>
    <w:basedOn w:val="a0"/>
    <w:rPr>
      <w:color w:val="808080"/>
    </w:rPr>
  </w:style>
  <w:style w:type="character" w:customStyle="1" w:styleId="34">
    <w:name w:val="Основний текст (3)_"/>
    <w:basedOn w:val="a0"/>
    <w:rPr>
      <w:rFonts w:ascii="Times New Roman" w:eastAsia="Times New Roman" w:hAnsi="Times New Roman" w:cs="Times New Roman"/>
      <w:sz w:val="14"/>
      <w:szCs w:val="14"/>
      <w:shd w:val="clear" w:color="auto" w:fill="FFFFFF"/>
      <w:lang w:val="en-US" w:bidi="en-US"/>
    </w:rPr>
  </w:style>
  <w:style w:type="character" w:customStyle="1" w:styleId="39pt">
    <w:name w:val="Основний текст (3) + 9 pt;Не напівжирний;Курсив"/>
    <w:basedOn w:val="34"/>
    <w:rPr>
      <w:rFonts w:ascii="Times New Roman" w:eastAsia="Times New Roman" w:hAnsi="Times New Roman" w:cs="Times New Roman"/>
      <w:i/>
      <w:iCs/>
      <w:color w:val="000000"/>
      <w:spacing w:val="0"/>
      <w:w w:val="100"/>
      <w:sz w:val="18"/>
      <w:szCs w:val="18"/>
      <w:shd w:val="clear" w:color="auto" w:fill="FFFFFF"/>
      <w:lang w:val="en-US" w:bidi="en-US"/>
    </w:rPr>
  </w:style>
  <w:style w:type="character" w:customStyle="1" w:styleId="22">
    <w:name w:val="Основний текст (2)_"/>
    <w:basedOn w:val="a0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character" w:customStyle="1" w:styleId="23">
    <w:name w:val="Основний текст (2) + Напівжирний"/>
    <w:basedOn w:val="22"/>
    <w:rPr>
      <w:rFonts w:ascii="Times New Roman" w:eastAsia="Times New Roman" w:hAnsi="Times New Roman" w:cs="Times New Roman"/>
      <w:color w:val="000000"/>
      <w:spacing w:val="0"/>
      <w:w w:val="100"/>
      <w:sz w:val="17"/>
      <w:szCs w:val="17"/>
      <w:shd w:val="clear" w:color="auto" w:fill="FFFFFF"/>
      <w:lang w:val="ru-RU" w:eastAsia="ru-RU" w:bidi="ru-RU"/>
    </w:rPr>
  </w:style>
  <w:style w:type="character" w:customStyle="1" w:styleId="af2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3">
    <w:name w:val="Название Знак"/>
    <w:basedOn w:val="a0"/>
    <w:rPr>
      <w:rFonts w:ascii="Times New Roman" w:eastAsia="Times New Roman" w:hAnsi="Times New Roman" w:cs="Times New Roman"/>
      <w:b/>
      <w:i/>
      <w:sz w:val="32"/>
      <w:szCs w:val="20"/>
      <w:lang w:val="uk-UA" w:eastAsia="ru-RU"/>
    </w:rPr>
  </w:style>
  <w:style w:type="character" w:customStyle="1" w:styleId="ListLabel1">
    <w:name w:val="ListLabel 1"/>
    <w:rPr>
      <w:rFonts w:ascii="Times New Roman" w:eastAsia="Times New Roman" w:hAnsi="Times New Roman" w:cs="Times New Roman"/>
      <w:b/>
      <w:sz w:val="28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i w:val="0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eastAsia="Times New Roman" w:cs="Times New Roman"/>
      <w:sz w:val="32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ListLabel13">
    <w:name w:val="ListLabel 13"/>
    <w:rPr>
      <w:rFonts w:eastAsia="Times New Roman" w:cs="Times New Roman"/>
    </w:rPr>
  </w:style>
  <w:style w:type="character" w:customStyle="1" w:styleId="ListLabel14">
    <w:name w:val="ListLabel 14"/>
    <w:rPr>
      <w:rFonts w:cs="Courier New"/>
    </w:rPr>
  </w:style>
  <w:style w:type="character" w:customStyle="1" w:styleId="ListLabel15">
    <w:name w:val="ListLabel 15"/>
    <w:rPr>
      <w:rFonts w:cs="Courier New"/>
    </w:rPr>
  </w:style>
  <w:style w:type="character" w:customStyle="1" w:styleId="ListLabel16">
    <w:name w:val="ListLabel 16"/>
    <w:rPr>
      <w:rFonts w:cs="Courier New"/>
    </w:rPr>
  </w:style>
  <w:style w:type="character" w:customStyle="1" w:styleId="ListLabel17">
    <w:name w:val="ListLabel 17"/>
    <w:rPr>
      <w:sz w:val="28"/>
      <w:szCs w:val="28"/>
    </w:rPr>
  </w:style>
  <w:style w:type="character" w:customStyle="1" w:styleId="ListLabel18">
    <w:name w:val="ListLabel 18"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17"/>
      <w:szCs w:val="17"/>
      <w:u w:val="none"/>
      <w:lang w:val="en-US" w:eastAsia="en-US" w:bidi="en-US"/>
    </w:rPr>
  </w:style>
  <w:style w:type="character" w:customStyle="1" w:styleId="ListLabel19">
    <w:name w:val="ListLabel 19"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17"/>
      <w:szCs w:val="17"/>
      <w:u w:val="none"/>
      <w:lang w:val="ru-RU" w:eastAsia="ru-RU" w:bidi="ru-RU"/>
    </w:rPr>
  </w:style>
  <w:style w:type="character" w:customStyle="1" w:styleId="ListLabel20">
    <w:name w:val="ListLabel 20"/>
    <w:rPr>
      <w:rFonts w:eastAsia="Times New Roman" w:cs="Times New Roman"/>
    </w:rPr>
  </w:style>
  <w:style w:type="character" w:customStyle="1" w:styleId="ListLabel21">
    <w:name w:val="ListLabel 21"/>
    <w:rPr>
      <w:rFonts w:cs="Courier New"/>
    </w:rPr>
  </w:style>
  <w:style w:type="character" w:customStyle="1" w:styleId="ListLabel22">
    <w:name w:val="ListLabel 22"/>
    <w:rPr>
      <w:rFonts w:cs="Courier New"/>
    </w:rPr>
  </w:style>
  <w:style w:type="character" w:customStyle="1" w:styleId="ListLabel23">
    <w:name w:val="ListLabel 23"/>
    <w:rPr>
      <w:rFonts w:cs="Courier New"/>
    </w:rPr>
  </w:style>
  <w:style w:type="character" w:customStyle="1" w:styleId="ListLabel24">
    <w:name w:val="ListLabel 24"/>
    <w:rPr>
      <w:rFonts w:cs="Courier New"/>
    </w:rPr>
  </w:style>
  <w:style w:type="character" w:customStyle="1" w:styleId="ListLabel25">
    <w:name w:val="ListLabel 25"/>
    <w:rPr>
      <w:rFonts w:cs="Courier New"/>
    </w:rPr>
  </w:style>
  <w:style w:type="character" w:customStyle="1" w:styleId="ListLabel26">
    <w:name w:val="ListLabel 26"/>
    <w:rPr>
      <w:rFonts w:cs="Courier New"/>
    </w:rPr>
  </w:style>
  <w:style w:type="character" w:customStyle="1" w:styleId="ListLabel27">
    <w:name w:val="ListLabel 27"/>
    <w:rPr>
      <w:b/>
    </w:rPr>
  </w:style>
  <w:style w:type="character" w:customStyle="1" w:styleId="ListLabel28">
    <w:name w:val="ListLabel 28"/>
    <w:rPr>
      <w:b/>
    </w:rPr>
  </w:style>
  <w:style w:type="character" w:customStyle="1" w:styleId="IndexLink">
    <w:name w:val="Index Link"/>
  </w:style>
  <w:style w:type="character" w:customStyle="1" w:styleId="ListLabel29">
    <w:name w:val="ListLabel 29"/>
    <w:rPr>
      <w:rFonts w:ascii="Times New Roman" w:eastAsia="Times New Roman" w:hAnsi="Times New Roman" w:cs="Times New Roman"/>
      <w:b/>
      <w:sz w:val="28"/>
    </w:rPr>
  </w:style>
  <w:style w:type="character" w:customStyle="1" w:styleId="ListLabel30">
    <w:name w:val="ListLabel 30"/>
    <w:rPr>
      <w:rFonts w:ascii="Times New Roman" w:eastAsia="Times New Roman" w:hAnsi="Times New Roman" w:cs="Symbol"/>
      <w:sz w:val="28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Wingdings"/>
    </w:rPr>
  </w:style>
  <w:style w:type="character" w:customStyle="1" w:styleId="ListLabel33">
    <w:name w:val="ListLabel 33"/>
    <w:rPr>
      <w:rFonts w:cs="Symbol"/>
    </w:rPr>
  </w:style>
  <w:style w:type="character" w:customStyle="1" w:styleId="ListLabel34">
    <w:name w:val="ListLabel 34"/>
    <w:rPr>
      <w:rFonts w:cs="Courier New"/>
    </w:rPr>
  </w:style>
  <w:style w:type="character" w:customStyle="1" w:styleId="ListLabel35">
    <w:name w:val="ListLabel 35"/>
    <w:rPr>
      <w:rFonts w:cs="Wingdings"/>
    </w:rPr>
  </w:style>
  <w:style w:type="character" w:customStyle="1" w:styleId="ListLabel36">
    <w:name w:val="ListLabel 36"/>
    <w:rPr>
      <w:rFonts w:cs="Symbol"/>
    </w:rPr>
  </w:style>
  <w:style w:type="character" w:customStyle="1" w:styleId="ListLabel37">
    <w:name w:val="ListLabel 37"/>
    <w:rPr>
      <w:rFonts w:cs="Courier New"/>
    </w:rPr>
  </w:style>
  <w:style w:type="character" w:customStyle="1" w:styleId="ListLabel38">
    <w:name w:val="ListLabel 38"/>
    <w:rPr>
      <w:rFonts w:cs="Wingdings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39">
    <w:name w:val="ListLabel 39"/>
    <w:rPr>
      <w:rFonts w:ascii="Times New Roman" w:eastAsia="Times New Roman" w:hAnsi="Times New Roman" w:cs="Times New Roman"/>
      <w:b/>
      <w:sz w:val="28"/>
    </w:rPr>
  </w:style>
  <w:style w:type="character" w:customStyle="1" w:styleId="ListLabel40">
    <w:name w:val="ListLabel 40"/>
    <w:rPr>
      <w:rFonts w:cs="OpenSymbol"/>
    </w:rPr>
  </w:style>
  <w:style w:type="character" w:customStyle="1" w:styleId="ListLabel41">
    <w:name w:val="ListLabel 41"/>
    <w:rPr>
      <w:rFonts w:cs="OpenSymbol"/>
    </w:rPr>
  </w:style>
  <w:style w:type="character" w:customStyle="1" w:styleId="ListLabel42">
    <w:name w:val="ListLabel 42"/>
    <w:rPr>
      <w:rFonts w:cs="OpenSymbol"/>
    </w:rPr>
  </w:style>
  <w:style w:type="character" w:customStyle="1" w:styleId="ListLabel43">
    <w:name w:val="ListLabel 43"/>
    <w:rPr>
      <w:rFonts w:cs="OpenSymbol"/>
    </w:rPr>
  </w:style>
  <w:style w:type="character" w:customStyle="1" w:styleId="ListLabel44">
    <w:name w:val="ListLabel 44"/>
    <w:rPr>
      <w:rFonts w:cs="OpenSymbol"/>
    </w:rPr>
  </w:style>
  <w:style w:type="character" w:customStyle="1" w:styleId="ListLabel45">
    <w:name w:val="ListLabel 45"/>
    <w:rPr>
      <w:rFonts w:cs="OpenSymbol"/>
    </w:rPr>
  </w:style>
  <w:style w:type="character" w:customStyle="1" w:styleId="ListLabel46">
    <w:name w:val="ListLabel 46"/>
    <w:rPr>
      <w:rFonts w:cs="OpenSymbol"/>
    </w:rPr>
  </w:style>
  <w:style w:type="character" w:customStyle="1" w:styleId="ListLabel47">
    <w:name w:val="ListLabel 47"/>
    <w:rPr>
      <w:rFonts w:cs="OpenSymbol"/>
    </w:rPr>
  </w:style>
  <w:style w:type="character" w:customStyle="1" w:styleId="ListLabel48">
    <w:name w:val="ListLabel 48"/>
    <w:rPr>
      <w:rFonts w:cs="OpenSymbol"/>
    </w:rPr>
  </w:style>
  <w:style w:type="character" w:customStyle="1" w:styleId="ListLabel49">
    <w:name w:val="ListLabel 49"/>
    <w:rPr>
      <w:rFonts w:cs="OpenSymbol"/>
    </w:rPr>
  </w:style>
  <w:style w:type="character" w:customStyle="1" w:styleId="ListLabel50">
    <w:name w:val="ListLabel 50"/>
    <w:rPr>
      <w:rFonts w:cs="OpenSymbol"/>
    </w:rPr>
  </w:style>
  <w:style w:type="character" w:customStyle="1" w:styleId="ListLabel51">
    <w:name w:val="ListLabel 51"/>
    <w:rPr>
      <w:rFonts w:cs="OpenSymbol"/>
    </w:rPr>
  </w:style>
  <w:style w:type="character" w:customStyle="1" w:styleId="ListLabel52">
    <w:name w:val="ListLabel 52"/>
    <w:rPr>
      <w:rFonts w:cs="OpenSymbol"/>
    </w:rPr>
  </w:style>
  <w:style w:type="character" w:customStyle="1" w:styleId="ListLabel53">
    <w:name w:val="ListLabel 53"/>
    <w:rPr>
      <w:rFonts w:cs="OpenSymbol"/>
    </w:rPr>
  </w:style>
  <w:style w:type="character" w:customStyle="1" w:styleId="ListLabel54">
    <w:name w:val="ListLabel 54"/>
    <w:rPr>
      <w:rFonts w:cs="OpenSymbol"/>
    </w:rPr>
  </w:style>
  <w:style w:type="character" w:customStyle="1" w:styleId="ListLabel55">
    <w:name w:val="ListLabel 55"/>
    <w:rPr>
      <w:rFonts w:cs="OpenSymbol"/>
    </w:rPr>
  </w:style>
  <w:style w:type="character" w:customStyle="1" w:styleId="ListLabel56">
    <w:name w:val="ListLabel 56"/>
    <w:rPr>
      <w:rFonts w:cs="OpenSymbol"/>
    </w:rPr>
  </w:style>
  <w:style w:type="character" w:customStyle="1" w:styleId="ListLabel57">
    <w:name w:val="ListLabel 57"/>
    <w:rPr>
      <w:rFonts w:cs="OpenSymbol"/>
    </w:rPr>
  </w:style>
  <w:style w:type="character" w:customStyle="1" w:styleId="ListLabel58">
    <w:name w:val="ListLabel 58"/>
    <w:rPr>
      <w:b/>
      <w:sz w:val="28"/>
    </w:rPr>
  </w:style>
  <w:style w:type="character" w:customStyle="1" w:styleId="ListLabel59">
    <w:name w:val="ListLabel 59"/>
    <w:rPr>
      <w:rFonts w:cs="OpenSymbol"/>
    </w:rPr>
  </w:style>
  <w:style w:type="character" w:customStyle="1" w:styleId="ListLabel60">
    <w:name w:val="ListLabel 60"/>
    <w:rPr>
      <w:rFonts w:cs="OpenSymbol"/>
    </w:rPr>
  </w:style>
  <w:style w:type="character" w:customStyle="1" w:styleId="ListLabel61">
    <w:name w:val="ListLabel 61"/>
    <w:rPr>
      <w:rFonts w:cs="OpenSymbol"/>
    </w:rPr>
  </w:style>
  <w:style w:type="character" w:customStyle="1" w:styleId="ListLabel62">
    <w:name w:val="ListLabel 62"/>
    <w:rPr>
      <w:rFonts w:cs="OpenSymbol"/>
    </w:rPr>
  </w:style>
  <w:style w:type="character" w:customStyle="1" w:styleId="ListLabel63">
    <w:name w:val="ListLabel 63"/>
    <w:rPr>
      <w:rFonts w:cs="OpenSymbol"/>
    </w:rPr>
  </w:style>
  <w:style w:type="character" w:customStyle="1" w:styleId="ListLabel64">
    <w:name w:val="ListLabel 64"/>
    <w:rPr>
      <w:rFonts w:cs="OpenSymbol"/>
    </w:rPr>
  </w:style>
  <w:style w:type="character" w:customStyle="1" w:styleId="ListLabel65">
    <w:name w:val="ListLabel 65"/>
    <w:rPr>
      <w:rFonts w:cs="OpenSymbol"/>
    </w:rPr>
  </w:style>
  <w:style w:type="character" w:customStyle="1" w:styleId="ListLabel66">
    <w:name w:val="ListLabel 66"/>
    <w:rPr>
      <w:rFonts w:cs="OpenSymbol"/>
    </w:rPr>
  </w:style>
  <w:style w:type="character" w:customStyle="1" w:styleId="ListLabel67">
    <w:name w:val="ListLabel 67"/>
    <w:rPr>
      <w:rFonts w:cs="OpenSymbol"/>
    </w:rPr>
  </w:style>
  <w:style w:type="character" w:customStyle="1" w:styleId="ListLabel68">
    <w:name w:val="ListLabel 68"/>
    <w:rPr>
      <w:rFonts w:cs="OpenSymbol"/>
    </w:rPr>
  </w:style>
  <w:style w:type="character" w:customStyle="1" w:styleId="ListLabel69">
    <w:name w:val="ListLabel 69"/>
    <w:rPr>
      <w:rFonts w:cs="OpenSymbol"/>
    </w:rPr>
  </w:style>
  <w:style w:type="character" w:customStyle="1" w:styleId="ListLabel70">
    <w:name w:val="ListLabel 70"/>
    <w:rPr>
      <w:rFonts w:cs="OpenSymbol"/>
    </w:rPr>
  </w:style>
  <w:style w:type="character" w:customStyle="1" w:styleId="ListLabel71">
    <w:name w:val="ListLabel 71"/>
    <w:rPr>
      <w:rFonts w:cs="OpenSymbol"/>
    </w:rPr>
  </w:style>
  <w:style w:type="character" w:customStyle="1" w:styleId="ListLabel72">
    <w:name w:val="ListLabel 72"/>
    <w:rPr>
      <w:rFonts w:cs="OpenSymbol"/>
    </w:rPr>
  </w:style>
  <w:style w:type="character" w:customStyle="1" w:styleId="ListLabel73">
    <w:name w:val="ListLabel 73"/>
    <w:rPr>
      <w:rFonts w:cs="OpenSymbol"/>
    </w:rPr>
  </w:style>
  <w:style w:type="character" w:customStyle="1" w:styleId="ListLabel74">
    <w:name w:val="ListLabel 74"/>
    <w:rPr>
      <w:rFonts w:cs="OpenSymbol"/>
    </w:rPr>
  </w:style>
  <w:style w:type="character" w:customStyle="1" w:styleId="ListLabel75">
    <w:name w:val="ListLabel 75"/>
    <w:rPr>
      <w:rFonts w:cs="OpenSymbol"/>
    </w:rPr>
  </w:style>
  <w:style w:type="character" w:customStyle="1" w:styleId="ListLabel76">
    <w:name w:val="ListLabel 76"/>
    <w:rPr>
      <w:rFonts w:cs="OpenSymbol"/>
    </w:rPr>
  </w:style>
  <w:style w:type="character" w:customStyle="1" w:styleId="ListLabel77">
    <w:name w:val="ListLabel 77"/>
    <w:rPr>
      <w:rFonts w:cs="OpenSymbol"/>
    </w:rPr>
  </w:style>
  <w:style w:type="character" w:customStyle="1" w:styleId="ListLabel78">
    <w:name w:val="ListLabel 78"/>
    <w:rPr>
      <w:rFonts w:cs="OpenSymbol"/>
    </w:rPr>
  </w:style>
  <w:style w:type="character" w:customStyle="1" w:styleId="ListLabel79">
    <w:name w:val="ListLabel 79"/>
    <w:rPr>
      <w:rFonts w:cs="OpenSymbol"/>
    </w:rPr>
  </w:style>
  <w:style w:type="character" w:customStyle="1" w:styleId="ListLabel80">
    <w:name w:val="ListLabel 80"/>
    <w:rPr>
      <w:rFonts w:cs="OpenSymbol"/>
    </w:rPr>
  </w:style>
  <w:style w:type="character" w:customStyle="1" w:styleId="ListLabel81">
    <w:name w:val="ListLabel 81"/>
    <w:rPr>
      <w:rFonts w:cs="OpenSymbol"/>
    </w:rPr>
  </w:style>
  <w:style w:type="character" w:customStyle="1" w:styleId="ListLabel82">
    <w:name w:val="ListLabel 82"/>
    <w:rPr>
      <w:rFonts w:cs="OpenSymbol"/>
    </w:rPr>
  </w:style>
  <w:style w:type="character" w:customStyle="1" w:styleId="ListLabel83">
    <w:name w:val="ListLabel 83"/>
    <w:rPr>
      <w:rFonts w:cs="OpenSymbol"/>
    </w:rPr>
  </w:style>
  <w:style w:type="character" w:customStyle="1" w:styleId="ListLabel84">
    <w:name w:val="ListLabel 84"/>
    <w:rPr>
      <w:rFonts w:cs="OpenSymbol"/>
    </w:rPr>
  </w:style>
  <w:style w:type="character" w:customStyle="1" w:styleId="ListLabel85">
    <w:name w:val="ListLabel 85"/>
    <w:rPr>
      <w:rFonts w:cs="OpenSymbol"/>
    </w:rPr>
  </w:style>
  <w:style w:type="character" w:customStyle="1" w:styleId="ListLabel86">
    <w:name w:val="ListLabel 86"/>
    <w:rPr>
      <w:rFonts w:cs="OpenSymbol"/>
    </w:rPr>
  </w:style>
  <w:style w:type="character" w:customStyle="1" w:styleId="ListLabel87">
    <w:name w:val="ListLabel 87"/>
    <w:rPr>
      <w:rFonts w:cs="OpenSymbol"/>
    </w:rPr>
  </w:style>
  <w:style w:type="character" w:customStyle="1" w:styleId="ListLabel88">
    <w:name w:val="ListLabel 88"/>
    <w:rPr>
      <w:rFonts w:cs="OpenSymbol"/>
    </w:rPr>
  </w:style>
  <w:style w:type="character" w:customStyle="1" w:styleId="ListLabel89">
    <w:name w:val="ListLabel 89"/>
    <w:rPr>
      <w:rFonts w:cs="OpenSymbol"/>
    </w:rPr>
  </w:style>
  <w:style w:type="character" w:customStyle="1" w:styleId="ListLabel90">
    <w:name w:val="ListLabel 90"/>
    <w:rPr>
      <w:rFonts w:cs="OpenSymbol"/>
    </w:rPr>
  </w:style>
  <w:style w:type="character" w:customStyle="1" w:styleId="ListLabel91">
    <w:name w:val="ListLabel 91"/>
    <w:rPr>
      <w:rFonts w:cs="OpenSymbol"/>
    </w:rPr>
  </w:style>
  <w:style w:type="character" w:customStyle="1" w:styleId="ListLabel92">
    <w:name w:val="ListLabel 92"/>
    <w:rPr>
      <w:rFonts w:cs="OpenSymbol"/>
    </w:rPr>
  </w:style>
  <w:style w:type="character" w:customStyle="1" w:styleId="ListLabel93">
    <w:name w:val="ListLabel 93"/>
    <w:rPr>
      <w:rFonts w:cs="OpenSymbol"/>
    </w:rPr>
  </w:style>
  <w:style w:type="character" w:customStyle="1" w:styleId="ListLabel94">
    <w:name w:val="ListLabel 94"/>
    <w:rPr>
      <w:rFonts w:cs="OpenSymbol"/>
    </w:rPr>
  </w:style>
  <w:style w:type="character" w:customStyle="1" w:styleId="ListLabel95">
    <w:name w:val="ListLabel 95"/>
    <w:rPr>
      <w:rFonts w:cs="OpenSymbol"/>
    </w:rPr>
  </w:style>
  <w:style w:type="character" w:customStyle="1" w:styleId="ListLabel96">
    <w:name w:val="ListLabel 96"/>
    <w:rPr>
      <w:rFonts w:cs="OpenSymbol"/>
    </w:rPr>
  </w:style>
  <w:style w:type="character" w:customStyle="1" w:styleId="ListLabel97">
    <w:name w:val="ListLabel 97"/>
    <w:rPr>
      <w:rFonts w:cs="OpenSymbol"/>
    </w:rPr>
  </w:style>
  <w:style w:type="character" w:customStyle="1" w:styleId="ListLabel98">
    <w:name w:val="ListLabel 98"/>
    <w:rPr>
      <w:rFonts w:cs="OpenSymbol"/>
    </w:rPr>
  </w:style>
  <w:style w:type="character" w:customStyle="1" w:styleId="ListLabel99">
    <w:name w:val="ListLabel 99"/>
    <w:rPr>
      <w:rFonts w:cs="OpenSymbol"/>
    </w:rPr>
  </w:style>
  <w:style w:type="character" w:customStyle="1" w:styleId="ListLabel100">
    <w:name w:val="ListLabel 100"/>
    <w:rPr>
      <w:rFonts w:cs="OpenSymbol"/>
    </w:rPr>
  </w:style>
  <w:style w:type="character" w:customStyle="1" w:styleId="ListLabel101">
    <w:name w:val="ListLabel 101"/>
    <w:rPr>
      <w:rFonts w:cs="OpenSymbol"/>
    </w:rPr>
  </w:style>
  <w:style w:type="character" w:customStyle="1" w:styleId="ListLabel102">
    <w:name w:val="ListLabel 102"/>
    <w:rPr>
      <w:rFonts w:cs="OpenSymbol"/>
    </w:rPr>
  </w:style>
  <w:style w:type="character" w:customStyle="1" w:styleId="ListLabel103">
    <w:name w:val="ListLabel 103"/>
    <w:rPr>
      <w:rFonts w:cs="OpenSymbol"/>
    </w:rPr>
  </w:style>
  <w:style w:type="character" w:customStyle="1" w:styleId="ListLabel104">
    <w:name w:val="ListLabel 104"/>
    <w:rPr>
      <w:rFonts w:cs="OpenSymbol"/>
    </w:rPr>
  </w:style>
  <w:style w:type="character" w:customStyle="1" w:styleId="ListLabel105">
    <w:name w:val="ListLabel 105"/>
    <w:rPr>
      <w:rFonts w:cs="OpenSymbol"/>
    </w:rPr>
  </w:style>
  <w:style w:type="character" w:customStyle="1" w:styleId="ListLabel106">
    <w:name w:val="ListLabel 106"/>
    <w:rPr>
      <w:rFonts w:cs="OpenSymbol"/>
    </w:rPr>
  </w:style>
  <w:style w:type="character" w:customStyle="1" w:styleId="ListLabel107">
    <w:name w:val="ListLabel 107"/>
    <w:rPr>
      <w:rFonts w:cs="OpenSymbol"/>
    </w:rPr>
  </w:style>
  <w:style w:type="character" w:customStyle="1" w:styleId="ListLabel108">
    <w:name w:val="ListLabel 108"/>
    <w:rPr>
      <w:rFonts w:cs="OpenSymbol"/>
    </w:rPr>
  </w:style>
  <w:style w:type="character" w:customStyle="1" w:styleId="ListLabel109">
    <w:name w:val="ListLabel 109"/>
    <w:rPr>
      <w:rFonts w:cs="OpenSymbol"/>
    </w:rPr>
  </w:style>
  <w:style w:type="character" w:customStyle="1" w:styleId="ListLabel110">
    <w:name w:val="ListLabel 110"/>
    <w:rPr>
      <w:rFonts w:cs="OpenSymbol"/>
    </w:rPr>
  </w:style>
  <w:style w:type="character" w:customStyle="1" w:styleId="ListLabel111">
    <w:name w:val="ListLabel 111"/>
    <w:rPr>
      <w:rFonts w:cs="OpenSymbol"/>
    </w:rPr>
  </w:style>
  <w:style w:type="character" w:customStyle="1" w:styleId="ListLabel112">
    <w:name w:val="ListLabel 112"/>
    <w:rPr>
      <w:rFonts w:cs="OpenSymbol"/>
    </w:rPr>
  </w:style>
  <w:style w:type="character" w:customStyle="1" w:styleId="ListLabel113">
    <w:name w:val="ListLabel 113"/>
    <w:rPr>
      <w:rFonts w:cs="OpenSymbol"/>
    </w:rPr>
  </w:style>
  <w:style w:type="character" w:customStyle="1" w:styleId="ListLabel114">
    <w:name w:val="ListLabel 114"/>
    <w:rPr>
      <w:rFonts w:cs="OpenSymbol"/>
    </w:rPr>
  </w:style>
  <w:style w:type="character" w:customStyle="1" w:styleId="ListLabel115">
    <w:name w:val="ListLabel 115"/>
    <w:rPr>
      <w:rFonts w:cs="OpenSymbol"/>
    </w:rPr>
  </w:style>
  <w:style w:type="character" w:customStyle="1" w:styleId="ListLabel116">
    <w:name w:val="ListLabel 116"/>
    <w:rPr>
      <w:rFonts w:cs="OpenSymbol"/>
    </w:rPr>
  </w:style>
  <w:style w:type="character" w:customStyle="1" w:styleId="ListLabel117">
    <w:name w:val="ListLabel 117"/>
    <w:rPr>
      <w:rFonts w:cs="OpenSymbol"/>
    </w:rPr>
  </w:style>
  <w:style w:type="character" w:customStyle="1" w:styleId="ListLabel118">
    <w:name w:val="ListLabel 118"/>
    <w:rPr>
      <w:rFonts w:cs="OpenSymbol"/>
    </w:rPr>
  </w:style>
  <w:style w:type="character" w:customStyle="1" w:styleId="ListLabel119">
    <w:name w:val="ListLabel 119"/>
    <w:rPr>
      <w:rFonts w:cs="OpenSymbol"/>
    </w:rPr>
  </w:style>
  <w:style w:type="character" w:customStyle="1" w:styleId="ListLabel120">
    <w:name w:val="ListLabel 120"/>
    <w:rPr>
      <w:rFonts w:cs="OpenSymbol"/>
    </w:rPr>
  </w:style>
  <w:style w:type="character" w:customStyle="1" w:styleId="ListLabel121">
    <w:name w:val="ListLabel 121"/>
    <w:rPr>
      <w:rFonts w:cs="OpenSymbol"/>
    </w:rPr>
  </w:style>
  <w:style w:type="character" w:customStyle="1" w:styleId="ListLabel122">
    <w:name w:val="ListLabel 122"/>
    <w:rPr>
      <w:rFonts w:cs="OpenSymbol"/>
    </w:rPr>
  </w:style>
  <w:style w:type="character" w:customStyle="1" w:styleId="ListLabel123">
    <w:name w:val="ListLabel 123"/>
    <w:rPr>
      <w:rFonts w:cs="OpenSymbol"/>
    </w:rPr>
  </w:style>
  <w:style w:type="character" w:customStyle="1" w:styleId="ListLabel124">
    <w:name w:val="ListLabel 124"/>
    <w:rPr>
      <w:rFonts w:cs="OpenSymbol"/>
    </w:rPr>
  </w:style>
  <w:style w:type="character" w:customStyle="1" w:styleId="ListLabel125">
    <w:name w:val="ListLabel 125"/>
    <w:rPr>
      <w:rFonts w:cs="OpenSymbol"/>
    </w:rPr>
  </w:style>
  <w:style w:type="character" w:customStyle="1" w:styleId="ListLabel126">
    <w:name w:val="ListLabel 126"/>
    <w:rPr>
      <w:rFonts w:cs="OpenSymbol"/>
    </w:rPr>
  </w:style>
  <w:style w:type="character" w:customStyle="1" w:styleId="ListLabel127">
    <w:name w:val="ListLabel 127"/>
    <w:rPr>
      <w:rFonts w:cs="OpenSymbol"/>
    </w:rPr>
  </w:style>
  <w:style w:type="character" w:customStyle="1" w:styleId="ListLabel128">
    <w:name w:val="ListLabel 128"/>
    <w:rPr>
      <w:rFonts w:cs="OpenSymbol"/>
    </w:rPr>
  </w:style>
  <w:style w:type="character" w:customStyle="1" w:styleId="ListLabel129">
    <w:name w:val="ListLabel 129"/>
    <w:rPr>
      <w:rFonts w:cs="OpenSymbol"/>
    </w:rPr>
  </w:style>
  <w:style w:type="character" w:customStyle="1" w:styleId="ListLabel130">
    <w:name w:val="ListLabel 130"/>
    <w:rPr>
      <w:rFonts w:cs="OpenSymbol"/>
    </w:rPr>
  </w:style>
  <w:style w:type="character" w:customStyle="1" w:styleId="ListLabel131">
    <w:name w:val="ListLabel 131"/>
    <w:rPr>
      <w:rFonts w:cs="OpenSymbol"/>
    </w:rPr>
  </w:style>
  <w:style w:type="character" w:customStyle="1" w:styleId="ListLabel132">
    <w:name w:val="ListLabel 132"/>
    <w:rPr>
      <w:rFonts w:cs="OpenSymbol"/>
    </w:rPr>
  </w:style>
  <w:style w:type="character" w:customStyle="1" w:styleId="ListLabel133">
    <w:name w:val="ListLabel 133"/>
    <w:rPr>
      <w:rFonts w:cs="OpenSymbol"/>
    </w:rPr>
  </w:style>
  <w:style w:type="character" w:customStyle="1" w:styleId="ListLabel134">
    <w:name w:val="ListLabel 134"/>
    <w:rPr>
      <w:rFonts w:cs="OpenSymbol"/>
    </w:rPr>
  </w:style>
  <w:style w:type="character" w:customStyle="1" w:styleId="ListLabel135">
    <w:name w:val="ListLabel 135"/>
    <w:rPr>
      <w:rFonts w:cs="OpenSymbol"/>
    </w:rPr>
  </w:style>
  <w:style w:type="character" w:customStyle="1" w:styleId="ListLabel136">
    <w:name w:val="ListLabel 136"/>
    <w:rPr>
      <w:rFonts w:cs="OpenSymbol"/>
    </w:rPr>
  </w:style>
  <w:style w:type="character" w:customStyle="1" w:styleId="ListLabel137">
    <w:name w:val="ListLabel 137"/>
    <w:rPr>
      <w:rFonts w:cs="OpenSymbol"/>
    </w:rPr>
  </w:style>
  <w:style w:type="character" w:customStyle="1" w:styleId="ListLabel138">
    <w:name w:val="ListLabel 138"/>
    <w:rPr>
      <w:rFonts w:cs="OpenSymbol"/>
    </w:rPr>
  </w:style>
  <w:style w:type="character" w:customStyle="1" w:styleId="ListLabel139">
    <w:name w:val="ListLabel 139"/>
    <w:rPr>
      <w:rFonts w:cs="OpenSymbol"/>
    </w:rPr>
  </w:style>
  <w:style w:type="character" w:customStyle="1" w:styleId="ListLabel140">
    <w:name w:val="ListLabel 140"/>
    <w:rPr>
      <w:rFonts w:cs="OpenSymbol"/>
    </w:rPr>
  </w:style>
  <w:style w:type="character" w:customStyle="1" w:styleId="ListLabel141">
    <w:name w:val="ListLabel 141"/>
    <w:rPr>
      <w:rFonts w:cs="OpenSymbol"/>
    </w:rPr>
  </w:style>
  <w:style w:type="character" w:customStyle="1" w:styleId="ListLabel142">
    <w:name w:val="ListLabel 142"/>
    <w:rPr>
      <w:rFonts w:cs="OpenSymbol"/>
    </w:rPr>
  </w:style>
  <w:style w:type="character" w:customStyle="1" w:styleId="ListLabel143">
    <w:name w:val="ListLabel 143"/>
    <w:rPr>
      <w:rFonts w:cs="OpenSymbol"/>
    </w:rPr>
  </w:style>
  <w:style w:type="character" w:customStyle="1" w:styleId="ListLabel144">
    <w:name w:val="ListLabel 144"/>
    <w:rPr>
      <w:rFonts w:cs="OpenSymbol"/>
    </w:rPr>
  </w:style>
  <w:style w:type="character" w:customStyle="1" w:styleId="ListLabel145">
    <w:name w:val="ListLabel 145"/>
    <w:rPr>
      <w:rFonts w:cs="OpenSymbol"/>
    </w:rPr>
  </w:style>
  <w:style w:type="character" w:customStyle="1" w:styleId="ListLabel146">
    <w:name w:val="ListLabel 146"/>
    <w:rPr>
      <w:rFonts w:cs="OpenSymbol"/>
    </w:rPr>
  </w:style>
  <w:style w:type="character" w:customStyle="1" w:styleId="ListLabel147">
    <w:name w:val="ListLabel 147"/>
    <w:rPr>
      <w:rFonts w:cs="OpenSymbol"/>
    </w:rPr>
  </w:style>
  <w:style w:type="character" w:customStyle="1" w:styleId="ListLabel148">
    <w:name w:val="ListLabel 148"/>
    <w:rPr>
      <w:rFonts w:cs="OpenSymbol"/>
    </w:rPr>
  </w:style>
  <w:style w:type="character" w:customStyle="1" w:styleId="apple-converted-space">
    <w:name w:val="apple-converted-space"/>
    <w:basedOn w:val="a0"/>
  </w:style>
  <w:style w:type="character" w:customStyle="1" w:styleId="mwe-math-mathml-inline">
    <w:name w:val="mwe-math-mathml-inline"/>
    <w:basedOn w:val="a0"/>
  </w:style>
  <w:style w:type="character" w:customStyle="1" w:styleId="ListLabel149">
    <w:name w:val="ListLabel 149"/>
    <w:rPr>
      <w:rFonts w:cs="OpenSymbol"/>
    </w:rPr>
  </w:style>
  <w:style w:type="character" w:customStyle="1" w:styleId="ListLabel150">
    <w:name w:val="ListLabel 150"/>
    <w:rPr>
      <w:rFonts w:cs="OpenSymbol"/>
    </w:rPr>
  </w:style>
  <w:style w:type="character" w:customStyle="1" w:styleId="ListLabel151">
    <w:name w:val="ListLabel 151"/>
    <w:rPr>
      <w:rFonts w:cs="OpenSymbol"/>
    </w:rPr>
  </w:style>
  <w:style w:type="character" w:customStyle="1" w:styleId="ListLabel152">
    <w:name w:val="ListLabel 152"/>
    <w:rPr>
      <w:rFonts w:cs="OpenSymbol"/>
    </w:rPr>
  </w:style>
  <w:style w:type="character" w:customStyle="1" w:styleId="ListLabel153">
    <w:name w:val="ListLabel 153"/>
    <w:rPr>
      <w:rFonts w:cs="OpenSymbol"/>
    </w:rPr>
  </w:style>
  <w:style w:type="character" w:customStyle="1" w:styleId="ListLabel154">
    <w:name w:val="ListLabel 154"/>
    <w:rPr>
      <w:rFonts w:cs="OpenSymbol"/>
    </w:rPr>
  </w:style>
  <w:style w:type="character" w:customStyle="1" w:styleId="ListLabel155">
    <w:name w:val="ListLabel 155"/>
    <w:rPr>
      <w:rFonts w:cs="OpenSymbol"/>
    </w:rPr>
  </w:style>
  <w:style w:type="character" w:customStyle="1" w:styleId="ListLabel156">
    <w:name w:val="ListLabel 156"/>
    <w:rPr>
      <w:rFonts w:cs="OpenSymbol"/>
    </w:rPr>
  </w:style>
  <w:style w:type="character" w:customStyle="1" w:styleId="ListLabel157">
    <w:name w:val="ListLabel 157"/>
    <w:rPr>
      <w:rFonts w:cs="OpenSymbol"/>
    </w:rPr>
  </w:style>
  <w:style w:type="character" w:customStyle="1" w:styleId="ListLabel158">
    <w:name w:val="ListLabel 158"/>
    <w:rPr>
      <w:rFonts w:cs="OpenSymbol"/>
      <w:sz w:val="28"/>
    </w:rPr>
  </w:style>
  <w:style w:type="character" w:customStyle="1" w:styleId="ListLabel159">
    <w:name w:val="ListLabel 159"/>
    <w:rPr>
      <w:rFonts w:cs="OpenSymbol"/>
    </w:rPr>
  </w:style>
  <w:style w:type="character" w:customStyle="1" w:styleId="ListLabel160">
    <w:name w:val="ListLabel 160"/>
    <w:rPr>
      <w:rFonts w:cs="OpenSymbol"/>
    </w:rPr>
  </w:style>
  <w:style w:type="character" w:customStyle="1" w:styleId="ListLabel161">
    <w:name w:val="ListLabel 161"/>
    <w:rPr>
      <w:rFonts w:cs="OpenSymbol"/>
    </w:rPr>
  </w:style>
  <w:style w:type="character" w:customStyle="1" w:styleId="ListLabel162">
    <w:name w:val="ListLabel 162"/>
    <w:rPr>
      <w:rFonts w:cs="OpenSymbol"/>
    </w:rPr>
  </w:style>
  <w:style w:type="character" w:customStyle="1" w:styleId="ListLabel163">
    <w:name w:val="ListLabel 163"/>
    <w:rPr>
      <w:rFonts w:cs="OpenSymbol"/>
    </w:rPr>
  </w:style>
  <w:style w:type="character" w:customStyle="1" w:styleId="ListLabel164">
    <w:name w:val="ListLabel 164"/>
    <w:rPr>
      <w:rFonts w:cs="OpenSymbol"/>
    </w:rPr>
  </w:style>
  <w:style w:type="character" w:customStyle="1" w:styleId="ListLabel165">
    <w:name w:val="ListLabel 165"/>
    <w:rPr>
      <w:rFonts w:cs="OpenSymbol"/>
    </w:rPr>
  </w:style>
  <w:style w:type="character" w:customStyle="1" w:styleId="ListLabel166">
    <w:name w:val="ListLabel 166"/>
    <w:rPr>
      <w:rFonts w:cs="OpenSymbol"/>
    </w:rPr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  <w:rPr>
      <w:rFonts w:cs="Courier New"/>
    </w:rPr>
  </w:style>
  <w:style w:type="character" w:customStyle="1" w:styleId="ListLabel169">
    <w:name w:val="ListLabel 169"/>
    <w:rPr>
      <w:rFonts w:cs="Courier New"/>
    </w:rPr>
  </w:style>
  <w:style w:type="character" w:customStyle="1" w:styleId="ListLabel170">
    <w:name w:val="ListLabel 170"/>
    <w:rPr>
      <w:rFonts w:ascii="Times New Roman" w:eastAsia="Times New Roman" w:hAnsi="Times New Roman" w:cs="Times New Roman"/>
      <w:i w:val="0"/>
      <w:sz w:val="28"/>
    </w:rPr>
  </w:style>
  <w:style w:type="character" w:customStyle="1" w:styleId="ListLabel171">
    <w:name w:val="ListLabel 171"/>
    <w:rPr>
      <w:rFonts w:cs="Courier New"/>
    </w:rPr>
  </w:style>
  <w:style w:type="character" w:customStyle="1" w:styleId="ListLabel172">
    <w:name w:val="ListLabel 172"/>
    <w:rPr>
      <w:rFonts w:cs="Courier New"/>
    </w:rPr>
  </w:style>
  <w:style w:type="character" w:customStyle="1" w:styleId="ListLabel173">
    <w:name w:val="ListLabel 173"/>
    <w:rPr>
      <w:rFonts w:cs="Courier New"/>
    </w:rPr>
  </w:style>
  <w:style w:type="character" w:customStyle="1" w:styleId="ListLabel174">
    <w:name w:val="ListLabel 174"/>
    <w:rPr>
      <w:i w:val="0"/>
    </w:rPr>
  </w:style>
  <w:style w:type="character" w:customStyle="1" w:styleId="ListLabel175">
    <w:name w:val="ListLabel 175"/>
    <w:rPr>
      <w:i w:val="0"/>
    </w:rPr>
  </w:style>
  <w:style w:type="character" w:customStyle="1" w:styleId="ListLabel176">
    <w:name w:val="ListLabel 176"/>
    <w:rPr>
      <w:i w:val="0"/>
    </w:rPr>
  </w:style>
  <w:style w:type="character" w:customStyle="1" w:styleId="ListLabel177">
    <w:name w:val="ListLabel 177"/>
    <w:rPr>
      <w:rFonts w:cs="Courier New"/>
    </w:rPr>
  </w:style>
  <w:style w:type="character" w:customStyle="1" w:styleId="ListLabel178">
    <w:name w:val="ListLabel 178"/>
    <w:rPr>
      <w:rFonts w:cs="Courier New"/>
    </w:rPr>
  </w:style>
  <w:style w:type="character" w:customStyle="1" w:styleId="ListLabel179">
    <w:name w:val="ListLabel 179"/>
    <w:rPr>
      <w:rFonts w:cs="Courier New"/>
    </w:rPr>
  </w:style>
  <w:style w:type="character" w:customStyle="1" w:styleId="ListLabel180">
    <w:name w:val="ListLabel 180"/>
    <w:rPr>
      <w:rFonts w:cs="Courier New"/>
    </w:rPr>
  </w:style>
  <w:style w:type="character" w:customStyle="1" w:styleId="ListLabel181">
    <w:name w:val="ListLabel 181"/>
    <w:rPr>
      <w:rFonts w:cs="Courier New"/>
    </w:rPr>
  </w:style>
  <w:style w:type="character" w:customStyle="1" w:styleId="ListLabel182">
    <w:name w:val="ListLabel 182"/>
    <w:rPr>
      <w:rFonts w:cs="Courier New"/>
    </w:rPr>
  </w:style>
  <w:style w:type="character" w:customStyle="1" w:styleId="ListLabel183">
    <w:name w:val="ListLabel 183"/>
    <w:rPr>
      <w:rFonts w:cs="OpenSymbol"/>
      <w:sz w:val="28"/>
    </w:rPr>
  </w:style>
  <w:style w:type="character" w:customStyle="1" w:styleId="ListLabel184">
    <w:name w:val="ListLabel 184"/>
    <w:rPr>
      <w:rFonts w:cs="OpenSymbol"/>
    </w:rPr>
  </w:style>
  <w:style w:type="character" w:customStyle="1" w:styleId="ListLabel185">
    <w:name w:val="ListLabel 185"/>
    <w:rPr>
      <w:rFonts w:cs="OpenSymbol"/>
    </w:rPr>
  </w:style>
  <w:style w:type="character" w:customStyle="1" w:styleId="ListLabel186">
    <w:name w:val="ListLabel 186"/>
    <w:rPr>
      <w:rFonts w:cs="OpenSymbol"/>
    </w:rPr>
  </w:style>
  <w:style w:type="character" w:customStyle="1" w:styleId="ListLabel187">
    <w:name w:val="ListLabel 187"/>
    <w:rPr>
      <w:rFonts w:cs="OpenSymbol"/>
    </w:rPr>
  </w:style>
  <w:style w:type="character" w:customStyle="1" w:styleId="ListLabel188">
    <w:name w:val="ListLabel 188"/>
    <w:rPr>
      <w:rFonts w:cs="OpenSymbol"/>
    </w:rPr>
  </w:style>
  <w:style w:type="character" w:customStyle="1" w:styleId="ListLabel189">
    <w:name w:val="ListLabel 189"/>
    <w:rPr>
      <w:rFonts w:cs="OpenSymbol"/>
    </w:rPr>
  </w:style>
  <w:style w:type="character" w:customStyle="1" w:styleId="ListLabel190">
    <w:name w:val="ListLabel 190"/>
    <w:rPr>
      <w:rFonts w:cs="OpenSymbol"/>
    </w:rPr>
  </w:style>
  <w:style w:type="character" w:customStyle="1" w:styleId="ListLabel191">
    <w:name w:val="ListLabel 191"/>
    <w:rPr>
      <w:rFonts w:cs="OpenSymbol"/>
    </w:rPr>
  </w:style>
  <w:style w:type="character" w:customStyle="1" w:styleId="ListLabel192">
    <w:name w:val="ListLabel 192"/>
    <w:rPr>
      <w:rFonts w:ascii="Times New Roman" w:eastAsia="Times New Roman" w:hAnsi="Times New Roman" w:cs="Symbol"/>
      <w:sz w:val="28"/>
    </w:rPr>
  </w:style>
  <w:style w:type="character" w:customStyle="1" w:styleId="ListLabel193">
    <w:name w:val="ListLabel 193"/>
    <w:rPr>
      <w:rFonts w:cs="Courier New"/>
    </w:rPr>
  </w:style>
  <w:style w:type="character" w:customStyle="1" w:styleId="ListLabel194">
    <w:name w:val="ListLabel 194"/>
    <w:rPr>
      <w:rFonts w:cs="Wingdings"/>
    </w:rPr>
  </w:style>
  <w:style w:type="character" w:customStyle="1" w:styleId="ListLabel195">
    <w:name w:val="ListLabel 195"/>
    <w:rPr>
      <w:rFonts w:cs="Symbol"/>
    </w:rPr>
  </w:style>
  <w:style w:type="character" w:customStyle="1" w:styleId="ListLabel196">
    <w:name w:val="ListLabel 196"/>
    <w:rPr>
      <w:rFonts w:cs="Courier New"/>
    </w:rPr>
  </w:style>
  <w:style w:type="character" w:customStyle="1" w:styleId="ListLabel197">
    <w:name w:val="ListLabel 197"/>
    <w:rPr>
      <w:rFonts w:cs="Wingdings"/>
    </w:rPr>
  </w:style>
  <w:style w:type="character" w:customStyle="1" w:styleId="ListLabel198">
    <w:name w:val="ListLabel 198"/>
    <w:rPr>
      <w:rFonts w:cs="Symbol"/>
    </w:rPr>
  </w:style>
  <w:style w:type="character" w:customStyle="1" w:styleId="ListLabel199">
    <w:name w:val="ListLabel 199"/>
    <w:rPr>
      <w:rFonts w:cs="Courier New"/>
    </w:rPr>
  </w:style>
  <w:style w:type="character" w:customStyle="1" w:styleId="ListLabel200">
    <w:name w:val="ListLabel 200"/>
    <w:rPr>
      <w:rFonts w:cs="Wingdings"/>
    </w:rPr>
  </w:style>
  <w:style w:type="character" w:customStyle="1" w:styleId="ListLabel201">
    <w:name w:val="ListLabel 201"/>
    <w:rPr>
      <w:rFonts w:ascii="Times New Roman" w:eastAsia="Times New Roman" w:hAnsi="Times New Roman" w:cs="Times New Roman"/>
      <w:i w:val="0"/>
      <w:sz w:val="28"/>
    </w:rPr>
  </w:style>
  <w:style w:type="character" w:customStyle="1" w:styleId="ListLabel202">
    <w:name w:val="ListLabel 202"/>
    <w:rPr>
      <w:rFonts w:ascii="Times New Roman" w:eastAsia="Times New Roman" w:hAnsi="Times New Roman" w:cs="Symbol"/>
      <w:sz w:val="28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208">
    <w:name w:val="ListLabel 208"/>
    <w:rPr>
      <w:rFonts w:cs="Symbol"/>
    </w:rPr>
  </w:style>
  <w:style w:type="character" w:customStyle="1" w:styleId="ListLabel209">
    <w:name w:val="ListLabel 209"/>
    <w:rPr>
      <w:rFonts w:cs="Courier New"/>
    </w:rPr>
  </w:style>
  <w:style w:type="character" w:customStyle="1" w:styleId="ListLabel210">
    <w:name w:val="ListLabel 210"/>
    <w:rPr>
      <w:rFonts w:cs="Wingdings"/>
    </w:rPr>
  </w:style>
  <w:style w:type="character" w:customStyle="1" w:styleId="ListLabel211">
    <w:name w:val="ListLabel 211"/>
    <w:rPr>
      <w:rFonts w:ascii="Times New Roman" w:eastAsia="Times New Roman" w:hAnsi="Times New Roman" w:cs="Symbol"/>
      <w:sz w:val="28"/>
    </w:rPr>
  </w:style>
  <w:style w:type="character" w:customStyle="1" w:styleId="ListLabel212">
    <w:name w:val="ListLabel 212"/>
    <w:rPr>
      <w:rFonts w:cs="Courier New"/>
    </w:rPr>
  </w:style>
  <w:style w:type="character" w:customStyle="1" w:styleId="ListLabel213">
    <w:name w:val="ListLabel 213"/>
    <w:rPr>
      <w:rFonts w:cs="Wingdings"/>
    </w:rPr>
  </w:style>
  <w:style w:type="character" w:customStyle="1" w:styleId="ListLabel214">
    <w:name w:val="ListLabel 214"/>
    <w:rPr>
      <w:rFonts w:cs="Symbol"/>
    </w:rPr>
  </w:style>
  <w:style w:type="character" w:customStyle="1" w:styleId="ListLabel215">
    <w:name w:val="ListLabel 215"/>
    <w:rPr>
      <w:rFonts w:cs="Courier New"/>
    </w:rPr>
  </w:style>
  <w:style w:type="character" w:customStyle="1" w:styleId="ListLabel216">
    <w:name w:val="ListLabel 216"/>
    <w:rPr>
      <w:rFonts w:cs="Wingdings"/>
    </w:rPr>
  </w:style>
  <w:style w:type="character" w:customStyle="1" w:styleId="ListLabel217">
    <w:name w:val="ListLabel 217"/>
    <w:rPr>
      <w:rFonts w:cs="Symbol"/>
    </w:rPr>
  </w:style>
  <w:style w:type="character" w:customStyle="1" w:styleId="ListLabel218">
    <w:name w:val="ListLabel 218"/>
    <w:rPr>
      <w:rFonts w:cs="Courier New"/>
    </w:rPr>
  </w:style>
  <w:style w:type="character" w:customStyle="1" w:styleId="ListLabel219">
    <w:name w:val="ListLabel 219"/>
    <w:rPr>
      <w:rFonts w:cs="Wingdings"/>
    </w:rPr>
  </w:style>
  <w:style w:type="character" w:customStyle="1" w:styleId="ListLabel220">
    <w:name w:val="ListLabel 220"/>
    <w:rPr>
      <w:rFonts w:ascii="Times New Roman" w:eastAsia="Times New Roman" w:hAnsi="Times New Roman" w:cs="Symbol"/>
      <w:sz w:val="28"/>
    </w:rPr>
  </w:style>
  <w:style w:type="character" w:customStyle="1" w:styleId="ListLabel221">
    <w:name w:val="ListLabel 221"/>
    <w:rPr>
      <w:rFonts w:cs="Courier New"/>
    </w:rPr>
  </w:style>
  <w:style w:type="character" w:customStyle="1" w:styleId="ListLabel222">
    <w:name w:val="ListLabel 222"/>
    <w:rPr>
      <w:rFonts w:cs="Wingdings"/>
    </w:rPr>
  </w:style>
  <w:style w:type="character" w:customStyle="1" w:styleId="ListLabel223">
    <w:name w:val="ListLabel 223"/>
    <w:rPr>
      <w:rFonts w:cs="Symbol"/>
    </w:rPr>
  </w:style>
  <w:style w:type="character" w:customStyle="1" w:styleId="ListLabel224">
    <w:name w:val="ListLabel 224"/>
    <w:rPr>
      <w:rFonts w:cs="Courier New"/>
    </w:rPr>
  </w:style>
  <w:style w:type="character" w:customStyle="1" w:styleId="ListLabel225">
    <w:name w:val="ListLabel 225"/>
    <w:rPr>
      <w:rFonts w:cs="Wingdings"/>
    </w:rPr>
  </w:style>
  <w:style w:type="character" w:customStyle="1" w:styleId="ListLabel226">
    <w:name w:val="ListLabel 226"/>
    <w:rPr>
      <w:rFonts w:cs="Symbol"/>
    </w:rPr>
  </w:style>
  <w:style w:type="character" w:customStyle="1" w:styleId="ListLabel227">
    <w:name w:val="ListLabel 227"/>
    <w:rPr>
      <w:rFonts w:cs="Courier New"/>
    </w:rPr>
  </w:style>
  <w:style w:type="character" w:customStyle="1" w:styleId="ListLabel228">
    <w:name w:val="ListLabel 228"/>
    <w:rPr>
      <w:rFonts w:cs="Wingdings"/>
    </w:rPr>
  </w:style>
  <w:style w:type="character" w:customStyle="1" w:styleId="ListLabel229">
    <w:name w:val="ListLabel 229"/>
    <w:rPr>
      <w:rFonts w:cs="OpenSymbol"/>
      <w:sz w:val="28"/>
    </w:rPr>
  </w:style>
  <w:style w:type="character" w:customStyle="1" w:styleId="ListLabel230">
    <w:name w:val="ListLabel 230"/>
    <w:rPr>
      <w:rFonts w:cs="OpenSymbol"/>
    </w:rPr>
  </w:style>
  <w:style w:type="character" w:customStyle="1" w:styleId="ListLabel231">
    <w:name w:val="ListLabel 231"/>
    <w:rPr>
      <w:rFonts w:cs="OpenSymbol"/>
    </w:rPr>
  </w:style>
  <w:style w:type="character" w:customStyle="1" w:styleId="ListLabel232">
    <w:name w:val="ListLabel 232"/>
    <w:rPr>
      <w:rFonts w:cs="OpenSymbol"/>
    </w:rPr>
  </w:style>
  <w:style w:type="character" w:customStyle="1" w:styleId="ListLabel233">
    <w:name w:val="ListLabel 233"/>
    <w:rPr>
      <w:rFonts w:cs="OpenSymbol"/>
    </w:rPr>
  </w:style>
  <w:style w:type="character" w:customStyle="1" w:styleId="ListLabel234">
    <w:name w:val="ListLabel 234"/>
    <w:rPr>
      <w:rFonts w:cs="OpenSymbol"/>
    </w:rPr>
  </w:style>
  <w:style w:type="character" w:customStyle="1" w:styleId="ListLabel235">
    <w:name w:val="ListLabel 235"/>
    <w:rPr>
      <w:rFonts w:cs="OpenSymbol"/>
    </w:rPr>
  </w:style>
  <w:style w:type="character" w:customStyle="1" w:styleId="ListLabel236">
    <w:name w:val="ListLabel 236"/>
    <w:rPr>
      <w:rFonts w:cs="OpenSymbol"/>
    </w:rPr>
  </w:style>
  <w:style w:type="character" w:customStyle="1" w:styleId="ListLabel237">
    <w:name w:val="ListLabel 237"/>
    <w:rPr>
      <w:rFonts w:cs="OpenSymbol"/>
    </w:rPr>
  </w:style>
  <w:style w:type="character" w:customStyle="1" w:styleId="ListLabel238">
    <w:name w:val="ListLabel 238"/>
    <w:rPr>
      <w:rFonts w:ascii="Times New Roman" w:eastAsia="Times New Roman" w:hAnsi="Times New Roman" w:cs="Symbol"/>
      <w:sz w:val="28"/>
    </w:rPr>
  </w:style>
  <w:style w:type="character" w:customStyle="1" w:styleId="ListLabel239">
    <w:name w:val="ListLabel 239"/>
    <w:rPr>
      <w:rFonts w:cs="Courier New"/>
    </w:rPr>
  </w:style>
  <w:style w:type="character" w:customStyle="1" w:styleId="ListLabel240">
    <w:name w:val="ListLabel 240"/>
    <w:rPr>
      <w:rFonts w:cs="Wingdings"/>
    </w:rPr>
  </w:style>
  <w:style w:type="character" w:customStyle="1" w:styleId="ListLabel241">
    <w:name w:val="ListLabel 241"/>
    <w:rPr>
      <w:rFonts w:cs="Symbol"/>
    </w:rPr>
  </w:style>
  <w:style w:type="character" w:customStyle="1" w:styleId="ListLabel242">
    <w:name w:val="ListLabel 242"/>
    <w:rPr>
      <w:rFonts w:cs="Courier New"/>
    </w:rPr>
  </w:style>
  <w:style w:type="character" w:customStyle="1" w:styleId="ListLabel243">
    <w:name w:val="ListLabel 243"/>
    <w:rPr>
      <w:rFonts w:cs="Wingdings"/>
    </w:rPr>
  </w:style>
  <w:style w:type="character" w:customStyle="1" w:styleId="ListLabel244">
    <w:name w:val="ListLabel 244"/>
    <w:rPr>
      <w:rFonts w:cs="Symbol"/>
    </w:rPr>
  </w:style>
  <w:style w:type="character" w:customStyle="1" w:styleId="ListLabel245">
    <w:name w:val="ListLabel 245"/>
    <w:rPr>
      <w:rFonts w:cs="Courier New"/>
    </w:rPr>
  </w:style>
  <w:style w:type="character" w:customStyle="1" w:styleId="ListLabel246">
    <w:name w:val="ListLabel 246"/>
    <w:rPr>
      <w:rFonts w:cs="Wingdings"/>
    </w:rPr>
  </w:style>
  <w:style w:type="character" w:customStyle="1" w:styleId="ListLabel247">
    <w:name w:val="ListLabel 247"/>
    <w:rPr>
      <w:rFonts w:ascii="Times New Roman" w:eastAsia="Times New Roman" w:hAnsi="Times New Roman" w:cs="Times New Roman"/>
      <w:i w:val="0"/>
      <w:sz w:val="28"/>
    </w:rPr>
  </w:style>
  <w:style w:type="character" w:customStyle="1" w:styleId="ListLabel248">
    <w:name w:val="ListLabel 248"/>
    <w:rPr>
      <w:rFonts w:ascii="Times New Roman" w:eastAsia="Times New Roman" w:hAnsi="Times New Roman" w:cs="Symbol"/>
      <w:sz w:val="28"/>
    </w:rPr>
  </w:style>
  <w:style w:type="character" w:customStyle="1" w:styleId="ListLabel249">
    <w:name w:val="ListLabel 249"/>
    <w:rPr>
      <w:rFonts w:cs="Courier New"/>
    </w:rPr>
  </w:style>
  <w:style w:type="character" w:customStyle="1" w:styleId="ListLabel250">
    <w:name w:val="ListLabel 250"/>
    <w:rPr>
      <w:rFonts w:cs="Wingdings"/>
    </w:rPr>
  </w:style>
  <w:style w:type="character" w:customStyle="1" w:styleId="ListLabel251">
    <w:name w:val="ListLabel 251"/>
    <w:rPr>
      <w:rFonts w:cs="Symbol"/>
    </w:rPr>
  </w:style>
  <w:style w:type="character" w:customStyle="1" w:styleId="ListLabel252">
    <w:name w:val="ListLabel 252"/>
    <w:rPr>
      <w:rFonts w:cs="Courier New"/>
    </w:rPr>
  </w:style>
  <w:style w:type="character" w:customStyle="1" w:styleId="ListLabel253">
    <w:name w:val="ListLabel 253"/>
    <w:rPr>
      <w:rFonts w:cs="Wingdings"/>
    </w:rPr>
  </w:style>
  <w:style w:type="character" w:customStyle="1" w:styleId="ListLabel254">
    <w:name w:val="ListLabel 254"/>
    <w:rPr>
      <w:rFonts w:cs="Symbol"/>
    </w:rPr>
  </w:style>
  <w:style w:type="character" w:customStyle="1" w:styleId="ListLabel255">
    <w:name w:val="ListLabel 255"/>
    <w:rPr>
      <w:rFonts w:cs="Courier New"/>
    </w:rPr>
  </w:style>
  <w:style w:type="character" w:customStyle="1" w:styleId="ListLabel256">
    <w:name w:val="ListLabel 256"/>
    <w:rPr>
      <w:rFonts w:cs="Wingdings"/>
    </w:rPr>
  </w:style>
  <w:style w:type="character" w:customStyle="1" w:styleId="ListLabel257">
    <w:name w:val="ListLabel 257"/>
    <w:rPr>
      <w:rFonts w:ascii="Times New Roman" w:eastAsia="Times New Roman" w:hAnsi="Times New Roman" w:cs="Symbol"/>
      <w:sz w:val="28"/>
    </w:rPr>
  </w:style>
  <w:style w:type="character" w:customStyle="1" w:styleId="ListLabel258">
    <w:name w:val="ListLabel 258"/>
    <w:rPr>
      <w:rFonts w:cs="Courier New"/>
    </w:rPr>
  </w:style>
  <w:style w:type="character" w:customStyle="1" w:styleId="ListLabel259">
    <w:name w:val="ListLabel 259"/>
    <w:rPr>
      <w:rFonts w:cs="Wingdings"/>
    </w:rPr>
  </w:style>
  <w:style w:type="character" w:customStyle="1" w:styleId="ListLabel260">
    <w:name w:val="ListLabel 260"/>
    <w:rPr>
      <w:rFonts w:cs="Symbol"/>
    </w:rPr>
  </w:style>
  <w:style w:type="character" w:customStyle="1" w:styleId="ListLabel261">
    <w:name w:val="ListLabel 261"/>
    <w:rPr>
      <w:rFonts w:cs="Courier New"/>
    </w:rPr>
  </w:style>
  <w:style w:type="character" w:customStyle="1" w:styleId="ListLabel262">
    <w:name w:val="ListLabel 262"/>
    <w:rPr>
      <w:rFonts w:cs="Wingdings"/>
    </w:rPr>
  </w:style>
  <w:style w:type="character" w:customStyle="1" w:styleId="ListLabel263">
    <w:name w:val="ListLabel 263"/>
    <w:rPr>
      <w:rFonts w:cs="Symbol"/>
    </w:rPr>
  </w:style>
  <w:style w:type="character" w:customStyle="1" w:styleId="ListLabel264">
    <w:name w:val="ListLabel 264"/>
    <w:rPr>
      <w:rFonts w:cs="Courier New"/>
    </w:rPr>
  </w:style>
  <w:style w:type="character" w:customStyle="1" w:styleId="ListLabel265">
    <w:name w:val="ListLabel 265"/>
    <w:rPr>
      <w:rFonts w:cs="Wingdings"/>
    </w:rPr>
  </w:style>
  <w:style w:type="character" w:customStyle="1" w:styleId="ListLabel266">
    <w:name w:val="ListLabel 266"/>
    <w:rPr>
      <w:rFonts w:ascii="Times New Roman" w:eastAsia="Times New Roman" w:hAnsi="Times New Roman" w:cs="Symbol"/>
      <w:sz w:val="28"/>
    </w:rPr>
  </w:style>
  <w:style w:type="character" w:customStyle="1" w:styleId="ListLabel267">
    <w:name w:val="ListLabel 267"/>
    <w:rPr>
      <w:rFonts w:cs="Courier New"/>
    </w:rPr>
  </w:style>
  <w:style w:type="character" w:customStyle="1" w:styleId="ListLabel268">
    <w:name w:val="ListLabel 268"/>
    <w:rPr>
      <w:rFonts w:cs="Wingdings"/>
    </w:rPr>
  </w:style>
  <w:style w:type="character" w:customStyle="1" w:styleId="ListLabel269">
    <w:name w:val="ListLabel 269"/>
    <w:rPr>
      <w:rFonts w:cs="Symbol"/>
    </w:rPr>
  </w:style>
  <w:style w:type="character" w:customStyle="1" w:styleId="ListLabel270">
    <w:name w:val="ListLabel 270"/>
    <w:rPr>
      <w:rFonts w:cs="Courier New"/>
    </w:rPr>
  </w:style>
  <w:style w:type="character" w:customStyle="1" w:styleId="ListLabel271">
    <w:name w:val="ListLabel 271"/>
    <w:rPr>
      <w:rFonts w:cs="Wingdings"/>
    </w:rPr>
  </w:style>
  <w:style w:type="character" w:customStyle="1" w:styleId="ListLabel272">
    <w:name w:val="ListLabel 272"/>
    <w:rPr>
      <w:rFonts w:cs="Symbol"/>
    </w:rPr>
  </w:style>
  <w:style w:type="character" w:customStyle="1" w:styleId="ListLabel273">
    <w:name w:val="ListLabel 273"/>
    <w:rPr>
      <w:rFonts w:cs="Courier New"/>
    </w:rPr>
  </w:style>
  <w:style w:type="character" w:customStyle="1" w:styleId="ListLabel274">
    <w:name w:val="ListLabel 274"/>
    <w:rPr>
      <w:rFonts w:cs="Wingdings"/>
    </w:rPr>
  </w:style>
  <w:style w:type="character" w:customStyle="1" w:styleId="ListLabel275">
    <w:name w:val="ListLabel 275"/>
    <w:rPr>
      <w:rFonts w:cs="OpenSymbol"/>
      <w:sz w:val="28"/>
    </w:rPr>
  </w:style>
  <w:style w:type="character" w:customStyle="1" w:styleId="ListLabel276">
    <w:name w:val="ListLabel 276"/>
    <w:rPr>
      <w:rFonts w:cs="OpenSymbol"/>
    </w:rPr>
  </w:style>
  <w:style w:type="character" w:customStyle="1" w:styleId="ListLabel277">
    <w:name w:val="ListLabel 277"/>
    <w:rPr>
      <w:rFonts w:cs="OpenSymbol"/>
    </w:rPr>
  </w:style>
  <w:style w:type="character" w:customStyle="1" w:styleId="ListLabel278">
    <w:name w:val="ListLabel 278"/>
    <w:rPr>
      <w:rFonts w:cs="OpenSymbol"/>
    </w:rPr>
  </w:style>
  <w:style w:type="character" w:customStyle="1" w:styleId="ListLabel279">
    <w:name w:val="ListLabel 279"/>
    <w:rPr>
      <w:rFonts w:cs="OpenSymbol"/>
    </w:rPr>
  </w:style>
  <w:style w:type="character" w:customStyle="1" w:styleId="ListLabel280">
    <w:name w:val="ListLabel 280"/>
    <w:rPr>
      <w:rFonts w:cs="OpenSymbol"/>
    </w:rPr>
  </w:style>
  <w:style w:type="character" w:customStyle="1" w:styleId="ListLabel281">
    <w:name w:val="ListLabel 281"/>
    <w:rPr>
      <w:rFonts w:cs="OpenSymbol"/>
    </w:rPr>
  </w:style>
  <w:style w:type="character" w:customStyle="1" w:styleId="ListLabel282">
    <w:name w:val="ListLabel 282"/>
    <w:rPr>
      <w:rFonts w:cs="OpenSymbol"/>
    </w:rPr>
  </w:style>
  <w:style w:type="character" w:customStyle="1" w:styleId="ListLabel283">
    <w:name w:val="ListLabel 283"/>
    <w:rPr>
      <w:rFonts w:cs="OpenSymbol"/>
    </w:rPr>
  </w:style>
  <w:style w:type="character" w:customStyle="1" w:styleId="ListLabel284">
    <w:name w:val="ListLabel 284"/>
    <w:rPr>
      <w:rFonts w:cs="OpenSymbol"/>
      <w:sz w:val="28"/>
    </w:rPr>
  </w:style>
  <w:style w:type="character" w:customStyle="1" w:styleId="ListLabel285">
    <w:name w:val="ListLabel 285"/>
    <w:rPr>
      <w:rFonts w:cs="OpenSymbol"/>
    </w:rPr>
  </w:style>
  <w:style w:type="character" w:customStyle="1" w:styleId="ListLabel286">
    <w:name w:val="ListLabel 286"/>
    <w:rPr>
      <w:rFonts w:cs="OpenSymbol"/>
    </w:rPr>
  </w:style>
  <w:style w:type="character" w:customStyle="1" w:styleId="ListLabel287">
    <w:name w:val="ListLabel 287"/>
    <w:rPr>
      <w:rFonts w:cs="OpenSymbol"/>
    </w:rPr>
  </w:style>
  <w:style w:type="character" w:customStyle="1" w:styleId="ListLabel288">
    <w:name w:val="ListLabel 288"/>
    <w:rPr>
      <w:rFonts w:cs="OpenSymbol"/>
    </w:rPr>
  </w:style>
  <w:style w:type="character" w:customStyle="1" w:styleId="ListLabel289">
    <w:name w:val="ListLabel 289"/>
    <w:rPr>
      <w:rFonts w:cs="OpenSymbol"/>
    </w:rPr>
  </w:style>
  <w:style w:type="character" w:customStyle="1" w:styleId="ListLabel290">
    <w:name w:val="ListLabel 290"/>
    <w:rPr>
      <w:rFonts w:cs="OpenSymbol"/>
    </w:rPr>
  </w:style>
  <w:style w:type="character" w:customStyle="1" w:styleId="ListLabel291">
    <w:name w:val="ListLabel 291"/>
    <w:rPr>
      <w:rFonts w:cs="OpenSymbol"/>
    </w:rPr>
  </w:style>
  <w:style w:type="character" w:customStyle="1" w:styleId="ListLabel292">
    <w:name w:val="ListLabel 292"/>
    <w:rPr>
      <w:rFonts w:cs="OpenSymbol"/>
    </w:rPr>
  </w:style>
  <w:style w:type="character" w:customStyle="1" w:styleId="ListLabel293">
    <w:name w:val="ListLabel 293"/>
    <w:rPr>
      <w:rFonts w:cs="Symbol"/>
      <w:sz w:val="28"/>
    </w:rPr>
  </w:style>
  <w:style w:type="character" w:customStyle="1" w:styleId="ListLabel294">
    <w:name w:val="ListLabel 294"/>
    <w:rPr>
      <w:rFonts w:cs="Courier New"/>
    </w:rPr>
  </w:style>
  <w:style w:type="character" w:customStyle="1" w:styleId="ListLabel295">
    <w:name w:val="ListLabel 295"/>
    <w:rPr>
      <w:rFonts w:cs="Wingdings"/>
    </w:rPr>
  </w:style>
  <w:style w:type="character" w:customStyle="1" w:styleId="ListLabel296">
    <w:name w:val="ListLabel 296"/>
    <w:rPr>
      <w:rFonts w:cs="Symbol"/>
    </w:rPr>
  </w:style>
  <w:style w:type="character" w:customStyle="1" w:styleId="ListLabel297">
    <w:name w:val="ListLabel 297"/>
    <w:rPr>
      <w:rFonts w:cs="Courier New"/>
    </w:rPr>
  </w:style>
  <w:style w:type="character" w:customStyle="1" w:styleId="ListLabel298">
    <w:name w:val="ListLabel 298"/>
    <w:rPr>
      <w:rFonts w:cs="Wingdings"/>
    </w:rPr>
  </w:style>
  <w:style w:type="character" w:customStyle="1" w:styleId="ListLabel299">
    <w:name w:val="ListLabel 299"/>
    <w:rPr>
      <w:rFonts w:cs="Symbol"/>
    </w:rPr>
  </w:style>
  <w:style w:type="character" w:customStyle="1" w:styleId="ListLabel300">
    <w:name w:val="ListLabel 300"/>
    <w:rPr>
      <w:rFonts w:cs="Courier New"/>
    </w:rPr>
  </w:style>
  <w:style w:type="character" w:customStyle="1" w:styleId="ListLabel301">
    <w:name w:val="ListLabel 301"/>
    <w:rPr>
      <w:rFonts w:cs="Wingdings"/>
    </w:rPr>
  </w:style>
  <w:style w:type="character" w:customStyle="1" w:styleId="ListLabel302">
    <w:name w:val="ListLabel 302"/>
    <w:rPr>
      <w:i w:val="0"/>
      <w:sz w:val="28"/>
    </w:rPr>
  </w:style>
  <w:style w:type="character" w:customStyle="1" w:styleId="ListLabel303">
    <w:name w:val="ListLabel 303"/>
    <w:rPr>
      <w:rFonts w:cs="Symbol"/>
      <w:sz w:val="28"/>
    </w:rPr>
  </w:style>
  <w:style w:type="character" w:customStyle="1" w:styleId="ListLabel304">
    <w:name w:val="ListLabel 304"/>
    <w:rPr>
      <w:rFonts w:cs="Courier New"/>
    </w:rPr>
  </w:style>
  <w:style w:type="character" w:customStyle="1" w:styleId="ListLabel305">
    <w:name w:val="ListLabel 305"/>
    <w:rPr>
      <w:rFonts w:cs="Wingdings"/>
    </w:rPr>
  </w:style>
  <w:style w:type="character" w:customStyle="1" w:styleId="ListLabel306">
    <w:name w:val="ListLabel 306"/>
    <w:rPr>
      <w:rFonts w:cs="Symbol"/>
    </w:rPr>
  </w:style>
  <w:style w:type="character" w:customStyle="1" w:styleId="ListLabel307">
    <w:name w:val="ListLabel 307"/>
    <w:rPr>
      <w:rFonts w:cs="Courier New"/>
    </w:rPr>
  </w:style>
  <w:style w:type="character" w:customStyle="1" w:styleId="ListLabel308">
    <w:name w:val="ListLabel 308"/>
    <w:rPr>
      <w:rFonts w:cs="Wingdings"/>
    </w:rPr>
  </w:style>
  <w:style w:type="character" w:customStyle="1" w:styleId="ListLabel309">
    <w:name w:val="ListLabel 309"/>
    <w:rPr>
      <w:rFonts w:cs="Symbol"/>
    </w:rPr>
  </w:style>
  <w:style w:type="character" w:customStyle="1" w:styleId="ListLabel310">
    <w:name w:val="ListLabel 310"/>
    <w:rPr>
      <w:rFonts w:cs="Courier New"/>
    </w:rPr>
  </w:style>
  <w:style w:type="character" w:customStyle="1" w:styleId="ListLabel311">
    <w:name w:val="ListLabel 311"/>
    <w:rPr>
      <w:rFonts w:cs="Wingdings"/>
    </w:rPr>
  </w:style>
  <w:style w:type="character" w:customStyle="1" w:styleId="ListLabel312">
    <w:name w:val="ListLabel 312"/>
    <w:rPr>
      <w:rFonts w:cs="Symbol"/>
      <w:sz w:val="28"/>
    </w:rPr>
  </w:style>
  <w:style w:type="character" w:customStyle="1" w:styleId="ListLabel313">
    <w:name w:val="ListLabel 313"/>
    <w:rPr>
      <w:rFonts w:cs="Courier New"/>
    </w:rPr>
  </w:style>
  <w:style w:type="character" w:customStyle="1" w:styleId="ListLabel314">
    <w:name w:val="ListLabel 314"/>
    <w:rPr>
      <w:rFonts w:cs="Wingdings"/>
    </w:rPr>
  </w:style>
  <w:style w:type="character" w:customStyle="1" w:styleId="ListLabel315">
    <w:name w:val="ListLabel 315"/>
    <w:rPr>
      <w:rFonts w:cs="Symbol"/>
    </w:rPr>
  </w:style>
  <w:style w:type="character" w:customStyle="1" w:styleId="ListLabel316">
    <w:name w:val="ListLabel 316"/>
    <w:rPr>
      <w:rFonts w:cs="Courier New"/>
    </w:rPr>
  </w:style>
  <w:style w:type="character" w:customStyle="1" w:styleId="ListLabel317">
    <w:name w:val="ListLabel 317"/>
    <w:rPr>
      <w:rFonts w:cs="Wingdings"/>
    </w:rPr>
  </w:style>
  <w:style w:type="character" w:customStyle="1" w:styleId="ListLabel318">
    <w:name w:val="ListLabel 318"/>
    <w:rPr>
      <w:rFonts w:cs="Symbol"/>
    </w:rPr>
  </w:style>
  <w:style w:type="character" w:customStyle="1" w:styleId="ListLabel319">
    <w:name w:val="ListLabel 319"/>
    <w:rPr>
      <w:rFonts w:cs="Courier New"/>
    </w:rPr>
  </w:style>
  <w:style w:type="character" w:customStyle="1" w:styleId="ListLabel320">
    <w:name w:val="ListLabel 320"/>
    <w:rPr>
      <w:rFonts w:cs="Wingdings"/>
    </w:rPr>
  </w:style>
  <w:style w:type="character" w:customStyle="1" w:styleId="ListLabel321">
    <w:name w:val="ListLabel 321"/>
    <w:rPr>
      <w:rFonts w:cs="Symbol"/>
      <w:sz w:val="28"/>
    </w:rPr>
  </w:style>
  <w:style w:type="character" w:customStyle="1" w:styleId="ListLabel322">
    <w:name w:val="ListLabel 322"/>
    <w:rPr>
      <w:rFonts w:cs="Courier New"/>
    </w:rPr>
  </w:style>
  <w:style w:type="character" w:customStyle="1" w:styleId="ListLabel323">
    <w:name w:val="ListLabel 323"/>
    <w:rPr>
      <w:rFonts w:cs="Wingdings"/>
    </w:rPr>
  </w:style>
  <w:style w:type="character" w:customStyle="1" w:styleId="ListLabel324">
    <w:name w:val="ListLabel 324"/>
    <w:rPr>
      <w:rFonts w:cs="Symbol"/>
    </w:rPr>
  </w:style>
  <w:style w:type="character" w:customStyle="1" w:styleId="ListLabel325">
    <w:name w:val="ListLabel 325"/>
    <w:rPr>
      <w:rFonts w:cs="Courier New"/>
    </w:rPr>
  </w:style>
  <w:style w:type="character" w:customStyle="1" w:styleId="ListLabel326">
    <w:name w:val="ListLabel 326"/>
    <w:rPr>
      <w:rFonts w:cs="Wingdings"/>
    </w:rPr>
  </w:style>
  <w:style w:type="character" w:customStyle="1" w:styleId="ListLabel327">
    <w:name w:val="ListLabel 327"/>
    <w:rPr>
      <w:rFonts w:cs="Symbol"/>
    </w:rPr>
  </w:style>
  <w:style w:type="character" w:customStyle="1" w:styleId="ListLabel328">
    <w:name w:val="ListLabel 328"/>
    <w:rPr>
      <w:rFonts w:cs="Courier New"/>
    </w:rPr>
  </w:style>
  <w:style w:type="character" w:customStyle="1" w:styleId="ListLabel329">
    <w:name w:val="ListLabel 329"/>
    <w:rPr>
      <w:rFonts w:cs="Wingdings"/>
    </w:rPr>
  </w:style>
  <w:style w:type="character" w:customStyle="1" w:styleId="ListLabel330">
    <w:name w:val="ListLabel 330"/>
    <w:rPr>
      <w:rFonts w:cs="OpenSymbol"/>
      <w:sz w:val="28"/>
    </w:rPr>
  </w:style>
  <w:style w:type="character" w:customStyle="1" w:styleId="ListLabel331">
    <w:name w:val="ListLabel 331"/>
    <w:rPr>
      <w:rFonts w:cs="OpenSymbol"/>
    </w:rPr>
  </w:style>
  <w:style w:type="character" w:customStyle="1" w:styleId="ListLabel332">
    <w:name w:val="ListLabel 332"/>
    <w:rPr>
      <w:rFonts w:cs="OpenSymbol"/>
    </w:rPr>
  </w:style>
  <w:style w:type="character" w:customStyle="1" w:styleId="ListLabel333">
    <w:name w:val="ListLabel 333"/>
    <w:rPr>
      <w:rFonts w:cs="OpenSymbol"/>
    </w:rPr>
  </w:style>
  <w:style w:type="character" w:customStyle="1" w:styleId="ListLabel334">
    <w:name w:val="ListLabel 334"/>
    <w:rPr>
      <w:rFonts w:cs="OpenSymbol"/>
    </w:rPr>
  </w:style>
  <w:style w:type="character" w:customStyle="1" w:styleId="ListLabel335">
    <w:name w:val="ListLabel 335"/>
    <w:rPr>
      <w:rFonts w:cs="OpenSymbol"/>
    </w:rPr>
  </w:style>
  <w:style w:type="character" w:customStyle="1" w:styleId="ListLabel336">
    <w:name w:val="ListLabel 336"/>
    <w:rPr>
      <w:rFonts w:cs="OpenSymbol"/>
    </w:rPr>
  </w:style>
  <w:style w:type="character" w:customStyle="1" w:styleId="ListLabel337">
    <w:name w:val="ListLabel 337"/>
    <w:rPr>
      <w:rFonts w:cs="OpenSymbol"/>
    </w:rPr>
  </w:style>
  <w:style w:type="character" w:customStyle="1" w:styleId="ListLabel338">
    <w:name w:val="ListLabel 338"/>
    <w:rPr>
      <w:rFonts w:cs="OpenSymbol"/>
    </w:rPr>
  </w:style>
  <w:style w:type="character" w:customStyle="1" w:styleId="NumberingSymbols">
    <w:name w:val="Numbering Symbols"/>
  </w:style>
  <w:style w:type="character" w:customStyle="1" w:styleId="ListLabel339">
    <w:name w:val="ListLabel 339"/>
    <w:rPr>
      <w:rFonts w:cs="OpenSymbol"/>
      <w:sz w:val="28"/>
    </w:rPr>
  </w:style>
  <w:style w:type="character" w:customStyle="1" w:styleId="ListLabel340">
    <w:name w:val="ListLabel 340"/>
    <w:rPr>
      <w:rFonts w:cs="OpenSymbol"/>
    </w:rPr>
  </w:style>
  <w:style w:type="character" w:customStyle="1" w:styleId="ListLabel341">
    <w:name w:val="ListLabel 341"/>
    <w:rPr>
      <w:rFonts w:cs="OpenSymbol"/>
    </w:rPr>
  </w:style>
  <w:style w:type="character" w:customStyle="1" w:styleId="ListLabel342">
    <w:name w:val="ListLabel 342"/>
    <w:rPr>
      <w:rFonts w:cs="OpenSymbol"/>
    </w:rPr>
  </w:style>
  <w:style w:type="character" w:customStyle="1" w:styleId="ListLabel343">
    <w:name w:val="ListLabel 343"/>
    <w:rPr>
      <w:rFonts w:cs="OpenSymbol"/>
    </w:rPr>
  </w:style>
  <w:style w:type="character" w:customStyle="1" w:styleId="ListLabel344">
    <w:name w:val="ListLabel 344"/>
    <w:rPr>
      <w:rFonts w:cs="OpenSymbol"/>
    </w:rPr>
  </w:style>
  <w:style w:type="character" w:customStyle="1" w:styleId="ListLabel345">
    <w:name w:val="ListLabel 345"/>
    <w:rPr>
      <w:rFonts w:cs="OpenSymbol"/>
    </w:rPr>
  </w:style>
  <w:style w:type="character" w:customStyle="1" w:styleId="ListLabel346">
    <w:name w:val="ListLabel 346"/>
    <w:rPr>
      <w:rFonts w:cs="OpenSymbol"/>
    </w:rPr>
  </w:style>
  <w:style w:type="character" w:customStyle="1" w:styleId="ListLabel347">
    <w:name w:val="ListLabel 347"/>
    <w:rPr>
      <w:rFonts w:cs="OpenSymbol"/>
    </w:rPr>
  </w:style>
  <w:style w:type="character" w:customStyle="1" w:styleId="ListLabel348">
    <w:name w:val="ListLabel 348"/>
    <w:rPr>
      <w:rFonts w:cs="Symbol"/>
      <w:sz w:val="28"/>
    </w:rPr>
  </w:style>
  <w:style w:type="character" w:customStyle="1" w:styleId="ListLabel349">
    <w:name w:val="ListLabel 349"/>
    <w:rPr>
      <w:rFonts w:cs="Courier New"/>
    </w:rPr>
  </w:style>
  <w:style w:type="character" w:customStyle="1" w:styleId="ListLabel350">
    <w:name w:val="ListLabel 350"/>
    <w:rPr>
      <w:rFonts w:cs="Wingdings"/>
    </w:rPr>
  </w:style>
  <w:style w:type="character" w:customStyle="1" w:styleId="ListLabel351">
    <w:name w:val="ListLabel 351"/>
    <w:rPr>
      <w:rFonts w:cs="Symbol"/>
    </w:rPr>
  </w:style>
  <w:style w:type="character" w:customStyle="1" w:styleId="ListLabel352">
    <w:name w:val="ListLabel 352"/>
    <w:rPr>
      <w:rFonts w:cs="Courier New"/>
    </w:rPr>
  </w:style>
  <w:style w:type="character" w:customStyle="1" w:styleId="ListLabel353">
    <w:name w:val="ListLabel 353"/>
    <w:rPr>
      <w:rFonts w:cs="Wingdings"/>
    </w:rPr>
  </w:style>
  <w:style w:type="character" w:customStyle="1" w:styleId="ListLabel354">
    <w:name w:val="ListLabel 354"/>
    <w:rPr>
      <w:rFonts w:cs="Symbol"/>
    </w:rPr>
  </w:style>
  <w:style w:type="character" w:customStyle="1" w:styleId="ListLabel355">
    <w:name w:val="ListLabel 355"/>
    <w:rPr>
      <w:rFonts w:cs="Courier New"/>
    </w:rPr>
  </w:style>
  <w:style w:type="character" w:customStyle="1" w:styleId="ListLabel356">
    <w:name w:val="ListLabel 356"/>
    <w:rPr>
      <w:rFonts w:cs="Wingdings"/>
    </w:rPr>
  </w:style>
  <w:style w:type="character" w:customStyle="1" w:styleId="ListLabel357">
    <w:name w:val="ListLabel 357"/>
    <w:rPr>
      <w:i w:val="0"/>
      <w:sz w:val="28"/>
    </w:rPr>
  </w:style>
  <w:style w:type="character" w:customStyle="1" w:styleId="ListLabel358">
    <w:name w:val="ListLabel 358"/>
    <w:rPr>
      <w:rFonts w:cs="Symbol"/>
      <w:sz w:val="28"/>
    </w:rPr>
  </w:style>
  <w:style w:type="character" w:customStyle="1" w:styleId="ListLabel359">
    <w:name w:val="ListLabel 359"/>
    <w:rPr>
      <w:rFonts w:cs="Courier New"/>
    </w:rPr>
  </w:style>
  <w:style w:type="character" w:customStyle="1" w:styleId="ListLabel360">
    <w:name w:val="ListLabel 360"/>
    <w:rPr>
      <w:rFonts w:cs="Wingdings"/>
    </w:rPr>
  </w:style>
  <w:style w:type="character" w:customStyle="1" w:styleId="ListLabel361">
    <w:name w:val="ListLabel 361"/>
    <w:rPr>
      <w:rFonts w:cs="Symbol"/>
    </w:rPr>
  </w:style>
  <w:style w:type="character" w:customStyle="1" w:styleId="ListLabel362">
    <w:name w:val="ListLabel 362"/>
    <w:rPr>
      <w:rFonts w:cs="Courier New"/>
    </w:rPr>
  </w:style>
  <w:style w:type="character" w:customStyle="1" w:styleId="ListLabel363">
    <w:name w:val="ListLabel 363"/>
    <w:rPr>
      <w:rFonts w:cs="Wingdings"/>
    </w:rPr>
  </w:style>
  <w:style w:type="character" w:customStyle="1" w:styleId="ListLabel364">
    <w:name w:val="ListLabel 364"/>
    <w:rPr>
      <w:rFonts w:cs="Symbol"/>
    </w:rPr>
  </w:style>
  <w:style w:type="character" w:customStyle="1" w:styleId="ListLabel365">
    <w:name w:val="ListLabel 365"/>
    <w:rPr>
      <w:rFonts w:cs="Courier New"/>
    </w:rPr>
  </w:style>
  <w:style w:type="character" w:customStyle="1" w:styleId="ListLabel366">
    <w:name w:val="ListLabel 366"/>
    <w:rPr>
      <w:rFonts w:cs="Wingdings"/>
    </w:rPr>
  </w:style>
  <w:style w:type="character" w:customStyle="1" w:styleId="ListLabel367">
    <w:name w:val="ListLabel 367"/>
    <w:rPr>
      <w:rFonts w:cs="Symbol"/>
      <w:sz w:val="28"/>
    </w:rPr>
  </w:style>
  <w:style w:type="character" w:customStyle="1" w:styleId="ListLabel368">
    <w:name w:val="ListLabel 368"/>
    <w:rPr>
      <w:rFonts w:cs="Courier New"/>
    </w:rPr>
  </w:style>
  <w:style w:type="character" w:customStyle="1" w:styleId="ListLabel369">
    <w:name w:val="ListLabel 369"/>
    <w:rPr>
      <w:rFonts w:cs="Wingdings"/>
    </w:rPr>
  </w:style>
  <w:style w:type="character" w:customStyle="1" w:styleId="ListLabel370">
    <w:name w:val="ListLabel 370"/>
    <w:rPr>
      <w:rFonts w:cs="Symbol"/>
    </w:rPr>
  </w:style>
  <w:style w:type="character" w:customStyle="1" w:styleId="ListLabel371">
    <w:name w:val="ListLabel 371"/>
    <w:rPr>
      <w:rFonts w:cs="Courier New"/>
    </w:rPr>
  </w:style>
  <w:style w:type="character" w:customStyle="1" w:styleId="ListLabel372">
    <w:name w:val="ListLabel 372"/>
    <w:rPr>
      <w:rFonts w:cs="Wingdings"/>
    </w:rPr>
  </w:style>
  <w:style w:type="character" w:customStyle="1" w:styleId="ListLabel373">
    <w:name w:val="ListLabel 373"/>
    <w:rPr>
      <w:rFonts w:cs="Symbol"/>
    </w:rPr>
  </w:style>
  <w:style w:type="character" w:customStyle="1" w:styleId="ListLabel374">
    <w:name w:val="ListLabel 374"/>
    <w:rPr>
      <w:rFonts w:cs="Courier New"/>
    </w:rPr>
  </w:style>
  <w:style w:type="character" w:customStyle="1" w:styleId="ListLabel375">
    <w:name w:val="ListLabel 375"/>
    <w:rPr>
      <w:rFonts w:cs="Wingdings"/>
    </w:rPr>
  </w:style>
  <w:style w:type="character" w:customStyle="1" w:styleId="ListLabel376">
    <w:name w:val="ListLabel 376"/>
    <w:rPr>
      <w:rFonts w:cs="Symbol"/>
      <w:sz w:val="28"/>
    </w:rPr>
  </w:style>
  <w:style w:type="character" w:customStyle="1" w:styleId="ListLabel377">
    <w:name w:val="ListLabel 377"/>
    <w:rPr>
      <w:rFonts w:cs="Courier New"/>
    </w:rPr>
  </w:style>
  <w:style w:type="character" w:customStyle="1" w:styleId="ListLabel378">
    <w:name w:val="ListLabel 378"/>
    <w:rPr>
      <w:rFonts w:cs="Wingdings"/>
    </w:rPr>
  </w:style>
  <w:style w:type="character" w:customStyle="1" w:styleId="ListLabel379">
    <w:name w:val="ListLabel 379"/>
    <w:rPr>
      <w:rFonts w:cs="Symbol"/>
    </w:rPr>
  </w:style>
  <w:style w:type="character" w:customStyle="1" w:styleId="ListLabel380">
    <w:name w:val="ListLabel 380"/>
    <w:rPr>
      <w:rFonts w:cs="Courier New"/>
    </w:rPr>
  </w:style>
  <w:style w:type="character" w:customStyle="1" w:styleId="ListLabel381">
    <w:name w:val="ListLabel 381"/>
    <w:rPr>
      <w:rFonts w:cs="Wingdings"/>
    </w:rPr>
  </w:style>
  <w:style w:type="character" w:customStyle="1" w:styleId="ListLabel382">
    <w:name w:val="ListLabel 382"/>
    <w:rPr>
      <w:rFonts w:cs="Symbol"/>
    </w:rPr>
  </w:style>
  <w:style w:type="character" w:customStyle="1" w:styleId="ListLabel383">
    <w:name w:val="ListLabel 383"/>
    <w:rPr>
      <w:rFonts w:cs="Courier New"/>
    </w:rPr>
  </w:style>
  <w:style w:type="character" w:customStyle="1" w:styleId="ListLabel384">
    <w:name w:val="ListLabel 384"/>
    <w:rPr>
      <w:rFonts w:cs="Wingdings"/>
    </w:rPr>
  </w:style>
  <w:style w:type="character" w:customStyle="1" w:styleId="ListLabel385">
    <w:name w:val="ListLabel 385"/>
    <w:rPr>
      <w:rFonts w:cs="OpenSymbol"/>
      <w:sz w:val="28"/>
    </w:rPr>
  </w:style>
  <w:style w:type="character" w:customStyle="1" w:styleId="ListLabel386">
    <w:name w:val="ListLabel 386"/>
    <w:rPr>
      <w:rFonts w:cs="OpenSymbol"/>
    </w:rPr>
  </w:style>
  <w:style w:type="character" w:customStyle="1" w:styleId="ListLabel387">
    <w:name w:val="ListLabel 387"/>
    <w:rPr>
      <w:rFonts w:cs="OpenSymbol"/>
    </w:rPr>
  </w:style>
  <w:style w:type="character" w:customStyle="1" w:styleId="ListLabel388">
    <w:name w:val="ListLabel 388"/>
    <w:rPr>
      <w:rFonts w:cs="OpenSymbol"/>
    </w:rPr>
  </w:style>
  <w:style w:type="character" w:customStyle="1" w:styleId="ListLabel389">
    <w:name w:val="ListLabel 389"/>
    <w:rPr>
      <w:rFonts w:cs="OpenSymbol"/>
    </w:rPr>
  </w:style>
  <w:style w:type="character" w:customStyle="1" w:styleId="ListLabel390">
    <w:name w:val="ListLabel 390"/>
    <w:rPr>
      <w:rFonts w:cs="OpenSymbol"/>
    </w:rPr>
  </w:style>
  <w:style w:type="character" w:customStyle="1" w:styleId="ListLabel391">
    <w:name w:val="ListLabel 391"/>
    <w:rPr>
      <w:rFonts w:cs="OpenSymbol"/>
    </w:rPr>
  </w:style>
  <w:style w:type="character" w:customStyle="1" w:styleId="ListLabel392">
    <w:name w:val="ListLabel 392"/>
    <w:rPr>
      <w:rFonts w:cs="OpenSymbol"/>
    </w:rPr>
  </w:style>
  <w:style w:type="character" w:customStyle="1" w:styleId="ListLabel393">
    <w:name w:val="ListLabel 393"/>
    <w:rPr>
      <w:rFonts w:cs="OpenSymbol"/>
    </w:rPr>
  </w:style>
  <w:style w:type="character" w:customStyle="1" w:styleId="ListLabel394">
    <w:name w:val="ListLabel 394"/>
    <w:rPr>
      <w:rFonts w:cs="OpenSymbol"/>
    </w:rPr>
  </w:style>
  <w:style w:type="character" w:customStyle="1" w:styleId="ListLabel395">
    <w:name w:val="ListLabel 395"/>
    <w:rPr>
      <w:rFonts w:cs="OpenSymbol"/>
    </w:rPr>
  </w:style>
  <w:style w:type="character" w:customStyle="1" w:styleId="ListLabel396">
    <w:name w:val="ListLabel 396"/>
    <w:rPr>
      <w:rFonts w:cs="OpenSymbol"/>
    </w:rPr>
  </w:style>
  <w:style w:type="character" w:customStyle="1" w:styleId="ListLabel397">
    <w:name w:val="ListLabel 397"/>
    <w:rPr>
      <w:rFonts w:cs="OpenSymbol"/>
    </w:rPr>
  </w:style>
  <w:style w:type="character" w:customStyle="1" w:styleId="ListLabel398">
    <w:name w:val="ListLabel 398"/>
    <w:rPr>
      <w:rFonts w:cs="OpenSymbol"/>
    </w:rPr>
  </w:style>
  <w:style w:type="character" w:customStyle="1" w:styleId="ListLabel399">
    <w:name w:val="ListLabel 399"/>
    <w:rPr>
      <w:rFonts w:cs="OpenSymbol"/>
    </w:rPr>
  </w:style>
  <w:style w:type="character" w:customStyle="1" w:styleId="ListLabel400">
    <w:name w:val="ListLabel 400"/>
    <w:rPr>
      <w:rFonts w:cs="OpenSymbol"/>
    </w:rPr>
  </w:style>
  <w:style w:type="character" w:customStyle="1" w:styleId="ListLabel401">
    <w:name w:val="ListLabel 401"/>
    <w:rPr>
      <w:rFonts w:cs="OpenSymbol"/>
    </w:rPr>
  </w:style>
  <w:style w:type="character" w:customStyle="1" w:styleId="ListLabel402">
    <w:name w:val="ListLabel 402"/>
    <w:rPr>
      <w:rFonts w:cs="OpenSymbol"/>
    </w:rPr>
  </w:style>
  <w:style w:type="character" w:customStyle="1" w:styleId="ListLabel403">
    <w:name w:val="ListLabel 403"/>
    <w:rPr>
      <w:rFonts w:cs="OpenSymbol"/>
      <w:sz w:val="28"/>
    </w:rPr>
  </w:style>
  <w:style w:type="character" w:customStyle="1" w:styleId="ListLabel404">
    <w:name w:val="ListLabel 404"/>
    <w:rPr>
      <w:rFonts w:cs="OpenSymbol"/>
    </w:rPr>
  </w:style>
  <w:style w:type="character" w:customStyle="1" w:styleId="ListLabel405">
    <w:name w:val="ListLabel 405"/>
    <w:rPr>
      <w:rFonts w:cs="OpenSymbol"/>
    </w:rPr>
  </w:style>
  <w:style w:type="character" w:customStyle="1" w:styleId="ListLabel406">
    <w:name w:val="ListLabel 406"/>
    <w:rPr>
      <w:rFonts w:cs="OpenSymbol"/>
    </w:rPr>
  </w:style>
  <w:style w:type="character" w:customStyle="1" w:styleId="ListLabel407">
    <w:name w:val="ListLabel 407"/>
    <w:rPr>
      <w:rFonts w:cs="OpenSymbol"/>
    </w:rPr>
  </w:style>
  <w:style w:type="character" w:customStyle="1" w:styleId="ListLabel408">
    <w:name w:val="ListLabel 408"/>
    <w:rPr>
      <w:rFonts w:cs="OpenSymbol"/>
    </w:rPr>
  </w:style>
  <w:style w:type="character" w:customStyle="1" w:styleId="ListLabel409">
    <w:name w:val="ListLabel 409"/>
    <w:rPr>
      <w:rFonts w:cs="OpenSymbol"/>
    </w:rPr>
  </w:style>
  <w:style w:type="character" w:customStyle="1" w:styleId="ListLabel410">
    <w:name w:val="ListLabel 410"/>
    <w:rPr>
      <w:rFonts w:cs="OpenSymbol"/>
    </w:rPr>
  </w:style>
  <w:style w:type="character" w:customStyle="1" w:styleId="ListLabel411">
    <w:name w:val="ListLabel 411"/>
    <w:rPr>
      <w:rFonts w:cs="OpenSymbol"/>
    </w:rPr>
  </w:style>
  <w:style w:type="character" w:customStyle="1" w:styleId="ListLabel412">
    <w:name w:val="ListLabel 412"/>
    <w:rPr>
      <w:rFonts w:cs="Symbol"/>
      <w:sz w:val="28"/>
    </w:rPr>
  </w:style>
  <w:style w:type="character" w:customStyle="1" w:styleId="ListLabel413">
    <w:name w:val="ListLabel 413"/>
    <w:rPr>
      <w:rFonts w:cs="Courier New"/>
    </w:rPr>
  </w:style>
  <w:style w:type="character" w:customStyle="1" w:styleId="ListLabel414">
    <w:name w:val="ListLabel 414"/>
    <w:rPr>
      <w:rFonts w:cs="Wingdings"/>
    </w:rPr>
  </w:style>
  <w:style w:type="character" w:customStyle="1" w:styleId="ListLabel415">
    <w:name w:val="ListLabel 415"/>
    <w:rPr>
      <w:rFonts w:cs="Symbol"/>
    </w:rPr>
  </w:style>
  <w:style w:type="character" w:customStyle="1" w:styleId="ListLabel416">
    <w:name w:val="ListLabel 416"/>
    <w:rPr>
      <w:rFonts w:cs="Courier New"/>
    </w:rPr>
  </w:style>
  <w:style w:type="character" w:customStyle="1" w:styleId="ListLabel417">
    <w:name w:val="ListLabel 417"/>
    <w:rPr>
      <w:rFonts w:cs="Wingdings"/>
    </w:rPr>
  </w:style>
  <w:style w:type="character" w:customStyle="1" w:styleId="ListLabel418">
    <w:name w:val="ListLabel 418"/>
    <w:rPr>
      <w:rFonts w:cs="Symbol"/>
    </w:rPr>
  </w:style>
  <w:style w:type="character" w:customStyle="1" w:styleId="ListLabel419">
    <w:name w:val="ListLabel 419"/>
    <w:rPr>
      <w:rFonts w:cs="Courier New"/>
    </w:rPr>
  </w:style>
  <w:style w:type="character" w:customStyle="1" w:styleId="ListLabel420">
    <w:name w:val="ListLabel 420"/>
    <w:rPr>
      <w:rFonts w:cs="Wingdings"/>
    </w:rPr>
  </w:style>
  <w:style w:type="character" w:customStyle="1" w:styleId="ListLabel421">
    <w:name w:val="ListLabel 421"/>
    <w:rPr>
      <w:i w:val="0"/>
      <w:sz w:val="28"/>
    </w:rPr>
  </w:style>
  <w:style w:type="character" w:customStyle="1" w:styleId="ListLabel422">
    <w:name w:val="ListLabel 422"/>
    <w:rPr>
      <w:rFonts w:cs="Symbol"/>
      <w:sz w:val="28"/>
    </w:rPr>
  </w:style>
  <w:style w:type="character" w:customStyle="1" w:styleId="ListLabel423">
    <w:name w:val="ListLabel 423"/>
    <w:rPr>
      <w:rFonts w:cs="Courier New"/>
    </w:rPr>
  </w:style>
  <w:style w:type="character" w:customStyle="1" w:styleId="ListLabel424">
    <w:name w:val="ListLabel 424"/>
    <w:rPr>
      <w:rFonts w:cs="Wingdings"/>
    </w:rPr>
  </w:style>
  <w:style w:type="character" w:customStyle="1" w:styleId="ListLabel425">
    <w:name w:val="ListLabel 425"/>
    <w:rPr>
      <w:rFonts w:cs="Symbol"/>
    </w:rPr>
  </w:style>
  <w:style w:type="character" w:customStyle="1" w:styleId="ListLabel426">
    <w:name w:val="ListLabel 426"/>
    <w:rPr>
      <w:rFonts w:cs="Courier New"/>
    </w:rPr>
  </w:style>
  <w:style w:type="character" w:customStyle="1" w:styleId="ListLabel427">
    <w:name w:val="ListLabel 427"/>
    <w:rPr>
      <w:rFonts w:cs="Wingdings"/>
    </w:rPr>
  </w:style>
  <w:style w:type="character" w:customStyle="1" w:styleId="ListLabel428">
    <w:name w:val="ListLabel 428"/>
    <w:rPr>
      <w:rFonts w:cs="Symbol"/>
    </w:rPr>
  </w:style>
  <w:style w:type="character" w:customStyle="1" w:styleId="ListLabel429">
    <w:name w:val="ListLabel 429"/>
    <w:rPr>
      <w:rFonts w:cs="Courier New"/>
    </w:rPr>
  </w:style>
  <w:style w:type="character" w:customStyle="1" w:styleId="ListLabel430">
    <w:name w:val="ListLabel 430"/>
    <w:rPr>
      <w:rFonts w:cs="Wingdings"/>
    </w:rPr>
  </w:style>
  <w:style w:type="character" w:customStyle="1" w:styleId="ListLabel431">
    <w:name w:val="ListLabel 431"/>
    <w:rPr>
      <w:rFonts w:cs="Symbol"/>
      <w:sz w:val="28"/>
    </w:rPr>
  </w:style>
  <w:style w:type="character" w:customStyle="1" w:styleId="ListLabel432">
    <w:name w:val="ListLabel 432"/>
    <w:rPr>
      <w:rFonts w:cs="Courier New"/>
    </w:rPr>
  </w:style>
  <w:style w:type="character" w:customStyle="1" w:styleId="ListLabel433">
    <w:name w:val="ListLabel 433"/>
    <w:rPr>
      <w:rFonts w:cs="Wingdings"/>
    </w:rPr>
  </w:style>
  <w:style w:type="character" w:customStyle="1" w:styleId="ListLabel434">
    <w:name w:val="ListLabel 434"/>
    <w:rPr>
      <w:rFonts w:cs="Symbol"/>
    </w:rPr>
  </w:style>
  <w:style w:type="character" w:customStyle="1" w:styleId="ListLabel435">
    <w:name w:val="ListLabel 435"/>
    <w:rPr>
      <w:rFonts w:cs="Courier New"/>
    </w:rPr>
  </w:style>
  <w:style w:type="character" w:customStyle="1" w:styleId="ListLabel436">
    <w:name w:val="ListLabel 436"/>
    <w:rPr>
      <w:rFonts w:cs="Wingdings"/>
    </w:rPr>
  </w:style>
  <w:style w:type="character" w:customStyle="1" w:styleId="ListLabel437">
    <w:name w:val="ListLabel 437"/>
    <w:rPr>
      <w:rFonts w:cs="Symbol"/>
    </w:rPr>
  </w:style>
  <w:style w:type="character" w:customStyle="1" w:styleId="ListLabel438">
    <w:name w:val="ListLabel 438"/>
    <w:rPr>
      <w:rFonts w:cs="Courier New"/>
    </w:rPr>
  </w:style>
  <w:style w:type="character" w:customStyle="1" w:styleId="ListLabel439">
    <w:name w:val="ListLabel 439"/>
    <w:rPr>
      <w:rFonts w:cs="Wingdings"/>
    </w:rPr>
  </w:style>
  <w:style w:type="character" w:customStyle="1" w:styleId="ListLabel440">
    <w:name w:val="ListLabel 440"/>
    <w:rPr>
      <w:rFonts w:cs="Symbol"/>
      <w:sz w:val="28"/>
    </w:rPr>
  </w:style>
  <w:style w:type="character" w:customStyle="1" w:styleId="ListLabel441">
    <w:name w:val="ListLabel 441"/>
    <w:rPr>
      <w:rFonts w:cs="Courier New"/>
    </w:rPr>
  </w:style>
  <w:style w:type="character" w:customStyle="1" w:styleId="ListLabel442">
    <w:name w:val="ListLabel 442"/>
    <w:rPr>
      <w:rFonts w:cs="Wingdings"/>
    </w:rPr>
  </w:style>
  <w:style w:type="character" w:customStyle="1" w:styleId="ListLabel443">
    <w:name w:val="ListLabel 443"/>
    <w:rPr>
      <w:rFonts w:cs="Symbol"/>
    </w:rPr>
  </w:style>
  <w:style w:type="character" w:customStyle="1" w:styleId="ListLabel444">
    <w:name w:val="ListLabel 444"/>
    <w:rPr>
      <w:rFonts w:cs="Courier New"/>
    </w:rPr>
  </w:style>
  <w:style w:type="character" w:customStyle="1" w:styleId="ListLabel445">
    <w:name w:val="ListLabel 445"/>
    <w:rPr>
      <w:rFonts w:cs="Wingdings"/>
    </w:rPr>
  </w:style>
  <w:style w:type="character" w:customStyle="1" w:styleId="ListLabel446">
    <w:name w:val="ListLabel 446"/>
    <w:rPr>
      <w:rFonts w:cs="Symbol"/>
    </w:rPr>
  </w:style>
  <w:style w:type="character" w:customStyle="1" w:styleId="ListLabel447">
    <w:name w:val="ListLabel 447"/>
    <w:rPr>
      <w:rFonts w:cs="Courier New"/>
    </w:rPr>
  </w:style>
  <w:style w:type="character" w:customStyle="1" w:styleId="ListLabel448">
    <w:name w:val="ListLabel 448"/>
    <w:rPr>
      <w:rFonts w:cs="Wingdings"/>
    </w:rPr>
  </w:style>
  <w:style w:type="character" w:customStyle="1" w:styleId="ListLabel449">
    <w:name w:val="ListLabel 449"/>
    <w:rPr>
      <w:rFonts w:cs="OpenSymbol"/>
      <w:sz w:val="28"/>
    </w:rPr>
  </w:style>
  <w:style w:type="character" w:customStyle="1" w:styleId="ListLabel450">
    <w:name w:val="ListLabel 450"/>
    <w:rPr>
      <w:rFonts w:cs="OpenSymbol"/>
    </w:rPr>
  </w:style>
  <w:style w:type="character" w:customStyle="1" w:styleId="ListLabel451">
    <w:name w:val="ListLabel 451"/>
    <w:rPr>
      <w:rFonts w:cs="OpenSymbol"/>
    </w:rPr>
  </w:style>
  <w:style w:type="character" w:customStyle="1" w:styleId="ListLabel452">
    <w:name w:val="ListLabel 452"/>
    <w:rPr>
      <w:rFonts w:cs="OpenSymbol"/>
    </w:rPr>
  </w:style>
  <w:style w:type="character" w:customStyle="1" w:styleId="ListLabel453">
    <w:name w:val="ListLabel 453"/>
    <w:rPr>
      <w:rFonts w:cs="OpenSymbol"/>
    </w:rPr>
  </w:style>
  <w:style w:type="character" w:customStyle="1" w:styleId="ListLabel454">
    <w:name w:val="ListLabel 454"/>
    <w:rPr>
      <w:rFonts w:cs="OpenSymbol"/>
    </w:rPr>
  </w:style>
  <w:style w:type="character" w:customStyle="1" w:styleId="ListLabel455">
    <w:name w:val="ListLabel 455"/>
    <w:rPr>
      <w:rFonts w:cs="OpenSymbol"/>
    </w:rPr>
  </w:style>
  <w:style w:type="character" w:customStyle="1" w:styleId="ListLabel456">
    <w:name w:val="ListLabel 456"/>
    <w:rPr>
      <w:rFonts w:cs="OpenSymbol"/>
    </w:rPr>
  </w:style>
  <w:style w:type="character" w:customStyle="1" w:styleId="ListLabel457">
    <w:name w:val="ListLabel 457"/>
    <w:rPr>
      <w:rFonts w:cs="OpenSymbol"/>
    </w:rPr>
  </w:style>
  <w:style w:type="character" w:customStyle="1" w:styleId="ListLabel458">
    <w:name w:val="ListLabel 458"/>
    <w:rPr>
      <w:rFonts w:cs="OpenSymbol"/>
    </w:rPr>
  </w:style>
  <w:style w:type="character" w:customStyle="1" w:styleId="ListLabel459">
    <w:name w:val="ListLabel 459"/>
    <w:rPr>
      <w:rFonts w:cs="OpenSymbol"/>
    </w:rPr>
  </w:style>
  <w:style w:type="character" w:customStyle="1" w:styleId="ListLabel460">
    <w:name w:val="ListLabel 460"/>
    <w:rPr>
      <w:rFonts w:cs="OpenSymbol"/>
    </w:rPr>
  </w:style>
  <w:style w:type="character" w:customStyle="1" w:styleId="ListLabel461">
    <w:name w:val="ListLabel 461"/>
    <w:rPr>
      <w:rFonts w:cs="OpenSymbol"/>
    </w:rPr>
  </w:style>
  <w:style w:type="character" w:customStyle="1" w:styleId="ListLabel462">
    <w:name w:val="ListLabel 462"/>
    <w:rPr>
      <w:rFonts w:cs="OpenSymbol"/>
    </w:rPr>
  </w:style>
  <w:style w:type="character" w:customStyle="1" w:styleId="ListLabel463">
    <w:name w:val="ListLabel 463"/>
    <w:rPr>
      <w:rFonts w:cs="OpenSymbol"/>
    </w:rPr>
  </w:style>
  <w:style w:type="character" w:customStyle="1" w:styleId="ListLabel464">
    <w:name w:val="ListLabel 464"/>
    <w:rPr>
      <w:rFonts w:cs="OpenSymbol"/>
    </w:rPr>
  </w:style>
  <w:style w:type="character" w:customStyle="1" w:styleId="ListLabel465">
    <w:name w:val="ListLabel 465"/>
    <w:rPr>
      <w:rFonts w:cs="OpenSymbol"/>
    </w:rPr>
  </w:style>
  <w:style w:type="character" w:customStyle="1" w:styleId="ListLabel466">
    <w:name w:val="ListLabel 466"/>
    <w:rPr>
      <w:rFonts w:cs="OpenSymbol"/>
    </w:rPr>
  </w:style>
  <w:style w:type="character" w:customStyle="1" w:styleId="ListLabel467">
    <w:name w:val="ListLabel 467"/>
    <w:rPr>
      <w:rFonts w:cs="OpenSymbol"/>
      <w:sz w:val="28"/>
    </w:rPr>
  </w:style>
  <w:style w:type="character" w:customStyle="1" w:styleId="ListLabel468">
    <w:name w:val="ListLabel 468"/>
    <w:rPr>
      <w:rFonts w:cs="OpenSymbol"/>
    </w:rPr>
  </w:style>
  <w:style w:type="character" w:customStyle="1" w:styleId="ListLabel469">
    <w:name w:val="ListLabel 469"/>
    <w:rPr>
      <w:rFonts w:cs="OpenSymbol"/>
    </w:rPr>
  </w:style>
  <w:style w:type="character" w:customStyle="1" w:styleId="ListLabel470">
    <w:name w:val="ListLabel 470"/>
    <w:rPr>
      <w:rFonts w:cs="OpenSymbol"/>
    </w:rPr>
  </w:style>
  <w:style w:type="character" w:customStyle="1" w:styleId="ListLabel471">
    <w:name w:val="ListLabel 471"/>
    <w:rPr>
      <w:rFonts w:cs="OpenSymbol"/>
    </w:rPr>
  </w:style>
  <w:style w:type="character" w:customStyle="1" w:styleId="ListLabel472">
    <w:name w:val="ListLabel 472"/>
    <w:rPr>
      <w:rFonts w:cs="OpenSymbol"/>
    </w:rPr>
  </w:style>
  <w:style w:type="character" w:customStyle="1" w:styleId="ListLabel473">
    <w:name w:val="ListLabel 473"/>
    <w:rPr>
      <w:rFonts w:cs="OpenSymbol"/>
    </w:rPr>
  </w:style>
  <w:style w:type="character" w:customStyle="1" w:styleId="ListLabel474">
    <w:name w:val="ListLabel 474"/>
    <w:rPr>
      <w:rFonts w:cs="OpenSymbol"/>
    </w:rPr>
  </w:style>
  <w:style w:type="character" w:customStyle="1" w:styleId="ListLabel475">
    <w:name w:val="ListLabel 475"/>
    <w:rPr>
      <w:rFonts w:cs="OpenSymbol"/>
    </w:rPr>
  </w:style>
  <w:style w:type="character" w:customStyle="1" w:styleId="ListLabel476">
    <w:name w:val="ListLabel 476"/>
    <w:rPr>
      <w:rFonts w:cs="Symbol"/>
      <w:sz w:val="28"/>
    </w:rPr>
  </w:style>
  <w:style w:type="character" w:customStyle="1" w:styleId="ListLabel477">
    <w:name w:val="ListLabel 477"/>
    <w:rPr>
      <w:rFonts w:cs="Courier New"/>
    </w:rPr>
  </w:style>
  <w:style w:type="character" w:customStyle="1" w:styleId="ListLabel478">
    <w:name w:val="ListLabel 478"/>
    <w:rPr>
      <w:rFonts w:cs="Wingdings"/>
    </w:rPr>
  </w:style>
  <w:style w:type="character" w:customStyle="1" w:styleId="ListLabel479">
    <w:name w:val="ListLabel 479"/>
    <w:rPr>
      <w:rFonts w:cs="Symbol"/>
    </w:rPr>
  </w:style>
  <w:style w:type="character" w:customStyle="1" w:styleId="ListLabel480">
    <w:name w:val="ListLabel 480"/>
    <w:rPr>
      <w:rFonts w:cs="Courier New"/>
    </w:rPr>
  </w:style>
  <w:style w:type="character" w:customStyle="1" w:styleId="ListLabel481">
    <w:name w:val="ListLabel 481"/>
    <w:rPr>
      <w:rFonts w:cs="Wingdings"/>
    </w:rPr>
  </w:style>
  <w:style w:type="character" w:customStyle="1" w:styleId="ListLabel482">
    <w:name w:val="ListLabel 482"/>
    <w:rPr>
      <w:rFonts w:cs="Symbol"/>
    </w:rPr>
  </w:style>
  <w:style w:type="character" w:customStyle="1" w:styleId="ListLabel483">
    <w:name w:val="ListLabel 483"/>
    <w:rPr>
      <w:rFonts w:cs="Courier New"/>
    </w:rPr>
  </w:style>
  <w:style w:type="character" w:customStyle="1" w:styleId="ListLabel484">
    <w:name w:val="ListLabel 484"/>
    <w:rPr>
      <w:rFonts w:cs="Wingdings"/>
    </w:rPr>
  </w:style>
  <w:style w:type="character" w:customStyle="1" w:styleId="ListLabel485">
    <w:name w:val="ListLabel 485"/>
    <w:rPr>
      <w:i w:val="0"/>
      <w:sz w:val="28"/>
    </w:rPr>
  </w:style>
  <w:style w:type="character" w:customStyle="1" w:styleId="ListLabel486">
    <w:name w:val="ListLabel 486"/>
    <w:rPr>
      <w:rFonts w:cs="Symbol"/>
      <w:sz w:val="28"/>
    </w:rPr>
  </w:style>
  <w:style w:type="character" w:customStyle="1" w:styleId="ListLabel487">
    <w:name w:val="ListLabel 487"/>
    <w:rPr>
      <w:rFonts w:cs="Courier New"/>
    </w:rPr>
  </w:style>
  <w:style w:type="character" w:customStyle="1" w:styleId="ListLabel488">
    <w:name w:val="ListLabel 488"/>
    <w:rPr>
      <w:rFonts w:cs="Wingdings"/>
    </w:rPr>
  </w:style>
  <w:style w:type="character" w:customStyle="1" w:styleId="ListLabel489">
    <w:name w:val="ListLabel 489"/>
    <w:rPr>
      <w:rFonts w:cs="Symbol"/>
    </w:rPr>
  </w:style>
  <w:style w:type="character" w:customStyle="1" w:styleId="ListLabel490">
    <w:name w:val="ListLabel 490"/>
    <w:rPr>
      <w:rFonts w:cs="Courier New"/>
    </w:rPr>
  </w:style>
  <w:style w:type="character" w:customStyle="1" w:styleId="ListLabel491">
    <w:name w:val="ListLabel 491"/>
    <w:rPr>
      <w:rFonts w:cs="Wingdings"/>
    </w:rPr>
  </w:style>
  <w:style w:type="character" w:customStyle="1" w:styleId="ListLabel492">
    <w:name w:val="ListLabel 492"/>
    <w:rPr>
      <w:rFonts w:cs="Symbol"/>
    </w:rPr>
  </w:style>
  <w:style w:type="character" w:customStyle="1" w:styleId="ListLabel493">
    <w:name w:val="ListLabel 493"/>
    <w:rPr>
      <w:rFonts w:cs="Courier New"/>
    </w:rPr>
  </w:style>
  <w:style w:type="character" w:customStyle="1" w:styleId="ListLabel494">
    <w:name w:val="ListLabel 494"/>
    <w:rPr>
      <w:rFonts w:cs="Wingdings"/>
    </w:rPr>
  </w:style>
  <w:style w:type="character" w:customStyle="1" w:styleId="ListLabel495">
    <w:name w:val="ListLabel 495"/>
    <w:rPr>
      <w:rFonts w:cs="Symbol"/>
      <w:sz w:val="28"/>
    </w:rPr>
  </w:style>
  <w:style w:type="character" w:customStyle="1" w:styleId="ListLabel496">
    <w:name w:val="ListLabel 496"/>
    <w:rPr>
      <w:rFonts w:cs="Courier New"/>
    </w:rPr>
  </w:style>
  <w:style w:type="character" w:customStyle="1" w:styleId="ListLabel497">
    <w:name w:val="ListLabel 497"/>
    <w:rPr>
      <w:rFonts w:cs="Wingdings"/>
    </w:rPr>
  </w:style>
  <w:style w:type="character" w:customStyle="1" w:styleId="ListLabel498">
    <w:name w:val="ListLabel 498"/>
    <w:rPr>
      <w:rFonts w:cs="Symbol"/>
    </w:rPr>
  </w:style>
  <w:style w:type="character" w:customStyle="1" w:styleId="ListLabel499">
    <w:name w:val="ListLabel 499"/>
    <w:rPr>
      <w:rFonts w:cs="Courier New"/>
    </w:rPr>
  </w:style>
  <w:style w:type="character" w:customStyle="1" w:styleId="ListLabel500">
    <w:name w:val="ListLabel 500"/>
    <w:rPr>
      <w:rFonts w:cs="Wingdings"/>
    </w:rPr>
  </w:style>
  <w:style w:type="character" w:customStyle="1" w:styleId="ListLabel501">
    <w:name w:val="ListLabel 501"/>
    <w:rPr>
      <w:rFonts w:cs="Symbol"/>
    </w:rPr>
  </w:style>
  <w:style w:type="character" w:customStyle="1" w:styleId="ListLabel502">
    <w:name w:val="ListLabel 502"/>
    <w:rPr>
      <w:rFonts w:cs="Courier New"/>
    </w:rPr>
  </w:style>
  <w:style w:type="character" w:customStyle="1" w:styleId="ListLabel503">
    <w:name w:val="ListLabel 503"/>
    <w:rPr>
      <w:rFonts w:cs="Wingdings"/>
    </w:rPr>
  </w:style>
  <w:style w:type="character" w:customStyle="1" w:styleId="ListLabel504">
    <w:name w:val="ListLabel 504"/>
    <w:rPr>
      <w:rFonts w:cs="Symbol"/>
      <w:sz w:val="28"/>
    </w:rPr>
  </w:style>
  <w:style w:type="character" w:customStyle="1" w:styleId="ListLabel505">
    <w:name w:val="ListLabel 505"/>
    <w:rPr>
      <w:rFonts w:cs="Courier New"/>
    </w:rPr>
  </w:style>
  <w:style w:type="character" w:customStyle="1" w:styleId="ListLabel506">
    <w:name w:val="ListLabel 506"/>
    <w:rPr>
      <w:rFonts w:cs="Wingdings"/>
    </w:rPr>
  </w:style>
  <w:style w:type="character" w:customStyle="1" w:styleId="ListLabel507">
    <w:name w:val="ListLabel 507"/>
    <w:rPr>
      <w:rFonts w:cs="Symbol"/>
    </w:rPr>
  </w:style>
  <w:style w:type="character" w:customStyle="1" w:styleId="ListLabel508">
    <w:name w:val="ListLabel 508"/>
    <w:rPr>
      <w:rFonts w:cs="Courier New"/>
    </w:rPr>
  </w:style>
  <w:style w:type="character" w:customStyle="1" w:styleId="ListLabel509">
    <w:name w:val="ListLabel 509"/>
    <w:rPr>
      <w:rFonts w:cs="Wingdings"/>
    </w:rPr>
  </w:style>
  <w:style w:type="character" w:customStyle="1" w:styleId="ListLabel510">
    <w:name w:val="ListLabel 510"/>
    <w:rPr>
      <w:rFonts w:cs="Symbol"/>
    </w:rPr>
  </w:style>
  <w:style w:type="character" w:customStyle="1" w:styleId="ListLabel511">
    <w:name w:val="ListLabel 511"/>
    <w:rPr>
      <w:rFonts w:cs="Courier New"/>
    </w:rPr>
  </w:style>
  <w:style w:type="character" w:customStyle="1" w:styleId="ListLabel512">
    <w:name w:val="ListLabel 512"/>
    <w:rPr>
      <w:rFonts w:cs="Wingdings"/>
    </w:rPr>
  </w:style>
  <w:style w:type="character" w:customStyle="1" w:styleId="ListLabel513">
    <w:name w:val="ListLabel 513"/>
    <w:rPr>
      <w:rFonts w:cs="OpenSymbol"/>
      <w:sz w:val="28"/>
    </w:rPr>
  </w:style>
  <w:style w:type="character" w:customStyle="1" w:styleId="ListLabel514">
    <w:name w:val="ListLabel 514"/>
    <w:rPr>
      <w:rFonts w:cs="OpenSymbol"/>
    </w:rPr>
  </w:style>
  <w:style w:type="character" w:customStyle="1" w:styleId="ListLabel515">
    <w:name w:val="ListLabel 515"/>
    <w:rPr>
      <w:rFonts w:cs="OpenSymbol"/>
    </w:rPr>
  </w:style>
  <w:style w:type="character" w:customStyle="1" w:styleId="ListLabel516">
    <w:name w:val="ListLabel 516"/>
    <w:rPr>
      <w:rFonts w:cs="OpenSymbol"/>
    </w:rPr>
  </w:style>
  <w:style w:type="character" w:customStyle="1" w:styleId="ListLabel517">
    <w:name w:val="ListLabel 517"/>
    <w:rPr>
      <w:rFonts w:cs="OpenSymbol"/>
    </w:rPr>
  </w:style>
  <w:style w:type="character" w:customStyle="1" w:styleId="ListLabel518">
    <w:name w:val="ListLabel 518"/>
    <w:rPr>
      <w:rFonts w:cs="OpenSymbol"/>
    </w:rPr>
  </w:style>
  <w:style w:type="character" w:customStyle="1" w:styleId="ListLabel519">
    <w:name w:val="ListLabel 519"/>
    <w:rPr>
      <w:rFonts w:cs="OpenSymbol"/>
    </w:rPr>
  </w:style>
  <w:style w:type="character" w:customStyle="1" w:styleId="ListLabel520">
    <w:name w:val="ListLabel 520"/>
    <w:rPr>
      <w:rFonts w:cs="OpenSymbol"/>
    </w:rPr>
  </w:style>
  <w:style w:type="character" w:customStyle="1" w:styleId="ListLabel521">
    <w:name w:val="ListLabel 521"/>
    <w:rPr>
      <w:rFonts w:cs="OpenSymbol"/>
    </w:rPr>
  </w:style>
  <w:style w:type="character" w:customStyle="1" w:styleId="ListLabel522">
    <w:name w:val="ListLabel 522"/>
    <w:rPr>
      <w:rFonts w:cs="OpenSymbol"/>
    </w:rPr>
  </w:style>
  <w:style w:type="character" w:customStyle="1" w:styleId="ListLabel523">
    <w:name w:val="ListLabel 523"/>
    <w:rPr>
      <w:rFonts w:cs="OpenSymbol"/>
    </w:rPr>
  </w:style>
  <w:style w:type="character" w:customStyle="1" w:styleId="ListLabel524">
    <w:name w:val="ListLabel 524"/>
    <w:rPr>
      <w:rFonts w:cs="OpenSymbol"/>
    </w:rPr>
  </w:style>
  <w:style w:type="character" w:customStyle="1" w:styleId="ListLabel525">
    <w:name w:val="ListLabel 525"/>
    <w:rPr>
      <w:rFonts w:cs="OpenSymbol"/>
    </w:rPr>
  </w:style>
  <w:style w:type="character" w:customStyle="1" w:styleId="ListLabel526">
    <w:name w:val="ListLabel 526"/>
    <w:rPr>
      <w:rFonts w:cs="OpenSymbol"/>
    </w:rPr>
  </w:style>
  <w:style w:type="character" w:customStyle="1" w:styleId="ListLabel527">
    <w:name w:val="ListLabel 527"/>
    <w:rPr>
      <w:rFonts w:cs="OpenSymbol"/>
    </w:rPr>
  </w:style>
  <w:style w:type="character" w:customStyle="1" w:styleId="ListLabel528">
    <w:name w:val="ListLabel 528"/>
    <w:rPr>
      <w:rFonts w:cs="OpenSymbol"/>
    </w:rPr>
  </w:style>
  <w:style w:type="character" w:customStyle="1" w:styleId="ListLabel529">
    <w:name w:val="ListLabel 529"/>
    <w:rPr>
      <w:rFonts w:cs="OpenSymbol"/>
    </w:rPr>
  </w:style>
  <w:style w:type="character" w:customStyle="1" w:styleId="ListLabel530">
    <w:name w:val="ListLabel 530"/>
    <w:rPr>
      <w:rFonts w:cs="OpenSymbol"/>
    </w:rPr>
  </w:style>
  <w:style w:type="character" w:customStyle="1" w:styleId="ListLabel531">
    <w:name w:val="ListLabel 531"/>
    <w:rPr>
      <w:rFonts w:cs="OpenSymbol"/>
      <w:sz w:val="28"/>
    </w:rPr>
  </w:style>
  <w:style w:type="character" w:customStyle="1" w:styleId="ListLabel532">
    <w:name w:val="ListLabel 532"/>
    <w:rPr>
      <w:rFonts w:cs="OpenSymbol"/>
    </w:rPr>
  </w:style>
  <w:style w:type="character" w:customStyle="1" w:styleId="ListLabel533">
    <w:name w:val="ListLabel 533"/>
    <w:rPr>
      <w:rFonts w:cs="OpenSymbol"/>
    </w:rPr>
  </w:style>
  <w:style w:type="character" w:customStyle="1" w:styleId="ListLabel534">
    <w:name w:val="ListLabel 534"/>
    <w:rPr>
      <w:rFonts w:cs="OpenSymbol"/>
    </w:rPr>
  </w:style>
  <w:style w:type="character" w:customStyle="1" w:styleId="ListLabel535">
    <w:name w:val="ListLabel 535"/>
    <w:rPr>
      <w:rFonts w:cs="OpenSymbol"/>
    </w:rPr>
  </w:style>
  <w:style w:type="character" w:customStyle="1" w:styleId="ListLabel536">
    <w:name w:val="ListLabel 536"/>
    <w:rPr>
      <w:rFonts w:cs="OpenSymbol"/>
    </w:rPr>
  </w:style>
  <w:style w:type="character" w:customStyle="1" w:styleId="ListLabel537">
    <w:name w:val="ListLabel 537"/>
    <w:rPr>
      <w:rFonts w:cs="OpenSymbol"/>
    </w:rPr>
  </w:style>
  <w:style w:type="character" w:customStyle="1" w:styleId="ListLabel538">
    <w:name w:val="ListLabel 538"/>
    <w:rPr>
      <w:rFonts w:cs="OpenSymbol"/>
    </w:rPr>
  </w:style>
  <w:style w:type="character" w:customStyle="1" w:styleId="ListLabel539">
    <w:name w:val="ListLabel 539"/>
    <w:rPr>
      <w:rFonts w:cs="OpenSymbol"/>
    </w:rPr>
  </w:style>
  <w:style w:type="character" w:customStyle="1" w:styleId="ListLabel540">
    <w:name w:val="ListLabel 540"/>
    <w:rPr>
      <w:rFonts w:cs="Symbol"/>
      <w:sz w:val="28"/>
    </w:rPr>
  </w:style>
  <w:style w:type="character" w:customStyle="1" w:styleId="ListLabel541">
    <w:name w:val="ListLabel 541"/>
    <w:rPr>
      <w:rFonts w:cs="Courier New"/>
    </w:rPr>
  </w:style>
  <w:style w:type="character" w:customStyle="1" w:styleId="ListLabel542">
    <w:name w:val="ListLabel 542"/>
    <w:rPr>
      <w:rFonts w:cs="Wingdings"/>
    </w:rPr>
  </w:style>
  <w:style w:type="character" w:customStyle="1" w:styleId="ListLabel543">
    <w:name w:val="ListLabel 543"/>
    <w:rPr>
      <w:rFonts w:cs="Symbol"/>
    </w:rPr>
  </w:style>
  <w:style w:type="character" w:customStyle="1" w:styleId="ListLabel544">
    <w:name w:val="ListLabel 544"/>
    <w:rPr>
      <w:rFonts w:cs="Courier New"/>
    </w:rPr>
  </w:style>
  <w:style w:type="character" w:customStyle="1" w:styleId="ListLabel545">
    <w:name w:val="ListLabel 545"/>
    <w:rPr>
      <w:rFonts w:cs="Wingdings"/>
    </w:rPr>
  </w:style>
  <w:style w:type="character" w:customStyle="1" w:styleId="ListLabel546">
    <w:name w:val="ListLabel 546"/>
    <w:rPr>
      <w:rFonts w:cs="Symbol"/>
    </w:rPr>
  </w:style>
  <w:style w:type="character" w:customStyle="1" w:styleId="ListLabel547">
    <w:name w:val="ListLabel 547"/>
    <w:rPr>
      <w:rFonts w:cs="Courier New"/>
    </w:rPr>
  </w:style>
  <w:style w:type="character" w:customStyle="1" w:styleId="ListLabel548">
    <w:name w:val="ListLabel 548"/>
    <w:rPr>
      <w:rFonts w:cs="Wingdings"/>
    </w:rPr>
  </w:style>
  <w:style w:type="character" w:customStyle="1" w:styleId="ListLabel549">
    <w:name w:val="ListLabel 549"/>
    <w:rPr>
      <w:i w:val="0"/>
      <w:sz w:val="28"/>
    </w:rPr>
  </w:style>
  <w:style w:type="character" w:customStyle="1" w:styleId="ListLabel550">
    <w:name w:val="ListLabel 550"/>
    <w:rPr>
      <w:rFonts w:cs="Symbol"/>
      <w:sz w:val="28"/>
    </w:rPr>
  </w:style>
  <w:style w:type="character" w:customStyle="1" w:styleId="ListLabel551">
    <w:name w:val="ListLabel 551"/>
    <w:rPr>
      <w:rFonts w:cs="Courier New"/>
    </w:rPr>
  </w:style>
  <w:style w:type="character" w:customStyle="1" w:styleId="ListLabel552">
    <w:name w:val="ListLabel 552"/>
    <w:rPr>
      <w:rFonts w:cs="Wingdings"/>
    </w:rPr>
  </w:style>
  <w:style w:type="character" w:customStyle="1" w:styleId="ListLabel553">
    <w:name w:val="ListLabel 553"/>
    <w:rPr>
      <w:rFonts w:cs="Symbol"/>
    </w:rPr>
  </w:style>
  <w:style w:type="character" w:customStyle="1" w:styleId="ListLabel554">
    <w:name w:val="ListLabel 554"/>
    <w:rPr>
      <w:rFonts w:cs="Courier New"/>
    </w:rPr>
  </w:style>
  <w:style w:type="character" w:customStyle="1" w:styleId="ListLabel555">
    <w:name w:val="ListLabel 555"/>
    <w:rPr>
      <w:rFonts w:cs="Wingdings"/>
    </w:rPr>
  </w:style>
  <w:style w:type="character" w:customStyle="1" w:styleId="ListLabel556">
    <w:name w:val="ListLabel 556"/>
    <w:rPr>
      <w:rFonts w:cs="Symbol"/>
    </w:rPr>
  </w:style>
  <w:style w:type="character" w:customStyle="1" w:styleId="ListLabel557">
    <w:name w:val="ListLabel 557"/>
    <w:rPr>
      <w:rFonts w:cs="Courier New"/>
    </w:rPr>
  </w:style>
  <w:style w:type="character" w:customStyle="1" w:styleId="ListLabel558">
    <w:name w:val="ListLabel 558"/>
    <w:rPr>
      <w:rFonts w:cs="Wingdings"/>
    </w:rPr>
  </w:style>
  <w:style w:type="character" w:customStyle="1" w:styleId="ListLabel559">
    <w:name w:val="ListLabel 559"/>
    <w:rPr>
      <w:rFonts w:cs="Symbol"/>
      <w:sz w:val="28"/>
    </w:rPr>
  </w:style>
  <w:style w:type="character" w:customStyle="1" w:styleId="ListLabel560">
    <w:name w:val="ListLabel 560"/>
    <w:rPr>
      <w:rFonts w:cs="Courier New"/>
    </w:rPr>
  </w:style>
  <w:style w:type="character" w:customStyle="1" w:styleId="ListLabel561">
    <w:name w:val="ListLabel 561"/>
    <w:rPr>
      <w:rFonts w:cs="Wingdings"/>
    </w:rPr>
  </w:style>
  <w:style w:type="character" w:customStyle="1" w:styleId="ListLabel562">
    <w:name w:val="ListLabel 562"/>
    <w:rPr>
      <w:rFonts w:cs="Symbol"/>
    </w:rPr>
  </w:style>
  <w:style w:type="character" w:customStyle="1" w:styleId="ListLabel563">
    <w:name w:val="ListLabel 563"/>
    <w:rPr>
      <w:rFonts w:cs="Courier New"/>
    </w:rPr>
  </w:style>
  <w:style w:type="character" w:customStyle="1" w:styleId="ListLabel564">
    <w:name w:val="ListLabel 564"/>
    <w:rPr>
      <w:rFonts w:cs="Wingdings"/>
    </w:rPr>
  </w:style>
  <w:style w:type="character" w:customStyle="1" w:styleId="ListLabel565">
    <w:name w:val="ListLabel 565"/>
    <w:rPr>
      <w:rFonts w:cs="Symbol"/>
    </w:rPr>
  </w:style>
  <w:style w:type="character" w:customStyle="1" w:styleId="ListLabel566">
    <w:name w:val="ListLabel 566"/>
    <w:rPr>
      <w:rFonts w:cs="Courier New"/>
    </w:rPr>
  </w:style>
  <w:style w:type="character" w:customStyle="1" w:styleId="ListLabel567">
    <w:name w:val="ListLabel 567"/>
    <w:rPr>
      <w:rFonts w:cs="Wingdings"/>
    </w:rPr>
  </w:style>
  <w:style w:type="character" w:customStyle="1" w:styleId="ListLabel568">
    <w:name w:val="ListLabel 568"/>
    <w:rPr>
      <w:rFonts w:cs="Symbol"/>
      <w:sz w:val="28"/>
    </w:rPr>
  </w:style>
  <w:style w:type="character" w:customStyle="1" w:styleId="ListLabel569">
    <w:name w:val="ListLabel 569"/>
    <w:rPr>
      <w:rFonts w:cs="Courier New"/>
    </w:rPr>
  </w:style>
  <w:style w:type="character" w:customStyle="1" w:styleId="ListLabel570">
    <w:name w:val="ListLabel 570"/>
    <w:rPr>
      <w:rFonts w:cs="Wingdings"/>
    </w:rPr>
  </w:style>
  <w:style w:type="character" w:customStyle="1" w:styleId="ListLabel571">
    <w:name w:val="ListLabel 571"/>
    <w:rPr>
      <w:rFonts w:cs="Symbol"/>
    </w:rPr>
  </w:style>
  <w:style w:type="character" w:customStyle="1" w:styleId="ListLabel572">
    <w:name w:val="ListLabel 572"/>
    <w:rPr>
      <w:rFonts w:cs="Courier New"/>
    </w:rPr>
  </w:style>
  <w:style w:type="character" w:customStyle="1" w:styleId="ListLabel573">
    <w:name w:val="ListLabel 573"/>
    <w:rPr>
      <w:rFonts w:cs="Wingdings"/>
    </w:rPr>
  </w:style>
  <w:style w:type="character" w:customStyle="1" w:styleId="ListLabel574">
    <w:name w:val="ListLabel 574"/>
    <w:rPr>
      <w:rFonts w:cs="Symbol"/>
    </w:rPr>
  </w:style>
  <w:style w:type="character" w:customStyle="1" w:styleId="ListLabel575">
    <w:name w:val="ListLabel 575"/>
    <w:rPr>
      <w:rFonts w:cs="Courier New"/>
    </w:rPr>
  </w:style>
  <w:style w:type="character" w:customStyle="1" w:styleId="ListLabel576">
    <w:name w:val="ListLabel 576"/>
    <w:rPr>
      <w:rFonts w:cs="Wingdings"/>
    </w:rPr>
  </w:style>
  <w:style w:type="character" w:customStyle="1" w:styleId="ListLabel577">
    <w:name w:val="ListLabel 577"/>
    <w:rPr>
      <w:rFonts w:cs="OpenSymbol"/>
      <w:sz w:val="28"/>
    </w:rPr>
  </w:style>
  <w:style w:type="character" w:customStyle="1" w:styleId="ListLabel578">
    <w:name w:val="ListLabel 578"/>
    <w:rPr>
      <w:rFonts w:cs="OpenSymbol"/>
    </w:rPr>
  </w:style>
  <w:style w:type="character" w:customStyle="1" w:styleId="ListLabel579">
    <w:name w:val="ListLabel 579"/>
    <w:rPr>
      <w:rFonts w:cs="OpenSymbol"/>
    </w:rPr>
  </w:style>
  <w:style w:type="character" w:customStyle="1" w:styleId="ListLabel580">
    <w:name w:val="ListLabel 580"/>
    <w:rPr>
      <w:rFonts w:cs="OpenSymbol"/>
    </w:rPr>
  </w:style>
  <w:style w:type="character" w:customStyle="1" w:styleId="ListLabel581">
    <w:name w:val="ListLabel 581"/>
    <w:rPr>
      <w:rFonts w:cs="OpenSymbol"/>
    </w:rPr>
  </w:style>
  <w:style w:type="character" w:customStyle="1" w:styleId="ListLabel582">
    <w:name w:val="ListLabel 582"/>
    <w:rPr>
      <w:rFonts w:cs="OpenSymbol"/>
    </w:rPr>
  </w:style>
  <w:style w:type="character" w:customStyle="1" w:styleId="ListLabel583">
    <w:name w:val="ListLabel 583"/>
    <w:rPr>
      <w:rFonts w:cs="OpenSymbol"/>
    </w:rPr>
  </w:style>
  <w:style w:type="character" w:customStyle="1" w:styleId="ListLabel584">
    <w:name w:val="ListLabel 584"/>
    <w:rPr>
      <w:rFonts w:cs="OpenSymbol"/>
    </w:rPr>
  </w:style>
  <w:style w:type="character" w:customStyle="1" w:styleId="ListLabel585">
    <w:name w:val="ListLabel 585"/>
    <w:rPr>
      <w:rFonts w:cs="OpenSymbol"/>
    </w:rPr>
  </w:style>
  <w:style w:type="character" w:customStyle="1" w:styleId="ListLabel586">
    <w:name w:val="ListLabel 586"/>
    <w:rPr>
      <w:rFonts w:cs="OpenSymbol"/>
    </w:rPr>
  </w:style>
  <w:style w:type="character" w:customStyle="1" w:styleId="ListLabel587">
    <w:name w:val="ListLabel 587"/>
    <w:rPr>
      <w:rFonts w:cs="OpenSymbol"/>
    </w:rPr>
  </w:style>
  <w:style w:type="character" w:customStyle="1" w:styleId="ListLabel588">
    <w:name w:val="ListLabel 588"/>
    <w:rPr>
      <w:rFonts w:cs="OpenSymbol"/>
    </w:rPr>
  </w:style>
  <w:style w:type="character" w:customStyle="1" w:styleId="ListLabel589">
    <w:name w:val="ListLabel 589"/>
    <w:rPr>
      <w:rFonts w:cs="OpenSymbol"/>
    </w:rPr>
  </w:style>
  <w:style w:type="character" w:customStyle="1" w:styleId="ListLabel590">
    <w:name w:val="ListLabel 590"/>
    <w:rPr>
      <w:rFonts w:cs="OpenSymbol"/>
    </w:rPr>
  </w:style>
  <w:style w:type="character" w:customStyle="1" w:styleId="ListLabel591">
    <w:name w:val="ListLabel 591"/>
    <w:rPr>
      <w:rFonts w:cs="OpenSymbol"/>
    </w:rPr>
  </w:style>
  <w:style w:type="character" w:customStyle="1" w:styleId="ListLabel592">
    <w:name w:val="ListLabel 592"/>
    <w:rPr>
      <w:rFonts w:cs="OpenSymbol"/>
    </w:rPr>
  </w:style>
  <w:style w:type="character" w:customStyle="1" w:styleId="ListLabel593">
    <w:name w:val="ListLabel 593"/>
    <w:rPr>
      <w:rFonts w:cs="OpenSymbol"/>
    </w:rPr>
  </w:style>
  <w:style w:type="character" w:customStyle="1" w:styleId="ListLabel594">
    <w:name w:val="ListLabel 594"/>
    <w:rPr>
      <w:rFonts w:cs="OpenSymbol"/>
    </w:rPr>
  </w:style>
  <w:style w:type="character" w:customStyle="1" w:styleId="ListLabel595">
    <w:name w:val="ListLabel 595"/>
    <w:rPr>
      <w:rFonts w:cs="OpenSymbol"/>
      <w:sz w:val="28"/>
    </w:rPr>
  </w:style>
  <w:style w:type="character" w:customStyle="1" w:styleId="ListLabel596">
    <w:name w:val="ListLabel 596"/>
    <w:rPr>
      <w:rFonts w:cs="OpenSymbol"/>
    </w:rPr>
  </w:style>
  <w:style w:type="character" w:customStyle="1" w:styleId="ListLabel597">
    <w:name w:val="ListLabel 597"/>
    <w:rPr>
      <w:rFonts w:cs="OpenSymbol"/>
    </w:rPr>
  </w:style>
  <w:style w:type="character" w:customStyle="1" w:styleId="ListLabel598">
    <w:name w:val="ListLabel 598"/>
    <w:rPr>
      <w:rFonts w:cs="OpenSymbol"/>
    </w:rPr>
  </w:style>
  <w:style w:type="character" w:customStyle="1" w:styleId="ListLabel599">
    <w:name w:val="ListLabel 599"/>
    <w:rPr>
      <w:rFonts w:cs="OpenSymbol"/>
    </w:rPr>
  </w:style>
  <w:style w:type="character" w:customStyle="1" w:styleId="ListLabel600">
    <w:name w:val="ListLabel 600"/>
    <w:rPr>
      <w:rFonts w:cs="OpenSymbol"/>
    </w:rPr>
  </w:style>
  <w:style w:type="character" w:customStyle="1" w:styleId="ListLabel601">
    <w:name w:val="ListLabel 601"/>
    <w:rPr>
      <w:rFonts w:cs="OpenSymbol"/>
    </w:rPr>
  </w:style>
  <w:style w:type="character" w:customStyle="1" w:styleId="ListLabel602">
    <w:name w:val="ListLabel 602"/>
    <w:rPr>
      <w:rFonts w:cs="OpenSymbol"/>
    </w:rPr>
  </w:style>
  <w:style w:type="character" w:customStyle="1" w:styleId="ListLabel603">
    <w:name w:val="ListLabel 603"/>
    <w:rPr>
      <w:rFonts w:cs="OpenSymbol"/>
    </w:rPr>
  </w:style>
  <w:style w:type="character" w:customStyle="1" w:styleId="ListLabel604">
    <w:name w:val="ListLabel 604"/>
    <w:rPr>
      <w:rFonts w:cs="Symbol"/>
      <w:sz w:val="28"/>
    </w:rPr>
  </w:style>
  <w:style w:type="character" w:customStyle="1" w:styleId="ListLabel605">
    <w:name w:val="ListLabel 605"/>
    <w:rPr>
      <w:rFonts w:cs="Courier New"/>
    </w:rPr>
  </w:style>
  <w:style w:type="character" w:customStyle="1" w:styleId="ListLabel606">
    <w:name w:val="ListLabel 606"/>
    <w:rPr>
      <w:rFonts w:cs="Wingdings"/>
    </w:rPr>
  </w:style>
  <w:style w:type="character" w:customStyle="1" w:styleId="ListLabel607">
    <w:name w:val="ListLabel 607"/>
    <w:rPr>
      <w:rFonts w:cs="Symbol"/>
    </w:rPr>
  </w:style>
  <w:style w:type="character" w:customStyle="1" w:styleId="ListLabel608">
    <w:name w:val="ListLabel 608"/>
    <w:rPr>
      <w:rFonts w:cs="Courier New"/>
    </w:rPr>
  </w:style>
  <w:style w:type="character" w:customStyle="1" w:styleId="ListLabel609">
    <w:name w:val="ListLabel 609"/>
    <w:rPr>
      <w:rFonts w:cs="Wingdings"/>
    </w:rPr>
  </w:style>
  <w:style w:type="character" w:customStyle="1" w:styleId="ListLabel610">
    <w:name w:val="ListLabel 610"/>
    <w:rPr>
      <w:rFonts w:cs="Symbol"/>
    </w:rPr>
  </w:style>
  <w:style w:type="character" w:customStyle="1" w:styleId="ListLabel611">
    <w:name w:val="ListLabel 611"/>
    <w:rPr>
      <w:rFonts w:cs="Courier New"/>
    </w:rPr>
  </w:style>
  <w:style w:type="character" w:customStyle="1" w:styleId="ListLabel612">
    <w:name w:val="ListLabel 612"/>
    <w:rPr>
      <w:rFonts w:cs="Wingdings"/>
    </w:rPr>
  </w:style>
  <w:style w:type="character" w:customStyle="1" w:styleId="ListLabel613">
    <w:name w:val="ListLabel 613"/>
    <w:rPr>
      <w:i w:val="0"/>
      <w:sz w:val="28"/>
    </w:rPr>
  </w:style>
  <w:style w:type="character" w:customStyle="1" w:styleId="ListLabel614">
    <w:name w:val="ListLabel 614"/>
    <w:rPr>
      <w:rFonts w:cs="Symbol"/>
      <w:sz w:val="28"/>
    </w:rPr>
  </w:style>
  <w:style w:type="character" w:customStyle="1" w:styleId="ListLabel615">
    <w:name w:val="ListLabel 615"/>
    <w:rPr>
      <w:rFonts w:cs="Courier New"/>
    </w:rPr>
  </w:style>
  <w:style w:type="character" w:customStyle="1" w:styleId="ListLabel616">
    <w:name w:val="ListLabel 616"/>
    <w:rPr>
      <w:rFonts w:cs="Wingdings"/>
    </w:rPr>
  </w:style>
  <w:style w:type="character" w:customStyle="1" w:styleId="ListLabel617">
    <w:name w:val="ListLabel 617"/>
    <w:rPr>
      <w:rFonts w:cs="Symbol"/>
    </w:rPr>
  </w:style>
  <w:style w:type="character" w:customStyle="1" w:styleId="ListLabel618">
    <w:name w:val="ListLabel 618"/>
    <w:rPr>
      <w:rFonts w:cs="Courier New"/>
    </w:rPr>
  </w:style>
  <w:style w:type="character" w:customStyle="1" w:styleId="ListLabel619">
    <w:name w:val="ListLabel 619"/>
    <w:rPr>
      <w:rFonts w:cs="Wingdings"/>
    </w:rPr>
  </w:style>
  <w:style w:type="character" w:customStyle="1" w:styleId="ListLabel620">
    <w:name w:val="ListLabel 620"/>
    <w:rPr>
      <w:rFonts w:cs="Symbol"/>
    </w:rPr>
  </w:style>
  <w:style w:type="character" w:customStyle="1" w:styleId="ListLabel621">
    <w:name w:val="ListLabel 621"/>
    <w:rPr>
      <w:rFonts w:cs="Courier New"/>
    </w:rPr>
  </w:style>
  <w:style w:type="character" w:customStyle="1" w:styleId="ListLabel622">
    <w:name w:val="ListLabel 622"/>
    <w:rPr>
      <w:rFonts w:cs="Wingdings"/>
    </w:rPr>
  </w:style>
  <w:style w:type="character" w:customStyle="1" w:styleId="ListLabel623">
    <w:name w:val="ListLabel 623"/>
    <w:rPr>
      <w:rFonts w:cs="Symbol"/>
      <w:sz w:val="28"/>
    </w:rPr>
  </w:style>
  <w:style w:type="character" w:customStyle="1" w:styleId="ListLabel624">
    <w:name w:val="ListLabel 624"/>
    <w:rPr>
      <w:rFonts w:cs="Courier New"/>
    </w:rPr>
  </w:style>
  <w:style w:type="character" w:customStyle="1" w:styleId="ListLabel625">
    <w:name w:val="ListLabel 625"/>
    <w:rPr>
      <w:rFonts w:cs="Wingdings"/>
    </w:rPr>
  </w:style>
  <w:style w:type="character" w:customStyle="1" w:styleId="ListLabel626">
    <w:name w:val="ListLabel 626"/>
    <w:rPr>
      <w:rFonts w:cs="Symbol"/>
    </w:rPr>
  </w:style>
  <w:style w:type="character" w:customStyle="1" w:styleId="ListLabel627">
    <w:name w:val="ListLabel 627"/>
    <w:rPr>
      <w:rFonts w:cs="Courier New"/>
    </w:rPr>
  </w:style>
  <w:style w:type="character" w:customStyle="1" w:styleId="ListLabel628">
    <w:name w:val="ListLabel 628"/>
    <w:rPr>
      <w:rFonts w:cs="Wingdings"/>
    </w:rPr>
  </w:style>
  <w:style w:type="character" w:customStyle="1" w:styleId="ListLabel629">
    <w:name w:val="ListLabel 629"/>
    <w:rPr>
      <w:rFonts w:cs="Symbol"/>
    </w:rPr>
  </w:style>
  <w:style w:type="character" w:customStyle="1" w:styleId="ListLabel630">
    <w:name w:val="ListLabel 630"/>
    <w:rPr>
      <w:rFonts w:cs="Courier New"/>
    </w:rPr>
  </w:style>
  <w:style w:type="character" w:customStyle="1" w:styleId="ListLabel631">
    <w:name w:val="ListLabel 631"/>
    <w:rPr>
      <w:rFonts w:cs="Wingdings"/>
    </w:rPr>
  </w:style>
  <w:style w:type="character" w:customStyle="1" w:styleId="ListLabel632">
    <w:name w:val="ListLabel 632"/>
    <w:rPr>
      <w:rFonts w:cs="Symbol"/>
      <w:sz w:val="28"/>
    </w:rPr>
  </w:style>
  <w:style w:type="character" w:customStyle="1" w:styleId="ListLabel633">
    <w:name w:val="ListLabel 633"/>
    <w:rPr>
      <w:rFonts w:cs="Courier New"/>
    </w:rPr>
  </w:style>
  <w:style w:type="character" w:customStyle="1" w:styleId="ListLabel634">
    <w:name w:val="ListLabel 634"/>
    <w:rPr>
      <w:rFonts w:cs="Wingdings"/>
    </w:rPr>
  </w:style>
  <w:style w:type="character" w:customStyle="1" w:styleId="ListLabel635">
    <w:name w:val="ListLabel 635"/>
    <w:rPr>
      <w:rFonts w:cs="Symbol"/>
    </w:rPr>
  </w:style>
  <w:style w:type="character" w:customStyle="1" w:styleId="ListLabel636">
    <w:name w:val="ListLabel 636"/>
    <w:rPr>
      <w:rFonts w:cs="Courier New"/>
    </w:rPr>
  </w:style>
  <w:style w:type="character" w:customStyle="1" w:styleId="ListLabel637">
    <w:name w:val="ListLabel 637"/>
    <w:rPr>
      <w:rFonts w:cs="Wingdings"/>
    </w:rPr>
  </w:style>
  <w:style w:type="character" w:customStyle="1" w:styleId="ListLabel638">
    <w:name w:val="ListLabel 638"/>
    <w:rPr>
      <w:rFonts w:cs="Symbol"/>
    </w:rPr>
  </w:style>
  <w:style w:type="character" w:customStyle="1" w:styleId="ListLabel639">
    <w:name w:val="ListLabel 639"/>
    <w:rPr>
      <w:rFonts w:cs="Courier New"/>
    </w:rPr>
  </w:style>
  <w:style w:type="character" w:customStyle="1" w:styleId="ListLabel640">
    <w:name w:val="ListLabel 640"/>
    <w:rPr>
      <w:rFonts w:cs="Wingdings"/>
    </w:rPr>
  </w:style>
  <w:style w:type="character" w:customStyle="1" w:styleId="ListLabel641">
    <w:name w:val="ListLabel 641"/>
    <w:rPr>
      <w:rFonts w:cs="OpenSymbol"/>
      <w:sz w:val="28"/>
    </w:rPr>
  </w:style>
  <w:style w:type="character" w:customStyle="1" w:styleId="ListLabel642">
    <w:name w:val="ListLabel 642"/>
    <w:rPr>
      <w:rFonts w:cs="OpenSymbol"/>
    </w:rPr>
  </w:style>
  <w:style w:type="character" w:customStyle="1" w:styleId="ListLabel643">
    <w:name w:val="ListLabel 643"/>
    <w:rPr>
      <w:rFonts w:cs="OpenSymbol"/>
    </w:rPr>
  </w:style>
  <w:style w:type="character" w:customStyle="1" w:styleId="ListLabel644">
    <w:name w:val="ListLabel 644"/>
    <w:rPr>
      <w:rFonts w:cs="OpenSymbol"/>
    </w:rPr>
  </w:style>
  <w:style w:type="character" w:customStyle="1" w:styleId="ListLabel645">
    <w:name w:val="ListLabel 645"/>
    <w:rPr>
      <w:rFonts w:cs="OpenSymbol"/>
    </w:rPr>
  </w:style>
  <w:style w:type="character" w:customStyle="1" w:styleId="ListLabel646">
    <w:name w:val="ListLabel 646"/>
    <w:rPr>
      <w:rFonts w:cs="OpenSymbol"/>
    </w:rPr>
  </w:style>
  <w:style w:type="character" w:customStyle="1" w:styleId="ListLabel647">
    <w:name w:val="ListLabel 647"/>
    <w:rPr>
      <w:rFonts w:cs="OpenSymbol"/>
    </w:rPr>
  </w:style>
  <w:style w:type="character" w:customStyle="1" w:styleId="ListLabel648">
    <w:name w:val="ListLabel 648"/>
    <w:rPr>
      <w:rFonts w:cs="OpenSymbol"/>
    </w:rPr>
  </w:style>
  <w:style w:type="character" w:customStyle="1" w:styleId="ListLabel649">
    <w:name w:val="ListLabel 649"/>
    <w:rPr>
      <w:rFonts w:cs="OpenSymbol"/>
    </w:rPr>
  </w:style>
  <w:style w:type="character" w:customStyle="1" w:styleId="ListLabel650">
    <w:name w:val="ListLabel 650"/>
    <w:rPr>
      <w:rFonts w:cs="OpenSymbol"/>
    </w:rPr>
  </w:style>
  <w:style w:type="character" w:customStyle="1" w:styleId="ListLabel651">
    <w:name w:val="ListLabel 651"/>
    <w:rPr>
      <w:rFonts w:cs="OpenSymbol"/>
    </w:rPr>
  </w:style>
  <w:style w:type="character" w:customStyle="1" w:styleId="ListLabel652">
    <w:name w:val="ListLabel 652"/>
    <w:rPr>
      <w:rFonts w:cs="OpenSymbol"/>
    </w:rPr>
  </w:style>
  <w:style w:type="character" w:customStyle="1" w:styleId="ListLabel653">
    <w:name w:val="ListLabel 653"/>
    <w:rPr>
      <w:rFonts w:cs="OpenSymbol"/>
    </w:rPr>
  </w:style>
  <w:style w:type="character" w:customStyle="1" w:styleId="ListLabel654">
    <w:name w:val="ListLabel 654"/>
    <w:rPr>
      <w:rFonts w:cs="OpenSymbol"/>
    </w:rPr>
  </w:style>
  <w:style w:type="character" w:customStyle="1" w:styleId="ListLabel655">
    <w:name w:val="ListLabel 655"/>
    <w:rPr>
      <w:rFonts w:cs="OpenSymbol"/>
    </w:rPr>
  </w:style>
  <w:style w:type="character" w:customStyle="1" w:styleId="ListLabel656">
    <w:name w:val="ListLabel 656"/>
    <w:rPr>
      <w:rFonts w:cs="OpenSymbol"/>
    </w:rPr>
  </w:style>
  <w:style w:type="character" w:customStyle="1" w:styleId="ListLabel657">
    <w:name w:val="ListLabel 657"/>
    <w:rPr>
      <w:rFonts w:cs="OpenSymbol"/>
    </w:rPr>
  </w:style>
  <w:style w:type="character" w:customStyle="1" w:styleId="ListLabel658">
    <w:name w:val="ListLabel 658"/>
    <w:rPr>
      <w:rFonts w:cs="OpenSymbol"/>
    </w:rPr>
  </w:style>
  <w:style w:type="character" w:customStyle="1" w:styleId="ListLabel659">
    <w:name w:val="ListLabel 659"/>
    <w:rPr>
      <w:rFonts w:cs="OpenSymbol"/>
      <w:sz w:val="28"/>
    </w:rPr>
  </w:style>
  <w:style w:type="character" w:customStyle="1" w:styleId="ListLabel660">
    <w:name w:val="ListLabel 660"/>
    <w:rPr>
      <w:rFonts w:cs="OpenSymbol"/>
    </w:rPr>
  </w:style>
  <w:style w:type="character" w:customStyle="1" w:styleId="ListLabel661">
    <w:name w:val="ListLabel 661"/>
    <w:rPr>
      <w:rFonts w:cs="OpenSymbol"/>
    </w:rPr>
  </w:style>
  <w:style w:type="character" w:customStyle="1" w:styleId="ListLabel662">
    <w:name w:val="ListLabel 662"/>
    <w:rPr>
      <w:rFonts w:cs="OpenSymbol"/>
    </w:rPr>
  </w:style>
  <w:style w:type="character" w:customStyle="1" w:styleId="ListLabel663">
    <w:name w:val="ListLabel 663"/>
    <w:rPr>
      <w:rFonts w:cs="OpenSymbol"/>
    </w:rPr>
  </w:style>
  <w:style w:type="character" w:customStyle="1" w:styleId="ListLabel664">
    <w:name w:val="ListLabel 664"/>
    <w:rPr>
      <w:rFonts w:cs="OpenSymbol"/>
    </w:rPr>
  </w:style>
  <w:style w:type="character" w:customStyle="1" w:styleId="ListLabel665">
    <w:name w:val="ListLabel 665"/>
    <w:rPr>
      <w:rFonts w:cs="OpenSymbol"/>
    </w:rPr>
  </w:style>
  <w:style w:type="character" w:customStyle="1" w:styleId="ListLabel666">
    <w:name w:val="ListLabel 666"/>
    <w:rPr>
      <w:rFonts w:cs="OpenSymbol"/>
    </w:rPr>
  </w:style>
  <w:style w:type="character" w:customStyle="1" w:styleId="ListLabel667">
    <w:name w:val="ListLabel 667"/>
    <w:rPr>
      <w:rFonts w:cs="OpenSymbol"/>
    </w:rPr>
  </w:style>
  <w:style w:type="character" w:customStyle="1" w:styleId="ListLabel668">
    <w:name w:val="ListLabel 668"/>
    <w:rPr>
      <w:rFonts w:cs="Symbol"/>
      <w:sz w:val="28"/>
    </w:rPr>
  </w:style>
  <w:style w:type="character" w:customStyle="1" w:styleId="ListLabel669">
    <w:name w:val="ListLabel 669"/>
    <w:rPr>
      <w:rFonts w:cs="Courier New"/>
    </w:rPr>
  </w:style>
  <w:style w:type="character" w:customStyle="1" w:styleId="ListLabel670">
    <w:name w:val="ListLabel 670"/>
    <w:rPr>
      <w:rFonts w:cs="Wingdings"/>
    </w:rPr>
  </w:style>
  <w:style w:type="character" w:customStyle="1" w:styleId="ListLabel671">
    <w:name w:val="ListLabel 671"/>
    <w:rPr>
      <w:rFonts w:cs="Symbol"/>
    </w:rPr>
  </w:style>
  <w:style w:type="character" w:customStyle="1" w:styleId="ListLabel672">
    <w:name w:val="ListLabel 672"/>
    <w:rPr>
      <w:rFonts w:cs="Courier New"/>
    </w:rPr>
  </w:style>
  <w:style w:type="character" w:customStyle="1" w:styleId="ListLabel673">
    <w:name w:val="ListLabel 673"/>
    <w:rPr>
      <w:rFonts w:cs="Wingdings"/>
    </w:rPr>
  </w:style>
  <w:style w:type="character" w:customStyle="1" w:styleId="ListLabel674">
    <w:name w:val="ListLabel 674"/>
    <w:rPr>
      <w:rFonts w:cs="Symbol"/>
    </w:rPr>
  </w:style>
  <w:style w:type="character" w:customStyle="1" w:styleId="ListLabel675">
    <w:name w:val="ListLabel 675"/>
    <w:rPr>
      <w:rFonts w:cs="Courier New"/>
    </w:rPr>
  </w:style>
  <w:style w:type="character" w:customStyle="1" w:styleId="ListLabel676">
    <w:name w:val="ListLabel 676"/>
    <w:rPr>
      <w:rFonts w:cs="Wingdings"/>
    </w:rPr>
  </w:style>
  <w:style w:type="character" w:customStyle="1" w:styleId="ListLabel677">
    <w:name w:val="ListLabel 677"/>
    <w:rPr>
      <w:i w:val="0"/>
      <w:sz w:val="28"/>
    </w:rPr>
  </w:style>
  <w:style w:type="character" w:customStyle="1" w:styleId="ListLabel678">
    <w:name w:val="ListLabel 678"/>
    <w:rPr>
      <w:rFonts w:cs="Symbol"/>
      <w:sz w:val="28"/>
    </w:rPr>
  </w:style>
  <w:style w:type="character" w:customStyle="1" w:styleId="ListLabel679">
    <w:name w:val="ListLabel 679"/>
    <w:rPr>
      <w:rFonts w:cs="Courier New"/>
    </w:rPr>
  </w:style>
  <w:style w:type="character" w:customStyle="1" w:styleId="ListLabel680">
    <w:name w:val="ListLabel 680"/>
    <w:rPr>
      <w:rFonts w:cs="Wingdings"/>
    </w:rPr>
  </w:style>
  <w:style w:type="character" w:customStyle="1" w:styleId="ListLabel681">
    <w:name w:val="ListLabel 681"/>
    <w:rPr>
      <w:rFonts w:cs="Symbol"/>
    </w:rPr>
  </w:style>
  <w:style w:type="character" w:customStyle="1" w:styleId="ListLabel682">
    <w:name w:val="ListLabel 682"/>
    <w:rPr>
      <w:rFonts w:cs="Courier New"/>
    </w:rPr>
  </w:style>
  <w:style w:type="character" w:customStyle="1" w:styleId="ListLabel683">
    <w:name w:val="ListLabel 683"/>
    <w:rPr>
      <w:rFonts w:cs="Wingdings"/>
    </w:rPr>
  </w:style>
  <w:style w:type="character" w:customStyle="1" w:styleId="ListLabel684">
    <w:name w:val="ListLabel 684"/>
    <w:rPr>
      <w:rFonts w:cs="Symbol"/>
    </w:rPr>
  </w:style>
  <w:style w:type="character" w:customStyle="1" w:styleId="ListLabel685">
    <w:name w:val="ListLabel 685"/>
    <w:rPr>
      <w:rFonts w:cs="Courier New"/>
    </w:rPr>
  </w:style>
  <w:style w:type="character" w:customStyle="1" w:styleId="ListLabel686">
    <w:name w:val="ListLabel 686"/>
    <w:rPr>
      <w:rFonts w:cs="Wingdings"/>
    </w:rPr>
  </w:style>
  <w:style w:type="character" w:customStyle="1" w:styleId="ListLabel687">
    <w:name w:val="ListLabel 687"/>
    <w:rPr>
      <w:rFonts w:cs="Symbol"/>
      <w:sz w:val="28"/>
    </w:rPr>
  </w:style>
  <w:style w:type="character" w:customStyle="1" w:styleId="ListLabel688">
    <w:name w:val="ListLabel 688"/>
    <w:rPr>
      <w:rFonts w:cs="Courier New"/>
    </w:rPr>
  </w:style>
  <w:style w:type="character" w:customStyle="1" w:styleId="ListLabel689">
    <w:name w:val="ListLabel 689"/>
    <w:rPr>
      <w:rFonts w:cs="Wingdings"/>
    </w:rPr>
  </w:style>
  <w:style w:type="character" w:customStyle="1" w:styleId="ListLabel690">
    <w:name w:val="ListLabel 690"/>
    <w:rPr>
      <w:rFonts w:cs="Symbol"/>
    </w:rPr>
  </w:style>
  <w:style w:type="character" w:customStyle="1" w:styleId="ListLabel691">
    <w:name w:val="ListLabel 691"/>
    <w:rPr>
      <w:rFonts w:cs="Courier New"/>
    </w:rPr>
  </w:style>
  <w:style w:type="character" w:customStyle="1" w:styleId="ListLabel692">
    <w:name w:val="ListLabel 692"/>
    <w:rPr>
      <w:rFonts w:cs="Wingdings"/>
    </w:rPr>
  </w:style>
  <w:style w:type="character" w:customStyle="1" w:styleId="ListLabel693">
    <w:name w:val="ListLabel 693"/>
    <w:rPr>
      <w:rFonts w:cs="Symbol"/>
    </w:rPr>
  </w:style>
  <w:style w:type="character" w:customStyle="1" w:styleId="ListLabel694">
    <w:name w:val="ListLabel 694"/>
    <w:rPr>
      <w:rFonts w:cs="Courier New"/>
    </w:rPr>
  </w:style>
  <w:style w:type="character" w:customStyle="1" w:styleId="ListLabel695">
    <w:name w:val="ListLabel 695"/>
    <w:rPr>
      <w:rFonts w:cs="Wingdings"/>
    </w:rPr>
  </w:style>
  <w:style w:type="character" w:customStyle="1" w:styleId="ListLabel696">
    <w:name w:val="ListLabel 696"/>
    <w:rPr>
      <w:rFonts w:cs="Symbol"/>
      <w:sz w:val="28"/>
    </w:rPr>
  </w:style>
  <w:style w:type="character" w:customStyle="1" w:styleId="ListLabel697">
    <w:name w:val="ListLabel 697"/>
    <w:rPr>
      <w:rFonts w:cs="Courier New"/>
    </w:rPr>
  </w:style>
  <w:style w:type="character" w:customStyle="1" w:styleId="ListLabel698">
    <w:name w:val="ListLabel 698"/>
    <w:rPr>
      <w:rFonts w:cs="Wingdings"/>
    </w:rPr>
  </w:style>
  <w:style w:type="character" w:customStyle="1" w:styleId="ListLabel699">
    <w:name w:val="ListLabel 699"/>
    <w:rPr>
      <w:rFonts w:cs="Symbol"/>
    </w:rPr>
  </w:style>
  <w:style w:type="character" w:customStyle="1" w:styleId="ListLabel700">
    <w:name w:val="ListLabel 700"/>
    <w:rPr>
      <w:rFonts w:cs="Courier New"/>
    </w:rPr>
  </w:style>
  <w:style w:type="character" w:customStyle="1" w:styleId="ListLabel701">
    <w:name w:val="ListLabel 701"/>
    <w:rPr>
      <w:rFonts w:cs="Wingdings"/>
    </w:rPr>
  </w:style>
  <w:style w:type="character" w:customStyle="1" w:styleId="ListLabel702">
    <w:name w:val="ListLabel 702"/>
    <w:rPr>
      <w:rFonts w:cs="Symbol"/>
    </w:rPr>
  </w:style>
  <w:style w:type="character" w:customStyle="1" w:styleId="ListLabel703">
    <w:name w:val="ListLabel 703"/>
    <w:rPr>
      <w:rFonts w:cs="Courier New"/>
    </w:rPr>
  </w:style>
  <w:style w:type="character" w:customStyle="1" w:styleId="ListLabel704">
    <w:name w:val="ListLabel 704"/>
    <w:rPr>
      <w:rFonts w:cs="Wingdings"/>
    </w:rPr>
  </w:style>
  <w:style w:type="character" w:customStyle="1" w:styleId="ListLabel705">
    <w:name w:val="ListLabel 705"/>
    <w:rPr>
      <w:rFonts w:cs="OpenSymbol"/>
      <w:sz w:val="28"/>
    </w:rPr>
  </w:style>
  <w:style w:type="character" w:customStyle="1" w:styleId="ListLabel706">
    <w:name w:val="ListLabel 706"/>
    <w:rPr>
      <w:rFonts w:cs="OpenSymbol"/>
    </w:rPr>
  </w:style>
  <w:style w:type="character" w:customStyle="1" w:styleId="ListLabel707">
    <w:name w:val="ListLabel 707"/>
    <w:rPr>
      <w:rFonts w:cs="OpenSymbol"/>
    </w:rPr>
  </w:style>
  <w:style w:type="character" w:customStyle="1" w:styleId="ListLabel708">
    <w:name w:val="ListLabel 708"/>
    <w:rPr>
      <w:rFonts w:cs="OpenSymbol"/>
    </w:rPr>
  </w:style>
  <w:style w:type="character" w:customStyle="1" w:styleId="ListLabel709">
    <w:name w:val="ListLabel 709"/>
    <w:rPr>
      <w:rFonts w:cs="OpenSymbol"/>
    </w:rPr>
  </w:style>
  <w:style w:type="character" w:customStyle="1" w:styleId="ListLabel710">
    <w:name w:val="ListLabel 710"/>
    <w:rPr>
      <w:rFonts w:cs="OpenSymbol"/>
    </w:rPr>
  </w:style>
  <w:style w:type="character" w:customStyle="1" w:styleId="ListLabel711">
    <w:name w:val="ListLabel 711"/>
    <w:rPr>
      <w:rFonts w:cs="OpenSymbol"/>
    </w:rPr>
  </w:style>
  <w:style w:type="character" w:customStyle="1" w:styleId="ListLabel712">
    <w:name w:val="ListLabel 712"/>
    <w:rPr>
      <w:rFonts w:cs="OpenSymbol"/>
    </w:rPr>
  </w:style>
  <w:style w:type="character" w:customStyle="1" w:styleId="ListLabel713">
    <w:name w:val="ListLabel 713"/>
    <w:rPr>
      <w:rFonts w:cs="OpenSymbol"/>
    </w:rPr>
  </w:style>
  <w:style w:type="character" w:customStyle="1" w:styleId="ListLabel714">
    <w:name w:val="ListLabel 714"/>
    <w:rPr>
      <w:rFonts w:cs="OpenSymbol"/>
    </w:rPr>
  </w:style>
  <w:style w:type="character" w:customStyle="1" w:styleId="ListLabel715">
    <w:name w:val="ListLabel 715"/>
    <w:rPr>
      <w:rFonts w:cs="OpenSymbol"/>
    </w:rPr>
  </w:style>
  <w:style w:type="character" w:customStyle="1" w:styleId="ListLabel716">
    <w:name w:val="ListLabel 716"/>
    <w:rPr>
      <w:rFonts w:cs="OpenSymbol"/>
    </w:rPr>
  </w:style>
  <w:style w:type="character" w:customStyle="1" w:styleId="ListLabel717">
    <w:name w:val="ListLabel 717"/>
    <w:rPr>
      <w:rFonts w:cs="OpenSymbol"/>
    </w:rPr>
  </w:style>
  <w:style w:type="character" w:customStyle="1" w:styleId="ListLabel718">
    <w:name w:val="ListLabel 718"/>
    <w:rPr>
      <w:rFonts w:cs="OpenSymbol"/>
    </w:rPr>
  </w:style>
  <w:style w:type="character" w:customStyle="1" w:styleId="ListLabel719">
    <w:name w:val="ListLabel 719"/>
    <w:rPr>
      <w:rFonts w:cs="OpenSymbol"/>
    </w:rPr>
  </w:style>
  <w:style w:type="character" w:customStyle="1" w:styleId="ListLabel720">
    <w:name w:val="ListLabel 720"/>
    <w:rPr>
      <w:rFonts w:cs="OpenSymbol"/>
    </w:rPr>
  </w:style>
  <w:style w:type="character" w:customStyle="1" w:styleId="ListLabel721">
    <w:name w:val="ListLabel 721"/>
    <w:rPr>
      <w:rFonts w:cs="OpenSymbol"/>
    </w:rPr>
  </w:style>
  <w:style w:type="character" w:customStyle="1" w:styleId="ListLabel722">
    <w:name w:val="ListLabel 722"/>
    <w:rPr>
      <w:rFonts w:cs="OpenSymbol"/>
    </w:rPr>
  </w:style>
  <w:style w:type="character" w:customStyle="1" w:styleId="ListLabel723">
    <w:name w:val="ListLabel 723"/>
    <w:rPr>
      <w:rFonts w:cs="OpenSymbol"/>
      <w:sz w:val="28"/>
    </w:rPr>
  </w:style>
  <w:style w:type="character" w:customStyle="1" w:styleId="ListLabel724">
    <w:name w:val="ListLabel 724"/>
    <w:rPr>
      <w:rFonts w:cs="OpenSymbol"/>
    </w:rPr>
  </w:style>
  <w:style w:type="character" w:customStyle="1" w:styleId="ListLabel725">
    <w:name w:val="ListLabel 725"/>
    <w:rPr>
      <w:rFonts w:cs="OpenSymbol"/>
    </w:rPr>
  </w:style>
  <w:style w:type="character" w:customStyle="1" w:styleId="ListLabel726">
    <w:name w:val="ListLabel 726"/>
    <w:rPr>
      <w:rFonts w:cs="OpenSymbol"/>
    </w:rPr>
  </w:style>
  <w:style w:type="character" w:customStyle="1" w:styleId="ListLabel727">
    <w:name w:val="ListLabel 727"/>
    <w:rPr>
      <w:rFonts w:cs="OpenSymbol"/>
    </w:rPr>
  </w:style>
  <w:style w:type="character" w:customStyle="1" w:styleId="ListLabel728">
    <w:name w:val="ListLabel 728"/>
    <w:rPr>
      <w:rFonts w:cs="OpenSymbol"/>
    </w:rPr>
  </w:style>
  <w:style w:type="character" w:customStyle="1" w:styleId="ListLabel729">
    <w:name w:val="ListLabel 729"/>
    <w:rPr>
      <w:rFonts w:cs="OpenSymbol"/>
    </w:rPr>
  </w:style>
  <w:style w:type="character" w:customStyle="1" w:styleId="ListLabel730">
    <w:name w:val="ListLabel 730"/>
    <w:rPr>
      <w:rFonts w:cs="OpenSymbol"/>
    </w:rPr>
  </w:style>
  <w:style w:type="character" w:customStyle="1" w:styleId="ListLabel731">
    <w:name w:val="ListLabel 731"/>
    <w:rPr>
      <w:rFonts w:cs="OpenSymbol"/>
    </w:rPr>
  </w:style>
  <w:style w:type="character" w:customStyle="1" w:styleId="ListLabel732">
    <w:name w:val="ListLabel 732"/>
    <w:rPr>
      <w:rFonts w:cs="Symbol"/>
      <w:sz w:val="28"/>
    </w:rPr>
  </w:style>
  <w:style w:type="character" w:customStyle="1" w:styleId="ListLabel733">
    <w:name w:val="ListLabel 733"/>
    <w:rPr>
      <w:rFonts w:cs="Courier New"/>
    </w:rPr>
  </w:style>
  <w:style w:type="character" w:customStyle="1" w:styleId="ListLabel734">
    <w:name w:val="ListLabel 734"/>
    <w:rPr>
      <w:rFonts w:cs="Wingdings"/>
    </w:rPr>
  </w:style>
  <w:style w:type="character" w:customStyle="1" w:styleId="ListLabel735">
    <w:name w:val="ListLabel 735"/>
    <w:rPr>
      <w:rFonts w:cs="Symbol"/>
    </w:rPr>
  </w:style>
  <w:style w:type="character" w:customStyle="1" w:styleId="ListLabel736">
    <w:name w:val="ListLabel 736"/>
    <w:rPr>
      <w:rFonts w:cs="Courier New"/>
    </w:rPr>
  </w:style>
  <w:style w:type="character" w:customStyle="1" w:styleId="ListLabel737">
    <w:name w:val="ListLabel 737"/>
    <w:rPr>
      <w:rFonts w:cs="Wingdings"/>
    </w:rPr>
  </w:style>
  <w:style w:type="character" w:customStyle="1" w:styleId="ListLabel738">
    <w:name w:val="ListLabel 738"/>
    <w:rPr>
      <w:rFonts w:cs="Symbol"/>
    </w:rPr>
  </w:style>
  <w:style w:type="character" w:customStyle="1" w:styleId="ListLabel739">
    <w:name w:val="ListLabel 739"/>
    <w:rPr>
      <w:rFonts w:cs="Courier New"/>
    </w:rPr>
  </w:style>
  <w:style w:type="character" w:customStyle="1" w:styleId="ListLabel740">
    <w:name w:val="ListLabel 740"/>
    <w:rPr>
      <w:rFonts w:cs="Wingdings"/>
    </w:rPr>
  </w:style>
  <w:style w:type="character" w:customStyle="1" w:styleId="ListLabel741">
    <w:name w:val="ListLabel 741"/>
    <w:rPr>
      <w:i w:val="0"/>
      <w:sz w:val="28"/>
    </w:rPr>
  </w:style>
  <w:style w:type="character" w:customStyle="1" w:styleId="ListLabel742">
    <w:name w:val="ListLabel 742"/>
    <w:rPr>
      <w:rFonts w:cs="Symbol"/>
      <w:sz w:val="28"/>
    </w:rPr>
  </w:style>
  <w:style w:type="character" w:customStyle="1" w:styleId="ListLabel743">
    <w:name w:val="ListLabel 743"/>
    <w:rPr>
      <w:rFonts w:cs="Courier New"/>
    </w:rPr>
  </w:style>
  <w:style w:type="character" w:customStyle="1" w:styleId="ListLabel744">
    <w:name w:val="ListLabel 744"/>
    <w:rPr>
      <w:rFonts w:cs="Wingdings"/>
    </w:rPr>
  </w:style>
  <w:style w:type="character" w:customStyle="1" w:styleId="ListLabel745">
    <w:name w:val="ListLabel 745"/>
    <w:rPr>
      <w:rFonts w:cs="Symbol"/>
    </w:rPr>
  </w:style>
  <w:style w:type="character" w:customStyle="1" w:styleId="ListLabel746">
    <w:name w:val="ListLabel 746"/>
    <w:rPr>
      <w:rFonts w:cs="Courier New"/>
    </w:rPr>
  </w:style>
  <w:style w:type="character" w:customStyle="1" w:styleId="ListLabel747">
    <w:name w:val="ListLabel 747"/>
    <w:rPr>
      <w:rFonts w:cs="Wingdings"/>
    </w:rPr>
  </w:style>
  <w:style w:type="character" w:customStyle="1" w:styleId="ListLabel748">
    <w:name w:val="ListLabel 748"/>
    <w:rPr>
      <w:rFonts w:cs="Symbol"/>
    </w:rPr>
  </w:style>
  <w:style w:type="character" w:customStyle="1" w:styleId="ListLabel749">
    <w:name w:val="ListLabel 749"/>
    <w:rPr>
      <w:rFonts w:cs="Courier New"/>
    </w:rPr>
  </w:style>
  <w:style w:type="character" w:customStyle="1" w:styleId="ListLabel750">
    <w:name w:val="ListLabel 750"/>
    <w:rPr>
      <w:rFonts w:cs="Wingdings"/>
    </w:rPr>
  </w:style>
  <w:style w:type="character" w:customStyle="1" w:styleId="ListLabel751">
    <w:name w:val="ListLabel 751"/>
    <w:rPr>
      <w:rFonts w:cs="Symbol"/>
      <w:sz w:val="28"/>
    </w:rPr>
  </w:style>
  <w:style w:type="character" w:customStyle="1" w:styleId="ListLabel752">
    <w:name w:val="ListLabel 752"/>
    <w:rPr>
      <w:rFonts w:cs="Courier New"/>
    </w:rPr>
  </w:style>
  <w:style w:type="character" w:customStyle="1" w:styleId="ListLabel753">
    <w:name w:val="ListLabel 753"/>
    <w:rPr>
      <w:rFonts w:cs="Wingdings"/>
    </w:rPr>
  </w:style>
  <w:style w:type="character" w:customStyle="1" w:styleId="ListLabel754">
    <w:name w:val="ListLabel 754"/>
    <w:rPr>
      <w:rFonts w:cs="Symbol"/>
    </w:rPr>
  </w:style>
  <w:style w:type="character" w:customStyle="1" w:styleId="ListLabel755">
    <w:name w:val="ListLabel 755"/>
    <w:rPr>
      <w:rFonts w:cs="Courier New"/>
    </w:rPr>
  </w:style>
  <w:style w:type="character" w:customStyle="1" w:styleId="ListLabel756">
    <w:name w:val="ListLabel 756"/>
    <w:rPr>
      <w:rFonts w:cs="Wingdings"/>
    </w:rPr>
  </w:style>
  <w:style w:type="character" w:customStyle="1" w:styleId="ListLabel757">
    <w:name w:val="ListLabel 757"/>
    <w:rPr>
      <w:rFonts w:cs="Symbol"/>
    </w:rPr>
  </w:style>
  <w:style w:type="character" w:customStyle="1" w:styleId="ListLabel758">
    <w:name w:val="ListLabel 758"/>
    <w:rPr>
      <w:rFonts w:cs="Courier New"/>
    </w:rPr>
  </w:style>
  <w:style w:type="character" w:customStyle="1" w:styleId="ListLabel759">
    <w:name w:val="ListLabel 759"/>
    <w:rPr>
      <w:rFonts w:cs="Wingdings"/>
    </w:rPr>
  </w:style>
  <w:style w:type="character" w:customStyle="1" w:styleId="ListLabel760">
    <w:name w:val="ListLabel 760"/>
    <w:rPr>
      <w:rFonts w:cs="Symbol"/>
      <w:sz w:val="28"/>
    </w:rPr>
  </w:style>
  <w:style w:type="character" w:customStyle="1" w:styleId="ListLabel761">
    <w:name w:val="ListLabel 761"/>
    <w:rPr>
      <w:rFonts w:cs="Courier New"/>
    </w:rPr>
  </w:style>
  <w:style w:type="character" w:customStyle="1" w:styleId="ListLabel762">
    <w:name w:val="ListLabel 762"/>
    <w:rPr>
      <w:rFonts w:cs="Wingdings"/>
    </w:rPr>
  </w:style>
  <w:style w:type="character" w:customStyle="1" w:styleId="ListLabel763">
    <w:name w:val="ListLabel 763"/>
    <w:rPr>
      <w:rFonts w:cs="Symbol"/>
    </w:rPr>
  </w:style>
  <w:style w:type="character" w:customStyle="1" w:styleId="ListLabel764">
    <w:name w:val="ListLabel 764"/>
    <w:rPr>
      <w:rFonts w:cs="Courier New"/>
    </w:rPr>
  </w:style>
  <w:style w:type="character" w:customStyle="1" w:styleId="ListLabel765">
    <w:name w:val="ListLabel 765"/>
    <w:rPr>
      <w:rFonts w:cs="Wingdings"/>
    </w:rPr>
  </w:style>
  <w:style w:type="character" w:customStyle="1" w:styleId="ListLabel766">
    <w:name w:val="ListLabel 766"/>
    <w:rPr>
      <w:rFonts w:cs="Symbol"/>
    </w:rPr>
  </w:style>
  <w:style w:type="character" w:customStyle="1" w:styleId="ListLabel767">
    <w:name w:val="ListLabel 767"/>
    <w:rPr>
      <w:rFonts w:cs="Courier New"/>
    </w:rPr>
  </w:style>
  <w:style w:type="character" w:customStyle="1" w:styleId="ListLabel768">
    <w:name w:val="ListLabel 768"/>
    <w:rPr>
      <w:rFonts w:cs="Wingdings"/>
    </w:rPr>
  </w:style>
  <w:style w:type="character" w:customStyle="1" w:styleId="ListLabel769">
    <w:name w:val="ListLabel 769"/>
    <w:rPr>
      <w:rFonts w:cs="OpenSymbol"/>
      <w:sz w:val="28"/>
    </w:rPr>
  </w:style>
  <w:style w:type="character" w:customStyle="1" w:styleId="ListLabel770">
    <w:name w:val="ListLabel 770"/>
    <w:rPr>
      <w:rFonts w:cs="OpenSymbol"/>
    </w:rPr>
  </w:style>
  <w:style w:type="character" w:customStyle="1" w:styleId="ListLabel771">
    <w:name w:val="ListLabel 771"/>
    <w:rPr>
      <w:rFonts w:cs="OpenSymbol"/>
    </w:rPr>
  </w:style>
  <w:style w:type="character" w:customStyle="1" w:styleId="ListLabel772">
    <w:name w:val="ListLabel 772"/>
    <w:rPr>
      <w:rFonts w:cs="OpenSymbol"/>
    </w:rPr>
  </w:style>
  <w:style w:type="character" w:customStyle="1" w:styleId="ListLabel773">
    <w:name w:val="ListLabel 773"/>
    <w:rPr>
      <w:rFonts w:cs="OpenSymbol"/>
    </w:rPr>
  </w:style>
  <w:style w:type="character" w:customStyle="1" w:styleId="ListLabel774">
    <w:name w:val="ListLabel 774"/>
    <w:rPr>
      <w:rFonts w:cs="OpenSymbol"/>
    </w:rPr>
  </w:style>
  <w:style w:type="character" w:customStyle="1" w:styleId="ListLabel775">
    <w:name w:val="ListLabel 775"/>
    <w:rPr>
      <w:rFonts w:cs="OpenSymbol"/>
    </w:rPr>
  </w:style>
  <w:style w:type="character" w:customStyle="1" w:styleId="ListLabel776">
    <w:name w:val="ListLabel 776"/>
    <w:rPr>
      <w:rFonts w:cs="OpenSymbol"/>
    </w:rPr>
  </w:style>
  <w:style w:type="character" w:customStyle="1" w:styleId="ListLabel777">
    <w:name w:val="ListLabel 777"/>
    <w:rPr>
      <w:rFonts w:cs="OpenSymbol"/>
    </w:rPr>
  </w:style>
  <w:style w:type="character" w:customStyle="1" w:styleId="ListLabel778">
    <w:name w:val="ListLabel 778"/>
    <w:rPr>
      <w:rFonts w:cs="OpenSymbol"/>
    </w:rPr>
  </w:style>
  <w:style w:type="character" w:customStyle="1" w:styleId="ListLabel779">
    <w:name w:val="ListLabel 779"/>
    <w:rPr>
      <w:rFonts w:cs="OpenSymbol"/>
    </w:rPr>
  </w:style>
  <w:style w:type="character" w:customStyle="1" w:styleId="ListLabel780">
    <w:name w:val="ListLabel 780"/>
    <w:rPr>
      <w:rFonts w:cs="OpenSymbol"/>
    </w:rPr>
  </w:style>
  <w:style w:type="character" w:customStyle="1" w:styleId="ListLabel781">
    <w:name w:val="ListLabel 781"/>
    <w:rPr>
      <w:rFonts w:cs="OpenSymbol"/>
    </w:rPr>
  </w:style>
  <w:style w:type="character" w:customStyle="1" w:styleId="ListLabel782">
    <w:name w:val="ListLabel 782"/>
    <w:rPr>
      <w:rFonts w:cs="OpenSymbol"/>
    </w:rPr>
  </w:style>
  <w:style w:type="character" w:customStyle="1" w:styleId="ListLabel783">
    <w:name w:val="ListLabel 783"/>
    <w:rPr>
      <w:rFonts w:cs="OpenSymbol"/>
    </w:rPr>
  </w:style>
  <w:style w:type="character" w:customStyle="1" w:styleId="ListLabel784">
    <w:name w:val="ListLabel 784"/>
    <w:rPr>
      <w:rFonts w:cs="OpenSymbol"/>
    </w:rPr>
  </w:style>
  <w:style w:type="character" w:customStyle="1" w:styleId="ListLabel785">
    <w:name w:val="ListLabel 785"/>
    <w:rPr>
      <w:rFonts w:cs="OpenSymbol"/>
    </w:rPr>
  </w:style>
  <w:style w:type="character" w:customStyle="1" w:styleId="ListLabel786">
    <w:name w:val="ListLabel 786"/>
    <w:rPr>
      <w:rFonts w:cs="OpenSymbol"/>
    </w:rPr>
  </w:style>
  <w:style w:type="character" w:customStyle="1" w:styleId="ListLabel787">
    <w:name w:val="ListLabel 787"/>
    <w:rPr>
      <w:rFonts w:cs="OpenSymbol"/>
      <w:sz w:val="28"/>
    </w:rPr>
  </w:style>
  <w:style w:type="character" w:customStyle="1" w:styleId="ListLabel788">
    <w:name w:val="ListLabel 788"/>
    <w:rPr>
      <w:rFonts w:cs="OpenSymbol"/>
    </w:rPr>
  </w:style>
  <w:style w:type="character" w:customStyle="1" w:styleId="ListLabel789">
    <w:name w:val="ListLabel 789"/>
    <w:rPr>
      <w:rFonts w:cs="OpenSymbol"/>
    </w:rPr>
  </w:style>
  <w:style w:type="character" w:customStyle="1" w:styleId="ListLabel790">
    <w:name w:val="ListLabel 790"/>
    <w:rPr>
      <w:rFonts w:cs="OpenSymbol"/>
    </w:rPr>
  </w:style>
  <w:style w:type="character" w:customStyle="1" w:styleId="ListLabel791">
    <w:name w:val="ListLabel 791"/>
    <w:rPr>
      <w:rFonts w:cs="OpenSymbol"/>
    </w:rPr>
  </w:style>
  <w:style w:type="character" w:customStyle="1" w:styleId="ListLabel792">
    <w:name w:val="ListLabel 792"/>
    <w:rPr>
      <w:rFonts w:cs="OpenSymbol"/>
    </w:rPr>
  </w:style>
  <w:style w:type="character" w:customStyle="1" w:styleId="ListLabel793">
    <w:name w:val="ListLabel 793"/>
    <w:rPr>
      <w:rFonts w:cs="OpenSymbol"/>
    </w:rPr>
  </w:style>
  <w:style w:type="character" w:customStyle="1" w:styleId="ListLabel794">
    <w:name w:val="ListLabel 794"/>
    <w:rPr>
      <w:rFonts w:cs="OpenSymbol"/>
    </w:rPr>
  </w:style>
  <w:style w:type="character" w:customStyle="1" w:styleId="ListLabel795">
    <w:name w:val="ListLabel 795"/>
    <w:rPr>
      <w:rFonts w:cs="OpenSymbol"/>
    </w:rPr>
  </w:style>
  <w:style w:type="character" w:customStyle="1" w:styleId="ListLabel796">
    <w:name w:val="ListLabel 796"/>
    <w:rPr>
      <w:rFonts w:cs="Symbol"/>
      <w:sz w:val="28"/>
    </w:rPr>
  </w:style>
  <w:style w:type="character" w:customStyle="1" w:styleId="ListLabel797">
    <w:name w:val="ListLabel 797"/>
    <w:rPr>
      <w:rFonts w:cs="Courier New"/>
    </w:rPr>
  </w:style>
  <w:style w:type="character" w:customStyle="1" w:styleId="ListLabel798">
    <w:name w:val="ListLabel 798"/>
    <w:rPr>
      <w:rFonts w:cs="Wingdings"/>
    </w:rPr>
  </w:style>
  <w:style w:type="character" w:customStyle="1" w:styleId="ListLabel799">
    <w:name w:val="ListLabel 799"/>
    <w:rPr>
      <w:rFonts w:cs="Symbol"/>
    </w:rPr>
  </w:style>
  <w:style w:type="character" w:customStyle="1" w:styleId="ListLabel800">
    <w:name w:val="ListLabel 800"/>
    <w:rPr>
      <w:rFonts w:cs="Courier New"/>
    </w:rPr>
  </w:style>
  <w:style w:type="character" w:customStyle="1" w:styleId="ListLabel801">
    <w:name w:val="ListLabel 801"/>
    <w:rPr>
      <w:rFonts w:cs="Wingdings"/>
    </w:rPr>
  </w:style>
  <w:style w:type="character" w:customStyle="1" w:styleId="ListLabel802">
    <w:name w:val="ListLabel 802"/>
    <w:rPr>
      <w:rFonts w:cs="Symbol"/>
    </w:rPr>
  </w:style>
  <w:style w:type="character" w:customStyle="1" w:styleId="ListLabel803">
    <w:name w:val="ListLabel 803"/>
    <w:rPr>
      <w:rFonts w:cs="Courier New"/>
    </w:rPr>
  </w:style>
  <w:style w:type="character" w:customStyle="1" w:styleId="ListLabel804">
    <w:name w:val="ListLabel 804"/>
    <w:rPr>
      <w:rFonts w:cs="Wingdings"/>
    </w:rPr>
  </w:style>
  <w:style w:type="character" w:customStyle="1" w:styleId="ListLabel805">
    <w:name w:val="ListLabel 805"/>
    <w:rPr>
      <w:i w:val="0"/>
      <w:sz w:val="28"/>
    </w:rPr>
  </w:style>
  <w:style w:type="character" w:customStyle="1" w:styleId="ListLabel806">
    <w:name w:val="ListLabel 806"/>
    <w:rPr>
      <w:rFonts w:cs="Symbol"/>
      <w:sz w:val="28"/>
    </w:rPr>
  </w:style>
  <w:style w:type="character" w:customStyle="1" w:styleId="ListLabel807">
    <w:name w:val="ListLabel 807"/>
    <w:rPr>
      <w:rFonts w:cs="Courier New"/>
    </w:rPr>
  </w:style>
  <w:style w:type="character" w:customStyle="1" w:styleId="ListLabel808">
    <w:name w:val="ListLabel 808"/>
    <w:rPr>
      <w:rFonts w:cs="Wingdings"/>
    </w:rPr>
  </w:style>
  <w:style w:type="character" w:customStyle="1" w:styleId="ListLabel809">
    <w:name w:val="ListLabel 809"/>
    <w:rPr>
      <w:rFonts w:cs="Symbol"/>
    </w:rPr>
  </w:style>
  <w:style w:type="character" w:customStyle="1" w:styleId="ListLabel810">
    <w:name w:val="ListLabel 810"/>
    <w:rPr>
      <w:rFonts w:cs="Courier New"/>
    </w:rPr>
  </w:style>
  <w:style w:type="character" w:customStyle="1" w:styleId="ListLabel811">
    <w:name w:val="ListLabel 811"/>
    <w:rPr>
      <w:rFonts w:cs="Wingdings"/>
    </w:rPr>
  </w:style>
  <w:style w:type="character" w:customStyle="1" w:styleId="ListLabel812">
    <w:name w:val="ListLabel 812"/>
    <w:rPr>
      <w:rFonts w:cs="Symbol"/>
    </w:rPr>
  </w:style>
  <w:style w:type="character" w:customStyle="1" w:styleId="ListLabel813">
    <w:name w:val="ListLabel 813"/>
    <w:rPr>
      <w:rFonts w:cs="Courier New"/>
    </w:rPr>
  </w:style>
  <w:style w:type="character" w:customStyle="1" w:styleId="ListLabel814">
    <w:name w:val="ListLabel 814"/>
    <w:rPr>
      <w:rFonts w:cs="Wingdings"/>
    </w:rPr>
  </w:style>
  <w:style w:type="character" w:customStyle="1" w:styleId="ListLabel815">
    <w:name w:val="ListLabel 815"/>
    <w:rPr>
      <w:rFonts w:cs="Symbol"/>
      <w:sz w:val="28"/>
    </w:rPr>
  </w:style>
  <w:style w:type="character" w:customStyle="1" w:styleId="ListLabel816">
    <w:name w:val="ListLabel 816"/>
    <w:rPr>
      <w:rFonts w:cs="Courier New"/>
    </w:rPr>
  </w:style>
  <w:style w:type="character" w:customStyle="1" w:styleId="ListLabel817">
    <w:name w:val="ListLabel 817"/>
    <w:rPr>
      <w:rFonts w:cs="Wingdings"/>
    </w:rPr>
  </w:style>
  <w:style w:type="character" w:customStyle="1" w:styleId="ListLabel818">
    <w:name w:val="ListLabel 818"/>
    <w:rPr>
      <w:rFonts w:cs="Symbol"/>
    </w:rPr>
  </w:style>
  <w:style w:type="character" w:customStyle="1" w:styleId="ListLabel819">
    <w:name w:val="ListLabel 819"/>
    <w:rPr>
      <w:rFonts w:cs="Courier New"/>
    </w:rPr>
  </w:style>
  <w:style w:type="character" w:customStyle="1" w:styleId="ListLabel820">
    <w:name w:val="ListLabel 820"/>
    <w:rPr>
      <w:rFonts w:cs="Wingdings"/>
    </w:rPr>
  </w:style>
  <w:style w:type="character" w:customStyle="1" w:styleId="ListLabel821">
    <w:name w:val="ListLabel 821"/>
    <w:rPr>
      <w:rFonts w:cs="Symbol"/>
    </w:rPr>
  </w:style>
  <w:style w:type="character" w:customStyle="1" w:styleId="ListLabel822">
    <w:name w:val="ListLabel 822"/>
    <w:rPr>
      <w:rFonts w:cs="Courier New"/>
    </w:rPr>
  </w:style>
  <w:style w:type="character" w:customStyle="1" w:styleId="ListLabel823">
    <w:name w:val="ListLabel 823"/>
    <w:rPr>
      <w:rFonts w:cs="Wingdings"/>
    </w:rPr>
  </w:style>
  <w:style w:type="character" w:customStyle="1" w:styleId="ListLabel824">
    <w:name w:val="ListLabel 824"/>
    <w:rPr>
      <w:rFonts w:cs="Symbol"/>
      <w:sz w:val="28"/>
    </w:rPr>
  </w:style>
  <w:style w:type="character" w:customStyle="1" w:styleId="ListLabel825">
    <w:name w:val="ListLabel 825"/>
    <w:rPr>
      <w:rFonts w:cs="Courier New"/>
    </w:rPr>
  </w:style>
  <w:style w:type="character" w:customStyle="1" w:styleId="ListLabel826">
    <w:name w:val="ListLabel 826"/>
    <w:rPr>
      <w:rFonts w:cs="Wingdings"/>
    </w:rPr>
  </w:style>
  <w:style w:type="character" w:customStyle="1" w:styleId="ListLabel827">
    <w:name w:val="ListLabel 827"/>
    <w:rPr>
      <w:rFonts w:cs="Symbol"/>
    </w:rPr>
  </w:style>
  <w:style w:type="character" w:customStyle="1" w:styleId="ListLabel828">
    <w:name w:val="ListLabel 828"/>
    <w:rPr>
      <w:rFonts w:cs="Courier New"/>
    </w:rPr>
  </w:style>
  <w:style w:type="character" w:customStyle="1" w:styleId="ListLabel829">
    <w:name w:val="ListLabel 829"/>
    <w:rPr>
      <w:rFonts w:cs="Wingdings"/>
    </w:rPr>
  </w:style>
  <w:style w:type="character" w:customStyle="1" w:styleId="ListLabel830">
    <w:name w:val="ListLabel 830"/>
    <w:rPr>
      <w:rFonts w:cs="Symbol"/>
    </w:rPr>
  </w:style>
  <w:style w:type="character" w:customStyle="1" w:styleId="ListLabel831">
    <w:name w:val="ListLabel 831"/>
    <w:rPr>
      <w:rFonts w:cs="Courier New"/>
    </w:rPr>
  </w:style>
  <w:style w:type="character" w:customStyle="1" w:styleId="ListLabel832">
    <w:name w:val="ListLabel 832"/>
    <w:rPr>
      <w:rFonts w:cs="Wingdings"/>
    </w:rPr>
  </w:style>
  <w:style w:type="character" w:customStyle="1" w:styleId="ListLabel833">
    <w:name w:val="ListLabel 833"/>
    <w:rPr>
      <w:rFonts w:cs="OpenSymbol"/>
      <w:sz w:val="28"/>
    </w:rPr>
  </w:style>
  <w:style w:type="character" w:customStyle="1" w:styleId="ListLabel834">
    <w:name w:val="ListLabel 834"/>
    <w:rPr>
      <w:rFonts w:cs="OpenSymbol"/>
    </w:rPr>
  </w:style>
  <w:style w:type="character" w:customStyle="1" w:styleId="ListLabel835">
    <w:name w:val="ListLabel 835"/>
    <w:rPr>
      <w:rFonts w:cs="OpenSymbol"/>
    </w:rPr>
  </w:style>
  <w:style w:type="character" w:customStyle="1" w:styleId="ListLabel836">
    <w:name w:val="ListLabel 836"/>
    <w:rPr>
      <w:rFonts w:cs="OpenSymbol"/>
    </w:rPr>
  </w:style>
  <w:style w:type="character" w:customStyle="1" w:styleId="ListLabel837">
    <w:name w:val="ListLabel 837"/>
    <w:rPr>
      <w:rFonts w:cs="OpenSymbol"/>
    </w:rPr>
  </w:style>
  <w:style w:type="character" w:customStyle="1" w:styleId="ListLabel838">
    <w:name w:val="ListLabel 838"/>
    <w:rPr>
      <w:rFonts w:cs="OpenSymbol"/>
    </w:rPr>
  </w:style>
  <w:style w:type="character" w:customStyle="1" w:styleId="ListLabel839">
    <w:name w:val="ListLabel 839"/>
    <w:rPr>
      <w:rFonts w:cs="OpenSymbol"/>
    </w:rPr>
  </w:style>
  <w:style w:type="character" w:customStyle="1" w:styleId="ListLabel840">
    <w:name w:val="ListLabel 840"/>
    <w:rPr>
      <w:rFonts w:cs="OpenSymbol"/>
    </w:rPr>
  </w:style>
  <w:style w:type="character" w:customStyle="1" w:styleId="ListLabel841">
    <w:name w:val="ListLabel 841"/>
    <w:rPr>
      <w:rFonts w:cs="OpenSymbol"/>
    </w:rPr>
  </w:style>
  <w:style w:type="character" w:customStyle="1" w:styleId="ListLabel842">
    <w:name w:val="ListLabel 842"/>
    <w:rPr>
      <w:rFonts w:cs="OpenSymbol"/>
    </w:rPr>
  </w:style>
  <w:style w:type="character" w:customStyle="1" w:styleId="ListLabel843">
    <w:name w:val="ListLabel 843"/>
    <w:rPr>
      <w:rFonts w:cs="OpenSymbol"/>
    </w:rPr>
  </w:style>
  <w:style w:type="character" w:customStyle="1" w:styleId="ListLabel844">
    <w:name w:val="ListLabel 844"/>
    <w:rPr>
      <w:rFonts w:cs="OpenSymbol"/>
    </w:rPr>
  </w:style>
  <w:style w:type="character" w:customStyle="1" w:styleId="ListLabel845">
    <w:name w:val="ListLabel 845"/>
    <w:rPr>
      <w:rFonts w:cs="OpenSymbol"/>
    </w:rPr>
  </w:style>
  <w:style w:type="character" w:customStyle="1" w:styleId="ListLabel846">
    <w:name w:val="ListLabel 846"/>
    <w:rPr>
      <w:rFonts w:cs="OpenSymbol"/>
    </w:rPr>
  </w:style>
  <w:style w:type="character" w:customStyle="1" w:styleId="ListLabel847">
    <w:name w:val="ListLabel 847"/>
    <w:rPr>
      <w:rFonts w:cs="OpenSymbol"/>
    </w:rPr>
  </w:style>
  <w:style w:type="character" w:customStyle="1" w:styleId="ListLabel848">
    <w:name w:val="ListLabel 848"/>
    <w:rPr>
      <w:rFonts w:cs="OpenSymbol"/>
    </w:rPr>
  </w:style>
  <w:style w:type="character" w:customStyle="1" w:styleId="ListLabel849">
    <w:name w:val="ListLabel 849"/>
    <w:rPr>
      <w:rFonts w:cs="OpenSymbol"/>
    </w:rPr>
  </w:style>
  <w:style w:type="character" w:customStyle="1" w:styleId="ListLabel850">
    <w:name w:val="ListLabel 850"/>
    <w:rPr>
      <w:rFonts w:cs="OpenSymbol"/>
    </w:rPr>
  </w:style>
  <w:style w:type="character" w:customStyle="1" w:styleId="ListLabel851">
    <w:name w:val="ListLabel 851"/>
    <w:rPr>
      <w:rFonts w:cs="OpenSymbol"/>
      <w:sz w:val="28"/>
    </w:rPr>
  </w:style>
  <w:style w:type="character" w:customStyle="1" w:styleId="ListLabel852">
    <w:name w:val="ListLabel 852"/>
    <w:rPr>
      <w:rFonts w:cs="OpenSymbol"/>
    </w:rPr>
  </w:style>
  <w:style w:type="character" w:customStyle="1" w:styleId="ListLabel853">
    <w:name w:val="ListLabel 853"/>
    <w:rPr>
      <w:rFonts w:cs="OpenSymbol"/>
    </w:rPr>
  </w:style>
  <w:style w:type="character" w:customStyle="1" w:styleId="ListLabel854">
    <w:name w:val="ListLabel 854"/>
    <w:rPr>
      <w:rFonts w:cs="OpenSymbol"/>
    </w:rPr>
  </w:style>
  <w:style w:type="character" w:customStyle="1" w:styleId="ListLabel855">
    <w:name w:val="ListLabel 855"/>
    <w:rPr>
      <w:rFonts w:cs="OpenSymbol"/>
    </w:rPr>
  </w:style>
  <w:style w:type="character" w:customStyle="1" w:styleId="ListLabel856">
    <w:name w:val="ListLabel 856"/>
    <w:rPr>
      <w:rFonts w:cs="OpenSymbol"/>
    </w:rPr>
  </w:style>
  <w:style w:type="character" w:customStyle="1" w:styleId="ListLabel857">
    <w:name w:val="ListLabel 857"/>
    <w:rPr>
      <w:rFonts w:cs="OpenSymbol"/>
    </w:rPr>
  </w:style>
  <w:style w:type="character" w:customStyle="1" w:styleId="ListLabel858">
    <w:name w:val="ListLabel 858"/>
    <w:rPr>
      <w:rFonts w:cs="OpenSymbol"/>
    </w:rPr>
  </w:style>
  <w:style w:type="character" w:customStyle="1" w:styleId="ListLabel859">
    <w:name w:val="ListLabel 859"/>
    <w:rPr>
      <w:rFonts w:cs="OpenSymbol"/>
    </w:rPr>
  </w:style>
  <w:style w:type="character" w:customStyle="1" w:styleId="ListLabel860">
    <w:name w:val="ListLabel 860"/>
    <w:rPr>
      <w:rFonts w:cs="Symbol"/>
      <w:sz w:val="28"/>
    </w:rPr>
  </w:style>
  <w:style w:type="character" w:customStyle="1" w:styleId="ListLabel861">
    <w:name w:val="ListLabel 861"/>
    <w:rPr>
      <w:rFonts w:cs="Courier New"/>
    </w:rPr>
  </w:style>
  <w:style w:type="character" w:customStyle="1" w:styleId="ListLabel862">
    <w:name w:val="ListLabel 862"/>
    <w:rPr>
      <w:rFonts w:cs="Wingdings"/>
    </w:rPr>
  </w:style>
  <w:style w:type="character" w:customStyle="1" w:styleId="ListLabel863">
    <w:name w:val="ListLabel 863"/>
    <w:rPr>
      <w:rFonts w:cs="Symbol"/>
    </w:rPr>
  </w:style>
  <w:style w:type="character" w:customStyle="1" w:styleId="ListLabel864">
    <w:name w:val="ListLabel 864"/>
    <w:rPr>
      <w:rFonts w:cs="Courier New"/>
    </w:rPr>
  </w:style>
  <w:style w:type="character" w:customStyle="1" w:styleId="ListLabel865">
    <w:name w:val="ListLabel 865"/>
    <w:rPr>
      <w:rFonts w:cs="Wingdings"/>
    </w:rPr>
  </w:style>
  <w:style w:type="character" w:customStyle="1" w:styleId="ListLabel866">
    <w:name w:val="ListLabel 866"/>
    <w:rPr>
      <w:rFonts w:cs="Symbol"/>
    </w:rPr>
  </w:style>
  <w:style w:type="character" w:customStyle="1" w:styleId="ListLabel867">
    <w:name w:val="ListLabel 867"/>
    <w:rPr>
      <w:rFonts w:cs="Courier New"/>
    </w:rPr>
  </w:style>
  <w:style w:type="character" w:customStyle="1" w:styleId="ListLabel868">
    <w:name w:val="ListLabel 868"/>
    <w:rPr>
      <w:rFonts w:cs="Wingdings"/>
    </w:rPr>
  </w:style>
  <w:style w:type="character" w:customStyle="1" w:styleId="ListLabel869">
    <w:name w:val="ListLabel 869"/>
    <w:rPr>
      <w:i w:val="0"/>
      <w:sz w:val="28"/>
    </w:rPr>
  </w:style>
  <w:style w:type="character" w:customStyle="1" w:styleId="ListLabel870">
    <w:name w:val="ListLabel 870"/>
    <w:rPr>
      <w:rFonts w:cs="Symbol"/>
      <w:sz w:val="28"/>
    </w:rPr>
  </w:style>
  <w:style w:type="character" w:customStyle="1" w:styleId="ListLabel871">
    <w:name w:val="ListLabel 871"/>
    <w:rPr>
      <w:rFonts w:cs="Courier New"/>
    </w:rPr>
  </w:style>
  <w:style w:type="character" w:customStyle="1" w:styleId="ListLabel872">
    <w:name w:val="ListLabel 872"/>
    <w:rPr>
      <w:rFonts w:cs="Wingdings"/>
    </w:rPr>
  </w:style>
  <w:style w:type="character" w:customStyle="1" w:styleId="ListLabel873">
    <w:name w:val="ListLabel 873"/>
    <w:rPr>
      <w:rFonts w:cs="Symbol"/>
    </w:rPr>
  </w:style>
  <w:style w:type="character" w:customStyle="1" w:styleId="ListLabel874">
    <w:name w:val="ListLabel 874"/>
    <w:rPr>
      <w:rFonts w:cs="Courier New"/>
    </w:rPr>
  </w:style>
  <w:style w:type="character" w:customStyle="1" w:styleId="ListLabel875">
    <w:name w:val="ListLabel 875"/>
    <w:rPr>
      <w:rFonts w:cs="Wingdings"/>
    </w:rPr>
  </w:style>
  <w:style w:type="character" w:customStyle="1" w:styleId="ListLabel876">
    <w:name w:val="ListLabel 876"/>
    <w:rPr>
      <w:rFonts w:cs="Symbol"/>
    </w:rPr>
  </w:style>
  <w:style w:type="character" w:customStyle="1" w:styleId="ListLabel877">
    <w:name w:val="ListLabel 877"/>
    <w:rPr>
      <w:rFonts w:cs="Courier New"/>
    </w:rPr>
  </w:style>
  <w:style w:type="character" w:customStyle="1" w:styleId="ListLabel878">
    <w:name w:val="ListLabel 878"/>
    <w:rPr>
      <w:rFonts w:cs="Wingdings"/>
    </w:rPr>
  </w:style>
  <w:style w:type="character" w:customStyle="1" w:styleId="ListLabel879">
    <w:name w:val="ListLabel 879"/>
    <w:rPr>
      <w:rFonts w:cs="Symbol"/>
      <w:sz w:val="28"/>
    </w:rPr>
  </w:style>
  <w:style w:type="character" w:customStyle="1" w:styleId="ListLabel880">
    <w:name w:val="ListLabel 880"/>
    <w:rPr>
      <w:rFonts w:cs="Courier New"/>
    </w:rPr>
  </w:style>
  <w:style w:type="character" w:customStyle="1" w:styleId="ListLabel881">
    <w:name w:val="ListLabel 881"/>
    <w:rPr>
      <w:rFonts w:cs="Wingdings"/>
    </w:rPr>
  </w:style>
  <w:style w:type="character" w:customStyle="1" w:styleId="ListLabel882">
    <w:name w:val="ListLabel 882"/>
    <w:rPr>
      <w:rFonts w:cs="Symbol"/>
    </w:rPr>
  </w:style>
  <w:style w:type="character" w:customStyle="1" w:styleId="ListLabel883">
    <w:name w:val="ListLabel 883"/>
    <w:rPr>
      <w:rFonts w:cs="Courier New"/>
    </w:rPr>
  </w:style>
  <w:style w:type="character" w:customStyle="1" w:styleId="ListLabel884">
    <w:name w:val="ListLabel 884"/>
    <w:rPr>
      <w:rFonts w:cs="Wingdings"/>
    </w:rPr>
  </w:style>
  <w:style w:type="character" w:customStyle="1" w:styleId="ListLabel885">
    <w:name w:val="ListLabel 885"/>
    <w:rPr>
      <w:rFonts w:cs="Symbol"/>
    </w:rPr>
  </w:style>
  <w:style w:type="character" w:customStyle="1" w:styleId="ListLabel886">
    <w:name w:val="ListLabel 886"/>
    <w:rPr>
      <w:rFonts w:cs="Courier New"/>
    </w:rPr>
  </w:style>
  <w:style w:type="character" w:customStyle="1" w:styleId="ListLabel887">
    <w:name w:val="ListLabel 887"/>
    <w:rPr>
      <w:rFonts w:cs="Wingdings"/>
    </w:rPr>
  </w:style>
  <w:style w:type="character" w:customStyle="1" w:styleId="ListLabel888">
    <w:name w:val="ListLabel 888"/>
    <w:rPr>
      <w:rFonts w:cs="Symbol"/>
      <w:sz w:val="28"/>
    </w:rPr>
  </w:style>
  <w:style w:type="character" w:customStyle="1" w:styleId="ListLabel889">
    <w:name w:val="ListLabel 889"/>
    <w:rPr>
      <w:rFonts w:cs="Courier New"/>
    </w:rPr>
  </w:style>
  <w:style w:type="character" w:customStyle="1" w:styleId="ListLabel890">
    <w:name w:val="ListLabel 890"/>
    <w:rPr>
      <w:rFonts w:cs="Wingdings"/>
    </w:rPr>
  </w:style>
  <w:style w:type="character" w:customStyle="1" w:styleId="ListLabel891">
    <w:name w:val="ListLabel 891"/>
    <w:rPr>
      <w:rFonts w:cs="Symbol"/>
    </w:rPr>
  </w:style>
  <w:style w:type="character" w:customStyle="1" w:styleId="ListLabel892">
    <w:name w:val="ListLabel 892"/>
    <w:rPr>
      <w:rFonts w:cs="Courier New"/>
    </w:rPr>
  </w:style>
  <w:style w:type="character" w:customStyle="1" w:styleId="ListLabel893">
    <w:name w:val="ListLabel 893"/>
    <w:rPr>
      <w:rFonts w:cs="Wingdings"/>
    </w:rPr>
  </w:style>
  <w:style w:type="character" w:customStyle="1" w:styleId="ListLabel894">
    <w:name w:val="ListLabel 894"/>
    <w:rPr>
      <w:rFonts w:cs="Symbol"/>
    </w:rPr>
  </w:style>
  <w:style w:type="character" w:customStyle="1" w:styleId="ListLabel895">
    <w:name w:val="ListLabel 895"/>
    <w:rPr>
      <w:rFonts w:cs="Courier New"/>
    </w:rPr>
  </w:style>
  <w:style w:type="character" w:customStyle="1" w:styleId="ListLabel896">
    <w:name w:val="ListLabel 896"/>
    <w:rPr>
      <w:rFonts w:cs="Wingdings"/>
    </w:rPr>
  </w:style>
  <w:style w:type="character" w:customStyle="1" w:styleId="ListLabel897">
    <w:name w:val="ListLabel 897"/>
    <w:rPr>
      <w:rFonts w:cs="OpenSymbol"/>
      <w:sz w:val="28"/>
    </w:rPr>
  </w:style>
  <w:style w:type="character" w:customStyle="1" w:styleId="ListLabel898">
    <w:name w:val="ListLabel 898"/>
    <w:rPr>
      <w:rFonts w:cs="OpenSymbol"/>
    </w:rPr>
  </w:style>
  <w:style w:type="character" w:customStyle="1" w:styleId="ListLabel899">
    <w:name w:val="ListLabel 899"/>
    <w:rPr>
      <w:rFonts w:cs="OpenSymbol"/>
    </w:rPr>
  </w:style>
  <w:style w:type="character" w:customStyle="1" w:styleId="ListLabel900">
    <w:name w:val="ListLabel 900"/>
    <w:rPr>
      <w:rFonts w:cs="OpenSymbol"/>
    </w:rPr>
  </w:style>
  <w:style w:type="character" w:customStyle="1" w:styleId="ListLabel901">
    <w:name w:val="ListLabel 901"/>
    <w:rPr>
      <w:rFonts w:cs="OpenSymbol"/>
    </w:rPr>
  </w:style>
  <w:style w:type="character" w:customStyle="1" w:styleId="ListLabel902">
    <w:name w:val="ListLabel 902"/>
    <w:rPr>
      <w:rFonts w:cs="OpenSymbol"/>
    </w:rPr>
  </w:style>
  <w:style w:type="character" w:customStyle="1" w:styleId="ListLabel903">
    <w:name w:val="ListLabel 903"/>
    <w:rPr>
      <w:rFonts w:cs="OpenSymbol"/>
    </w:rPr>
  </w:style>
  <w:style w:type="character" w:customStyle="1" w:styleId="ListLabel904">
    <w:name w:val="ListLabel 904"/>
    <w:rPr>
      <w:rFonts w:cs="OpenSymbol"/>
    </w:rPr>
  </w:style>
  <w:style w:type="character" w:customStyle="1" w:styleId="ListLabel905">
    <w:name w:val="ListLabel 905"/>
    <w:rPr>
      <w:rFonts w:cs="OpenSymbol"/>
    </w:rPr>
  </w:style>
  <w:style w:type="character" w:customStyle="1" w:styleId="ListLabel906">
    <w:name w:val="ListLabel 906"/>
    <w:rPr>
      <w:rFonts w:cs="OpenSymbol"/>
    </w:rPr>
  </w:style>
  <w:style w:type="character" w:customStyle="1" w:styleId="ListLabel907">
    <w:name w:val="ListLabel 907"/>
    <w:rPr>
      <w:rFonts w:cs="OpenSymbol"/>
    </w:rPr>
  </w:style>
  <w:style w:type="character" w:customStyle="1" w:styleId="ListLabel908">
    <w:name w:val="ListLabel 908"/>
    <w:rPr>
      <w:rFonts w:cs="OpenSymbol"/>
    </w:rPr>
  </w:style>
  <w:style w:type="character" w:customStyle="1" w:styleId="ListLabel909">
    <w:name w:val="ListLabel 909"/>
    <w:rPr>
      <w:rFonts w:cs="OpenSymbol"/>
    </w:rPr>
  </w:style>
  <w:style w:type="character" w:customStyle="1" w:styleId="ListLabel910">
    <w:name w:val="ListLabel 910"/>
    <w:rPr>
      <w:rFonts w:cs="OpenSymbol"/>
    </w:rPr>
  </w:style>
  <w:style w:type="character" w:customStyle="1" w:styleId="ListLabel911">
    <w:name w:val="ListLabel 911"/>
    <w:rPr>
      <w:rFonts w:cs="OpenSymbol"/>
    </w:rPr>
  </w:style>
  <w:style w:type="character" w:customStyle="1" w:styleId="ListLabel912">
    <w:name w:val="ListLabel 912"/>
    <w:rPr>
      <w:rFonts w:cs="OpenSymbol"/>
    </w:rPr>
  </w:style>
  <w:style w:type="character" w:customStyle="1" w:styleId="ListLabel913">
    <w:name w:val="ListLabel 913"/>
    <w:rPr>
      <w:rFonts w:cs="OpenSymbol"/>
    </w:rPr>
  </w:style>
  <w:style w:type="character" w:customStyle="1" w:styleId="ListLabel914">
    <w:name w:val="ListLabel 914"/>
    <w:rPr>
      <w:rFonts w:cs="OpenSymbol"/>
    </w:rPr>
  </w:style>
  <w:style w:type="character" w:customStyle="1" w:styleId="ListLabel915">
    <w:name w:val="ListLabel 915"/>
    <w:rPr>
      <w:rFonts w:cs="OpenSymbol"/>
      <w:sz w:val="28"/>
    </w:rPr>
  </w:style>
  <w:style w:type="character" w:customStyle="1" w:styleId="ListLabel916">
    <w:name w:val="ListLabel 916"/>
    <w:rPr>
      <w:rFonts w:cs="OpenSymbol"/>
    </w:rPr>
  </w:style>
  <w:style w:type="character" w:customStyle="1" w:styleId="ListLabel917">
    <w:name w:val="ListLabel 917"/>
    <w:rPr>
      <w:rFonts w:cs="OpenSymbol"/>
    </w:rPr>
  </w:style>
  <w:style w:type="character" w:customStyle="1" w:styleId="ListLabel918">
    <w:name w:val="ListLabel 918"/>
    <w:rPr>
      <w:rFonts w:cs="OpenSymbol"/>
    </w:rPr>
  </w:style>
  <w:style w:type="character" w:customStyle="1" w:styleId="ListLabel919">
    <w:name w:val="ListLabel 919"/>
    <w:rPr>
      <w:rFonts w:cs="OpenSymbol"/>
    </w:rPr>
  </w:style>
  <w:style w:type="character" w:customStyle="1" w:styleId="ListLabel920">
    <w:name w:val="ListLabel 920"/>
    <w:rPr>
      <w:rFonts w:cs="OpenSymbol"/>
    </w:rPr>
  </w:style>
  <w:style w:type="character" w:customStyle="1" w:styleId="ListLabel921">
    <w:name w:val="ListLabel 921"/>
    <w:rPr>
      <w:rFonts w:cs="OpenSymbol"/>
    </w:rPr>
  </w:style>
  <w:style w:type="character" w:customStyle="1" w:styleId="ListLabel922">
    <w:name w:val="ListLabel 922"/>
    <w:rPr>
      <w:rFonts w:cs="OpenSymbol"/>
    </w:rPr>
  </w:style>
  <w:style w:type="character" w:customStyle="1" w:styleId="ListLabel923">
    <w:name w:val="ListLabel 923"/>
    <w:rPr>
      <w:rFonts w:cs="OpenSymbol"/>
    </w:rPr>
  </w:style>
  <w:style w:type="character" w:customStyle="1" w:styleId="ListLabel924">
    <w:name w:val="ListLabel 924"/>
    <w:rPr>
      <w:rFonts w:cs="Symbol"/>
      <w:sz w:val="28"/>
    </w:rPr>
  </w:style>
  <w:style w:type="character" w:customStyle="1" w:styleId="ListLabel925">
    <w:name w:val="ListLabel 925"/>
    <w:rPr>
      <w:rFonts w:cs="Courier New"/>
    </w:rPr>
  </w:style>
  <w:style w:type="character" w:customStyle="1" w:styleId="ListLabel926">
    <w:name w:val="ListLabel 926"/>
    <w:rPr>
      <w:rFonts w:cs="Wingdings"/>
    </w:rPr>
  </w:style>
  <w:style w:type="character" w:customStyle="1" w:styleId="ListLabel927">
    <w:name w:val="ListLabel 927"/>
    <w:rPr>
      <w:rFonts w:cs="Symbol"/>
    </w:rPr>
  </w:style>
  <w:style w:type="character" w:customStyle="1" w:styleId="ListLabel928">
    <w:name w:val="ListLabel 928"/>
    <w:rPr>
      <w:rFonts w:cs="Courier New"/>
    </w:rPr>
  </w:style>
  <w:style w:type="character" w:customStyle="1" w:styleId="ListLabel929">
    <w:name w:val="ListLabel 929"/>
    <w:rPr>
      <w:rFonts w:cs="Wingdings"/>
    </w:rPr>
  </w:style>
  <w:style w:type="character" w:customStyle="1" w:styleId="ListLabel930">
    <w:name w:val="ListLabel 930"/>
    <w:rPr>
      <w:rFonts w:cs="Symbol"/>
    </w:rPr>
  </w:style>
  <w:style w:type="character" w:customStyle="1" w:styleId="ListLabel931">
    <w:name w:val="ListLabel 931"/>
    <w:rPr>
      <w:rFonts w:cs="Courier New"/>
    </w:rPr>
  </w:style>
  <w:style w:type="character" w:customStyle="1" w:styleId="ListLabel932">
    <w:name w:val="ListLabel 932"/>
    <w:rPr>
      <w:rFonts w:cs="Wingdings"/>
    </w:rPr>
  </w:style>
  <w:style w:type="character" w:customStyle="1" w:styleId="ListLabel933">
    <w:name w:val="ListLabel 933"/>
    <w:rPr>
      <w:i w:val="0"/>
      <w:sz w:val="28"/>
    </w:rPr>
  </w:style>
  <w:style w:type="character" w:customStyle="1" w:styleId="ListLabel934">
    <w:name w:val="ListLabel 934"/>
    <w:rPr>
      <w:rFonts w:cs="Symbol"/>
      <w:sz w:val="28"/>
    </w:rPr>
  </w:style>
  <w:style w:type="character" w:customStyle="1" w:styleId="ListLabel935">
    <w:name w:val="ListLabel 935"/>
    <w:rPr>
      <w:rFonts w:cs="Courier New"/>
    </w:rPr>
  </w:style>
  <w:style w:type="character" w:customStyle="1" w:styleId="ListLabel936">
    <w:name w:val="ListLabel 936"/>
    <w:rPr>
      <w:rFonts w:cs="Wingdings"/>
    </w:rPr>
  </w:style>
  <w:style w:type="character" w:customStyle="1" w:styleId="ListLabel937">
    <w:name w:val="ListLabel 937"/>
    <w:rPr>
      <w:rFonts w:cs="Symbol"/>
    </w:rPr>
  </w:style>
  <w:style w:type="character" w:customStyle="1" w:styleId="ListLabel938">
    <w:name w:val="ListLabel 938"/>
    <w:rPr>
      <w:rFonts w:cs="Courier New"/>
    </w:rPr>
  </w:style>
  <w:style w:type="character" w:customStyle="1" w:styleId="ListLabel939">
    <w:name w:val="ListLabel 939"/>
    <w:rPr>
      <w:rFonts w:cs="Wingdings"/>
    </w:rPr>
  </w:style>
  <w:style w:type="character" w:customStyle="1" w:styleId="ListLabel940">
    <w:name w:val="ListLabel 940"/>
    <w:rPr>
      <w:rFonts w:cs="Symbol"/>
    </w:rPr>
  </w:style>
  <w:style w:type="character" w:customStyle="1" w:styleId="ListLabel941">
    <w:name w:val="ListLabel 941"/>
    <w:rPr>
      <w:rFonts w:cs="Courier New"/>
    </w:rPr>
  </w:style>
  <w:style w:type="character" w:customStyle="1" w:styleId="ListLabel942">
    <w:name w:val="ListLabel 942"/>
    <w:rPr>
      <w:rFonts w:cs="Wingdings"/>
    </w:rPr>
  </w:style>
  <w:style w:type="character" w:customStyle="1" w:styleId="ListLabel943">
    <w:name w:val="ListLabel 943"/>
    <w:rPr>
      <w:rFonts w:cs="Symbol"/>
      <w:sz w:val="28"/>
    </w:rPr>
  </w:style>
  <w:style w:type="character" w:customStyle="1" w:styleId="ListLabel944">
    <w:name w:val="ListLabel 944"/>
    <w:rPr>
      <w:rFonts w:cs="Courier New"/>
    </w:rPr>
  </w:style>
  <w:style w:type="character" w:customStyle="1" w:styleId="ListLabel945">
    <w:name w:val="ListLabel 945"/>
    <w:rPr>
      <w:rFonts w:cs="Wingdings"/>
    </w:rPr>
  </w:style>
  <w:style w:type="character" w:customStyle="1" w:styleId="ListLabel946">
    <w:name w:val="ListLabel 946"/>
    <w:rPr>
      <w:rFonts w:cs="Symbol"/>
    </w:rPr>
  </w:style>
  <w:style w:type="character" w:customStyle="1" w:styleId="ListLabel947">
    <w:name w:val="ListLabel 947"/>
    <w:rPr>
      <w:rFonts w:cs="Courier New"/>
    </w:rPr>
  </w:style>
  <w:style w:type="character" w:customStyle="1" w:styleId="ListLabel948">
    <w:name w:val="ListLabel 948"/>
    <w:rPr>
      <w:rFonts w:cs="Wingdings"/>
    </w:rPr>
  </w:style>
  <w:style w:type="character" w:customStyle="1" w:styleId="ListLabel949">
    <w:name w:val="ListLabel 949"/>
    <w:rPr>
      <w:rFonts w:cs="Symbol"/>
    </w:rPr>
  </w:style>
  <w:style w:type="character" w:customStyle="1" w:styleId="ListLabel950">
    <w:name w:val="ListLabel 950"/>
    <w:rPr>
      <w:rFonts w:cs="Courier New"/>
    </w:rPr>
  </w:style>
  <w:style w:type="character" w:customStyle="1" w:styleId="ListLabel951">
    <w:name w:val="ListLabel 951"/>
    <w:rPr>
      <w:rFonts w:cs="Wingdings"/>
    </w:rPr>
  </w:style>
  <w:style w:type="character" w:customStyle="1" w:styleId="ListLabel952">
    <w:name w:val="ListLabel 952"/>
    <w:rPr>
      <w:rFonts w:cs="Symbol"/>
      <w:sz w:val="28"/>
    </w:rPr>
  </w:style>
  <w:style w:type="character" w:customStyle="1" w:styleId="ListLabel953">
    <w:name w:val="ListLabel 953"/>
    <w:rPr>
      <w:rFonts w:cs="Courier New"/>
    </w:rPr>
  </w:style>
  <w:style w:type="character" w:customStyle="1" w:styleId="ListLabel954">
    <w:name w:val="ListLabel 954"/>
    <w:rPr>
      <w:rFonts w:cs="Wingdings"/>
    </w:rPr>
  </w:style>
  <w:style w:type="character" w:customStyle="1" w:styleId="ListLabel955">
    <w:name w:val="ListLabel 955"/>
    <w:rPr>
      <w:rFonts w:cs="Symbol"/>
    </w:rPr>
  </w:style>
  <w:style w:type="character" w:customStyle="1" w:styleId="ListLabel956">
    <w:name w:val="ListLabel 956"/>
    <w:rPr>
      <w:rFonts w:cs="Courier New"/>
    </w:rPr>
  </w:style>
  <w:style w:type="character" w:customStyle="1" w:styleId="ListLabel957">
    <w:name w:val="ListLabel 957"/>
    <w:rPr>
      <w:rFonts w:cs="Wingdings"/>
    </w:rPr>
  </w:style>
  <w:style w:type="character" w:customStyle="1" w:styleId="ListLabel958">
    <w:name w:val="ListLabel 958"/>
    <w:rPr>
      <w:rFonts w:cs="Symbol"/>
    </w:rPr>
  </w:style>
  <w:style w:type="character" w:customStyle="1" w:styleId="ListLabel959">
    <w:name w:val="ListLabel 959"/>
    <w:rPr>
      <w:rFonts w:cs="Courier New"/>
    </w:rPr>
  </w:style>
  <w:style w:type="character" w:customStyle="1" w:styleId="ListLabel960">
    <w:name w:val="ListLabel 960"/>
    <w:rPr>
      <w:rFonts w:cs="Wingdings"/>
    </w:rPr>
  </w:style>
  <w:style w:type="character" w:customStyle="1" w:styleId="ListLabel961">
    <w:name w:val="ListLabel 961"/>
    <w:rPr>
      <w:rFonts w:cs="OpenSymbol"/>
      <w:sz w:val="28"/>
    </w:rPr>
  </w:style>
  <w:style w:type="character" w:customStyle="1" w:styleId="ListLabel962">
    <w:name w:val="ListLabel 962"/>
    <w:rPr>
      <w:rFonts w:cs="OpenSymbol"/>
    </w:rPr>
  </w:style>
  <w:style w:type="character" w:customStyle="1" w:styleId="ListLabel963">
    <w:name w:val="ListLabel 963"/>
    <w:rPr>
      <w:rFonts w:cs="OpenSymbol"/>
    </w:rPr>
  </w:style>
  <w:style w:type="character" w:customStyle="1" w:styleId="ListLabel964">
    <w:name w:val="ListLabel 964"/>
    <w:rPr>
      <w:rFonts w:cs="OpenSymbol"/>
    </w:rPr>
  </w:style>
  <w:style w:type="character" w:customStyle="1" w:styleId="ListLabel965">
    <w:name w:val="ListLabel 965"/>
    <w:rPr>
      <w:rFonts w:cs="OpenSymbol"/>
    </w:rPr>
  </w:style>
  <w:style w:type="character" w:customStyle="1" w:styleId="ListLabel966">
    <w:name w:val="ListLabel 966"/>
    <w:rPr>
      <w:rFonts w:cs="OpenSymbol"/>
    </w:rPr>
  </w:style>
  <w:style w:type="character" w:customStyle="1" w:styleId="ListLabel967">
    <w:name w:val="ListLabel 967"/>
    <w:rPr>
      <w:rFonts w:cs="OpenSymbol"/>
    </w:rPr>
  </w:style>
  <w:style w:type="character" w:customStyle="1" w:styleId="ListLabel968">
    <w:name w:val="ListLabel 968"/>
    <w:rPr>
      <w:rFonts w:cs="OpenSymbol"/>
    </w:rPr>
  </w:style>
  <w:style w:type="character" w:customStyle="1" w:styleId="ListLabel969">
    <w:name w:val="ListLabel 969"/>
    <w:rPr>
      <w:rFonts w:cs="OpenSymbol"/>
    </w:rPr>
  </w:style>
  <w:style w:type="character" w:customStyle="1" w:styleId="ListLabel970">
    <w:name w:val="ListLabel 970"/>
    <w:rPr>
      <w:rFonts w:cs="OpenSymbol"/>
    </w:rPr>
  </w:style>
  <w:style w:type="character" w:customStyle="1" w:styleId="ListLabel971">
    <w:name w:val="ListLabel 971"/>
    <w:rPr>
      <w:rFonts w:cs="OpenSymbol"/>
    </w:rPr>
  </w:style>
  <w:style w:type="character" w:customStyle="1" w:styleId="ListLabel972">
    <w:name w:val="ListLabel 972"/>
    <w:rPr>
      <w:rFonts w:cs="OpenSymbol"/>
    </w:rPr>
  </w:style>
  <w:style w:type="character" w:customStyle="1" w:styleId="ListLabel973">
    <w:name w:val="ListLabel 973"/>
    <w:rPr>
      <w:rFonts w:cs="OpenSymbol"/>
    </w:rPr>
  </w:style>
  <w:style w:type="character" w:customStyle="1" w:styleId="ListLabel974">
    <w:name w:val="ListLabel 974"/>
    <w:rPr>
      <w:rFonts w:cs="OpenSymbol"/>
    </w:rPr>
  </w:style>
  <w:style w:type="character" w:customStyle="1" w:styleId="ListLabel975">
    <w:name w:val="ListLabel 975"/>
    <w:rPr>
      <w:rFonts w:cs="OpenSymbol"/>
    </w:rPr>
  </w:style>
  <w:style w:type="character" w:customStyle="1" w:styleId="ListLabel976">
    <w:name w:val="ListLabel 976"/>
    <w:rPr>
      <w:rFonts w:cs="OpenSymbol"/>
    </w:rPr>
  </w:style>
  <w:style w:type="character" w:customStyle="1" w:styleId="ListLabel977">
    <w:name w:val="ListLabel 977"/>
    <w:rPr>
      <w:rFonts w:cs="OpenSymbol"/>
    </w:rPr>
  </w:style>
  <w:style w:type="character" w:customStyle="1" w:styleId="ListLabel978">
    <w:name w:val="ListLabel 978"/>
    <w:rPr>
      <w:rFonts w:cs="OpenSymbol"/>
    </w:rPr>
  </w:style>
  <w:style w:type="numbering" w:customStyle="1" w:styleId="NoList1">
    <w:name w:val="No List_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numbering" w:customStyle="1" w:styleId="WWNum5">
    <w:name w:val="WWNum5"/>
    <w:basedOn w:val="a2"/>
    <w:pPr>
      <w:numPr>
        <w:numId w:val="6"/>
      </w:numPr>
    </w:pPr>
  </w:style>
  <w:style w:type="numbering" w:customStyle="1" w:styleId="WWNum6">
    <w:name w:val="WWNum6"/>
    <w:basedOn w:val="a2"/>
    <w:pPr>
      <w:numPr>
        <w:numId w:val="7"/>
      </w:numPr>
    </w:pPr>
  </w:style>
  <w:style w:type="numbering" w:customStyle="1" w:styleId="WWNum7">
    <w:name w:val="WWNum7"/>
    <w:basedOn w:val="a2"/>
    <w:pPr>
      <w:numPr>
        <w:numId w:val="8"/>
      </w:numPr>
    </w:pPr>
  </w:style>
  <w:style w:type="numbering" w:customStyle="1" w:styleId="WWNum8">
    <w:name w:val="WWNum8"/>
    <w:basedOn w:val="a2"/>
    <w:pPr>
      <w:numPr>
        <w:numId w:val="9"/>
      </w:numPr>
    </w:pPr>
  </w:style>
  <w:style w:type="numbering" w:customStyle="1" w:styleId="WWNum9">
    <w:name w:val="WWNum9"/>
    <w:basedOn w:val="a2"/>
    <w:pPr>
      <w:numPr>
        <w:numId w:val="10"/>
      </w:numPr>
    </w:pPr>
  </w:style>
  <w:style w:type="numbering" w:customStyle="1" w:styleId="WWNum10">
    <w:name w:val="WWNum10"/>
    <w:basedOn w:val="a2"/>
    <w:pPr>
      <w:numPr>
        <w:numId w:val="11"/>
      </w:numPr>
    </w:pPr>
  </w:style>
  <w:style w:type="numbering" w:customStyle="1" w:styleId="WWNum11">
    <w:name w:val="WWNum11"/>
    <w:basedOn w:val="a2"/>
    <w:pPr>
      <w:numPr>
        <w:numId w:val="12"/>
      </w:numPr>
    </w:pPr>
  </w:style>
  <w:style w:type="numbering" w:customStyle="1" w:styleId="WWNum12">
    <w:name w:val="WWNum12"/>
    <w:basedOn w:val="a2"/>
    <w:pPr>
      <w:numPr>
        <w:numId w:val="13"/>
      </w:numPr>
    </w:pPr>
  </w:style>
  <w:style w:type="numbering" w:customStyle="1" w:styleId="WWNum13">
    <w:name w:val="WWNum13"/>
    <w:basedOn w:val="a2"/>
    <w:pPr>
      <w:numPr>
        <w:numId w:val="14"/>
      </w:numPr>
    </w:pPr>
  </w:style>
  <w:style w:type="numbering" w:customStyle="1" w:styleId="WWNum14">
    <w:name w:val="WWNum14"/>
    <w:basedOn w:val="a2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3.xml"/><Relationship Id="rId47" Type="http://schemas.openxmlformats.org/officeDocument/2006/relationships/footer" Target="footer1.xml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header" Target="header1.xml"/><Relationship Id="rId4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52</Pages>
  <Words>6923</Words>
  <Characters>39465</Characters>
  <Application>Microsoft Macintosh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Microsoft Office</dc:creator>
  <cp:lastModifiedBy>пользователь Microsoft Office</cp:lastModifiedBy>
  <cp:revision>27</cp:revision>
  <dcterms:created xsi:type="dcterms:W3CDTF">2017-06-14T18:29:00Z</dcterms:created>
  <dcterms:modified xsi:type="dcterms:W3CDTF">2017-06-14T20:43:00Z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