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FastAPI Psychological Profiling App</w:t>
      </w:r>
    </w:p>
    <w:p>
      <w:pPr>
        <w:spacing w:after="400" w:before="0"/>
      </w:pPr>
      <w:r>
        <w:rPr>
          <w:rFonts w:ascii="Arial" w:cs="Arial" w:eastAsia="Arial" w:hAnsi="Arial"/>
          <w:color w:val="888888"/>
          <w:sz w:val="22"/>
          <w:szCs w:val="22"/>
        </w:rPr>
        <w:t xml:space="preserve">Course: 159.352  |  Language: Python  |  Framework: FastAPI  |  Assignment 1  |  25/25 marks</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1. What This Assignment Was About — The Big Picture</w:t>
      </w:r>
    </w:p>
    <w:p>
      <w:pPr>
        <w:spacing w:after="80" w:before="80"/>
      </w:pPr>
      <w:r>
        <w:rPr>
          <w:rFonts w:ascii="Arial" w:cs="Arial" w:eastAsia="Arial" w:hAnsi="Arial"/>
          <w:sz w:val="22"/>
          <w:szCs w:val="22"/>
        </w:rPr>
        <w:t xml:space="preserve">This assignment was part of 159.352, a web development course focused on building production-style web applications and understanding the full stack — from server-side APIs through to front-end presentation and containerised deployment.</w:t>
      </w:r>
    </w:p>
    <w:p>
      <w:pPr>
        <w:spacing w:after="100" w:before="100"/>
      </w:pPr>
      <w:r>
        <w:t xml:space="preserve"/>
      </w:r>
    </w:p>
    <w:p>
      <w:pPr>
        <w:spacing w:after="80" w:before="80"/>
      </w:pPr>
      <w:r>
        <w:rPr>
          <w:rFonts w:ascii="Arial" w:cs="Arial" w:eastAsia="Arial" w:hAnsi="Arial"/>
          <w:sz w:val="22"/>
          <w:szCs w:val="22"/>
        </w:rPr>
        <w:t xml:space="preserve">The teaching objective was to build a complete web application that functions both as a server to end users and as a client to external services. This mirrors the architecture of virtually every real-world web application: your server sits in the middle, receiving requests from browsers and making requests to other services simultaneously.</w:t>
      </w:r>
    </w:p>
    <w:p>
      <w:pPr>
        <w:spacing w:after="100" w:before="100"/>
      </w:pPr>
      <w:r>
        <w:t xml:space="preserve"/>
      </w:r>
    </w:p>
    <w:p>
      <w:pPr>
        <w:spacing w:after="80" w:before="80"/>
      </w:pPr>
      <w:r>
        <w:rPr>
          <w:rFonts w:ascii="Arial" w:cs="Arial" w:eastAsia="Arial" w:hAnsi="Arial"/>
          <w:sz w:val="22"/>
          <w:szCs w:val="22"/>
        </w:rPr>
        <w:t xml:space="preserve">The specific domain — psychological profiling — was chosen to make the application interesting and to require genuine analysis logic, not just data passing. The full application includes authentication, multiple API endpoints, third-party API integration, server-side data processing, front-end presentation, and Docker deployment. Getting full marks on a 25-mark assignment of this scope required every component to be correctly implemented.</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2. The System Architecture — Three Layers</w:t>
      </w:r>
    </w:p>
    <w:p>
      <w:pPr>
        <w:spacing w:after="80" w:before="80"/>
      </w:pPr>
      <w:r>
        <w:rPr>
          <w:rFonts w:ascii="Arial" w:cs="Arial" w:eastAsia="Arial" w:hAnsi="Arial"/>
          <w:sz w:val="22"/>
          <w:szCs w:val="22"/>
        </w:rPr>
        <w:t xml:space="preserve">The application implements a three-tier architecture that is the foundation of modern web applications:</w:t>
      </w:r>
    </w:p>
    <w:p>
      <w:pPr>
        <w:spacing w:after="100" w:before="100"/>
      </w:pPr>
      <w:r>
        <w:t xml:space="preserve"/>
      </w:r>
    </w:p>
    <w:p>
      <w:pPr>
        <w:pBdr>
          <w:left w:val="thick" w:color="1F4E79" w:sz="12" w:space="10"/>
        </w:pBdr>
        <w:spacing w:after="160" w:before="160"/>
        <w:ind w:left="720" w:right="720"/>
      </w:pPr>
      <w:r>
        <w:rPr>
          <w:rFonts w:ascii="Arial" w:cs="Arial" w:eastAsia="Arial" w:hAnsi="Arial"/>
          <w:i/>
          <w:iCs/>
          <w:color w:val="2C3E50"/>
          <w:sz w:val="22"/>
          <w:szCs w:val="22"/>
        </w:rPr>
        <w:t xml:space="preserve">Browser (Client)  ←→  FastAPI Server  ←→  Third-Party APIs
                                    (OMDB, Dog, Cat, Duck)</w:t>
      </w:r>
    </w:p>
    <w:p>
      <w:pPr>
        <w:spacing w:after="100" w:before="100"/>
      </w:pPr>
      <w:r>
        <w:t xml:space="preserve"/>
      </w:r>
    </w:p>
    <w:p>
      <w:pPr>
        <w:spacing w:after="120" w:before="240"/>
      </w:pPr>
      <w:r>
        <w:rPr>
          <w:rFonts w:ascii="Arial" w:cs="Arial" w:eastAsia="Arial" w:hAnsi="Arial"/>
          <w:b/>
          <w:bCs/>
          <w:color w:val="2C3E50"/>
          <w:sz w:val="24"/>
          <w:szCs w:val="24"/>
        </w:rPr>
        <w:t xml:space="preserve">Why this architecture?</w:t>
      </w:r>
    </w:p>
    <w:p>
      <w:pPr>
        <w:spacing w:after="80" w:before="80"/>
      </w:pPr>
      <w:r>
        <w:rPr>
          <w:rFonts w:ascii="Arial" w:cs="Arial" w:eastAsia="Arial" w:hAnsi="Arial"/>
          <w:sz w:val="22"/>
          <w:szCs w:val="22"/>
        </w:rPr>
        <w:t xml:space="preserve">The browser communicates only with my server — never directly with OMDB or the animal image APIs. All external API calls happen server-side. This design is deliberate and important for several reasons.</w:t>
      </w:r>
    </w:p>
    <w:p>
      <w:pPr>
        <w:spacing w:after="100" w:before="100"/>
      </w:pPr>
      <w:r>
        <w:t xml:space="preserve"/>
      </w:r>
    </w:p>
    <w:p>
      <w:pPr>
        <w:pStyle w:val="ListParagraph"/>
        <w:numPr>
          <w:ilvl w:val="0"/>
          <w:numId w:val="2"/>
        </w:numPr>
        <w:spacing w:after="60" w:before="60"/>
      </w:pPr>
      <w:r>
        <w:rPr>
          <w:rFonts w:ascii="Arial" w:cs="Arial" w:eastAsia="Arial" w:hAnsi="Arial"/>
          <w:b/>
          <w:bCs/>
          <w:sz w:val="22"/>
          <w:szCs w:val="22"/>
        </w:rPr>
        <w:t xml:space="preserve">Security: </w:t>
      </w:r>
      <w:r>
        <w:rPr>
          <w:rFonts w:ascii="Arial" w:cs="Arial" w:eastAsia="Arial" w:hAnsi="Arial"/>
          <w:sz w:val="22"/>
          <w:szCs w:val="22"/>
        </w:rPr>
        <w:t xml:space="preserve">API key security — the OMDB API key lives on the server and is never exposed to the browser. If external calls happened client-side, anyone using the browser's developer tools could see and steal the API key.</w:t>
      </w:r>
    </w:p>
    <w:p>
      <w:pPr>
        <w:pStyle w:val="ListParagraph"/>
        <w:numPr>
          <w:ilvl w:val="0"/>
          <w:numId w:val="2"/>
        </w:numPr>
        <w:spacing w:after="60" w:before="60"/>
      </w:pPr>
      <w:r>
        <w:rPr>
          <w:rFonts w:ascii="Arial" w:cs="Arial" w:eastAsia="Arial" w:hAnsi="Arial"/>
          <w:b/>
          <w:bCs/>
          <w:sz w:val="22"/>
          <w:szCs w:val="22"/>
        </w:rPr>
        <w:t xml:space="preserve">Centralisation: </w:t>
      </w:r>
      <w:r>
        <w:rPr>
          <w:rFonts w:ascii="Arial" w:cs="Arial" w:eastAsia="Arial" w:hAnsi="Arial"/>
          <w:sz w:val="22"/>
          <w:szCs w:val="22"/>
        </w:rPr>
        <w:t xml:space="preserve">Business logic centralisation — all data processing, analysis and transformation happens in one place on the server. The client is a pure presentation layer. This makes the system easier to maintain and update.</w:t>
      </w:r>
    </w:p>
    <w:p>
      <w:pPr>
        <w:pStyle w:val="ListParagraph"/>
        <w:numPr>
          <w:ilvl w:val="0"/>
          <w:numId w:val="2"/>
        </w:numPr>
        <w:spacing w:after="60" w:before="60"/>
      </w:pPr>
      <w:r>
        <w:rPr>
          <w:rFonts w:ascii="Arial" w:cs="Arial" w:eastAsia="Arial" w:hAnsi="Arial"/>
          <w:b/>
          <w:bCs/>
          <w:sz w:val="22"/>
          <w:szCs w:val="22"/>
        </w:rPr>
        <w:t xml:space="preserve">Flexibility: </w:t>
      </w:r>
      <w:r>
        <w:rPr>
          <w:rFonts w:ascii="Arial" w:cs="Arial" w:eastAsia="Arial" w:hAnsi="Arial"/>
          <w:sz w:val="22"/>
          <w:szCs w:val="22"/>
        </w:rPr>
        <w:t xml:space="preserve">Flexibility — the front end can be redesigned without touching the server logic. The server API can be called by a mobile app, a different web interface, or automated scripts — all without any server changes.</w:t>
      </w:r>
    </w:p>
    <w:p>
      <w:pPr>
        <w:pStyle w:val="ListParagraph"/>
        <w:numPr>
          <w:ilvl w:val="0"/>
          <w:numId w:val="2"/>
        </w:numPr>
        <w:spacing w:after="60" w:before="60"/>
      </w:pPr>
      <w:r>
        <w:rPr>
          <w:rFonts w:ascii="Arial" w:cs="Arial" w:eastAsia="Arial" w:hAnsi="Arial"/>
          <w:b/>
          <w:bCs/>
          <w:sz w:val="22"/>
          <w:szCs w:val="22"/>
        </w:rPr>
        <w:t xml:space="preserve">Control: </w:t>
      </w:r>
      <w:r>
        <w:rPr>
          <w:rFonts w:ascii="Arial" w:cs="Arial" w:eastAsia="Arial" w:hAnsi="Arial"/>
          <w:sz w:val="22"/>
          <w:szCs w:val="22"/>
        </w:rPr>
        <w:t xml:space="preserve">Control — the server acts as a gateway that can validate, rate-limit and transform all requests in both directions.</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3. What Is FastAPI — And Why Use It?</w:t>
      </w:r>
    </w:p>
    <w:p>
      <w:pPr>
        <w:spacing w:after="80" w:before="80"/>
      </w:pPr>
      <w:r>
        <w:rPr>
          <w:rFonts w:ascii="Arial" w:cs="Arial" w:eastAsia="Arial" w:hAnsi="Arial"/>
          <w:sz w:val="22"/>
          <w:szCs w:val="22"/>
        </w:rPr>
        <w:t xml:space="preserve">FastAPI is a modern Python web framework for building APIs. It was chosen for this assignment because it represents current industry best practice for Python API development.</w:t>
      </w:r>
    </w:p>
    <w:p>
      <w:pPr>
        <w:spacing w:after="100" w:before="100"/>
      </w:pPr>
      <w:r>
        <w:t xml:space="preserve"/>
      </w:r>
    </w:p>
    <w:p>
      <w:pPr>
        <w:spacing w:after="120" w:before="240"/>
      </w:pPr>
      <w:r>
        <w:rPr>
          <w:rFonts w:ascii="Arial" w:cs="Arial" w:eastAsia="Arial" w:hAnsi="Arial"/>
          <w:b/>
          <w:bCs/>
          <w:color w:val="2C3E50"/>
          <w:sz w:val="24"/>
          <w:szCs w:val="24"/>
        </w:rPr>
        <w:t xml:space="preserve">How it compares to alternatives</w:t>
      </w:r>
    </w:p>
    <w:p>
      <w:pPr>
        <w:spacing w:after="80" w:before="80"/>
      </w:pPr>
      <w:r>
        <w:rPr>
          <w:rFonts w:ascii="Arial" w:cs="Arial" w:eastAsia="Arial" w:hAnsi="Arial"/>
          <w:sz w:val="22"/>
          <w:szCs w:val="22"/>
        </w:rPr>
        <w:t xml:space="preserve">Flask is the most widely used Python web framework. FastAPI improves on it in three significant ways. First, FastAPI is built on async Python — it can handle many simultaneous requests without blocking, which is critical for a server that makes multiple external API calls. Second, FastAPI automatically validates request data based on type annotations — if an endpoint expects a string and receives an integer, FastAPI returns a helpful error automatically without any validation code. Third, FastAPI generates interactive API documentation at /docs automatically — every endpoint is documented and testable in a browser, which makes development and testing significantly faster.</w:t>
      </w:r>
    </w:p>
    <w:p>
      <w:pPr>
        <w:spacing w:after="100" w:before="100"/>
      </w:pPr>
      <w:r>
        <w:t xml:space="preserve"/>
      </w:r>
    </w:p>
    <w:p>
      <w:pPr>
        <w:spacing w:after="120" w:before="240"/>
      </w:pPr>
      <w:r>
        <w:rPr>
          <w:rFonts w:ascii="Arial" w:cs="Arial" w:eastAsia="Arial" w:hAnsi="Arial"/>
          <w:b/>
          <w:bCs/>
          <w:color w:val="2C3E50"/>
          <w:sz w:val="24"/>
          <w:szCs w:val="24"/>
        </w:rPr>
        <w:t xml:space="preserve">What is an API?</w:t>
      </w:r>
    </w:p>
    <w:p>
      <w:pPr>
        <w:spacing w:after="80" w:before="80"/>
      </w:pPr>
      <w:r>
        <w:rPr>
          <w:rFonts w:ascii="Arial" w:cs="Arial" w:eastAsia="Arial" w:hAnsi="Arial"/>
          <w:sz w:val="22"/>
          <w:szCs w:val="22"/>
        </w:rPr>
        <w:t xml:space="preserve">API stands for Application Programming Interface. It is a defined set of endpoints — URLs — that a server exposes so that other programs or browsers can interact with it in a structured way. Rather than a human clicking buttons on a web page, code calls specific URLs with specific data and receives structured responses. Every modern web application, mobile app and business integration uses APIs. When your bank app shows your balance, it is calling your bank's API. When you pay with Stripe, your server is calling Stripe's API.</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4. Authentication — Securing Every Endpoint</w:t>
      </w:r>
    </w:p>
    <w:p>
      <w:pPr>
        <w:spacing w:after="80" w:before="80"/>
      </w:pPr>
      <w:r>
        <w:rPr>
          <w:rFonts w:ascii="Arial" w:cs="Arial" w:eastAsia="Arial" w:hAnsi="Arial"/>
          <w:sz w:val="22"/>
          <w:szCs w:val="22"/>
        </w:rPr>
        <w:t xml:space="preserve">The assignment required HTTP Basic Authentication to protect every resource. No endpoint could be accessed without valid credentials.</w:t>
      </w:r>
    </w:p>
    <w:p>
      <w:pPr>
        <w:spacing w:after="100" w:before="100"/>
      </w:pPr>
      <w:r>
        <w:t xml:space="preserve"/>
      </w:r>
    </w:p>
    <w:p>
      <w:pPr>
        <w:pBdr>
          <w:left w:val="thick" w:color="1F4E79" w:sz="12" w:space="10"/>
        </w:pBdr>
        <w:spacing w:after="160" w:before="160"/>
        <w:ind w:left="720" w:right="720"/>
      </w:pPr>
      <w:r>
        <w:rPr>
          <w:rFonts w:ascii="Arial" w:cs="Arial" w:eastAsia="Arial" w:hAnsi="Arial"/>
          <w:i/>
          <w:iCs/>
          <w:color w:val="2C3E50"/>
          <w:sz w:val="22"/>
          <w:szCs w:val="22"/>
        </w:rPr>
        <w:t xml:space="preserve">def check_creds(credentials: Annotated[HTTPBasicCredentials, Depends(security)]):
    if credentials.username != STUDENT_ID or credentials.password != STUDENT_ID:
        raise HTTPException(
            status_code=status.HTTP_401_UNAUTHORIZED,
            detail="Bad credentials",
            headers={"WWW-Authenticate": "Basic"}
        )
    return credentials</w:t>
      </w:r>
    </w:p>
    <w:p>
      <w:pPr>
        <w:spacing w:after="100" w:before="100"/>
      </w:pPr>
      <w:r>
        <w:t xml:space="preserve"/>
      </w:r>
    </w:p>
    <w:p>
      <w:pPr>
        <w:spacing w:after="120" w:before="240"/>
      </w:pPr>
      <w:r>
        <w:rPr>
          <w:rFonts w:ascii="Arial" w:cs="Arial" w:eastAsia="Arial" w:hAnsi="Arial"/>
          <w:b/>
          <w:bCs/>
          <w:color w:val="2C3E50"/>
          <w:sz w:val="24"/>
          <w:szCs w:val="24"/>
        </w:rPr>
        <w:t xml:space="preserve">Dependency injection</w:t>
      </w:r>
    </w:p>
    <w:p>
      <w:pPr>
        <w:spacing w:after="80" w:before="80"/>
      </w:pPr>
      <w:r>
        <w:rPr>
          <w:rFonts w:ascii="Arial" w:cs="Arial" w:eastAsia="Arial" w:hAnsi="Arial"/>
          <w:sz w:val="22"/>
          <w:szCs w:val="22"/>
        </w:rPr>
        <w:t xml:space="preserve">Rather than copying this authentication check into every endpoint function, I used FastAPI's dependency injection system. Each endpoint declares that it depends on check_creds:</w:t>
      </w:r>
    </w:p>
    <w:p>
      <w:pPr>
        <w:pBdr>
          <w:left w:val="thick" w:color="1F4E79" w:sz="12" w:space="10"/>
        </w:pBdr>
        <w:spacing w:after="160" w:before="160"/>
        <w:ind w:left="720" w:right="720"/>
      </w:pPr>
      <w:r>
        <w:rPr>
          <w:rFonts w:ascii="Arial" w:cs="Arial" w:eastAsia="Arial" w:hAnsi="Arial"/>
          <w:i/>
          <w:iCs/>
          <w:color w:val="2C3E50"/>
          <w:sz w:val="22"/>
          <w:szCs w:val="22"/>
        </w:rPr>
        <w:t xml:space="preserve">@app.get("/")
async def index(credentials: Annotated[HTTPBasicCredentials, Depends(check_creds)]):
    ...</w:t>
      </w:r>
    </w:p>
    <w:p>
      <w:pPr>
        <w:spacing w:after="100" w:before="100"/>
      </w:pPr>
      <w:r>
        <w:t xml:space="preserve"/>
      </w:r>
    </w:p>
    <w:p>
      <w:pPr>
        <w:spacing w:after="80" w:before="80"/>
      </w:pPr>
      <w:r>
        <w:rPr>
          <w:rFonts w:ascii="Arial" w:cs="Arial" w:eastAsia="Arial" w:hAnsi="Arial"/>
          <w:sz w:val="22"/>
          <w:szCs w:val="22"/>
        </w:rPr>
        <w:t xml:space="preserve">Dependency injection means FastAPI automatically calls check_creds before any endpoint function runs. If the credentials are wrong, FastAPI returns a 401 error and the endpoint function is never called. If they are correct, the credentials are passed into the function.</w:t>
      </w:r>
    </w:p>
    <w:p>
      <w:pPr>
        <w:spacing w:after="100" w:before="100"/>
      </w:pPr>
      <w:r>
        <w:t xml:space="preserve"/>
      </w:r>
    </w:p>
    <w:p>
      <w:pPr>
        <w:spacing w:after="80" w:before="80"/>
      </w:pPr>
      <w:r>
        <w:rPr>
          <w:rFonts w:ascii="Arial" w:cs="Arial" w:eastAsia="Arial" w:hAnsi="Arial"/>
          <w:sz w:val="22"/>
          <w:szCs w:val="22"/>
        </w:rPr>
        <w:t xml:space="preserve">This is cleaner than manually calling the check inside every function because: it is impossible to accidentally forget the check on a new endpoint, the authentication logic exists in one place and can be changed once, and it clearly communicates in the function signature that this endpoint requires authentication.</w:t>
      </w:r>
    </w:p>
    <w:p>
      <w:pPr>
        <w:spacing w:after="100" w:before="100"/>
      </w:pPr>
      <w:r>
        <w:t xml:space="preserve"/>
      </w:r>
    </w:p>
    <w:p>
      <w:pPr>
        <w:spacing w:after="80" w:before="80"/>
      </w:pPr>
      <w:r>
        <w:rPr>
          <w:rFonts w:ascii="Arial" w:cs="Arial" w:eastAsia="Arial" w:hAnsi="Arial"/>
          <w:sz w:val="22"/>
          <w:szCs w:val="22"/>
        </w:rPr>
        <w:t xml:space="preserve">Dependency injection is a design pattern used extensively in production frameworks including NestJS, Spring, and Angular. Understanding it at a practical level from building this application means I can work effectively with any framework that uses it.</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5. The Six Endpoints — Design and Reasoning</w:t>
      </w:r>
    </w:p>
    <w:p>
      <w:pPr>
        <w:spacing w:after="120" w:before="240"/>
      </w:pPr>
      <w:r>
        <w:rPr>
          <w:rFonts w:ascii="Arial" w:cs="Arial" w:eastAsia="Arial" w:hAnsi="Arial"/>
          <w:b/>
          <w:bCs/>
          <w:color w:val="2C3E50"/>
          <w:sz w:val="24"/>
          <w:szCs w:val="24"/>
        </w:rPr>
        <w:t xml:space="preserve">GET / — the landing page</w:t>
      </w:r>
    </w:p>
    <w:p>
      <w:pPr>
        <w:spacing w:after="80" w:before="80"/>
      </w:pPr>
      <w:r>
        <w:rPr>
          <w:rFonts w:ascii="Arial" w:cs="Arial" w:eastAsia="Arial" w:hAnsi="Arial"/>
          <w:sz w:val="22"/>
          <w:szCs w:val="22"/>
        </w:rPr>
        <w:t xml:space="preserve">Serves index.html — the single page application that the user sees. This endpoint simply reads the HTML file and returns it with the correct content type. The entire front end is delivered as a single file from this one endpoint.</w:t>
      </w:r>
    </w:p>
    <w:p>
      <w:pPr>
        <w:spacing w:after="100" w:before="100"/>
      </w:pPr>
      <w:r>
        <w:t xml:space="preserve"/>
      </w:r>
    </w:p>
    <w:p>
      <w:pPr>
        <w:spacing w:after="120" w:before="240"/>
      </w:pPr>
      <w:r>
        <w:rPr>
          <w:rFonts w:ascii="Arial" w:cs="Arial" w:eastAsia="Arial" w:hAnsi="Arial"/>
          <w:b/>
          <w:bCs/>
          <w:color w:val="2C3E50"/>
          <w:sz w:val="24"/>
          <w:szCs w:val="24"/>
        </w:rPr>
        <w:t xml:space="preserve">GET /form — delivering the form fragment</w:t>
      </w:r>
    </w:p>
    <w:p>
      <w:pPr>
        <w:spacing w:after="80" w:before="80"/>
      </w:pPr>
      <w:r>
        <w:rPr>
          <w:rFonts w:ascii="Arial" w:cs="Arial" w:eastAsia="Arial" w:hAnsi="Arial"/>
          <w:sz w:val="22"/>
          <w:szCs w:val="22"/>
        </w:rPr>
        <w:t xml:space="preserve">Delivers psycho.html — a block of HTML form fields, not a complete HTML document. The front end fetches this and injects it dynamically into the page. This separation means the form can be updated independently of the landing page, and enables the single-page-application pattern where the user never navigates away.</w:t>
      </w:r>
    </w:p>
    <w:p>
      <w:pPr>
        <w:spacing w:after="100" w:before="100"/>
      </w:pPr>
      <w:r>
        <w:t xml:space="preserve"/>
      </w:r>
    </w:p>
    <w:p>
      <w:pPr>
        <w:spacing w:after="120" w:before="240"/>
      </w:pPr>
      <w:r>
        <w:rPr>
          <w:rFonts w:ascii="Arial" w:cs="Arial" w:eastAsia="Arial" w:hAnsi="Arial"/>
          <w:b/>
          <w:bCs/>
          <w:color w:val="2C3E50"/>
          <w:sz w:val="24"/>
          <w:szCs w:val="24"/>
        </w:rPr>
        <w:t xml:space="preserve">POST /submit — receiving and storing form data</w:t>
      </w:r>
    </w:p>
    <w:p>
      <w:pPr>
        <w:spacing w:after="80" w:before="80"/>
      </w:pPr>
      <w:r>
        <w:rPr>
          <w:rFonts w:ascii="Arial" w:cs="Arial" w:eastAsia="Arial" w:hAnsi="Arial"/>
          <w:sz w:val="22"/>
          <w:szCs w:val="22"/>
        </w:rPr>
        <w:t xml:space="preserve">Accepts the completed form data — 20 personality questions, job preference, pet selections, demographic information — and stores it server-side. Returns a simple success message. Importantly, nothing is analysed at this stage.</w:t>
      </w:r>
    </w:p>
    <w:p>
      <w:pPr>
        <w:pBdr>
          <w:left w:val="thick" w:color="1F4E79" w:sz="12" w:space="10"/>
        </w:pBdr>
        <w:spacing w:after="160" w:before="160"/>
        <w:ind w:left="720" w:right="720"/>
      </w:pPr>
      <w:r>
        <w:rPr>
          <w:rFonts w:ascii="Arial" w:cs="Arial" w:eastAsia="Arial" w:hAnsi="Arial"/>
          <w:i/>
          <w:iCs/>
          <w:color w:val="2C3E50"/>
          <w:sz w:val="22"/>
          <w:szCs w:val="22"/>
        </w:rPr>
        <w:t xml:space="preserve">form_data.update({
    "name": name,
    "questions": {f"question{i}": locals()[f"question{i}"] for i in range(1, 21)},
    "job": job,
    "pets": pets
})</w:t>
      </w:r>
    </w:p>
    <w:p>
      <w:pPr>
        <w:spacing w:after="100" w:before="100"/>
      </w:pPr>
      <w:r>
        <w:t xml:space="preserve"/>
      </w:r>
    </w:p>
    <w:p>
      <w:pPr>
        <w:spacing w:after="120" w:before="240"/>
      </w:pPr>
      <w:r>
        <w:rPr>
          <w:rFonts w:ascii="Arial" w:cs="Arial" w:eastAsia="Arial" w:hAnsi="Arial"/>
          <w:b/>
          <w:bCs/>
          <w:color w:val="2C3E50"/>
          <w:sz w:val="24"/>
          <w:szCs w:val="24"/>
        </w:rPr>
        <w:t xml:space="preserve">GET /analyze — the core computation endpoint</w:t>
      </w:r>
    </w:p>
    <w:p>
      <w:pPr>
        <w:spacing w:after="80" w:before="80"/>
      </w:pPr>
      <w:r>
        <w:rPr>
          <w:rFonts w:ascii="Arial" w:cs="Arial" w:eastAsia="Arial" w:hAnsi="Arial"/>
          <w:sz w:val="22"/>
          <w:szCs w:val="22"/>
        </w:rPr>
        <w:t xml:space="preserve">This is the most complex endpoint. It scores the Big Five personality traits from the 20 questions, generates a career assessment, fetches three movie recommendations from OMDB based on the dominant trait, and fetches a random animal image for each selected pet. All results are stored server-side. The response is only a simple 'analysis complete' message.</w:t>
      </w:r>
    </w:p>
    <w:p>
      <w:pPr>
        <w:spacing w:after="100" w:before="100"/>
      </w:pPr>
      <w:r>
        <w:t xml:space="preserve"/>
      </w:r>
    </w:p>
    <w:p>
      <w:pPr>
        <w:spacing w:after="80" w:before="80"/>
      </w:pPr>
      <w:r>
        <w:rPr>
          <w:rFonts w:ascii="Arial" w:cs="Arial" w:eastAsia="Arial" w:hAnsi="Arial"/>
          <w:sz w:val="22"/>
          <w:szCs w:val="22"/>
        </w:rPr>
        <w:t xml:space="preserve">The deliberate separation of computation (analyze) from delivery (view/profile) is an architectural decision. It decouples when work is done from when results are requested. The server can respond immediately after computation completes without waiting for the client to be ready to receive the data.</w:t>
      </w:r>
    </w:p>
    <w:p>
      <w:pPr>
        <w:spacing w:after="100" w:before="100"/>
      </w:pPr>
      <w:r>
        <w:t xml:space="preserve"/>
      </w:r>
    </w:p>
    <w:p>
      <w:pPr>
        <w:spacing w:after="120" w:before="240"/>
      </w:pPr>
      <w:r>
        <w:rPr>
          <w:rFonts w:ascii="Arial" w:cs="Arial" w:eastAsia="Arial" w:hAnsi="Arial"/>
          <w:b/>
          <w:bCs/>
          <w:color w:val="2C3E50"/>
          <w:sz w:val="24"/>
          <w:szCs w:val="24"/>
        </w:rPr>
        <w:t xml:space="preserve">GET /view/input — returning raw form data as JSON</w:t>
      </w:r>
    </w:p>
    <w:p>
      <w:pPr>
        <w:spacing w:after="80" w:before="80"/>
      </w:pPr>
      <w:r>
        <w:rPr>
          <w:rFonts w:ascii="Arial" w:cs="Arial" w:eastAsia="Arial" w:hAnsi="Arial"/>
          <w:sz w:val="22"/>
          <w:szCs w:val="22"/>
        </w:rPr>
        <w:t xml:space="preserve">Returns the stored form data in JSON format for the client to display. JSON is used because it is the universal data interchange format for web applications — any browser, any language, any framework can parse it.</w:t>
      </w:r>
    </w:p>
    <w:p>
      <w:pPr>
        <w:spacing w:after="100" w:before="100"/>
      </w:pPr>
      <w:r>
        <w:t xml:space="preserve"/>
      </w:r>
    </w:p>
    <w:p>
      <w:pPr>
        <w:spacing w:after="120" w:before="240"/>
      </w:pPr>
      <w:r>
        <w:rPr>
          <w:rFonts w:ascii="Arial" w:cs="Arial" w:eastAsia="Arial" w:hAnsi="Arial"/>
          <w:b/>
          <w:bCs/>
          <w:color w:val="2C3E50"/>
          <w:sz w:val="24"/>
          <w:szCs w:val="24"/>
        </w:rPr>
        <w:t xml:space="preserve">GET /view/profile — returning the analysis results</w:t>
      </w:r>
    </w:p>
    <w:p>
      <w:pPr>
        <w:spacing w:after="80" w:before="80"/>
      </w:pPr>
      <w:r>
        <w:rPr>
          <w:rFonts w:ascii="Arial" w:cs="Arial" w:eastAsia="Arial" w:hAnsi="Arial"/>
          <w:sz w:val="22"/>
          <w:szCs w:val="22"/>
        </w:rPr>
        <w:t xml:space="preserve">Returns the psychological profile, movie recommendations and pet image URLs as JSON. The front end parses this and renders it as a styled, human-readable presentation.</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6. The Big Five Personality Analysis</w:t>
      </w:r>
    </w:p>
    <w:p>
      <w:pPr>
        <w:spacing w:after="80" w:before="80"/>
      </w:pPr>
      <w:r>
        <w:rPr>
          <w:rFonts w:ascii="Arial" w:cs="Arial" w:eastAsia="Arial" w:hAnsi="Arial"/>
          <w:sz w:val="22"/>
          <w:szCs w:val="22"/>
        </w:rPr>
        <w:t xml:space="preserve">The psychological analysis was based on the Big Five personality model — OCEAN — which is the most empirically validated personality framework in academic psychology. It measures five traits: Openness to experience, Conscientiousness, Extraversion, Agreeableness, and Neuroticism.</w:t>
      </w:r>
    </w:p>
    <w:p>
      <w:pPr>
        <w:spacing w:after="100" w:before="100"/>
      </w:pPr>
      <w:r>
        <w:t xml:space="preserve"/>
      </w:r>
    </w:p>
    <w:p>
      <w:pPr>
        <w:spacing w:after="80" w:before="80"/>
      </w:pPr>
      <w:r>
        <w:rPr>
          <w:rFonts w:ascii="Arial" w:cs="Arial" w:eastAsia="Arial" w:hAnsi="Arial"/>
          <w:sz w:val="22"/>
          <w:szCs w:val="22"/>
        </w:rPr>
        <w:t xml:space="preserve">Each trait was scored by averaging the responses to relevant questions, with some questions reverse-scored because they are negatively worded — a question like 'I prefer to stay home' measures low extraversion, so the scale is flipped:</w:t>
      </w:r>
    </w:p>
    <w:p>
      <w:pPr>
        <w:pBdr>
          <w:left w:val="thick" w:color="1F4E79" w:sz="12" w:space="10"/>
        </w:pBdr>
        <w:spacing w:after="160" w:before="160"/>
        <w:ind w:left="720" w:right="720"/>
      </w:pPr>
      <w:r>
        <w:rPr>
          <w:rFonts w:ascii="Arial" w:cs="Arial" w:eastAsia="Arial" w:hAnsi="Arial"/>
          <w:i/>
          <w:iCs/>
          <w:color w:val="2C3E50"/>
          <w:sz w:val="22"/>
          <w:szCs w:val="22"/>
        </w:rPr>
        <w:t xml:space="preserve">extraversion = (q1 + q8 + (6 - q14) + (6 - q16)) / 4</w:t>
      </w:r>
    </w:p>
    <w:p>
      <w:pPr>
        <w:spacing w:after="100" w:before="100"/>
      </w:pPr>
      <w:r>
        <w:t xml:space="preserve"/>
      </w:r>
    </w:p>
    <w:p>
      <w:pPr>
        <w:spacing w:after="80" w:before="80"/>
      </w:pPr>
      <w:r>
        <w:rPr>
          <w:rFonts w:ascii="Arial" w:cs="Arial" w:eastAsia="Arial" w:hAnsi="Arial"/>
          <w:sz w:val="22"/>
          <w:szCs w:val="22"/>
        </w:rPr>
        <w:t xml:space="preserve">Subtracting from 6 flips the 1-5 scale: a response of 1 becomes 5, a response of 5 becomes 1. This reverse scoring is standard psychometric practice — questionnaire designers include reversed items to prevent response bias where people mindlessly agree with everything.</w:t>
      </w:r>
    </w:p>
    <w:p>
      <w:pPr>
        <w:spacing w:after="100" w:before="100"/>
      </w:pPr>
      <w:r>
        <w:t xml:space="preserve"/>
      </w:r>
    </w:p>
    <w:p>
      <w:pPr>
        <w:spacing w:after="80" w:before="80"/>
      </w:pPr>
      <w:r>
        <w:rPr>
          <w:rFonts w:ascii="Arial" w:cs="Arial" w:eastAsia="Arial" w:hAnsi="Arial"/>
          <w:sz w:val="22"/>
          <w:szCs w:val="22"/>
        </w:rPr>
        <w:t xml:space="preserve">The career assessment then generated personalised commentary based on which traits were high or low relative to the job selected. The movie recommendations were mapped to personality profiles — high openness got intellectually challenging films, high extraversion got social comedies, and so on.</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7. Third-Party API Integration</w:t>
      </w:r>
    </w:p>
    <w:p>
      <w:pPr>
        <w:spacing w:after="80" w:before="80"/>
      </w:pPr>
      <w:r>
        <w:rPr>
          <w:rFonts w:ascii="Arial" w:cs="Arial" w:eastAsia="Arial" w:hAnsi="Arial"/>
          <w:sz w:val="22"/>
          <w:szCs w:val="22"/>
        </w:rPr>
        <w:t xml:space="preserve">The analyze endpoint makes up to six external HTTP calls — three to OMDB for movie data and up to three to animal image APIs. All of these are made asynchronously using the httpx library:</w:t>
      </w:r>
    </w:p>
    <w:p>
      <w:pPr>
        <w:pBdr>
          <w:left w:val="thick" w:color="1F4E79" w:sz="12" w:space="10"/>
        </w:pBdr>
        <w:spacing w:after="160" w:before="160"/>
        <w:ind w:left="720" w:right="720"/>
      </w:pPr>
      <w:r>
        <w:rPr>
          <w:rFonts w:ascii="Arial" w:cs="Arial" w:eastAsia="Arial" w:hAnsi="Arial"/>
          <w:i/>
          <w:iCs/>
          <w:color w:val="2C3E50"/>
          <w:sz w:val="22"/>
          <w:szCs w:val="22"/>
        </w:rPr>
        <w:t xml:space="preserve">async with httpx.AsyncClient() as client:
    for title in movie_titles:
        resp = await client.get(f"http://www.omdbapi.com/?apikey={OMDB_KEY}&amp;t={title}")
        if resp.status_code == 200:
            data = resp.json()
            movies.append({"title": data.get("Title"), "year": data.get("Year"), ...})</w:t>
      </w:r>
    </w:p>
    <w:p>
      <w:pPr>
        <w:spacing w:after="100" w:before="100"/>
      </w:pPr>
      <w:r>
        <w:t xml:space="preserve"/>
      </w:r>
    </w:p>
    <w:p>
      <w:pPr>
        <w:spacing w:after="120" w:before="240"/>
      </w:pPr>
      <w:r>
        <w:rPr>
          <w:rFonts w:ascii="Arial" w:cs="Arial" w:eastAsia="Arial" w:hAnsi="Arial"/>
          <w:b/>
          <w:bCs/>
          <w:color w:val="2C3E50"/>
          <w:sz w:val="24"/>
          <w:szCs w:val="24"/>
        </w:rPr>
        <w:t xml:space="preserve">Why async matters here</w:t>
      </w:r>
    </w:p>
    <w:p>
      <w:pPr>
        <w:spacing w:after="80" w:before="80"/>
      </w:pPr>
      <w:r>
        <w:rPr>
          <w:rFonts w:ascii="Arial" w:cs="Arial" w:eastAsia="Arial" w:hAnsi="Arial"/>
          <w:sz w:val="22"/>
          <w:szCs w:val="22"/>
        </w:rPr>
        <w:t xml:space="preserve">Without async, each HTTP call would block the entire server while waiting for a response. If OMDB takes 200ms to respond and there are three calls, that is 600ms of blocking — during which no other requests can be handled. With async, the server yields control while waiting for each response, allowing other requests to be processed. The three OMDB calls can effectively run concurrently, completing in roughly the time of the slowest single call rather than the sum of all three.</w:t>
      </w:r>
    </w:p>
    <w:p>
      <w:pPr>
        <w:spacing w:after="100" w:before="100"/>
      </w:pPr>
      <w:r>
        <w:t xml:space="preserve"/>
      </w:r>
    </w:p>
    <w:p>
      <w:pPr>
        <w:spacing w:after="120" w:before="240"/>
      </w:pPr>
      <w:r>
        <w:rPr>
          <w:rFonts w:ascii="Arial" w:cs="Arial" w:eastAsia="Arial" w:hAnsi="Arial"/>
          <w:b/>
          <w:bCs/>
          <w:color w:val="2C3E50"/>
          <w:sz w:val="24"/>
          <w:szCs w:val="24"/>
        </w:rPr>
        <w:t xml:space="preserve">Error handling pattern</w:t>
      </w:r>
    </w:p>
    <w:p>
      <w:pPr>
        <w:spacing w:after="80" w:before="80"/>
      </w:pPr>
      <w:r>
        <w:rPr>
          <w:rFonts w:ascii="Arial" w:cs="Arial" w:eastAsia="Arial" w:hAnsi="Arial"/>
          <w:sz w:val="22"/>
          <w:szCs w:val="22"/>
        </w:rPr>
        <w:t xml:space="preserve">Each API call checks the HTTP status code before processing the response. A status of 200 means success. Non-200 responses indicate errors — rate limiting, network issues, invalid requests. Checking before parsing prevents the application from crashing on unexpected responses. This defensive programming pattern is essential in production systems where external services are unreliable.</w:t>
      </w:r>
    </w:p>
    <w:p>
      <w:pPr>
        <w:spacing w:after="100" w:before="100"/>
      </w:pPr>
      <w:r>
        <w:t xml:space="preserve"/>
      </w:r>
    </w:p>
    <w:p>
      <w:pPr>
        <w:spacing w:after="120" w:before="240"/>
      </w:pPr>
      <w:r>
        <w:rPr>
          <w:rFonts w:ascii="Arial" w:cs="Arial" w:eastAsia="Arial" w:hAnsi="Arial"/>
          <w:b/>
          <w:bCs/>
          <w:color w:val="2C3E50"/>
          <w:sz w:val="24"/>
          <w:szCs w:val="24"/>
        </w:rPr>
        <w:t xml:space="preserve">JSON parsing</w:t>
      </w:r>
    </w:p>
    <w:p>
      <w:pPr>
        <w:spacing w:after="80" w:before="80"/>
      </w:pPr>
      <w:r>
        <w:rPr>
          <w:rFonts w:ascii="Arial" w:cs="Arial" w:eastAsia="Arial" w:hAnsi="Arial"/>
          <w:sz w:val="22"/>
          <w:szCs w:val="22"/>
        </w:rPr>
        <w:t xml:space="preserve">All external API responses return JSON — JavaScript Object Notation. It is the universal data interchange format for web APIs. The Python json library (built into httpx's .json() method) parses the JSON text into a Python dictionary, which can then be accessed with key lookups. Understanding JSON and how to navigate nested data structures is a fundamental web development skill.</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8. Server-Side State Storage</w:t>
      </w:r>
    </w:p>
    <w:p>
      <w:pPr>
        <w:pBdr>
          <w:left w:val="thick" w:color="1F4E79" w:sz="12" w:space="10"/>
        </w:pBdr>
        <w:spacing w:after="160" w:before="160"/>
        <w:ind w:left="720" w:right="720"/>
      </w:pPr>
      <w:r>
        <w:rPr>
          <w:rFonts w:ascii="Arial" w:cs="Arial" w:eastAsia="Arial" w:hAnsi="Arial"/>
          <w:i/>
          <w:iCs/>
          <w:color w:val="2C3E50"/>
          <w:sz w:val="22"/>
          <w:szCs w:val="22"/>
        </w:rPr>
        <w:t xml:space="preserve">form_data = {}
profile_data = {}
pet_images = {}</w:t>
      </w:r>
    </w:p>
    <w:p>
      <w:pPr>
        <w:spacing w:after="100" w:before="100"/>
      </w:pPr>
      <w:r>
        <w:t xml:space="preserve"/>
      </w:r>
    </w:p>
    <w:p>
      <w:pPr>
        <w:spacing w:after="80" w:before="80"/>
      </w:pPr>
      <w:r>
        <w:rPr>
          <w:rFonts w:ascii="Arial" w:cs="Arial" w:eastAsia="Arial" w:hAnsi="Arial"/>
          <w:sz w:val="22"/>
          <w:szCs w:val="22"/>
        </w:rPr>
        <w:t xml:space="preserve">Data is stored in module-level Python dictionaries — global variables that persist for the lifetime of the server process. This is a simple, appropriate choice for a single-user educational application.</w:t>
      </w:r>
    </w:p>
    <w:p>
      <w:pPr>
        <w:spacing w:after="100" w:before="100"/>
      </w:pPr>
      <w:r>
        <w:t xml:space="preserve"/>
      </w:r>
    </w:p>
    <w:p>
      <w:pPr>
        <w:spacing w:after="120" w:before="240"/>
      </w:pPr>
      <w:r>
        <w:rPr>
          <w:rFonts w:ascii="Arial" w:cs="Arial" w:eastAsia="Arial" w:hAnsi="Arial"/>
          <w:b/>
          <w:bCs/>
          <w:color w:val="2C3E50"/>
          <w:sz w:val="24"/>
          <w:szCs w:val="24"/>
        </w:rPr>
        <w:t xml:space="preserve">The honest limitation — and how to fix it</w:t>
      </w:r>
    </w:p>
    <w:p>
      <w:pPr>
        <w:spacing w:after="80" w:before="80"/>
      </w:pPr>
      <w:r>
        <w:rPr>
          <w:rFonts w:ascii="Arial" w:cs="Arial" w:eastAsia="Arial" w:hAnsi="Arial"/>
          <w:sz w:val="22"/>
          <w:szCs w:val="22"/>
        </w:rPr>
        <w:t xml:space="preserve">Module-level storage only works for one user at a time. If two users submitted forms simultaneously, the second submission would overwrite the first. In a production system, each user's data would be stored in a database keyed by a session identifier — a unique ID generated when the user starts a session and stored in a browser cookie.</w:t>
      </w:r>
    </w:p>
    <w:p>
      <w:pPr>
        <w:spacing w:after="100" w:before="100"/>
      </w:pPr>
      <w:r>
        <w:t xml:space="preserve"/>
      </w:r>
    </w:p>
    <w:p>
      <w:pPr>
        <w:spacing w:after="80" w:before="80"/>
      </w:pPr>
      <w:r>
        <w:rPr>
          <w:rFonts w:ascii="Arial" w:cs="Arial" w:eastAsia="Arial" w:hAnsi="Arial"/>
          <w:sz w:val="22"/>
          <w:szCs w:val="22"/>
        </w:rPr>
        <w:t xml:space="preserve">A production version would use PostgreSQL or another relational database, with each form submission creating a row keyed by session ID. The analysis and view endpoints would look up data using the session ID from the request. This is a known and intentional simplification for the scope of the assignment — and being able to articulate both the simplification and the production solution demonstrates genuine understanding rather than just following instructions.</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9. The Front End — Single Page Application</w:t>
      </w:r>
    </w:p>
    <w:p>
      <w:pPr>
        <w:spacing w:after="80" w:before="80"/>
      </w:pPr>
      <w:r>
        <w:rPr>
          <w:rFonts w:ascii="Arial" w:cs="Arial" w:eastAsia="Arial" w:hAnsi="Arial"/>
          <w:sz w:val="22"/>
          <w:szCs w:val="22"/>
        </w:rPr>
        <w:t xml:space="preserve">The front end is a single page application built in HTML, CSS and JavaScript — all in one file (index.html). A single page application means the user never navigates to a new page. Instead, JavaScript fetches data from the server and updates the page content dynamically.</w:t>
      </w:r>
    </w:p>
    <w:p>
      <w:pPr>
        <w:spacing w:after="100" w:before="100"/>
      </w:pPr>
      <w:r>
        <w:t xml:space="preserve"/>
      </w:r>
    </w:p>
    <w:p>
      <w:pPr>
        <w:spacing w:after="80" w:before="80"/>
      </w:pPr>
      <w:r>
        <w:rPr>
          <w:rFonts w:ascii="Arial" w:cs="Arial" w:eastAsia="Arial" w:hAnsi="Arial"/>
          <w:sz w:val="22"/>
          <w:szCs w:val="22"/>
        </w:rPr>
        <w:t xml:space="preserve">The flow:</w:t>
      </w:r>
    </w:p>
    <w:p>
      <w:pPr>
        <w:pStyle w:val="ListParagraph"/>
        <w:numPr>
          <w:ilvl w:val="0"/>
          <w:numId w:val="2"/>
        </w:numPr>
        <w:spacing w:after="60" w:before="60"/>
      </w:pPr>
      <w:r>
        <w:rPr>
          <w:rFonts w:ascii="Arial" w:cs="Arial" w:eastAsia="Arial" w:hAnsi="Arial"/>
          <w:sz w:val="22"/>
          <w:szCs w:val="22"/>
        </w:rPr>
        <w:t xml:space="preserve">Page loads — JavaScript immediately fetches /form and injects the form HTML into the page</w:t>
      </w:r>
    </w:p>
    <w:p>
      <w:pPr>
        <w:pStyle w:val="ListParagraph"/>
        <w:numPr>
          <w:ilvl w:val="0"/>
          <w:numId w:val="2"/>
        </w:numPr>
        <w:spacing w:after="60" w:before="60"/>
      </w:pPr>
      <w:r>
        <w:rPr>
          <w:rFonts w:ascii="Arial" w:cs="Arial" w:eastAsia="Arial" w:hAnsi="Arial"/>
          <w:sz w:val="22"/>
          <w:szCs w:val="22"/>
        </w:rPr>
        <w:t xml:space="preserve">User fills in the form and clicks Submit — JavaScript collects the form data and sends a POST request to /submit</w:t>
      </w:r>
    </w:p>
    <w:p>
      <w:pPr>
        <w:pStyle w:val="ListParagraph"/>
        <w:numPr>
          <w:ilvl w:val="0"/>
          <w:numId w:val="2"/>
        </w:numPr>
        <w:spacing w:after="60" w:before="60"/>
      </w:pPr>
      <w:r>
        <w:rPr>
          <w:rFonts w:ascii="Arial" w:cs="Arial" w:eastAsia="Arial" w:hAnsi="Arial"/>
          <w:sz w:val="22"/>
          <w:szCs w:val="22"/>
        </w:rPr>
        <w:t xml:space="preserve">User clicks Analyse — JavaScript sends a GET request to /analyze and waits</w:t>
      </w:r>
    </w:p>
    <w:p>
      <w:pPr>
        <w:pStyle w:val="ListParagraph"/>
        <w:numPr>
          <w:ilvl w:val="0"/>
          <w:numId w:val="2"/>
        </w:numPr>
        <w:spacing w:after="60" w:before="60"/>
      </w:pPr>
      <w:r>
        <w:rPr>
          <w:rFonts w:ascii="Arial" w:cs="Arial" w:eastAsia="Arial" w:hAnsi="Arial"/>
          <w:sz w:val="22"/>
          <w:szCs w:val="22"/>
        </w:rPr>
        <w:t xml:space="preserve">User clicks View Profile — JavaScript sends a GET request to /view/profile, receives JSON, and renders it as styled HTML</w:t>
      </w:r>
    </w:p>
    <w:p>
      <w:pPr>
        <w:spacing w:after="100" w:before="100"/>
      </w:pPr>
      <w:r>
        <w:t xml:space="preserve"/>
      </w:r>
    </w:p>
    <w:p>
      <w:pPr>
        <w:spacing w:after="80" w:before="80"/>
      </w:pPr>
      <w:r>
        <w:rPr>
          <w:rFonts w:ascii="Arial" w:cs="Arial" w:eastAsia="Arial" w:hAnsi="Arial"/>
          <w:sz w:val="22"/>
          <w:szCs w:val="22"/>
        </w:rPr>
        <w:t xml:space="preserve">This pattern — server delivers JSON, client renders it — is the architecture used by React, Vue, Angular and every modern web framework. The server is purely a data layer; the client is purely a presentation layer. They are decoupled and independently replaceable.</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10. Docker Deployment</w:t>
      </w:r>
    </w:p>
    <w:p>
      <w:pPr>
        <w:spacing w:after="80" w:before="80"/>
      </w:pPr>
      <w:r>
        <w:rPr>
          <w:rFonts w:ascii="Arial" w:cs="Arial" w:eastAsia="Arial" w:hAnsi="Arial"/>
          <w:sz w:val="22"/>
          <w:szCs w:val="22"/>
        </w:rPr>
        <w:t xml:space="preserve">The application was packaged as a Docker container for deployment. Docker is a containerisation platform that packages an application and all its dependencies — Python version, installed packages, file structure — into a self-contained unit that runs identically on any machine.</w:t>
      </w:r>
    </w:p>
    <w:p>
      <w:pPr>
        <w:spacing w:after="100" w:before="100"/>
      </w:pPr>
      <w:r>
        <w:t xml:space="preserve"/>
      </w:r>
    </w:p>
    <w:p>
      <w:pPr>
        <w:spacing w:after="120" w:before="240"/>
      </w:pPr>
      <w:r>
        <w:rPr>
          <w:rFonts w:ascii="Arial" w:cs="Arial" w:eastAsia="Arial" w:hAnsi="Arial"/>
          <w:b/>
          <w:bCs/>
          <w:color w:val="2C3E50"/>
          <w:sz w:val="24"/>
          <w:szCs w:val="24"/>
        </w:rPr>
        <w:t xml:space="preserve">Why Docker?</w:t>
      </w:r>
    </w:p>
    <w:p>
      <w:pPr>
        <w:spacing w:after="80" w:before="80"/>
      </w:pPr>
      <w:r>
        <w:rPr>
          <w:rFonts w:ascii="Arial" w:cs="Arial" w:eastAsia="Arial" w:hAnsi="Arial"/>
          <w:sz w:val="22"/>
          <w:szCs w:val="22"/>
        </w:rPr>
        <w:t xml:space="preserve">Without Docker, running someone else's Python application requires: installing the correct Python version, installing all the correct package versions, setting up environment variables, ensuring the file paths are correct. This process is fragile — different machines have different configurations, and 'it works on my machine' is a real and common problem.</w:t>
      </w:r>
    </w:p>
    <w:p>
      <w:pPr>
        <w:spacing w:after="100" w:before="100"/>
      </w:pPr>
      <w:r>
        <w:t xml:space="preserve"/>
      </w:r>
    </w:p>
    <w:p>
      <w:pPr>
        <w:spacing w:after="80" w:before="80"/>
      </w:pPr>
      <w:r>
        <w:rPr>
          <w:rFonts w:ascii="Arial" w:cs="Arial" w:eastAsia="Arial" w:hAnsi="Arial"/>
          <w:sz w:val="22"/>
          <w:szCs w:val="22"/>
        </w:rPr>
        <w:t xml:space="preserve">Docker eliminates this entirely. The Dockerfile describes exactly how to build the environment. Anyone with Docker installed can run the application identically regardless of their operating system or installed software. This is why Docker is the industry standard for application deployment — every major cloud platform supports it and most production applications run in containers.</w:t>
      </w:r>
    </w:p>
    <w:p>
      <w:pPr>
        <w:spacing w:after="100" w:before="100"/>
      </w:pPr>
      <w:r>
        <w:t xml:space="preserve"/>
      </w:r>
    </w:p>
    <w:p>
      <w:pPr>
        <w:pBdr>
          <w:left w:val="thick" w:color="1F4E79" w:sz="12" w:space="10"/>
        </w:pBdr>
        <w:spacing w:after="160" w:before="160"/>
        <w:ind w:left="720" w:right="720"/>
      </w:pPr>
      <w:r>
        <w:rPr>
          <w:rFonts w:ascii="Arial" w:cs="Arial" w:eastAsia="Arial" w:hAnsi="Arial"/>
          <w:i/>
          <w:iCs/>
          <w:color w:val="2C3E50"/>
          <w:sz w:val="22"/>
          <w:szCs w:val="22"/>
        </w:rPr>
        <w:t xml:space="preserve">FROM python:3.11-slim
WORKDIR /app
COPY requirements.txt .
RUN pip install -r requirements.txt
COPY . .
CMD ["uvicorn", "main:app", "--host", "0.0.0.0", "--port", "8000"]</w:t>
      </w:r>
    </w:p>
    <w:p>
      <w:pPr>
        <w:spacing w:after="100" w:before="100"/>
      </w:pPr>
      <w:r>
        <w:t xml:space="preserve"/>
      </w:r>
    </w:p>
    <w:p>
      <w:pPr>
        <w:spacing w:after="80" w:before="80"/>
      </w:pPr>
      <w:r>
        <w:rPr>
          <w:rFonts w:ascii="Arial" w:cs="Arial" w:eastAsia="Arial" w:hAnsi="Arial"/>
          <w:sz w:val="22"/>
          <w:szCs w:val="22"/>
        </w:rPr>
        <w:t xml:space="preserve">The submission was a saved Docker image (.tar.gz file) that the lecturer could load and run without any setup. Getting Docker working correctly requires understanding not just the Dockerfile but also networking (which port to expose), file system (which files to include), and process management (which command starts the server).</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11. Relevance to This Role — The Direct Connection</w:t>
      </w:r>
    </w:p>
    <w:p>
      <w:pPr>
        <w:spacing w:after="80" w:before="80"/>
      </w:pPr>
      <w:r>
        <w:rPr>
          <w:rFonts w:ascii="Arial" w:cs="Arial" w:eastAsia="Arial" w:hAnsi="Arial"/>
          <w:sz w:val="22"/>
          <w:szCs w:val="22"/>
        </w:rPr>
        <w:t xml:space="preserve">This project is the most directly relevant to the Montarne role of any work in my degree. Here is why:</w:t>
      </w:r>
    </w:p>
    <w:p>
      <w:pPr>
        <w:spacing w:after="100" w:before="100"/>
      </w:pPr>
      <w:r>
        <w:t xml:space="preserve"/>
      </w:r>
    </w:p>
    <w:p>
      <w:pPr>
        <w:pStyle w:val="ListParagraph"/>
        <w:numPr>
          <w:ilvl w:val="0"/>
          <w:numId w:val="2"/>
        </w:numPr>
        <w:spacing w:after="60" w:before="60"/>
      </w:pPr>
      <w:r>
        <w:rPr>
          <w:rFonts w:ascii="Arial" w:cs="Arial" w:eastAsia="Arial" w:hAnsi="Arial"/>
          <w:b/>
          <w:bCs/>
          <w:sz w:val="22"/>
          <w:szCs w:val="22"/>
        </w:rPr>
        <w:t xml:space="preserve">API integration: </w:t>
      </w:r>
      <w:r>
        <w:rPr>
          <w:rFonts w:ascii="Arial" w:cs="Arial" w:eastAsia="Arial" w:hAnsi="Arial"/>
          <w:sz w:val="22"/>
          <w:szCs w:val="22"/>
        </w:rPr>
        <w:t xml:space="preserve">I built a system that integrates multiple external APIs — fetching data from OMDB and animal image services. This is exactly what building n8n workflows involves: connecting to external services, handling their responses, and transforming the data for use downstream.</w:t>
      </w:r>
    </w:p>
    <w:p>
      <w:pPr>
        <w:pStyle w:val="ListParagraph"/>
        <w:numPr>
          <w:ilvl w:val="0"/>
          <w:numId w:val="2"/>
        </w:numPr>
        <w:spacing w:after="60" w:before="60"/>
      </w:pPr>
      <w:r>
        <w:rPr>
          <w:rFonts w:ascii="Arial" w:cs="Arial" w:eastAsia="Arial" w:hAnsi="Arial"/>
          <w:b/>
          <w:bCs/>
          <w:sz w:val="22"/>
          <w:szCs w:val="22"/>
        </w:rPr>
        <w:t xml:space="preserve">Architecture pattern: </w:t>
      </w:r>
      <w:r>
        <w:rPr>
          <w:rFonts w:ascii="Arial" w:cs="Arial" w:eastAsia="Arial" w:hAnsi="Arial"/>
          <w:sz w:val="22"/>
          <w:szCs w:val="22"/>
        </w:rPr>
        <w:t xml:space="preserve">The three-tier architecture — client, server, external services — is the same pattern as any business automation workflow. n8n sits in the middle, receiving triggers and calling external services.</w:t>
      </w:r>
    </w:p>
    <w:p>
      <w:pPr>
        <w:pStyle w:val="ListParagraph"/>
        <w:numPr>
          <w:ilvl w:val="0"/>
          <w:numId w:val="2"/>
        </w:numPr>
        <w:spacing w:after="60" w:before="60"/>
      </w:pPr>
      <w:r>
        <w:rPr>
          <w:rFonts w:ascii="Arial" w:cs="Arial" w:eastAsia="Arial" w:hAnsi="Arial"/>
          <w:b/>
          <w:bCs/>
          <w:sz w:val="22"/>
          <w:szCs w:val="22"/>
        </w:rPr>
        <w:t xml:space="preserve">Production engineering: </w:t>
      </w:r>
      <w:r>
        <w:rPr>
          <w:rFonts w:ascii="Arial" w:cs="Arial" w:eastAsia="Arial" w:hAnsi="Arial"/>
          <w:sz w:val="22"/>
          <w:szCs w:val="22"/>
        </w:rPr>
        <w:t xml:space="preserve">I implemented authentication, error handling, async processing and containerised deployment — the full production engineering stack. This shows I can build things that actually work reliably, not just toy examples.</w:t>
      </w:r>
    </w:p>
    <w:p>
      <w:pPr>
        <w:pStyle w:val="ListParagraph"/>
        <w:numPr>
          <w:ilvl w:val="0"/>
          <w:numId w:val="2"/>
        </w:numPr>
        <w:spacing w:after="60" w:before="60"/>
      </w:pPr>
      <w:r>
        <w:rPr>
          <w:rFonts w:ascii="Arial" w:cs="Arial" w:eastAsia="Arial" w:hAnsi="Arial"/>
          <w:b/>
          <w:bCs/>
          <w:sz w:val="22"/>
          <w:szCs w:val="22"/>
        </w:rPr>
        <w:t xml:space="preserve">Workflow design: </w:t>
      </w:r>
      <w:r>
        <w:rPr>
          <w:rFonts w:ascii="Arial" w:cs="Arial" w:eastAsia="Arial" w:hAnsi="Arial"/>
          <w:sz w:val="22"/>
          <w:szCs w:val="22"/>
        </w:rPr>
        <w:t xml:space="preserve">The separation of computation (analyze) from delivery (view/profile) is the same decoupling principle used in well-designed workflow automation — trigger the work, retrieve the results separately. This is how n8n handles long-running operations.</w:t>
      </w:r>
    </w:p>
    <w:p>
      <w:pPr>
        <w:pStyle w:val="ListParagraph"/>
        <w:numPr>
          <w:ilvl w:val="0"/>
          <w:numId w:val="2"/>
        </w:numPr>
        <w:spacing w:after="60" w:before="60"/>
      </w:pPr>
      <w:r>
        <w:rPr>
          <w:rFonts w:ascii="Arial" w:cs="Arial" w:eastAsia="Arial" w:hAnsi="Arial"/>
          <w:b/>
          <w:bCs/>
          <w:sz w:val="22"/>
          <w:szCs w:val="22"/>
        </w:rPr>
        <w:t xml:space="preserve">JSON/APIs: </w:t>
      </w:r>
      <w:r>
        <w:rPr>
          <w:rFonts w:ascii="Arial" w:cs="Arial" w:eastAsia="Arial" w:hAnsi="Arial"/>
          <w:sz w:val="22"/>
          <w:szCs w:val="22"/>
        </w:rPr>
        <w:t xml:space="preserve">Working with JSON throughout — sending it, receiving it, parsing it, generating it — is the foundational skill for any API integration work.</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12. Interview Questions and Model Answers</w:t>
      </w:r>
    </w:p>
    <w:p>
      <w:pPr>
        <w:spacing w:after="100" w:before="100"/>
      </w:pPr>
      <w:r>
        <w:t xml:space="preserve"/>
      </w:r>
    </w:p>
    <w:p>
      <w:pPr>
        <w:spacing w:after="80" w:before="200"/>
      </w:pPr>
      <w:r>
        <w:rPr>
          <w:rFonts w:ascii="Arial" w:cs="Arial" w:eastAsia="Arial" w:hAnsi="Arial"/>
          <w:b/>
          <w:bCs/>
          <w:color w:val="1F4E79"/>
          <w:sz w:val="22"/>
          <w:szCs w:val="22"/>
        </w:rPr>
        <w:t xml:space="preserve">Q: Walk me through your FastAPI project.</w:t>
      </w:r>
    </w:p>
    <w:p>
      <w:pPr>
        <w:spacing w:after="160" w:before="80"/>
        <w:ind w:left="360"/>
      </w:pPr>
      <w:r>
        <w:rPr>
          <w:rFonts w:ascii="Arial" w:cs="Arial" w:eastAsia="Arial" w:hAnsi="Arial"/>
          <w:sz w:val="22"/>
          <w:szCs w:val="22"/>
        </w:rPr>
        <w:t xml:space="preserve">A: I built a full-stack web application for psychological profiling using FastAPI and Python. The architecture has three layers: the browser only communicates with my server, and my server communicates with third-party APIs — OMDB for movies and animal image APIs. The user fills in a 20-question personality questionnaire, the server scores it against the Big Five personality model, fetches personalised movie recommendations and pet images from external APIs, and returns a styled profile. The whole thing was containerised in Docker for deployment. From an engineering perspective the interesting parts were the async HTTP calls — making six external API requests without blocking the server — and the dependency injection authentication system that protects every endpoint without duplicating auth code.</w:t>
      </w:r>
    </w:p>
    <w:p>
      <w:pPr>
        <w:spacing w:after="100" w:before="100"/>
      </w:pPr>
      <w:r>
        <w:t xml:space="preserve"/>
      </w:r>
    </w:p>
    <w:p>
      <w:pPr>
        <w:spacing w:after="80" w:before="200"/>
      </w:pPr>
      <w:r>
        <w:rPr>
          <w:rFonts w:ascii="Arial" w:cs="Arial" w:eastAsia="Arial" w:hAnsi="Arial"/>
          <w:b/>
          <w:bCs/>
          <w:color w:val="1F4E79"/>
          <w:sz w:val="22"/>
          <w:szCs w:val="22"/>
        </w:rPr>
        <w:t xml:space="preserve">Q: What is REST and what is a RESTful API?</w:t>
      </w:r>
    </w:p>
    <w:p>
      <w:pPr>
        <w:spacing w:after="160" w:before="80"/>
        <w:ind w:left="360"/>
      </w:pPr>
      <w:r>
        <w:rPr>
          <w:rFonts w:ascii="Arial" w:cs="Arial" w:eastAsia="Arial" w:hAnsi="Arial"/>
          <w:sz w:val="22"/>
          <w:szCs w:val="22"/>
        </w:rPr>
        <w:t xml:space="preserve">A: REST stands for Representational State Transfer. It is an architectural style for designing web APIs based on a set of principles: use HTTP methods semantically (GET to retrieve, POST to create, PUT to update, DELETE to remove), make each request self-contained (stateless), use URLs to identify resources, and return data in a standard format like JSON. A RESTful API follows these conventions. My application implements a RESTful API — GET /view/profile retrieves a profile, POST /submit creates a form submission. Following REST conventions means any developer familiar with HTTP can understand and use the API without special documentation.</w:t>
      </w:r>
    </w:p>
    <w:p>
      <w:pPr>
        <w:spacing w:after="100" w:before="100"/>
      </w:pPr>
      <w:r>
        <w:t xml:space="preserve"/>
      </w:r>
    </w:p>
    <w:p>
      <w:pPr>
        <w:spacing w:after="80" w:before="200"/>
      </w:pPr>
      <w:r>
        <w:rPr>
          <w:rFonts w:ascii="Arial" w:cs="Arial" w:eastAsia="Arial" w:hAnsi="Arial"/>
          <w:b/>
          <w:bCs/>
          <w:color w:val="1F4E79"/>
          <w:sz w:val="22"/>
          <w:szCs w:val="22"/>
        </w:rPr>
        <w:t xml:space="preserve">Q: What is async programming and why does it matter for a web server?</w:t>
      </w:r>
    </w:p>
    <w:p>
      <w:pPr>
        <w:spacing w:after="160" w:before="80"/>
        <w:ind w:left="360"/>
      </w:pPr>
      <w:r>
        <w:rPr>
          <w:rFonts w:ascii="Arial" w:cs="Arial" w:eastAsia="Arial" w:hAnsi="Arial"/>
          <w:sz w:val="22"/>
          <w:szCs w:val="22"/>
        </w:rPr>
        <w:t xml:space="preserve">A: Asynchronous programming allows a function to pause while waiting for something — an external API response, a database query, a file read — and let other code run in the meantime. For a web server this is critical. A synchronous server handling a request that takes 500ms to process cannot handle any other requests during those 500ms. An async server yields control during that wait, handling other incoming requests concurrently. My analyze endpoint makes six external HTTP calls. Without async, those calls run sequentially — total wait time is the sum of all six. With async, they run concurrently — total wait time is roughly the slowest single call. For a production application serving many users, this difference is enormous.</w:t>
      </w:r>
    </w:p>
    <w:p>
      <w:pPr>
        <w:spacing w:after="100" w:before="100"/>
      </w:pPr>
      <w:r>
        <w:t xml:space="preserve"/>
      </w:r>
    </w:p>
    <w:p>
      <w:pPr>
        <w:spacing w:after="80" w:before="200"/>
      </w:pPr>
      <w:r>
        <w:rPr>
          <w:rFonts w:ascii="Arial" w:cs="Arial" w:eastAsia="Arial" w:hAnsi="Arial"/>
          <w:b/>
          <w:bCs/>
          <w:color w:val="1F4E79"/>
          <w:sz w:val="22"/>
          <w:szCs w:val="22"/>
        </w:rPr>
        <w:t xml:space="preserve">Q: What is dependency injection?</w:t>
      </w:r>
    </w:p>
    <w:p>
      <w:pPr>
        <w:spacing w:after="160" w:before="80"/>
        <w:ind w:left="360"/>
      </w:pPr>
      <w:r>
        <w:rPr>
          <w:rFonts w:ascii="Arial" w:cs="Arial" w:eastAsia="Arial" w:hAnsi="Arial"/>
          <w:sz w:val="22"/>
          <w:szCs w:val="22"/>
        </w:rPr>
        <w:t xml:space="preserve">A: Dependency injection is a design pattern where a component declares what it depends on, and the framework provides those dependencies automatically rather than the component creating them itself. In my FastAPI application, each endpoint declares that it depends on check_creds — my authentication function. FastAPI calls check_creds automatically before any endpoint runs. If authentication fails, FastAPI returns an error without ever calling the endpoint function. This is cleaner than calling check_creds manually inside every function because: it is impossible to forget on a new endpoint, the logic exists in one place, and it makes the dependency explicit in the function signature. The pattern is used in NestJS, Spring, Angular and most modern frameworks.</w:t>
      </w:r>
    </w:p>
    <w:p>
      <w:pPr>
        <w:spacing w:after="100" w:before="100"/>
      </w:pPr>
      <w:r>
        <w:t xml:space="preserve"/>
      </w:r>
    </w:p>
    <w:p>
      <w:pPr>
        <w:spacing w:after="80" w:before="200"/>
      </w:pPr>
      <w:r>
        <w:rPr>
          <w:rFonts w:ascii="Arial" w:cs="Arial" w:eastAsia="Arial" w:hAnsi="Arial"/>
          <w:b/>
          <w:bCs/>
          <w:color w:val="1F4E79"/>
          <w:sz w:val="22"/>
          <w:szCs w:val="22"/>
        </w:rPr>
        <w:t xml:space="preserve">Q: What is Docker and why did you use it?</w:t>
      </w:r>
    </w:p>
    <w:p>
      <w:pPr>
        <w:spacing w:after="160" w:before="80"/>
        <w:ind w:left="360"/>
      </w:pPr>
      <w:r>
        <w:rPr>
          <w:rFonts w:ascii="Arial" w:cs="Arial" w:eastAsia="Arial" w:hAnsi="Arial"/>
          <w:sz w:val="22"/>
          <w:szCs w:val="22"/>
        </w:rPr>
        <w:t xml:space="preserve">A: Docker is a containerisation platform that packages an application and all its dependencies into a self-contained unit — a container — that runs identically on any machine regardless of what software is installed. Without Docker, running my application would require installing the correct Python version, the correct package versions, and configuring the environment correctly. With Docker, you just run the container. I packaged my application as a Docker image so my lecturer could run it without any setup. In production, Docker is the industry standard because containers can be deployed to any cloud platform, scaled horizontally by running multiple instances, and guaranteed to behave identically in development and production. Having already worked with Docker in university means I can contribute to containerised deployments from day one.</w:t>
      </w:r>
    </w:p>
    <w:p>
      <w:pPr>
        <w:spacing w:after="100" w:before="100"/>
      </w:pPr>
      <w:r>
        <w:t xml:space="preserve"/>
      </w:r>
    </w:p>
    <w:p>
      <w:pPr>
        <w:spacing w:after="80" w:before="200"/>
      </w:pPr>
      <w:r>
        <w:rPr>
          <w:rFonts w:ascii="Arial" w:cs="Arial" w:eastAsia="Arial" w:hAnsi="Arial"/>
          <w:b/>
          <w:bCs/>
          <w:color w:val="1F4E79"/>
          <w:sz w:val="22"/>
          <w:szCs w:val="22"/>
        </w:rPr>
        <w:t xml:space="preserve">Q: What would you do differently in a production version?</w:t>
      </w:r>
    </w:p>
    <w:p>
      <w:pPr>
        <w:spacing w:after="160" w:before="80"/>
        <w:ind w:left="360"/>
      </w:pPr>
      <w:r>
        <w:rPr>
          <w:rFonts w:ascii="Arial" w:cs="Arial" w:eastAsia="Arial" w:hAnsi="Arial"/>
          <w:sz w:val="22"/>
          <w:szCs w:val="22"/>
        </w:rPr>
        <w:t xml:space="preserve">A: Several things. First, replace module-level dictionary storage with a proper database — PostgreSQL with session-based data isolation so multiple users can use the application simultaneously. Second, add proper secret management — the API key should come from an environment variable, not be hardcoded in the source. Third, add rate limiting on the analyze endpoint to prevent abuse of the OMDB API quota. Fourth, add proper logging throughout so you can diagnose issues in production without having to reproduce them locally. Fifth, add automated tests for the analysis logic and API endpoints. The current version works correctly for its intended purpose — a single-user educational application — but these are the gaps I would address before deploying it for real users.</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F4E79"/>
          <w:sz w:val="36"/>
          <w:szCs w:val="36"/>
        </w:rPr>
        <w:t xml:space="preserve">13. Conversation Topics to Raise Proactively</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Connect directly to n8n: 'The architecture of my FastAPI app — sitting between a client and multiple external APIs, transforming data as it flows through — is exactly the pattern of an n8n workflow. Each n8n node is doing what one of my endpoints did: receiving data, making an external call, transforming the response, and passing it forward. I built this from scratch in code, so implementing it visually in n8n would feel very natural.'</w:t>
      </w:r>
    </w:p>
    <w:p>
      <w:pPr>
        <w:pStyle w:val="ListParagraph"/>
        <w:numPr>
          <w:ilvl w:val="0"/>
          <w:numId w:val="2"/>
        </w:numPr>
        <w:spacing w:after="60" w:before="60"/>
      </w:pPr>
      <w:r>
        <w:rPr>
          <w:rFonts w:ascii="Arial" w:cs="Arial" w:eastAsia="Arial" w:hAnsi="Arial"/>
          <w:sz w:val="22"/>
          <w:szCs w:val="22"/>
        </w:rPr>
        <w:t xml:space="preserve">Connect to business automation: 'One of the most practical things this project taught me is how to consume external APIs reliably — handling errors, parsing JSON responses, managing authentication. These are exactly the skills needed to build business automations that connect to real services like email providers, CRMs, and data sources.'</w:t>
      </w:r>
    </w:p>
    <w:p>
      <w:pPr>
        <w:pStyle w:val="ListParagraph"/>
        <w:numPr>
          <w:ilvl w:val="0"/>
          <w:numId w:val="2"/>
        </w:numPr>
        <w:spacing w:after="60" w:before="60"/>
      </w:pPr>
      <w:r>
        <w:rPr>
          <w:rFonts w:ascii="Arial" w:cs="Arial" w:eastAsia="Arial" w:hAnsi="Arial"/>
          <w:sz w:val="22"/>
          <w:szCs w:val="22"/>
        </w:rPr>
        <w:t xml:space="preserve">Connect to the M&amp;A context specifically: 'A workflow for Montarne might do something similar to what my application did — receive input (a new deal enquiry email), call an external service (AlphaSense for company research), process the results (extract key details), and deliver the output (a formatted brief). The engineering pattern is identical to what I built here.'</w:t>
      </w:r>
    </w:p>
    <w:p>
      <w:pPr>
        <w:pStyle w:val="ListParagraph"/>
        <w:numPr>
          <w:ilvl w:val="0"/>
          <w:numId w:val="2"/>
        </w:numPr>
        <w:spacing w:after="60" w:before="60"/>
      </w:pPr>
      <w:r>
        <w:rPr>
          <w:rFonts w:ascii="Arial" w:cs="Arial" w:eastAsia="Arial" w:hAnsi="Arial"/>
          <w:sz w:val="22"/>
          <w:szCs w:val="22"/>
        </w:rPr>
        <w:t xml:space="preserve">Show awareness of production concerns: 'The version I submitted is a working educational application, but I know exactly what would need to change for production — proper database storage, secret management, rate limiting, logging and testing. Understanding the gap between a working prototype and a production system is important for any engineering role.'</w:t>
      </w:r>
    </w:p>
    <w:p>
      <w:pPr>
        <w:spacing w:after="100" w:before="100"/>
      </w:pPr>
      <w:r>
        <w:t xml:space="preserve"/>
      </w:r>
    </w:p>
    <w:p>
      <w:pPr>
        <w:pBdr>
          <w:bottom w:val="single" w:color="CCCCCC" w:sz="4" w:space="1"/>
        </w:pBdr>
        <w:spacing w:after="200" w:before="200"/>
      </w:pPr>
      <w:r>
        <w:t xml:space="preserve"/>
      </w:r>
    </w:p>
    <w:p>
      <w:pPr>
        <w:spacing w:before="200"/>
      </w:pPr>
      <w:r>
        <w:rPr>
          <w:rFonts w:ascii="Arial" w:cs="Arial" w:eastAsia="Arial" w:hAnsi="Arial"/>
          <w:i/>
          <w:iCs/>
          <w:color w:val="AAAAAA"/>
          <w:sz w:val="18"/>
          <w:szCs w:val="18"/>
        </w:rPr>
        <w:t xml:space="preserve">Sahmaya Anderson-Edwards  |  Interview Preparation  |  April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INTERVIEW PREP — FASTAPI PSYCHOLOGICAL PROFILING APP  |  159.352 Web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2026-04-20T22:52:46.621Z</dcterms:created>
  <dcterms:modified xsi:type="dcterms:W3CDTF">2026-04-20T22:52:46.622Z</dcterms:modified>
</cp:coreProperties>
</file>

<file path=docProps/custom.xml><?xml version="1.0" encoding="utf-8"?>
<Properties xmlns="http://schemas.openxmlformats.org/officeDocument/2006/custom-properties" xmlns:vt="http://schemas.openxmlformats.org/officeDocument/2006/docPropsVTypes"/>
</file>