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8D13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Verdana" w:eastAsia="Verdana" w:hAnsi="Verdana" w:cs="Verdana"/>
          <w:color w:val="E2E1DA"/>
          <w:sz w:val="24"/>
          <w:szCs w:val="24"/>
        </w:rPr>
      </w:pPr>
      <w:r>
        <w:rPr>
          <w:rFonts w:eastAsia="Verdana" w:cs="Verdana"/>
          <w:color w:val="334155"/>
          <w:sz w:val="24"/>
          <w:szCs w:val="24"/>
        </w:rPr>
        <w:t>PRIVACY NOTICE</w:t>
      </w:r>
      <w:r>
        <w:rPr>
          <w:rFonts w:eastAsia="Verdana" w:cs="Verdana"/>
          <w:color w:val="334155"/>
          <w:sz w:val="24"/>
          <w:szCs w:val="24"/>
        </w:rPr>
        <w:br/>
        <w:t>[Your Business Name]</w:t>
      </w:r>
      <w:r>
        <w:rPr>
          <w:rFonts w:eastAsia="Verdana" w:cs="Verdana"/>
          <w:color w:val="334155"/>
          <w:sz w:val="24"/>
          <w:szCs w:val="24"/>
        </w:rPr>
        <w:br/>
        <w:t>Last updated: [Date] | Version 1.0</w:t>
      </w:r>
    </w:p>
    <w:p w14:paraId="699CCDD8" w14:textId="77777777" w:rsidR="00470A65" w:rsidRDefault="004A3D26">
      <w:r>
        <w:rPr>
          <w:noProof/>
          <w:color w:val="334155"/>
        </w:rPr>
        <w:pict w14:anchorId="765DF55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F91BD4C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1. Who We Are</w:t>
      </w:r>
    </w:p>
    <w:p w14:paraId="5517E0AE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[Business Name] ([registered entity type — Proprietorship / Pvt Ltd / LLP]) is a Business under India's Digital Personal Data Protection Act, 2023 (DPDPA). We collect and process your personal data to provide our services.</w:t>
      </w:r>
    </w:p>
    <w:p w14:paraId="10134569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Registered Address: [Your address]</w:t>
      </w:r>
      <w:r>
        <w:rPr>
          <w:rFonts w:eastAsia="Roboto" w:cs="Roboto"/>
          <w:color w:val="334155"/>
          <w:sz w:val="20"/>
          <w:szCs w:val="20"/>
        </w:rPr>
        <w:br/>
        <w:t>Contact: [email] | [phone]</w:t>
      </w:r>
    </w:p>
    <w:p w14:paraId="4E5A8A96" w14:textId="77777777" w:rsidR="00470A65" w:rsidRDefault="004A3D26">
      <w:r>
        <w:rPr>
          <w:noProof/>
          <w:color w:val="334155"/>
        </w:rPr>
        <w:pict w14:anchorId="0E08DFC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283743D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2. What Personal Data We Collect</w:t>
      </w:r>
    </w:p>
    <w:p w14:paraId="080EF02D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may collect the following categories of personal data:</w:t>
      </w:r>
    </w:p>
    <w:p w14:paraId="4020A1AD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Identity data: Name, date of birth, gender</w:t>
      </w:r>
    </w:p>
    <w:p w14:paraId="3EE74494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Contact data: Email address, phone number, postal address</w:t>
      </w:r>
    </w:p>
    <w:p w14:paraId="493EAB0C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Business data: Company name, GST number, designation</w:t>
      </w:r>
    </w:p>
    <w:p w14:paraId="0434B791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Transaction data: Purchase history, payment records (we do not store full card details)</w:t>
      </w:r>
    </w:p>
    <w:p w14:paraId="7572DEBC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Usage data: Pages visited, time spent, device type (via analytics)</w:t>
      </w:r>
    </w:p>
    <w:p w14:paraId="52D7C0D1" w14:textId="77777777" w:rsidR="00470A65" w:rsidRDefault="00000000">
      <w:pPr>
        <w:numPr>
          <w:ilvl w:val="0"/>
          <w:numId w:val="2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260" w:line="342" w:lineRule="auto"/>
      </w:pPr>
      <w:r>
        <w:rPr>
          <w:rFonts w:eastAsia="Roboto" w:cs="Roboto"/>
          <w:color w:val="334155"/>
          <w:sz w:val="20"/>
          <w:szCs w:val="20"/>
        </w:rPr>
        <w:t>Communication data: Emails, messages, and enquiries you send us</w:t>
      </w:r>
    </w:p>
    <w:p w14:paraId="3A0CE8C5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do not collect sensitive personal data (Aadhaar, financial account details, health data, biometric data) unless specifically required for our service and separately consented to.</w:t>
      </w:r>
    </w:p>
    <w:p w14:paraId="1C4A950D" w14:textId="77777777" w:rsidR="00470A65" w:rsidRDefault="004A3D26">
      <w:r>
        <w:rPr>
          <w:noProof/>
          <w:color w:val="334155"/>
        </w:rPr>
        <w:pict w14:anchorId="65DDA1C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44D223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3. Why We Collect Your Data (Purpose)</w:t>
      </w:r>
    </w:p>
    <w:p w14:paraId="0F3E6E52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collect your personal data for the following purposes: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3922"/>
      </w:tblGrid>
      <w:tr w:rsidR="00470A65" w14:paraId="483B4835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AFEF4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Purpose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B3B533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Legal Basis</w:t>
            </w:r>
          </w:p>
        </w:tc>
      </w:tr>
      <w:tr w:rsidR="00470A65" w14:paraId="307DE05D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DFB90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To provide the services you have requested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882C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Consent</w:t>
            </w:r>
          </w:p>
        </w:tc>
      </w:tr>
      <w:tr w:rsidR="00470A65" w14:paraId="6C7F2AA6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521FB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To send you updates, newsletters, or marketing communications (only if you opt in)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57DFE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Consent</w:t>
            </w:r>
          </w:p>
        </w:tc>
      </w:tr>
      <w:tr w:rsidR="00470A65" w14:paraId="558655AC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4170A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To respond to your enquiries and support requests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4DAA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Consent / Legitimate Use</w:t>
            </w:r>
          </w:p>
        </w:tc>
      </w:tr>
      <w:tr w:rsidR="00470A65" w14:paraId="621562AB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1891E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To process payments and fulfil orders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6115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Legitimate Use</w:t>
            </w:r>
          </w:p>
        </w:tc>
      </w:tr>
      <w:tr w:rsidR="00470A65" w14:paraId="69453B01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72F62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lastRenderedPageBreak/>
              <w:t>To comply with tax, legal, and privacy readiness requirements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1A6B5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Legal Obligation</w:t>
            </w:r>
          </w:p>
        </w:tc>
      </w:tr>
      <w:tr w:rsidR="00470A65" w14:paraId="7CA9BF80" w14:textId="77777777" w:rsidTr="00187AC1">
        <w:trPr>
          <w:trHeight w:val="525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5799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To improve our products and website</w:t>
            </w:r>
          </w:p>
        </w:tc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477D9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Legitimate Use</w:t>
            </w:r>
          </w:p>
        </w:tc>
      </w:tr>
    </w:tbl>
    <w:p w14:paraId="172493CE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will not use your data for any purpose other than what is stated above.</w:t>
      </w:r>
    </w:p>
    <w:p w14:paraId="7146F483" w14:textId="77777777" w:rsidR="00470A65" w:rsidRDefault="004A3D26">
      <w:r>
        <w:rPr>
          <w:noProof/>
          <w:color w:val="334155"/>
        </w:rPr>
        <w:pict w14:anchorId="158FF28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1F4C03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4. How Long We Keep Your Data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8"/>
        <w:gridCol w:w="5157"/>
      </w:tblGrid>
      <w:tr w:rsidR="00470A65" w14:paraId="535F3165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3E3A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Data Type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28D2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Retention Period</w:t>
            </w:r>
          </w:p>
        </w:tc>
      </w:tr>
      <w:tr w:rsidR="00470A65" w14:paraId="3FC715E4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6CA0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Customer account data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2572C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Duration of relationship + 2 years</w:t>
            </w:r>
          </w:p>
        </w:tc>
      </w:tr>
      <w:tr w:rsidR="00470A65" w14:paraId="1C103C42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F9CAD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Transaction records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A7250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7 years (as required by tax law)</w:t>
            </w:r>
          </w:p>
        </w:tc>
      </w:tr>
      <w:tr w:rsidR="00470A65" w14:paraId="1B1C8B8B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4779C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Marketing opt-in records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D680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Until you withdraw consent</w:t>
            </w:r>
          </w:p>
        </w:tc>
      </w:tr>
      <w:tr w:rsidR="00470A65" w14:paraId="1B21853B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21369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Support enquiries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F7AAA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2 years</w:t>
            </w:r>
          </w:p>
        </w:tc>
      </w:tr>
      <w:tr w:rsidR="00470A65" w14:paraId="42FB204A" w14:textId="77777777">
        <w:trPr>
          <w:trHeight w:val="525"/>
        </w:trPr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0E81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Employee data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5ED3D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Duration of employment + 5 years</w:t>
            </w:r>
          </w:p>
        </w:tc>
      </w:tr>
    </w:tbl>
    <w:p w14:paraId="37129CB6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After the retention period, your data is securely deleted or anonymised.</w:t>
      </w:r>
    </w:p>
    <w:p w14:paraId="6012C62F" w14:textId="77777777" w:rsidR="00470A65" w:rsidRDefault="004A3D26">
      <w:r>
        <w:rPr>
          <w:noProof/>
          <w:color w:val="334155"/>
        </w:rPr>
        <w:pict w14:anchorId="5479C8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49F1A2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5. Who We Share Your Data With</w:t>
      </w:r>
    </w:p>
    <w:p w14:paraId="6EC7B7A7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share your personal data only with the following categories of third parties: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3"/>
        <w:gridCol w:w="2581"/>
        <w:gridCol w:w="2751"/>
      </w:tblGrid>
      <w:tr w:rsidR="00470A65" w14:paraId="6EB48109" w14:textId="77777777">
        <w:trPr>
          <w:trHeight w:val="525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D7FC5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Third Party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B9D62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Purpose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172F9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Data Shared</w:t>
            </w:r>
          </w:p>
        </w:tc>
      </w:tr>
      <w:tr w:rsidR="00470A65" w14:paraId="3FBA28CE" w14:textId="77777777">
        <w:trPr>
          <w:trHeight w:val="525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73A85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Payment gateway (e.g., Razorpay)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CCAB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Processing payments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9DCD9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Name, email, order amount</w:t>
            </w:r>
          </w:p>
        </w:tc>
      </w:tr>
      <w:tr w:rsidR="00470A65" w14:paraId="32FA3656" w14:textId="77777777">
        <w:trPr>
          <w:trHeight w:val="525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C349C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Email service provider (e.g., [name])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B335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Sending communications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D754F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Name, email</w:t>
            </w:r>
          </w:p>
        </w:tc>
      </w:tr>
      <w:tr w:rsidR="00470A65" w14:paraId="76FB1DF9" w14:textId="77777777">
        <w:trPr>
          <w:trHeight w:val="525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34487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Cloud storage provider (e.g., Google)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8CD3A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Storing business data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61045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As applicable</w:t>
            </w:r>
          </w:p>
        </w:tc>
      </w:tr>
      <w:tr w:rsidR="00470A65" w14:paraId="0EF6895F" w14:textId="77777777">
        <w:trPr>
          <w:trHeight w:val="525"/>
        </w:trPr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9E3DA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Logistics partner (if applicable)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6E88D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Delivering orders</w:t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45891" w14:textId="77777777" w:rsidR="00470A65" w:rsidRDefault="00000000">
            <w:pPr>
              <w:spacing w:after="160" w:line="342" w:lineRule="auto"/>
              <w:rPr>
                <w:rFonts w:ascii="Roboto" w:eastAsia="Roboto" w:hAnsi="Roboto" w:cs="Roboto"/>
              </w:rPr>
            </w:pPr>
            <w:r>
              <w:rPr>
                <w:rFonts w:eastAsia="Roboto" w:cs="Roboto"/>
                <w:color w:val="334155"/>
                <w:sz w:val="20"/>
                <w:szCs w:val="20"/>
              </w:rPr>
              <w:t>Name, address, phone</w:t>
            </w:r>
          </w:p>
        </w:tc>
      </w:tr>
    </w:tbl>
    <w:p w14:paraId="2300BB0F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do not sell, rent, or trade your personal data to any third party.</w:t>
      </w:r>
    </w:p>
    <w:p w14:paraId="6E14F51B" w14:textId="77777777" w:rsidR="00470A65" w:rsidRDefault="004A3D26">
      <w:r>
        <w:rPr>
          <w:noProof/>
          <w:color w:val="334155"/>
        </w:rPr>
        <w:lastRenderedPageBreak/>
        <w:pict w14:anchorId="75CBCF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0BF1AA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6. Your Rights as a User/Customer</w:t>
      </w:r>
    </w:p>
    <w:p w14:paraId="2642CCF8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Under DPDPA, you have the following rights:</w:t>
      </w:r>
    </w:p>
    <w:p w14:paraId="6BBE0123" w14:textId="77777777" w:rsidR="00470A65" w:rsidRDefault="00000000">
      <w:pPr>
        <w:numPr>
          <w:ilvl w:val="0"/>
          <w:numId w:val="3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Right to access: Know what personal data we hold about you</w:t>
      </w:r>
    </w:p>
    <w:p w14:paraId="733E7AA5" w14:textId="77777777" w:rsidR="00470A65" w:rsidRDefault="00000000">
      <w:pPr>
        <w:numPr>
          <w:ilvl w:val="0"/>
          <w:numId w:val="3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Right to correction: Ask us to correct inaccurate or incomplete data</w:t>
      </w:r>
    </w:p>
    <w:p w14:paraId="3EF4118A" w14:textId="77777777" w:rsidR="00470A65" w:rsidRDefault="00000000">
      <w:pPr>
        <w:numPr>
          <w:ilvl w:val="0"/>
          <w:numId w:val="3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Right to erasure: Ask us to delete your data (subject to legal retention requirements)</w:t>
      </w:r>
    </w:p>
    <w:p w14:paraId="3451AFE1" w14:textId="77777777" w:rsidR="00470A65" w:rsidRDefault="00000000">
      <w:pPr>
        <w:numPr>
          <w:ilvl w:val="0"/>
          <w:numId w:val="3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Right to grievance redressal: Raise a complaint if you believe your data has been mishandled</w:t>
      </w:r>
    </w:p>
    <w:p w14:paraId="3CD50EEC" w14:textId="77777777" w:rsidR="00470A65" w:rsidRDefault="00000000">
      <w:pPr>
        <w:numPr>
          <w:ilvl w:val="0"/>
          <w:numId w:val="3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260" w:line="342" w:lineRule="auto"/>
      </w:pPr>
      <w:r>
        <w:rPr>
          <w:rFonts w:eastAsia="Roboto" w:cs="Roboto"/>
          <w:color w:val="334155"/>
          <w:sz w:val="20"/>
          <w:szCs w:val="20"/>
        </w:rPr>
        <w:t>Right to nominate: Nominate another person to exercise your rights in case of death or incapacity</w:t>
      </w:r>
    </w:p>
    <w:p w14:paraId="54AA58D0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To exercise any of these rights, contact us at: [grievance email]</w:t>
      </w:r>
      <w:r>
        <w:rPr>
          <w:rFonts w:eastAsia="Roboto" w:cs="Roboto"/>
          <w:color w:val="334155"/>
          <w:sz w:val="20"/>
          <w:szCs w:val="20"/>
        </w:rPr>
        <w:br/>
        <w:t>We will respond within a reasonable time and no later than 30 days.</w:t>
      </w:r>
    </w:p>
    <w:p w14:paraId="261DFEAD" w14:textId="77777777" w:rsidR="00470A65" w:rsidRDefault="004A3D26">
      <w:r>
        <w:rPr>
          <w:noProof/>
          <w:color w:val="334155"/>
        </w:rPr>
        <w:pict w14:anchorId="2DF002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C007E4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7. How We Protect Your Data</w:t>
      </w:r>
    </w:p>
    <w:p w14:paraId="4CFB95E3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implement appropriate technical and organisational measures to protect your personal data, including:</w:t>
      </w:r>
    </w:p>
    <w:p w14:paraId="6AB1FA0E" w14:textId="77777777" w:rsidR="00470A65" w:rsidRDefault="00000000">
      <w:pPr>
        <w:numPr>
          <w:ilvl w:val="0"/>
          <w:numId w:val="1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Password-protected access to systems containing personal data</w:t>
      </w:r>
    </w:p>
    <w:p w14:paraId="48D2EE0F" w14:textId="77777777" w:rsidR="00470A65" w:rsidRDefault="00000000">
      <w:pPr>
        <w:numPr>
          <w:ilvl w:val="0"/>
          <w:numId w:val="1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Restricted access — only authorised personnel can access data</w:t>
      </w:r>
    </w:p>
    <w:p w14:paraId="5F03A2C5" w14:textId="77777777" w:rsidR="00470A65" w:rsidRDefault="00000000">
      <w:pPr>
        <w:numPr>
          <w:ilvl w:val="0"/>
          <w:numId w:val="1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line="342" w:lineRule="auto"/>
      </w:pPr>
      <w:r>
        <w:rPr>
          <w:rFonts w:eastAsia="Roboto" w:cs="Roboto"/>
          <w:color w:val="334155"/>
          <w:sz w:val="20"/>
          <w:szCs w:val="20"/>
        </w:rPr>
        <w:t>Secure data transfer using HTTPS</w:t>
      </w:r>
    </w:p>
    <w:p w14:paraId="298839EE" w14:textId="77777777" w:rsidR="00470A65" w:rsidRDefault="00000000">
      <w:pPr>
        <w:numPr>
          <w:ilvl w:val="0"/>
          <w:numId w:val="1"/>
        </w:num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260" w:line="342" w:lineRule="auto"/>
      </w:pPr>
      <w:r>
        <w:rPr>
          <w:rFonts w:eastAsia="Roboto" w:cs="Roboto"/>
          <w:color w:val="334155"/>
          <w:sz w:val="20"/>
          <w:szCs w:val="20"/>
        </w:rPr>
        <w:t>Regular review of data access logs</w:t>
      </w:r>
    </w:p>
    <w:p w14:paraId="6A233B8C" w14:textId="77777777" w:rsidR="00470A65" w:rsidRDefault="004A3D26">
      <w:r>
        <w:rPr>
          <w:noProof/>
          <w:color w:val="334155"/>
        </w:rPr>
        <w:pict w14:anchorId="30B03A2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B04CC3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8. Cookies and Analytics</w:t>
      </w:r>
    </w:p>
    <w:p w14:paraId="5A7DCC0D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Our website uses [Plausible Analytics / Google Analytics / no analytics]. [Plausible does not use cookies and is GDPR/DPDPA-aligned.] We do not track you across other websites.</w:t>
      </w:r>
    </w:p>
    <w:p w14:paraId="2709E830" w14:textId="77777777" w:rsidR="00470A65" w:rsidRDefault="004A3D26">
      <w:r>
        <w:rPr>
          <w:noProof/>
          <w:color w:val="334155"/>
        </w:rPr>
        <w:pict w14:anchorId="5F0B31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1D4EA2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9. Changes to This Notice</w:t>
      </w:r>
    </w:p>
    <w:p w14:paraId="795E647B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We may update this notice as our practices change or as the law requires. We will notify you of material changes by email or by posting a notice on our website. The version date at the top of this notice reflects the most recent update.</w:t>
      </w:r>
    </w:p>
    <w:p w14:paraId="3541B566" w14:textId="77777777" w:rsidR="00470A65" w:rsidRDefault="004A3D26">
      <w:r>
        <w:rPr>
          <w:noProof/>
          <w:color w:val="334155"/>
        </w:rPr>
        <w:pict w14:anchorId="0EC0128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D8E77E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10. Grievance Officer</w:t>
      </w:r>
    </w:p>
    <w:p w14:paraId="003593A9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If you have any concerns about how we handle your personal data, contact our Grievance Officer:</w:t>
      </w:r>
    </w:p>
    <w:p w14:paraId="226E676E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t>Name: [Grievance Officer Name]</w:t>
      </w:r>
      <w:r>
        <w:rPr>
          <w:rFonts w:eastAsia="Roboto" w:cs="Roboto"/>
          <w:color w:val="334155"/>
          <w:sz w:val="20"/>
          <w:szCs w:val="20"/>
        </w:rPr>
        <w:br/>
        <w:t>Designation: [Designation]</w:t>
      </w:r>
      <w:r>
        <w:rPr>
          <w:rFonts w:eastAsia="Roboto" w:cs="Roboto"/>
          <w:color w:val="334155"/>
          <w:sz w:val="20"/>
          <w:szCs w:val="20"/>
        </w:rPr>
        <w:br/>
        <w:t>Email: [</w:t>
      </w:r>
      <w:r>
        <w:rPr>
          <w:rFonts w:eastAsia="Roboto" w:cs="Roboto"/>
          <w:color w:val="334155"/>
          <w:sz w:val="20"/>
          <w:szCs w:val="20"/>
          <w:u w:val="single"/>
        </w:rPr>
        <w:t>grievance@yourdomain.com</w:t>
      </w:r>
      <w:r>
        <w:rPr>
          <w:rFonts w:eastAsia="Roboto" w:cs="Roboto"/>
          <w:color w:val="334155"/>
          <w:sz w:val="20"/>
          <w:szCs w:val="20"/>
        </w:rPr>
        <w:t>]</w:t>
      </w:r>
      <w:r>
        <w:rPr>
          <w:rFonts w:eastAsia="Roboto" w:cs="Roboto"/>
          <w:color w:val="334155"/>
          <w:sz w:val="20"/>
          <w:szCs w:val="20"/>
        </w:rPr>
        <w:br/>
        <w:t>Phone: [phone number]</w:t>
      </w:r>
      <w:r>
        <w:rPr>
          <w:rFonts w:eastAsia="Roboto" w:cs="Roboto"/>
          <w:color w:val="334155"/>
          <w:sz w:val="20"/>
          <w:szCs w:val="20"/>
        </w:rPr>
        <w:br/>
        <w:t>Response time: Within 30 days of receipt</w:t>
      </w:r>
    </w:p>
    <w:p w14:paraId="0082A0D0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color w:val="E2E1DA"/>
          <w:sz w:val="20"/>
          <w:szCs w:val="20"/>
        </w:rPr>
      </w:pPr>
      <w:r>
        <w:rPr>
          <w:rFonts w:eastAsia="Roboto" w:cs="Roboto"/>
          <w:color w:val="334155"/>
          <w:sz w:val="20"/>
          <w:szCs w:val="20"/>
        </w:rPr>
        <w:lastRenderedPageBreak/>
        <w:t>If you are not satisfied with our response, you may file a complaint with the Data Protection Board of India once it is constituted under DPDPA.</w:t>
      </w:r>
    </w:p>
    <w:p w14:paraId="2E5FEFC1" w14:textId="77777777" w:rsidR="00470A65" w:rsidRDefault="004A3D26">
      <w:r>
        <w:rPr>
          <w:noProof/>
          <w:color w:val="334155"/>
        </w:rPr>
        <w:pict w14:anchorId="21B039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7D8EB1" w14:textId="77777777" w:rsidR="00470A65" w:rsidRDefault="00000000">
      <w:pPr>
        <w:pBdr>
          <w:top w:val="none" w:sz="0" w:space="0" w:color="E2E1DA"/>
          <w:left w:val="none" w:sz="0" w:space="0" w:color="E2E1DA"/>
          <w:bottom w:val="none" w:sz="0" w:space="0" w:color="E2E1DA"/>
          <w:right w:val="none" w:sz="0" w:space="0" w:color="E2E1DA"/>
          <w:between w:val="none" w:sz="0" w:space="0" w:color="E2E1DA"/>
        </w:pBdr>
        <w:spacing w:after="160" w:line="342" w:lineRule="auto"/>
        <w:rPr>
          <w:rFonts w:ascii="Roboto" w:eastAsia="Roboto" w:hAnsi="Roboto" w:cs="Roboto"/>
          <w:i/>
          <w:iCs/>
          <w:color w:val="E2E1DA"/>
          <w:sz w:val="20"/>
          <w:szCs w:val="20"/>
        </w:rPr>
      </w:pPr>
      <w:r>
        <w:rPr>
          <w:rFonts w:eastAsia="Roboto" w:cs="Roboto"/>
          <w:i/>
          <w:iCs/>
          <w:color w:val="334155"/>
          <w:sz w:val="20"/>
          <w:szCs w:val="20"/>
        </w:rPr>
        <w:t>This Privacy Notice is compliant with the Digital Personal Data Protection Act, 2023 (India). It does not constitute legal advice. Please consult a qualified professional for legal guidance.</w:t>
      </w:r>
    </w:p>
    <w:p w14:paraId="38D7D788" w14:textId="77777777" w:rsidR="00470A65" w:rsidRDefault="00470A65"/>
    <w:sectPr w:rsidR="00470A6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372B" w14:textId="77777777" w:rsidR="004A3D26" w:rsidRDefault="004A3D26">
      <w:pPr>
        <w:spacing w:line="240" w:lineRule="auto"/>
      </w:pPr>
      <w:r>
        <w:separator/>
      </w:r>
    </w:p>
  </w:endnote>
  <w:endnote w:type="continuationSeparator" w:id="0">
    <w:p w14:paraId="18624DF4" w14:textId="77777777" w:rsidR="004A3D26" w:rsidRDefault="004A3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9F34AE03-66A5-A24D-A79A-0759CD338ED3}"/>
    <w:embedItalic r:id="rId2" w:fontKey="{13CD8F29-5670-CB41-AB05-D948194113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CD783D0-A0C5-9D49-A751-DE0513D40E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17F5A881-D316-A141-8468-FEDFF77F3AC5}"/>
    <w:embedItalic r:id="rId5" w:fontKey="{085369FB-E1A5-7447-AC4E-43D084DE11EC}"/>
  </w:font>
  <w:font w:name="Inter">
    <w:altName w:val="Cambria"/>
    <w:panose1 w:val="020B0604020202020204"/>
    <w:charset w:val="00"/>
    <w:family w:val="roman"/>
    <w:notTrueType/>
    <w:pitch w:val="default"/>
  </w:font>
  <w:font w:name="Inter Display">
    <w:altName w:val="Cambria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0" w:fontKey="{C6AEFF43-BB11-A04D-8CDC-8F289BABEAE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4C44C5CC-FCB1-0841-8EF1-F9B91F7711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0C9E12B-AFFB-2847-A8EC-985F2F7E58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4E96" w14:textId="77777777" w:rsidR="004A3D26" w:rsidRDefault="004A3D26">
      <w:pPr>
        <w:spacing w:line="240" w:lineRule="auto"/>
      </w:pPr>
      <w:r>
        <w:separator/>
      </w:r>
    </w:p>
  </w:footnote>
  <w:footnote w:type="continuationSeparator" w:id="0">
    <w:p w14:paraId="0296E3A3" w14:textId="77777777" w:rsidR="004A3D26" w:rsidRDefault="004A3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E954" w14:textId="77777777" w:rsidR="00470A65" w:rsidRDefault="00470A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56C7"/>
    <w:multiLevelType w:val="multilevel"/>
    <w:tmpl w:val="AF20FC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E2E1D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F52034"/>
    <w:multiLevelType w:val="multilevel"/>
    <w:tmpl w:val="5B428B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E2E1D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B535D9"/>
    <w:multiLevelType w:val="multilevel"/>
    <w:tmpl w:val="2BF4AD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E2E1D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999069">
    <w:abstractNumId w:val="0"/>
  </w:num>
  <w:num w:numId="2" w16cid:durableId="318114013">
    <w:abstractNumId w:val="2"/>
  </w:num>
  <w:num w:numId="3" w16cid:durableId="207867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65"/>
    <w:rsid w:val="00187AC1"/>
    <w:rsid w:val="00470A65"/>
    <w:rsid w:val="004A3D26"/>
    <w:rsid w:val="0061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8F4D"/>
  <w15:docId w15:val="{8D2422CD-2326-7340-A9F8-B28F14C6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hAnsi="Inte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Display" w:hAnsi="Inter Display"/>
      <w:color w:val="121A2E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Display" w:hAnsi="Inter Display"/>
      <w:color w:val="121A2E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Display" w:hAnsi="Inter Display"/>
      <w:color w:val="121A2E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Display" w:hAnsi="Inter Display"/>
      <w:color w:val="121A2E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Display" w:hAnsi="Inter Display"/>
      <w:color w:val="121A2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rFonts w:ascii="Inter Display" w:hAnsi="Inter Display"/>
      <w:i/>
      <w:iCs/>
      <w:color w:val="121A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Inter" w:hAnsi="Inte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3822</Characters>
  <Application>Microsoft Office Word</Application>
  <DocSecurity>0</DocSecurity>
  <Lines>115</Lines>
  <Paragraphs>100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Dilip Sahu</cp:lastModifiedBy>
  <cp:revision>2</cp:revision>
  <dcterms:created xsi:type="dcterms:W3CDTF">2026-04-19T03:05:00Z</dcterms:created>
  <dcterms:modified xsi:type="dcterms:W3CDTF">2026-04-19T03:06:00Z</dcterms:modified>
</cp:coreProperties>
</file>