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6F890" w14:textId="6788BB3B" w:rsidR="003F6579" w:rsidRPr="00FB553C" w:rsidRDefault="003F6579">
      <w:pPr>
        <w:rPr>
          <w:rFonts w:ascii="Times New Roman" w:hAnsi="Times New Roman" w:cs="Times New Roman"/>
        </w:rPr>
      </w:pPr>
    </w:p>
    <w:p w14:paraId="290D6AD0" w14:textId="77777777" w:rsidR="002052F9" w:rsidRPr="00FB553C" w:rsidRDefault="002052F9" w:rsidP="002052F9">
      <w:pPr>
        <w:jc w:val="center"/>
        <w:rPr>
          <w:rFonts w:ascii="Times New Roman" w:hAnsi="Times New Roman" w:cs="Times New Roman"/>
          <w:b/>
          <w:bCs/>
          <w:sz w:val="36"/>
          <w:szCs w:val="36"/>
        </w:rPr>
      </w:pPr>
      <w:r w:rsidRPr="00FB553C">
        <w:rPr>
          <w:rFonts w:ascii="Times New Roman" w:hAnsi="Times New Roman" w:cs="Times New Roman"/>
          <w:b/>
          <w:bCs/>
          <w:sz w:val="36"/>
          <w:szCs w:val="36"/>
        </w:rPr>
        <w:t>Discovery Park Online Apartment Rental Management System</w:t>
      </w:r>
    </w:p>
    <w:p w14:paraId="38667156" w14:textId="4BBAF271" w:rsidR="002052F9" w:rsidRPr="00B9762E" w:rsidRDefault="002052F9" w:rsidP="00B9762E">
      <w:pPr>
        <w:jc w:val="center"/>
        <w:rPr>
          <w:rFonts w:ascii="Times New Roman" w:hAnsi="Times New Roman" w:cs="Times New Roman"/>
          <w:sz w:val="28"/>
          <w:szCs w:val="28"/>
        </w:rPr>
      </w:pPr>
      <w:r w:rsidRPr="00FB553C">
        <w:rPr>
          <w:rFonts w:ascii="Times New Roman" w:hAnsi="Times New Roman" w:cs="Times New Roman"/>
          <w:sz w:val="28"/>
          <w:szCs w:val="28"/>
        </w:rPr>
        <w:t>INFO 5707: Term Project Proposal</w:t>
      </w:r>
    </w:p>
    <w:p w14:paraId="4D16C73C" w14:textId="77777777" w:rsidR="002052F9" w:rsidRPr="00FB553C" w:rsidRDefault="002052F9" w:rsidP="002052F9">
      <w:pPr>
        <w:rPr>
          <w:rFonts w:ascii="Times New Roman" w:hAnsi="Times New Roman" w:cs="Times New Roman"/>
          <w:sz w:val="28"/>
          <w:szCs w:val="28"/>
        </w:rPr>
      </w:pPr>
      <w:r w:rsidRPr="00FB553C">
        <w:rPr>
          <w:rFonts w:ascii="Times New Roman" w:hAnsi="Times New Roman" w:cs="Times New Roman"/>
          <w:b/>
          <w:bCs/>
          <w:sz w:val="28"/>
          <w:szCs w:val="28"/>
        </w:rPr>
        <w:t>Group: 14</w:t>
      </w:r>
      <w:r w:rsidRPr="00FB553C">
        <w:rPr>
          <w:rFonts w:ascii="Times New Roman" w:hAnsi="Times New Roman" w:cs="Times New Roman"/>
          <w:sz w:val="28"/>
          <w:szCs w:val="28"/>
        </w:rPr>
        <w:t xml:space="preserve"> </w:t>
      </w:r>
    </w:p>
    <w:p w14:paraId="7DE63537" w14:textId="0A5B6CAD" w:rsidR="002052F9" w:rsidRPr="00FB553C" w:rsidRDefault="002052F9" w:rsidP="002052F9">
      <w:pPr>
        <w:rPr>
          <w:rFonts w:ascii="Times New Roman" w:hAnsi="Times New Roman" w:cs="Times New Roman"/>
          <w:b/>
          <w:bCs/>
          <w:sz w:val="28"/>
          <w:szCs w:val="28"/>
        </w:rPr>
      </w:pPr>
      <w:r w:rsidRPr="00FB553C">
        <w:rPr>
          <w:rFonts w:ascii="Times New Roman" w:hAnsi="Times New Roman" w:cs="Times New Roman"/>
          <w:b/>
          <w:bCs/>
          <w:sz w:val="28"/>
          <w:szCs w:val="28"/>
        </w:rPr>
        <w:t xml:space="preserve">Team Members: </w:t>
      </w:r>
    </w:p>
    <w:p w14:paraId="7064F0ED" w14:textId="004237B4" w:rsidR="004E31FC" w:rsidRPr="00FB553C" w:rsidRDefault="004E31FC" w:rsidP="002052F9">
      <w:pPr>
        <w:rPr>
          <w:rFonts w:ascii="Times New Roman" w:hAnsi="Times New Roman" w:cs="Times New Roman"/>
        </w:rPr>
      </w:pPr>
      <w:r w:rsidRPr="00FB553C">
        <w:rPr>
          <w:rFonts w:ascii="Times New Roman" w:hAnsi="Times New Roman" w:cs="Times New Roman"/>
        </w:rPr>
        <w:t>Sai Satish Pallapolu (Team Coordinator)</w:t>
      </w:r>
    </w:p>
    <w:p w14:paraId="039478D1" w14:textId="77777777" w:rsidR="002052F9" w:rsidRPr="00FB553C" w:rsidRDefault="002052F9" w:rsidP="002052F9">
      <w:pPr>
        <w:rPr>
          <w:rFonts w:ascii="Times New Roman" w:hAnsi="Times New Roman" w:cs="Times New Roman"/>
        </w:rPr>
      </w:pPr>
      <w:r w:rsidRPr="00FB553C">
        <w:rPr>
          <w:rFonts w:ascii="Times New Roman" w:hAnsi="Times New Roman" w:cs="Times New Roman"/>
        </w:rPr>
        <w:t xml:space="preserve">Viswa Sai Teja Gogineni </w:t>
      </w:r>
    </w:p>
    <w:p w14:paraId="71EBAAE3" w14:textId="77777777" w:rsidR="002052F9" w:rsidRPr="00FB553C" w:rsidRDefault="002052F9" w:rsidP="002052F9">
      <w:pPr>
        <w:rPr>
          <w:rFonts w:ascii="Times New Roman" w:hAnsi="Times New Roman" w:cs="Times New Roman"/>
        </w:rPr>
      </w:pPr>
      <w:r w:rsidRPr="00FB553C">
        <w:rPr>
          <w:rFonts w:ascii="Times New Roman" w:hAnsi="Times New Roman" w:cs="Times New Roman"/>
        </w:rPr>
        <w:t xml:space="preserve">Venkata Rajyalakshmi Gudala </w:t>
      </w:r>
    </w:p>
    <w:p w14:paraId="7907B2CF" w14:textId="102C81E6" w:rsidR="002052F9" w:rsidRPr="00FB553C" w:rsidRDefault="002052F9" w:rsidP="002052F9">
      <w:pPr>
        <w:rPr>
          <w:rFonts w:ascii="Times New Roman" w:hAnsi="Times New Roman" w:cs="Times New Roman"/>
        </w:rPr>
      </w:pPr>
      <w:r w:rsidRPr="00FB553C">
        <w:rPr>
          <w:rFonts w:ascii="Times New Roman" w:hAnsi="Times New Roman" w:cs="Times New Roman"/>
        </w:rPr>
        <w:t xml:space="preserve">Karthik Goud Kasula </w:t>
      </w:r>
    </w:p>
    <w:p w14:paraId="16801153" w14:textId="77777777" w:rsidR="00642D42" w:rsidRPr="00FB553C" w:rsidRDefault="00642D42" w:rsidP="002052F9">
      <w:pPr>
        <w:rPr>
          <w:rFonts w:ascii="Times New Roman" w:hAnsi="Times New Roman" w:cs="Times New Roman"/>
        </w:rPr>
      </w:pPr>
    </w:p>
    <w:p w14:paraId="51FAA506" w14:textId="729585EB" w:rsidR="00747ADF" w:rsidRPr="00FB553C" w:rsidRDefault="002052F9" w:rsidP="002052F9">
      <w:pPr>
        <w:rPr>
          <w:rFonts w:ascii="Times New Roman" w:hAnsi="Times New Roman" w:cs="Times New Roman"/>
          <w:b/>
          <w:bCs/>
          <w:sz w:val="28"/>
          <w:szCs w:val="28"/>
          <w:u w:val="single"/>
        </w:rPr>
      </w:pPr>
      <w:r w:rsidRPr="00FB553C">
        <w:rPr>
          <w:rFonts w:ascii="Times New Roman" w:hAnsi="Times New Roman" w:cs="Times New Roman"/>
          <w:b/>
          <w:bCs/>
          <w:sz w:val="28"/>
          <w:szCs w:val="28"/>
        </w:rPr>
        <w:t xml:space="preserve">Title: </w:t>
      </w:r>
      <w:r w:rsidRPr="00FB553C">
        <w:rPr>
          <w:rFonts w:ascii="Times New Roman" w:hAnsi="Times New Roman" w:cs="Times New Roman"/>
          <w:b/>
          <w:bCs/>
          <w:sz w:val="28"/>
          <w:szCs w:val="28"/>
          <w:u w:val="single"/>
        </w:rPr>
        <w:t>Discovery Park Online Apartment Rental Management System</w:t>
      </w:r>
    </w:p>
    <w:p w14:paraId="7EEF3590" w14:textId="2BEFCB04" w:rsidR="00747ADF" w:rsidRPr="00FB553C" w:rsidRDefault="00DD1FFA" w:rsidP="002052F9">
      <w:pPr>
        <w:rPr>
          <w:rFonts w:ascii="Times New Roman" w:hAnsi="Times New Roman" w:cs="Times New Roman"/>
          <w:b/>
          <w:bCs/>
          <w:sz w:val="28"/>
          <w:szCs w:val="28"/>
        </w:rPr>
      </w:pPr>
      <w:r w:rsidRPr="00FB553C">
        <w:rPr>
          <w:rFonts w:ascii="Times New Roman" w:hAnsi="Times New Roman" w:cs="Times New Roman"/>
          <w:b/>
          <w:bCs/>
          <w:sz w:val="28"/>
          <w:szCs w:val="28"/>
        </w:rPr>
        <w:t xml:space="preserve">Application </w:t>
      </w:r>
      <w:r w:rsidR="006976E6" w:rsidRPr="00FB553C">
        <w:rPr>
          <w:rFonts w:ascii="Times New Roman" w:hAnsi="Times New Roman" w:cs="Times New Roman"/>
          <w:b/>
          <w:bCs/>
          <w:sz w:val="28"/>
          <w:szCs w:val="28"/>
        </w:rPr>
        <w:t>Landing Page:</w:t>
      </w:r>
    </w:p>
    <w:p w14:paraId="06263339" w14:textId="0287C4D0" w:rsidR="006976E6" w:rsidRPr="00FB553C" w:rsidRDefault="006976E6" w:rsidP="002052F9">
      <w:pPr>
        <w:rPr>
          <w:rFonts w:ascii="Times New Roman" w:hAnsi="Times New Roman" w:cs="Times New Roman"/>
          <w:b/>
          <w:bCs/>
          <w:sz w:val="28"/>
          <w:szCs w:val="28"/>
          <w:u w:val="single"/>
        </w:rPr>
      </w:pPr>
      <w:r w:rsidRPr="00FB553C">
        <w:rPr>
          <w:rFonts w:ascii="Times New Roman" w:hAnsi="Times New Roman" w:cs="Times New Roman"/>
          <w:noProof/>
        </w:rPr>
        <w:drawing>
          <wp:inline distT="0" distB="0" distL="0" distR="0" wp14:anchorId="2D960E65" wp14:editId="33457329">
            <wp:extent cx="5731510" cy="2458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58720"/>
                    </a:xfrm>
                    <a:prstGeom prst="rect">
                      <a:avLst/>
                    </a:prstGeom>
                  </pic:spPr>
                </pic:pic>
              </a:graphicData>
            </a:graphic>
          </wp:inline>
        </w:drawing>
      </w:r>
    </w:p>
    <w:p w14:paraId="69C5B7D4" w14:textId="77777777" w:rsidR="00860B27" w:rsidRPr="00FB553C" w:rsidRDefault="00860B27" w:rsidP="002052F9">
      <w:pPr>
        <w:rPr>
          <w:rFonts w:ascii="Times New Roman" w:hAnsi="Times New Roman" w:cs="Times New Roman"/>
          <w:b/>
          <w:bCs/>
          <w:u w:val="single"/>
        </w:rPr>
      </w:pPr>
    </w:p>
    <w:p w14:paraId="5BDC66D0" w14:textId="77777777" w:rsidR="002052F9" w:rsidRPr="00FB553C" w:rsidRDefault="002052F9" w:rsidP="002052F9">
      <w:pPr>
        <w:rPr>
          <w:rFonts w:ascii="Times New Roman" w:hAnsi="Times New Roman" w:cs="Times New Roman"/>
          <w:b/>
          <w:bCs/>
          <w:sz w:val="32"/>
          <w:szCs w:val="32"/>
        </w:rPr>
      </w:pPr>
      <w:r w:rsidRPr="00FB553C">
        <w:rPr>
          <w:rFonts w:ascii="Times New Roman" w:hAnsi="Times New Roman" w:cs="Times New Roman"/>
          <w:b/>
          <w:bCs/>
          <w:sz w:val="32"/>
          <w:szCs w:val="32"/>
        </w:rPr>
        <w:t xml:space="preserve">Objective: </w:t>
      </w:r>
    </w:p>
    <w:p w14:paraId="78CCB310" w14:textId="33192AED" w:rsidR="002052F9" w:rsidRPr="00FB553C" w:rsidRDefault="002052F9" w:rsidP="00414602">
      <w:pPr>
        <w:ind w:firstLine="720"/>
        <w:jc w:val="both"/>
        <w:rPr>
          <w:rFonts w:ascii="Times New Roman" w:hAnsi="Times New Roman" w:cs="Times New Roman"/>
        </w:rPr>
      </w:pPr>
      <w:r w:rsidRPr="00FB553C">
        <w:rPr>
          <w:rFonts w:ascii="Times New Roman" w:hAnsi="Times New Roman" w:cs="Times New Roman"/>
        </w:rPr>
        <w:t>The Discovery Park Online Apartment Rental Management System provides a digital tool for apartment rental processes with improvements for efficiency along with better user experiences. The platform functions as a single database through which property owners, tenants and administrators can execute rental contract management tasks combined with property availability functions and facility request systems and financial process handling.</w:t>
      </w:r>
    </w:p>
    <w:p w14:paraId="7AA17771" w14:textId="28E6254C" w:rsidR="00C61E1B" w:rsidRDefault="00C61E1B" w:rsidP="002052F9">
      <w:pPr>
        <w:rPr>
          <w:rFonts w:ascii="Times New Roman" w:hAnsi="Times New Roman" w:cs="Times New Roman"/>
          <w:b/>
          <w:bCs/>
        </w:rPr>
      </w:pPr>
    </w:p>
    <w:p w14:paraId="2031B02D" w14:textId="77777777" w:rsidR="0004398E" w:rsidRPr="00FB553C" w:rsidRDefault="0004398E" w:rsidP="002052F9">
      <w:pPr>
        <w:rPr>
          <w:rFonts w:ascii="Times New Roman" w:hAnsi="Times New Roman" w:cs="Times New Roman"/>
          <w:b/>
          <w:bCs/>
        </w:rPr>
      </w:pPr>
    </w:p>
    <w:p w14:paraId="5FFE6AEA" w14:textId="69FBC42A" w:rsidR="002052F9" w:rsidRPr="00FB553C" w:rsidRDefault="002052F9" w:rsidP="002052F9">
      <w:pPr>
        <w:rPr>
          <w:rFonts w:ascii="Times New Roman" w:hAnsi="Times New Roman" w:cs="Times New Roman"/>
          <w:b/>
          <w:bCs/>
          <w:sz w:val="32"/>
          <w:szCs w:val="32"/>
        </w:rPr>
      </w:pPr>
      <w:r w:rsidRPr="00FB553C">
        <w:rPr>
          <w:rFonts w:ascii="Times New Roman" w:hAnsi="Times New Roman" w:cs="Times New Roman"/>
          <w:b/>
          <w:bCs/>
          <w:sz w:val="32"/>
          <w:szCs w:val="32"/>
        </w:rPr>
        <w:lastRenderedPageBreak/>
        <w:t>Scope:</w:t>
      </w:r>
    </w:p>
    <w:p w14:paraId="3E5887D2" w14:textId="7F62DDA3" w:rsidR="002052F9" w:rsidRPr="00FB553C" w:rsidRDefault="00EE0EBF" w:rsidP="002052F9">
      <w:pPr>
        <w:pStyle w:val="ListParagraph"/>
        <w:numPr>
          <w:ilvl w:val="0"/>
          <w:numId w:val="8"/>
        </w:numPr>
        <w:spacing w:line="278" w:lineRule="auto"/>
        <w:jc w:val="both"/>
        <w:rPr>
          <w:rFonts w:ascii="Times New Roman" w:hAnsi="Times New Roman" w:cs="Times New Roman"/>
        </w:rPr>
      </w:pPr>
      <w:r w:rsidRPr="00FB553C">
        <w:rPr>
          <w:rFonts w:ascii="Times New Roman" w:hAnsi="Times New Roman" w:cs="Times New Roman"/>
        </w:rPr>
        <w:t>This application f</w:t>
      </w:r>
      <w:r w:rsidR="002052F9" w:rsidRPr="00FB553C">
        <w:rPr>
          <w:rFonts w:ascii="Times New Roman" w:hAnsi="Times New Roman" w:cs="Times New Roman"/>
        </w:rPr>
        <w:t>acilitates online property listings and rental</w:t>
      </w:r>
      <w:r w:rsidR="00DB65B5" w:rsidRPr="00FB553C">
        <w:rPr>
          <w:rFonts w:ascii="Times New Roman" w:hAnsi="Times New Roman" w:cs="Times New Roman"/>
        </w:rPr>
        <w:t xml:space="preserve"> management like payments and maintenance.</w:t>
      </w:r>
    </w:p>
    <w:p w14:paraId="655F63F2" w14:textId="0C39939D" w:rsidR="002052F9" w:rsidRPr="00FB553C" w:rsidRDefault="002052F9" w:rsidP="002052F9">
      <w:pPr>
        <w:pStyle w:val="ListParagraph"/>
        <w:numPr>
          <w:ilvl w:val="0"/>
          <w:numId w:val="8"/>
        </w:numPr>
        <w:spacing w:line="278" w:lineRule="auto"/>
        <w:jc w:val="both"/>
        <w:rPr>
          <w:rFonts w:ascii="Times New Roman" w:hAnsi="Times New Roman" w:cs="Times New Roman"/>
        </w:rPr>
      </w:pPr>
      <w:r w:rsidRPr="00FB553C">
        <w:rPr>
          <w:rFonts w:ascii="Times New Roman" w:hAnsi="Times New Roman" w:cs="Times New Roman"/>
        </w:rPr>
        <w:t>Th</w:t>
      </w:r>
      <w:r w:rsidR="00DB65B5" w:rsidRPr="00FB553C">
        <w:rPr>
          <w:rFonts w:ascii="Times New Roman" w:hAnsi="Times New Roman" w:cs="Times New Roman"/>
        </w:rPr>
        <w:t xml:space="preserve">is database </w:t>
      </w:r>
      <w:r w:rsidRPr="00FB553C">
        <w:rPr>
          <w:rFonts w:ascii="Times New Roman" w:hAnsi="Times New Roman" w:cs="Times New Roman"/>
        </w:rPr>
        <w:t>performs complete lease management functions that include agreement end dates</w:t>
      </w:r>
      <w:r w:rsidR="00DB65B5" w:rsidRPr="00FB553C">
        <w:rPr>
          <w:rFonts w:ascii="Times New Roman" w:hAnsi="Times New Roman" w:cs="Times New Roman"/>
        </w:rPr>
        <w:t xml:space="preserve"> and rent amount.</w:t>
      </w:r>
    </w:p>
    <w:p w14:paraId="178A20E5" w14:textId="5EC98D57" w:rsidR="002052F9" w:rsidRPr="00FB553C" w:rsidRDefault="002052F9" w:rsidP="002052F9">
      <w:pPr>
        <w:pStyle w:val="ListParagraph"/>
        <w:numPr>
          <w:ilvl w:val="0"/>
          <w:numId w:val="8"/>
        </w:numPr>
        <w:spacing w:line="278" w:lineRule="auto"/>
        <w:jc w:val="both"/>
        <w:rPr>
          <w:rFonts w:ascii="Times New Roman" w:hAnsi="Times New Roman" w:cs="Times New Roman"/>
        </w:rPr>
      </w:pPr>
      <w:r w:rsidRPr="00FB553C">
        <w:rPr>
          <w:rFonts w:ascii="Times New Roman" w:hAnsi="Times New Roman" w:cs="Times New Roman"/>
        </w:rPr>
        <w:t>Th</w:t>
      </w:r>
      <w:r w:rsidR="0072063E" w:rsidRPr="00FB553C">
        <w:rPr>
          <w:rFonts w:ascii="Times New Roman" w:hAnsi="Times New Roman" w:cs="Times New Roman"/>
        </w:rPr>
        <w:t>is</w:t>
      </w:r>
      <w:r w:rsidRPr="00FB553C">
        <w:rPr>
          <w:rFonts w:ascii="Times New Roman" w:hAnsi="Times New Roman" w:cs="Times New Roman"/>
        </w:rPr>
        <w:t xml:space="preserve"> </w:t>
      </w:r>
      <w:r w:rsidR="00F90272" w:rsidRPr="00FB553C">
        <w:rPr>
          <w:rFonts w:ascii="Times New Roman" w:hAnsi="Times New Roman" w:cs="Times New Roman"/>
        </w:rPr>
        <w:t xml:space="preserve">database </w:t>
      </w:r>
      <w:r w:rsidRPr="00FB553C">
        <w:rPr>
          <w:rFonts w:ascii="Times New Roman" w:hAnsi="Times New Roman" w:cs="Times New Roman"/>
        </w:rPr>
        <w:t>maintains rental payment records</w:t>
      </w:r>
      <w:r w:rsidR="0072063E" w:rsidRPr="00FB553C">
        <w:rPr>
          <w:rFonts w:ascii="Times New Roman" w:hAnsi="Times New Roman" w:cs="Times New Roman"/>
        </w:rPr>
        <w:t xml:space="preserve"> track and status.</w:t>
      </w:r>
    </w:p>
    <w:p w14:paraId="291CACD6" w14:textId="13FBDABF" w:rsidR="002052F9" w:rsidRPr="00FB553C" w:rsidRDefault="002052F9" w:rsidP="002052F9">
      <w:pPr>
        <w:pStyle w:val="ListParagraph"/>
        <w:numPr>
          <w:ilvl w:val="0"/>
          <w:numId w:val="8"/>
        </w:numPr>
        <w:spacing w:line="278" w:lineRule="auto"/>
        <w:jc w:val="both"/>
        <w:rPr>
          <w:rFonts w:ascii="Times New Roman" w:hAnsi="Times New Roman" w:cs="Times New Roman"/>
        </w:rPr>
      </w:pPr>
      <w:r w:rsidRPr="00FB553C">
        <w:rPr>
          <w:rFonts w:ascii="Times New Roman" w:hAnsi="Times New Roman" w:cs="Times New Roman"/>
        </w:rPr>
        <w:t xml:space="preserve">The </w:t>
      </w:r>
      <w:r w:rsidR="006576B9" w:rsidRPr="00FB553C">
        <w:rPr>
          <w:rFonts w:ascii="Times New Roman" w:hAnsi="Times New Roman" w:cs="Times New Roman"/>
        </w:rPr>
        <w:t xml:space="preserve">database </w:t>
      </w:r>
      <w:r w:rsidRPr="00FB553C">
        <w:rPr>
          <w:rFonts w:ascii="Times New Roman" w:hAnsi="Times New Roman" w:cs="Times New Roman"/>
        </w:rPr>
        <w:t xml:space="preserve">supports the handling of maintenance requests which </w:t>
      </w:r>
      <w:r w:rsidR="006576B9" w:rsidRPr="00FB553C">
        <w:rPr>
          <w:rFonts w:ascii="Times New Roman" w:hAnsi="Times New Roman" w:cs="Times New Roman"/>
        </w:rPr>
        <w:t xml:space="preserve">also </w:t>
      </w:r>
      <w:r w:rsidRPr="00FB553C">
        <w:rPr>
          <w:rFonts w:ascii="Times New Roman" w:hAnsi="Times New Roman" w:cs="Times New Roman"/>
        </w:rPr>
        <w:t>includes monitoring service completion statuses.</w:t>
      </w:r>
    </w:p>
    <w:p w14:paraId="4C1F57B2" w14:textId="1767BBDA" w:rsidR="002052F9" w:rsidRPr="00FB553C" w:rsidRDefault="00B26996" w:rsidP="002052F9">
      <w:pPr>
        <w:pStyle w:val="ListParagraph"/>
        <w:numPr>
          <w:ilvl w:val="0"/>
          <w:numId w:val="8"/>
        </w:numPr>
        <w:spacing w:line="278" w:lineRule="auto"/>
        <w:jc w:val="both"/>
        <w:rPr>
          <w:rFonts w:ascii="Times New Roman" w:hAnsi="Times New Roman" w:cs="Times New Roman"/>
        </w:rPr>
      </w:pPr>
      <w:r w:rsidRPr="00FB553C">
        <w:rPr>
          <w:rFonts w:ascii="Times New Roman" w:hAnsi="Times New Roman" w:cs="Times New Roman"/>
        </w:rPr>
        <w:t xml:space="preserve">This </w:t>
      </w:r>
      <w:r w:rsidR="0091251A" w:rsidRPr="00FB553C">
        <w:rPr>
          <w:rFonts w:ascii="Times New Roman" w:hAnsi="Times New Roman" w:cs="Times New Roman"/>
        </w:rPr>
        <w:t xml:space="preserve">database </w:t>
      </w:r>
      <w:r w:rsidRPr="00FB553C">
        <w:rPr>
          <w:rFonts w:ascii="Times New Roman" w:hAnsi="Times New Roman" w:cs="Times New Roman"/>
        </w:rPr>
        <w:t>is s</w:t>
      </w:r>
      <w:r w:rsidR="002052F9" w:rsidRPr="00FB553C">
        <w:rPr>
          <w:rFonts w:ascii="Times New Roman" w:hAnsi="Times New Roman" w:cs="Times New Roman"/>
        </w:rPr>
        <w:t>upport</w:t>
      </w:r>
      <w:r w:rsidRPr="00FB553C">
        <w:rPr>
          <w:rFonts w:ascii="Times New Roman" w:hAnsi="Times New Roman" w:cs="Times New Roman"/>
        </w:rPr>
        <w:t>ed by</w:t>
      </w:r>
      <w:r w:rsidR="002052F9" w:rsidRPr="00FB553C">
        <w:rPr>
          <w:rFonts w:ascii="Times New Roman" w:hAnsi="Times New Roman" w:cs="Times New Roman"/>
        </w:rPr>
        <w:t xml:space="preserve"> multi-user access with role-based privileges</w:t>
      </w:r>
      <w:r w:rsidRPr="00FB553C">
        <w:rPr>
          <w:rFonts w:ascii="Times New Roman" w:hAnsi="Times New Roman" w:cs="Times New Roman"/>
        </w:rPr>
        <w:t xml:space="preserve"> which means multiple user can access and perform operations like public and administrator</w:t>
      </w:r>
      <w:r w:rsidR="00064755" w:rsidRPr="00FB553C">
        <w:rPr>
          <w:rFonts w:ascii="Times New Roman" w:hAnsi="Times New Roman" w:cs="Times New Roman"/>
        </w:rPr>
        <w:t>s</w:t>
      </w:r>
      <w:r w:rsidRPr="00FB553C">
        <w:rPr>
          <w:rFonts w:ascii="Times New Roman" w:hAnsi="Times New Roman" w:cs="Times New Roman"/>
        </w:rPr>
        <w:t>.</w:t>
      </w:r>
    </w:p>
    <w:p w14:paraId="28D1310B" w14:textId="5FDD58B9" w:rsidR="002052F9" w:rsidRPr="00FB553C" w:rsidRDefault="002052F9" w:rsidP="002052F9">
      <w:pPr>
        <w:pStyle w:val="ListParagraph"/>
        <w:numPr>
          <w:ilvl w:val="0"/>
          <w:numId w:val="8"/>
        </w:numPr>
        <w:spacing w:line="278" w:lineRule="auto"/>
        <w:jc w:val="both"/>
        <w:rPr>
          <w:rFonts w:ascii="Times New Roman" w:hAnsi="Times New Roman" w:cs="Times New Roman"/>
        </w:rPr>
      </w:pPr>
      <w:r w:rsidRPr="00FB553C">
        <w:rPr>
          <w:rFonts w:ascii="Times New Roman" w:hAnsi="Times New Roman" w:cs="Times New Roman"/>
        </w:rPr>
        <w:t>Th</w:t>
      </w:r>
      <w:r w:rsidR="00FD77C5" w:rsidRPr="00FB553C">
        <w:rPr>
          <w:rFonts w:ascii="Times New Roman" w:hAnsi="Times New Roman" w:cs="Times New Roman"/>
        </w:rPr>
        <w:t>is</w:t>
      </w:r>
      <w:r w:rsidRPr="00FB553C">
        <w:rPr>
          <w:rFonts w:ascii="Times New Roman" w:hAnsi="Times New Roman" w:cs="Times New Roman"/>
        </w:rPr>
        <w:t xml:space="preserve"> </w:t>
      </w:r>
      <w:r w:rsidR="00FD77C5" w:rsidRPr="00FB553C">
        <w:rPr>
          <w:rFonts w:ascii="Times New Roman" w:hAnsi="Times New Roman" w:cs="Times New Roman"/>
        </w:rPr>
        <w:t xml:space="preserve">database </w:t>
      </w:r>
      <w:r w:rsidRPr="00FB553C">
        <w:rPr>
          <w:rFonts w:ascii="Times New Roman" w:hAnsi="Times New Roman" w:cs="Times New Roman"/>
        </w:rPr>
        <w:t>system protects data security through PostgreSQL ACID compliance combined with role-based access control features</w:t>
      </w:r>
      <w:r w:rsidR="00850F86" w:rsidRPr="00FB553C">
        <w:rPr>
          <w:rFonts w:ascii="Times New Roman" w:hAnsi="Times New Roman" w:cs="Times New Roman"/>
        </w:rPr>
        <w:t xml:space="preserve"> which means features are shown or will be enabled as per the login user.</w:t>
      </w:r>
    </w:p>
    <w:p w14:paraId="2A7FC9FC" w14:textId="723BF4E6" w:rsidR="00642D42" w:rsidRPr="00FB553C" w:rsidRDefault="00C35B13" w:rsidP="00642D42">
      <w:pPr>
        <w:pStyle w:val="ListParagraph"/>
        <w:numPr>
          <w:ilvl w:val="0"/>
          <w:numId w:val="8"/>
        </w:numPr>
        <w:spacing w:line="278" w:lineRule="auto"/>
        <w:jc w:val="both"/>
        <w:rPr>
          <w:rFonts w:ascii="Times New Roman" w:hAnsi="Times New Roman" w:cs="Times New Roman"/>
        </w:rPr>
      </w:pPr>
      <w:r w:rsidRPr="00FB553C">
        <w:rPr>
          <w:rFonts w:ascii="Times New Roman" w:hAnsi="Times New Roman" w:cs="Times New Roman"/>
        </w:rPr>
        <w:t xml:space="preserve">This database system </w:t>
      </w:r>
      <w:r w:rsidR="002052F9" w:rsidRPr="00FB553C">
        <w:rPr>
          <w:rFonts w:ascii="Times New Roman" w:hAnsi="Times New Roman" w:cs="Times New Roman"/>
        </w:rPr>
        <w:t xml:space="preserve">enables usage by users from different language backgrounds and those who require currency conversion capabilities. </w:t>
      </w:r>
    </w:p>
    <w:p w14:paraId="012F0C53" w14:textId="77777777" w:rsidR="00481B42" w:rsidRPr="00FB553C" w:rsidRDefault="00481B42" w:rsidP="00481B42">
      <w:pPr>
        <w:pStyle w:val="ListParagraph"/>
        <w:spacing w:line="278" w:lineRule="auto"/>
        <w:jc w:val="both"/>
        <w:rPr>
          <w:rFonts w:ascii="Times New Roman" w:hAnsi="Times New Roman" w:cs="Times New Roman"/>
        </w:rPr>
      </w:pPr>
    </w:p>
    <w:p w14:paraId="5BBC3D3D" w14:textId="0AE31DCF" w:rsidR="00B13DBC" w:rsidRPr="00FB553C" w:rsidRDefault="00B13DBC" w:rsidP="00B13DBC">
      <w:pPr>
        <w:shd w:val="clear" w:color="auto" w:fill="FFFFFF"/>
        <w:spacing w:before="100" w:beforeAutospacing="1" w:after="100" w:afterAutospacing="1" w:line="240" w:lineRule="auto"/>
        <w:rPr>
          <w:rFonts w:ascii="Times New Roman" w:eastAsia="Times New Roman" w:hAnsi="Times New Roman" w:cs="Times New Roman"/>
          <w:b/>
          <w:color w:val="2D3B45"/>
          <w:sz w:val="32"/>
          <w:szCs w:val="32"/>
          <w:lang w:eastAsia="en-IN"/>
        </w:rPr>
      </w:pPr>
      <w:r w:rsidRPr="00FB553C">
        <w:rPr>
          <w:rFonts w:ascii="Times New Roman" w:eastAsia="Times New Roman" w:hAnsi="Times New Roman" w:cs="Times New Roman"/>
          <w:b/>
          <w:color w:val="2D3B45"/>
          <w:sz w:val="32"/>
          <w:szCs w:val="32"/>
          <w:lang w:eastAsia="en-IN"/>
        </w:rPr>
        <w:t>User requirements that the system will be able to address:</w:t>
      </w:r>
    </w:p>
    <w:p w14:paraId="2894B1EF" w14:textId="460A9A32" w:rsidR="000B0C54" w:rsidRPr="00FB553C" w:rsidRDefault="000B0C54"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This database system provides capabilities for landowners to publish their property listings along with images and descriptions of property.</w:t>
      </w:r>
    </w:p>
    <w:p w14:paraId="1AEBD32E" w14:textId="6CE15467" w:rsidR="000B0C54" w:rsidRPr="00FB553C" w:rsidRDefault="000B0C54"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This database platform grants tenants a system to find all the listings and displays the rental application documentation.</w:t>
      </w:r>
    </w:p>
    <w:p w14:paraId="1FCA51DF" w14:textId="2295D5B6" w:rsidR="000B0C54" w:rsidRPr="00FB553C" w:rsidRDefault="000B0C54"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This system also provides payment processing functionality that enables tenants to pay rent online and owners can track of payments pending transactions status.</w:t>
      </w:r>
    </w:p>
    <w:p w14:paraId="693466E1" w14:textId="739470F5" w:rsidR="00E24F5F" w:rsidRPr="00FB553C" w:rsidRDefault="00E24F5F"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This allows tenants to file service requests that property managers can assign a technician.</w:t>
      </w:r>
    </w:p>
    <w:p w14:paraId="240F2135" w14:textId="51B5A6D7" w:rsidR="00E24F5F" w:rsidRPr="00FB553C" w:rsidRDefault="00E24F5F"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This system implements the features for secure user logins and shows certain pages to users.</w:t>
      </w:r>
    </w:p>
    <w:p w14:paraId="40CE5980" w14:textId="03AC3038" w:rsidR="00E24F5F" w:rsidRPr="00FB553C" w:rsidRDefault="00E24F5F"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Tenants can know their neighbours present in the community by a feature know your community.</w:t>
      </w:r>
    </w:p>
    <w:p w14:paraId="7FC299CC" w14:textId="52E1D290" w:rsidR="00E24F5F" w:rsidRPr="00FB553C" w:rsidRDefault="00E24F5F"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 xml:space="preserve">A super admin can onboard a </w:t>
      </w:r>
      <w:r w:rsidR="008D0FF9" w:rsidRPr="00FB553C">
        <w:rPr>
          <w:rFonts w:ascii="Times New Roman" w:hAnsi="Times New Roman" w:cs="Times New Roman"/>
        </w:rPr>
        <w:t>tenant, owner</w:t>
      </w:r>
      <w:r w:rsidRPr="00FB553C">
        <w:rPr>
          <w:rFonts w:ascii="Times New Roman" w:hAnsi="Times New Roman" w:cs="Times New Roman"/>
        </w:rPr>
        <w:t xml:space="preserve"> or other managers to access database </w:t>
      </w:r>
      <w:r w:rsidR="008D0FF9" w:rsidRPr="00FB553C">
        <w:rPr>
          <w:rFonts w:ascii="Times New Roman" w:hAnsi="Times New Roman" w:cs="Times New Roman"/>
        </w:rPr>
        <w:t>as per their roles and privileges.</w:t>
      </w:r>
    </w:p>
    <w:p w14:paraId="37494CBC" w14:textId="730A5C5B" w:rsidR="008D0FF9" w:rsidRPr="00FB553C" w:rsidRDefault="008D0FF9" w:rsidP="008D0FF9">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This database system provides different roles for landlords and managers and tenants. This includes three different user groups to interact with the system.</w:t>
      </w:r>
    </w:p>
    <w:p w14:paraId="43471291" w14:textId="6213244C" w:rsidR="008D0FF9" w:rsidRPr="00FB553C" w:rsidRDefault="008D0FF9" w:rsidP="000B0C54">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Manager can onboard technicians to assign service request based on their availability.</w:t>
      </w:r>
    </w:p>
    <w:p w14:paraId="06E6B50C" w14:textId="4E946662" w:rsidR="00B13DBC" w:rsidRPr="00134E66" w:rsidRDefault="008D0FF9" w:rsidP="00134E66">
      <w:pPr>
        <w:pStyle w:val="ListParagraph"/>
        <w:numPr>
          <w:ilvl w:val="0"/>
          <w:numId w:val="12"/>
        </w:numPr>
        <w:spacing w:line="278" w:lineRule="auto"/>
        <w:jc w:val="both"/>
        <w:rPr>
          <w:rFonts w:ascii="Times New Roman" w:hAnsi="Times New Roman" w:cs="Times New Roman"/>
        </w:rPr>
      </w:pPr>
      <w:r w:rsidRPr="00FB553C">
        <w:rPr>
          <w:rFonts w:ascii="Times New Roman" w:hAnsi="Times New Roman" w:cs="Times New Roman"/>
        </w:rPr>
        <w:t xml:space="preserve">Technicians can update their status availability as per their availability also it </w:t>
      </w:r>
      <w:proofErr w:type="gramStart"/>
      <w:r w:rsidRPr="00FB553C">
        <w:rPr>
          <w:rFonts w:ascii="Times New Roman" w:hAnsi="Times New Roman" w:cs="Times New Roman"/>
        </w:rPr>
        <w:t>do</w:t>
      </w:r>
      <w:proofErr w:type="gramEnd"/>
      <w:r w:rsidRPr="00FB553C">
        <w:rPr>
          <w:rFonts w:ascii="Times New Roman" w:hAnsi="Times New Roman" w:cs="Times New Roman"/>
        </w:rPr>
        <w:t xml:space="preserve"> not assign more than one ticket per technician till the ticket is closed. </w:t>
      </w:r>
    </w:p>
    <w:p w14:paraId="4050EFCF" w14:textId="25B34AA4" w:rsidR="00242CDB" w:rsidRPr="00FB553C" w:rsidRDefault="00242CDB">
      <w:pPr>
        <w:rPr>
          <w:rFonts w:ascii="Times New Roman" w:eastAsia="Times New Roman" w:hAnsi="Times New Roman" w:cs="Times New Roman"/>
          <w:b/>
          <w:color w:val="2D3B45"/>
          <w:sz w:val="32"/>
          <w:szCs w:val="32"/>
          <w:lang w:eastAsia="en-IN"/>
        </w:rPr>
      </w:pPr>
      <w:r w:rsidRPr="00FB553C">
        <w:rPr>
          <w:rFonts w:ascii="Times New Roman" w:eastAsia="Times New Roman" w:hAnsi="Times New Roman" w:cs="Times New Roman"/>
          <w:b/>
          <w:color w:val="2D3B45"/>
          <w:sz w:val="32"/>
          <w:szCs w:val="32"/>
          <w:lang w:eastAsia="en-IN"/>
        </w:rPr>
        <w:t>Business rules:</w:t>
      </w:r>
    </w:p>
    <w:p w14:paraId="4117E98C" w14:textId="32D9156B" w:rsidR="00A55084" w:rsidRPr="00FB553C" w:rsidRDefault="0087286D">
      <w:pPr>
        <w:rPr>
          <w:rFonts w:ascii="Times New Roman" w:hAnsi="Times New Roman" w:cs="Times New Roman"/>
        </w:rPr>
      </w:pPr>
      <w:r w:rsidRPr="00FB553C">
        <w:rPr>
          <w:rFonts w:ascii="Times New Roman" w:hAnsi="Times New Roman" w:cs="Times New Roman"/>
        </w:rPr>
        <w:t>The following are the business rules enforced by the database system</w:t>
      </w:r>
    </w:p>
    <w:p w14:paraId="6B482010" w14:textId="1A998A5D" w:rsidR="00EA18D9" w:rsidRPr="00FB553C" w:rsidRDefault="00EA18D9" w:rsidP="00B41605">
      <w:pPr>
        <w:pStyle w:val="ListParagraph"/>
        <w:numPr>
          <w:ilvl w:val="0"/>
          <w:numId w:val="4"/>
        </w:numPr>
        <w:rPr>
          <w:rFonts w:ascii="Times New Roman" w:hAnsi="Times New Roman" w:cs="Times New Roman"/>
        </w:rPr>
      </w:pPr>
      <w:r w:rsidRPr="00FB553C">
        <w:rPr>
          <w:rFonts w:ascii="Times New Roman" w:hAnsi="Times New Roman" w:cs="Times New Roman"/>
        </w:rPr>
        <w:t xml:space="preserve">For </w:t>
      </w:r>
      <w:r w:rsidR="003E0678" w:rsidRPr="00FB553C">
        <w:rPr>
          <w:rFonts w:ascii="Times New Roman" w:hAnsi="Times New Roman" w:cs="Times New Roman"/>
        </w:rPr>
        <w:t xml:space="preserve">each </w:t>
      </w:r>
      <w:r w:rsidRPr="00FB553C">
        <w:rPr>
          <w:rFonts w:ascii="Times New Roman" w:hAnsi="Times New Roman" w:cs="Times New Roman"/>
        </w:rPr>
        <w:t xml:space="preserve">property there will be only one property </w:t>
      </w:r>
      <w:r w:rsidR="00817CFD" w:rsidRPr="00FB553C">
        <w:rPr>
          <w:rFonts w:ascii="Times New Roman" w:hAnsi="Times New Roman" w:cs="Times New Roman"/>
        </w:rPr>
        <w:t xml:space="preserve">owner, and </w:t>
      </w:r>
      <w:proofErr w:type="spellStart"/>
      <w:r w:rsidR="00817CFD" w:rsidRPr="00FB553C">
        <w:rPr>
          <w:rFonts w:ascii="Times New Roman" w:hAnsi="Times New Roman" w:cs="Times New Roman"/>
        </w:rPr>
        <w:t>A</w:t>
      </w:r>
      <w:proofErr w:type="spellEnd"/>
      <w:r w:rsidR="00817CFD" w:rsidRPr="00FB553C">
        <w:rPr>
          <w:rFonts w:ascii="Times New Roman" w:hAnsi="Times New Roman" w:cs="Times New Roman"/>
        </w:rPr>
        <w:t xml:space="preserve"> owner can hold many properties.</w:t>
      </w:r>
    </w:p>
    <w:p w14:paraId="4902FFCC" w14:textId="478F6E43" w:rsidR="00EA18D9" w:rsidRPr="00FB553C" w:rsidRDefault="00EA18D9" w:rsidP="00B41605">
      <w:pPr>
        <w:pStyle w:val="ListParagraph"/>
        <w:numPr>
          <w:ilvl w:val="0"/>
          <w:numId w:val="4"/>
        </w:numPr>
        <w:rPr>
          <w:rFonts w:ascii="Times New Roman" w:hAnsi="Times New Roman" w:cs="Times New Roman"/>
        </w:rPr>
      </w:pPr>
      <w:r w:rsidRPr="00FB553C">
        <w:rPr>
          <w:rFonts w:ascii="Times New Roman" w:hAnsi="Times New Roman" w:cs="Times New Roman"/>
        </w:rPr>
        <w:t xml:space="preserve">For </w:t>
      </w:r>
      <w:r w:rsidR="003E0678" w:rsidRPr="00FB553C">
        <w:rPr>
          <w:rFonts w:ascii="Times New Roman" w:hAnsi="Times New Roman" w:cs="Times New Roman"/>
        </w:rPr>
        <w:t xml:space="preserve">each </w:t>
      </w:r>
      <w:r w:rsidRPr="00FB553C">
        <w:rPr>
          <w:rFonts w:ascii="Times New Roman" w:hAnsi="Times New Roman" w:cs="Times New Roman"/>
        </w:rPr>
        <w:t>property there will be only one tenant</w:t>
      </w:r>
      <w:r w:rsidR="00817CFD" w:rsidRPr="00FB553C">
        <w:rPr>
          <w:rFonts w:ascii="Times New Roman" w:hAnsi="Times New Roman" w:cs="Times New Roman"/>
        </w:rPr>
        <w:t xml:space="preserve"> and one tenant can rent only one property at a time under his name.</w:t>
      </w:r>
    </w:p>
    <w:p w14:paraId="0D96BFC8" w14:textId="62F56DBF" w:rsidR="00EA18D9" w:rsidRPr="00FB553C" w:rsidRDefault="00EA18D9" w:rsidP="00B41605">
      <w:pPr>
        <w:pStyle w:val="ListParagraph"/>
        <w:numPr>
          <w:ilvl w:val="0"/>
          <w:numId w:val="4"/>
        </w:numPr>
        <w:rPr>
          <w:rFonts w:ascii="Times New Roman" w:hAnsi="Times New Roman" w:cs="Times New Roman"/>
        </w:rPr>
      </w:pPr>
      <w:r w:rsidRPr="00FB553C">
        <w:rPr>
          <w:rFonts w:ascii="Times New Roman" w:hAnsi="Times New Roman" w:cs="Times New Roman"/>
        </w:rPr>
        <w:t xml:space="preserve">For </w:t>
      </w:r>
      <w:r w:rsidR="003E0678" w:rsidRPr="00FB553C">
        <w:rPr>
          <w:rFonts w:ascii="Times New Roman" w:hAnsi="Times New Roman" w:cs="Times New Roman"/>
        </w:rPr>
        <w:t xml:space="preserve">each </w:t>
      </w:r>
      <w:r w:rsidRPr="00FB553C">
        <w:rPr>
          <w:rFonts w:ascii="Times New Roman" w:hAnsi="Times New Roman" w:cs="Times New Roman"/>
        </w:rPr>
        <w:t xml:space="preserve">property there can be one </w:t>
      </w:r>
      <w:r w:rsidR="00B41605" w:rsidRPr="00FB553C">
        <w:rPr>
          <w:rFonts w:ascii="Times New Roman" w:hAnsi="Times New Roman" w:cs="Times New Roman"/>
        </w:rPr>
        <w:t xml:space="preserve">and only </w:t>
      </w:r>
      <w:r w:rsidRPr="00FB553C">
        <w:rPr>
          <w:rFonts w:ascii="Times New Roman" w:hAnsi="Times New Roman" w:cs="Times New Roman"/>
        </w:rPr>
        <w:t>manager assigned</w:t>
      </w:r>
      <w:r w:rsidR="001B3409" w:rsidRPr="00FB553C">
        <w:rPr>
          <w:rFonts w:ascii="Times New Roman" w:hAnsi="Times New Roman" w:cs="Times New Roman"/>
        </w:rPr>
        <w:t xml:space="preserve">. </w:t>
      </w:r>
    </w:p>
    <w:p w14:paraId="663ADCBF" w14:textId="7E84D870" w:rsidR="00EA18D9" w:rsidRPr="00FB553C" w:rsidRDefault="001B3409" w:rsidP="00B41605">
      <w:pPr>
        <w:pStyle w:val="ListParagraph"/>
        <w:numPr>
          <w:ilvl w:val="0"/>
          <w:numId w:val="4"/>
        </w:numPr>
        <w:rPr>
          <w:rFonts w:ascii="Times New Roman" w:hAnsi="Times New Roman" w:cs="Times New Roman"/>
        </w:rPr>
      </w:pPr>
      <w:r w:rsidRPr="00FB553C">
        <w:rPr>
          <w:rFonts w:ascii="Times New Roman" w:hAnsi="Times New Roman" w:cs="Times New Roman"/>
        </w:rPr>
        <w:t>E</w:t>
      </w:r>
      <w:r w:rsidR="00EA18D9" w:rsidRPr="00FB553C">
        <w:rPr>
          <w:rFonts w:ascii="Times New Roman" w:hAnsi="Times New Roman" w:cs="Times New Roman"/>
        </w:rPr>
        <w:t>ach tenant must have one and only one property owner.</w:t>
      </w:r>
    </w:p>
    <w:p w14:paraId="58EF4E2A" w14:textId="3101F6F8" w:rsidR="00242D91" w:rsidRPr="00FB553C" w:rsidRDefault="00242D91" w:rsidP="00B41605">
      <w:pPr>
        <w:pStyle w:val="ListParagraph"/>
        <w:numPr>
          <w:ilvl w:val="0"/>
          <w:numId w:val="4"/>
        </w:numPr>
        <w:rPr>
          <w:rFonts w:ascii="Times New Roman" w:hAnsi="Times New Roman" w:cs="Times New Roman"/>
        </w:rPr>
      </w:pPr>
      <w:r w:rsidRPr="00FB553C">
        <w:rPr>
          <w:rFonts w:ascii="Times New Roman" w:hAnsi="Times New Roman" w:cs="Times New Roman"/>
        </w:rPr>
        <w:lastRenderedPageBreak/>
        <w:t>Each property owner can have one or more tenants.</w:t>
      </w:r>
    </w:p>
    <w:p w14:paraId="1EC628D0" w14:textId="1178F5D1" w:rsidR="00B41605" w:rsidRPr="00FB553C" w:rsidRDefault="00B41605" w:rsidP="00B41605">
      <w:pPr>
        <w:pStyle w:val="ListParagraph"/>
        <w:numPr>
          <w:ilvl w:val="0"/>
          <w:numId w:val="4"/>
        </w:numPr>
        <w:rPr>
          <w:rFonts w:ascii="Times New Roman" w:hAnsi="Times New Roman" w:cs="Times New Roman"/>
        </w:rPr>
      </w:pPr>
      <w:r w:rsidRPr="00FB553C">
        <w:rPr>
          <w:rFonts w:ascii="Times New Roman" w:hAnsi="Times New Roman" w:cs="Times New Roman"/>
        </w:rPr>
        <w:t>Each lease file will be associated with only one property</w:t>
      </w:r>
      <w:r w:rsidR="00B8699D" w:rsidRPr="00FB553C">
        <w:rPr>
          <w:rFonts w:ascii="Times New Roman" w:hAnsi="Times New Roman" w:cs="Times New Roman"/>
        </w:rPr>
        <w:t xml:space="preserve"> and one lease file should dedicated to one and only property.</w:t>
      </w:r>
    </w:p>
    <w:p w14:paraId="48115B2C" w14:textId="241E225A" w:rsidR="00E52138" w:rsidRPr="00FB553C" w:rsidRDefault="00E52138" w:rsidP="00B41605">
      <w:pPr>
        <w:pStyle w:val="ListParagraph"/>
        <w:numPr>
          <w:ilvl w:val="0"/>
          <w:numId w:val="4"/>
        </w:numPr>
        <w:rPr>
          <w:rFonts w:ascii="Times New Roman" w:hAnsi="Times New Roman" w:cs="Times New Roman"/>
        </w:rPr>
      </w:pPr>
      <w:r w:rsidRPr="00FB553C">
        <w:rPr>
          <w:rFonts w:ascii="Times New Roman" w:hAnsi="Times New Roman" w:cs="Times New Roman"/>
        </w:rPr>
        <w:t>One Property can have only one listing at a time.</w:t>
      </w:r>
    </w:p>
    <w:p w14:paraId="27D6F804" w14:textId="53B9616F" w:rsidR="003E0678" w:rsidRPr="00FB553C" w:rsidRDefault="00034000" w:rsidP="00B41605">
      <w:pPr>
        <w:pStyle w:val="ListParagraph"/>
        <w:numPr>
          <w:ilvl w:val="0"/>
          <w:numId w:val="4"/>
        </w:numPr>
        <w:rPr>
          <w:rFonts w:ascii="Times New Roman" w:hAnsi="Times New Roman" w:cs="Times New Roman"/>
        </w:rPr>
      </w:pPr>
      <w:r w:rsidRPr="00FB553C">
        <w:rPr>
          <w:rFonts w:ascii="Times New Roman" w:hAnsi="Times New Roman" w:cs="Times New Roman"/>
        </w:rPr>
        <w:t>Each payment will refer to one and only one property</w:t>
      </w:r>
      <w:r w:rsidR="00B30F1F" w:rsidRPr="00FB553C">
        <w:rPr>
          <w:rFonts w:ascii="Times New Roman" w:hAnsi="Times New Roman" w:cs="Times New Roman"/>
        </w:rPr>
        <w:t xml:space="preserve"> and p</w:t>
      </w:r>
      <w:r w:rsidRPr="00FB553C">
        <w:rPr>
          <w:rFonts w:ascii="Times New Roman" w:hAnsi="Times New Roman" w:cs="Times New Roman"/>
        </w:rPr>
        <w:t>ayments</w:t>
      </w:r>
      <w:r w:rsidR="00726F9A" w:rsidRPr="00FB553C">
        <w:rPr>
          <w:rFonts w:ascii="Times New Roman" w:hAnsi="Times New Roman" w:cs="Times New Roman"/>
        </w:rPr>
        <w:t xml:space="preserve"> </w:t>
      </w:r>
      <w:r w:rsidRPr="00FB553C">
        <w:rPr>
          <w:rFonts w:ascii="Times New Roman" w:hAnsi="Times New Roman" w:cs="Times New Roman"/>
        </w:rPr>
        <w:t xml:space="preserve">are </w:t>
      </w:r>
      <w:r w:rsidR="00F47FCB" w:rsidRPr="00FB553C">
        <w:rPr>
          <w:rFonts w:ascii="Times New Roman" w:hAnsi="Times New Roman" w:cs="Times New Roman"/>
        </w:rPr>
        <w:t xml:space="preserve">made </w:t>
      </w:r>
      <w:r w:rsidRPr="00FB553C">
        <w:rPr>
          <w:rFonts w:ascii="Times New Roman" w:hAnsi="Times New Roman" w:cs="Times New Roman"/>
        </w:rPr>
        <w:t xml:space="preserve">to a valid </w:t>
      </w:r>
      <w:r w:rsidR="00F47FCB" w:rsidRPr="00FB553C">
        <w:rPr>
          <w:rFonts w:ascii="Times New Roman" w:hAnsi="Times New Roman" w:cs="Times New Roman"/>
        </w:rPr>
        <w:t xml:space="preserve">house number which is </w:t>
      </w:r>
      <w:r w:rsidR="00726F9A" w:rsidRPr="00FB553C">
        <w:rPr>
          <w:rFonts w:ascii="Times New Roman" w:hAnsi="Times New Roman" w:cs="Times New Roman"/>
        </w:rPr>
        <w:t>property_id in property table.</w:t>
      </w:r>
    </w:p>
    <w:p w14:paraId="09DBC142" w14:textId="083B61BB" w:rsidR="00E87150" w:rsidRPr="00FB553C" w:rsidRDefault="00E87150" w:rsidP="00B41605">
      <w:pPr>
        <w:pStyle w:val="ListParagraph"/>
        <w:numPr>
          <w:ilvl w:val="0"/>
          <w:numId w:val="4"/>
        </w:numPr>
        <w:rPr>
          <w:rFonts w:ascii="Times New Roman" w:hAnsi="Times New Roman" w:cs="Times New Roman"/>
        </w:rPr>
      </w:pPr>
      <w:r w:rsidRPr="00FB553C">
        <w:rPr>
          <w:rFonts w:ascii="Times New Roman" w:hAnsi="Times New Roman" w:cs="Times New Roman"/>
        </w:rPr>
        <w:t>There can be only one open service request raised for a property.</w:t>
      </w:r>
    </w:p>
    <w:p w14:paraId="37E9CD32" w14:textId="678B355F" w:rsidR="00726F9A" w:rsidRPr="00FB553C" w:rsidRDefault="00726F9A" w:rsidP="00B41605">
      <w:pPr>
        <w:pStyle w:val="ListParagraph"/>
        <w:numPr>
          <w:ilvl w:val="0"/>
          <w:numId w:val="4"/>
        </w:numPr>
        <w:rPr>
          <w:rFonts w:ascii="Times New Roman" w:hAnsi="Times New Roman" w:cs="Times New Roman"/>
        </w:rPr>
      </w:pPr>
      <w:r w:rsidRPr="00FB553C">
        <w:rPr>
          <w:rFonts w:ascii="Times New Roman" w:hAnsi="Times New Roman" w:cs="Times New Roman"/>
        </w:rPr>
        <w:t xml:space="preserve">There will be only one technician associated </w:t>
      </w:r>
      <w:r w:rsidR="00B41605" w:rsidRPr="00FB553C">
        <w:rPr>
          <w:rFonts w:ascii="Times New Roman" w:hAnsi="Times New Roman" w:cs="Times New Roman"/>
        </w:rPr>
        <w:t>with</w:t>
      </w:r>
      <w:r w:rsidRPr="00FB553C">
        <w:rPr>
          <w:rFonts w:ascii="Times New Roman" w:hAnsi="Times New Roman" w:cs="Times New Roman"/>
        </w:rPr>
        <w:t xml:space="preserve"> service request.</w:t>
      </w:r>
    </w:p>
    <w:p w14:paraId="1DAB65C1" w14:textId="77777777" w:rsidR="00815F23" w:rsidRPr="00FB553C" w:rsidRDefault="00815F23" w:rsidP="00B41605">
      <w:pPr>
        <w:pStyle w:val="ListParagraph"/>
        <w:numPr>
          <w:ilvl w:val="0"/>
          <w:numId w:val="4"/>
        </w:numPr>
        <w:rPr>
          <w:rFonts w:ascii="Times New Roman" w:hAnsi="Times New Roman" w:cs="Times New Roman"/>
        </w:rPr>
      </w:pPr>
      <w:r w:rsidRPr="00FB553C">
        <w:rPr>
          <w:rFonts w:ascii="Times New Roman" w:hAnsi="Times New Roman" w:cs="Times New Roman"/>
        </w:rPr>
        <w:t>Status of a service request will be open by default when created unless it is accepted by a technician.</w:t>
      </w:r>
    </w:p>
    <w:p w14:paraId="19E763BC" w14:textId="17DA4475" w:rsidR="00B41605" w:rsidRPr="00FB553C" w:rsidRDefault="00815F23" w:rsidP="00E87150">
      <w:pPr>
        <w:pStyle w:val="ListParagraph"/>
        <w:numPr>
          <w:ilvl w:val="0"/>
          <w:numId w:val="4"/>
        </w:numPr>
        <w:rPr>
          <w:rFonts w:ascii="Times New Roman" w:hAnsi="Times New Roman" w:cs="Times New Roman"/>
        </w:rPr>
      </w:pPr>
      <w:r w:rsidRPr="00FB553C">
        <w:rPr>
          <w:rFonts w:ascii="Times New Roman" w:hAnsi="Times New Roman" w:cs="Times New Roman"/>
        </w:rPr>
        <w:t xml:space="preserve">Each Property has a unique “property_id” field, which is referred by payments, lease file and service request. </w:t>
      </w:r>
    </w:p>
    <w:p w14:paraId="1CD62C99" w14:textId="5E9DC4CA" w:rsidR="004D4BD2" w:rsidRPr="00FB553C" w:rsidRDefault="00815F23" w:rsidP="00D17EDE">
      <w:pPr>
        <w:pStyle w:val="ListParagraph"/>
        <w:numPr>
          <w:ilvl w:val="0"/>
          <w:numId w:val="4"/>
        </w:numPr>
        <w:rPr>
          <w:rFonts w:ascii="Times New Roman" w:hAnsi="Times New Roman" w:cs="Times New Roman"/>
        </w:rPr>
      </w:pPr>
      <w:r w:rsidRPr="00FB553C">
        <w:rPr>
          <w:rFonts w:ascii="Times New Roman" w:hAnsi="Times New Roman" w:cs="Times New Roman"/>
        </w:rPr>
        <w:t>A tenant must have a lease agreement associated with the property to make a payment on rent. (Since rent amount is decided with lease).</w:t>
      </w:r>
    </w:p>
    <w:p w14:paraId="57461D39" w14:textId="6D4A7A6A" w:rsidR="004D4BD2" w:rsidRPr="00FB553C" w:rsidRDefault="004D4BD2">
      <w:pPr>
        <w:rPr>
          <w:rFonts w:ascii="Times New Roman" w:hAnsi="Times New Roman" w:cs="Times New Roman"/>
          <w:b/>
          <w:sz w:val="32"/>
          <w:szCs w:val="32"/>
        </w:rPr>
      </w:pPr>
      <w:r w:rsidRPr="00FB553C">
        <w:rPr>
          <w:rFonts w:ascii="Times New Roman" w:hAnsi="Times New Roman" w:cs="Times New Roman"/>
          <w:b/>
          <w:sz w:val="32"/>
          <w:szCs w:val="32"/>
        </w:rPr>
        <w:t xml:space="preserve">ERD Diagram: </w:t>
      </w:r>
    </w:p>
    <w:p w14:paraId="5D471BC2" w14:textId="5C38B009" w:rsidR="004D4BD2" w:rsidRPr="00FB553C" w:rsidRDefault="004D4BD2">
      <w:pPr>
        <w:rPr>
          <w:rFonts w:ascii="Times New Roman" w:hAnsi="Times New Roman" w:cs="Times New Roman"/>
        </w:rPr>
      </w:pPr>
      <w:r w:rsidRPr="00FB553C">
        <w:rPr>
          <w:rFonts w:ascii="Times New Roman" w:hAnsi="Times New Roman" w:cs="Times New Roman"/>
          <w:b/>
        </w:rPr>
        <w:tab/>
      </w:r>
      <w:r w:rsidRPr="00FB553C">
        <w:rPr>
          <w:rFonts w:ascii="Times New Roman" w:hAnsi="Times New Roman" w:cs="Times New Roman"/>
        </w:rPr>
        <w:t>The</w:t>
      </w:r>
      <w:r w:rsidR="00D83976" w:rsidRPr="00FB553C">
        <w:rPr>
          <w:rFonts w:ascii="Times New Roman" w:hAnsi="Times New Roman" w:cs="Times New Roman"/>
        </w:rPr>
        <w:t xml:space="preserve"> below diagram shows the ERD representation of the tables given</w:t>
      </w:r>
    </w:p>
    <w:p w14:paraId="1AF19B97" w14:textId="721B7B41" w:rsidR="000C1FFD" w:rsidRPr="00FB553C" w:rsidRDefault="004D4BD2">
      <w:pPr>
        <w:rPr>
          <w:rFonts w:ascii="Times New Roman" w:hAnsi="Times New Roman" w:cs="Times New Roman"/>
        </w:rPr>
      </w:pPr>
      <w:r w:rsidRPr="00FB553C">
        <w:rPr>
          <w:rFonts w:ascii="Times New Roman" w:hAnsi="Times New Roman" w:cs="Times New Roman"/>
          <w:noProof/>
        </w:rPr>
        <w:drawing>
          <wp:inline distT="0" distB="0" distL="0" distR="0" wp14:anchorId="499C6672" wp14:editId="7AFF68ED">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ApartmentsE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389C4455" w14:textId="22A78814" w:rsidR="00393486" w:rsidRPr="00FB553C" w:rsidRDefault="00393486" w:rsidP="00393486">
      <w:pPr>
        <w:rPr>
          <w:rFonts w:ascii="Times New Roman" w:hAnsi="Times New Roman" w:cs="Times New Roman"/>
          <w:b/>
          <w:sz w:val="32"/>
          <w:szCs w:val="32"/>
        </w:rPr>
      </w:pPr>
      <w:r w:rsidRPr="00FB553C">
        <w:rPr>
          <w:rFonts w:ascii="Times New Roman" w:hAnsi="Times New Roman" w:cs="Times New Roman"/>
          <w:b/>
          <w:sz w:val="32"/>
          <w:szCs w:val="32"/>
        </w:rPr>
        <w:t xml:space="preserve">Relationships: </w:t>
      </w:r>
    </w:p>
    <w:p w14:paraId="1827272E" w14:textId="45149E49" w:rsidR="00C527B6" w:rsidRPr="00FB553C" w:rsidRDefault="00C527B6" w:rsidP="00C527B6">
      <w:pPr>
        <w:rPr>
          <w:rFonts w:ascii="Times New Roman" w:hAnsi="Times New Roman" w:cs="Times New Roman"/>
          <w:b/>
          <w:bCs/>
        </w:rPr>
      </w:pPr>
      <w:r w:rsidRPr="00FB553C">
        <w:rPr>
          <w:rFonts w:ascii="Times New Roman" w:hAnsi="Times New Roman" w:cs="Times New Roman"/>
          <w:b/>
          <w:bCs/>
        </w:rPr>
        <w:t>Each Owner can own many Properties (1:M)</w:t>
      </w:r>
    </w:p>
    <w:p w14:paraId="3116CE6D" w14:textId="77777777" w:rsidR="00C527B6" w:rsidRPr="00FB553C" w:rsidRDefault="00C527B6" w:rsidP="00C527B6">
      <w:pPr>
        <w:rPr>
          <w:rFonts w:ascii="Times New Roman" w:hAnsi="Times New Roman" w:cs="Times New Roman"/>
        </w:rPr>
      </w:pPr>
      <w:r w:rsidRPr="00FB553C">
        <w:rPr>
          <w:rFonts w:ascii="Times New Roman" w:hAnsi="Times New Roman" w:cs="Times New Roman"/>
        </w:rPr>
        <w:t>It is possible for a property owner to own more than one property. When people or investment groups own several rental properties, apartment buildings, or homes, this type of partnership is typical in the real estate industry. Every property has a distinct property_id that is connected to the database's owner_id. The system can effectively track ownership information thanks to this structure.</w:t>
      </w:r>
    </w:p>
    <w:p w14:paraId="52FA06B6" w14:textId="77777777" w:rsidR="00C527B6" w:rsidRPr="00FB553C" w:rsidRDefault="00C527B6" w:rsidP="00C527B6">
      <w:pPr>
        <w:rPr>
          <w:rFonts w:ascii="Times New Roman" w:hAnsi="Times New Roman" w:cs="Times New Roman"/>
          <w:b/>
          <w:bCs/>
        </w:rPr>
      </w:pPr>
      <w:r w:rsidRPr="00FB553C">
        <w:rPr>
          <w:rFonts w:ascii="Times New Roman" w:hAnsi="Times New Roman" w:cs="Times New Roman"/>
          <w:b/>
          <w:bCs/>
        </w:rPr>
        <w:t>One Property can have many Tenants (through Lease File) (1:M)</w:t>
      </w:r>
    </w:p>
    <w:p w14:paraId="5CE04929" w14:textId="77777777" w:rsidR="00C527B6" w:rsidRPr="00FB553C" w:rsidRDefault="00C527B6" w:rsidP="00C527B6">
      <w:pPr>
        <w:rPr>
          <w:rFonts w:ascii="Times New Roman" w:hAnsi="Times New Roman" w:cs="Times New Roman"/>
        </w:rPr>
      </w:pPr>
      <w:r w:rsidRPr="00FB553C">
        <w:rPr>
          <w:rFonts w:ascii="Times New Roman" w:hAnsi="Times New Roman" w:cs="Times New Roman"/>
        </w:rPr>
        <w:lastRenderedPageBreak/>
        <w:t>Multiple tenants may eventually lease each building. Tenant and property lease agreements are documented in the Lease File table, which creates this relationship. Even though there might only be one renter living in each unit at any given time, the same property may have had several tenants over the years.</w:t>
      </w:r>
    </w:p>
    <w:p w14:paraId="236389F4" w14:textId="77777777" w:rsidR="00C527B6" w:rsidRPr="00FB553C" w:rsidRDefault="00C527B6" w:rsidP="00C527B6">
      <w:pPr>
        <w:rPr>
          <w:rFonts w:ascii="Times New Roman" w:hAnsi="Times New Roman" w:cs="Times New Roman"/>
          <w:b/>
          <w:bCs/>
        </w:rPr>
      </w:pPr>
      <w:r w:rsidRPr="00FB553C">
        <w:rPr>
          <w:rFonts w:ascii="Times New Roman" w:hAnsi="Times New Roman" w:cs="Times New Roman"/>
          <w:b/>
          <w:bCs/>
        </w:rPr>
        <w:t>One Tenant can have only one active Lease per Property (1:1)</w:t>
      </w:r>
    </w:p>
    <w:p w14:paraId="3CB02A3C" w14:textId="77777777" w:rsidR="00C527B6" w:rsidRPr="00FB553C" w:rsidRDefault="00C527B6" w:rsidP="00C527B6">
      <w:pPr>
        <w:rPr>
          <w:rFonts w:ascii="Times New Roman" w:hAnsi="Times New Roman" w:cs="Times New Roman"/>
        </w:rPr>
      </w:pPr>
      <w:r w:rsidRPr="00FB553C">
        <w:rPr>
          <w:rFonts w:ascii="Times New Roman" w:hAnsi="Times New Roman" w:cs="Times New Roman"/>
        </w:rPr>
        <w:t>Tenants are only permitted to have one active lease per property at a time. This makes sure that a single rental property isn't rented to several people at once. By assigning each tenant a single lease per property, with a clearly specified lease_start_date and lease_end_date, the Lease File table upholds this requirement.</w:t>
      </w:r>
    </w:p>
    <w:p w14:paraId="4D511C68" w14:textId="77777777" w:rsidR="00C527B6" w:rsidRPr="00FB553C" w:rsidRDefault="00C527B6" w:rsidP="00C527B6">
      <w:pPr>
        <w:rPr>
          <w:rFonts w:ascii="Times New Roman" w:hAnsi="Times New Roman" w:cs="Times New Roman"/>
          <w:b/>
          <w:bCs/>
        </w:rPr>
      </w:pPr>
      <w:r w:rsidRPr="00FB553C">
        <w:rPr>
          <w:rFonts w:ascii="Times New Roman" w:hAnsi="Times New Roman" w:cs="Times New Roman"/>
          <w:b/>
          <w:bCs/>
        </w:rPr>
        <w:t>One Tenant can submit multiple Service Requests for a Property (1:M)</w:t>
      </w:r>
    </w:p>
    <w:p w14:paraId="3BBBAF1A" w14:textId="77777777" w:rsidR="00C527B6" w:rsidRPr="00FB553C" w:rsidRDefault="00C527B6" w:rsidP="00C527B6">
      <w:pPr>
        <w:rPr>
          <w:rFonts w:ascii="Times New Roman" w:hAnsi="Times New Roman" w:cs="Times New Roman"/>
        </w:rPr>
      </w:pPr>
      <w:r w:rsidRPr="00FB553C">
        <w:rPr>
          <w:rFonts w:ascii="Times New Roman" w:hAnsi="Times New Roman" w:cs="Times New Roman"/>
        </w:rPr>
        <w:t>Many problems, such as plumbing leaks, HVAC failures, and electrical problems, might arise throughout a renter's lease. The system indicates that tenants can use their property_id to submit multiple Service Requests (SRs). Tenants can record maintenance requirements in this way, and the management staff can monitor and address problems in a methodical manner.</w:t>
      </w:r>
    </w:p>
    <w:p w14:paraId="2A3952CF" w14:textId="77777777" w:rsidR="00C527B6" w:rsidRPr="00FB553C" w:rsidRDefault="00C527B6" w:rsidP="00C527B6">
      <w:pPr>
        <w:rPr>
          <w:rFonts w:ascii="Times New Roman" w:hAnsi="Times New Roman" w:cs="Times New Roman"/>
          <w:b/>
          <w:bCs/>
        </w:rPr>
      </w:pPr>
      <w:r w:rsidRPr="00FB553C">
        <w:rPr>
          <w:rFonts w:ascii="Times New Roman" w:hAnsi="Times New Roman" w:cs="Times New Roman"/>
          <w:b/>
          <w:bCs/>
        </w:rPr>
        <w:t>One Technician can handle multiple Service Requests (1:M)</w:t>
      </w:r>
    </w:p>
    <w:p w14:paraId="742AAB49" w14:textId="77777777" w:rsidR="00C527B6" w:rsidRPr="00FB553C" w:rsidRDefault="00C527B6" w:rsidP="00C527B6">
      <w:pPr>
        <w:rPr>
          <w:rFonts w:ascii="Times New Roman" w:hAnsi="Times New Roman" w:cs="Times New Roman"/>
        </w:rPr>
      </w:pPr>
      <w:r w:rsidRPr="00FB553C">
        <w:rPr>
          <w:rFonts w:ascii="Times New Roman" w:hAnsi="Times New Roman" w:cs="Times New Roman"/>
        </w:rPr>
        <w:t>A single technician is in charge of managing several service requests from various properties. This guarantees effective task distribution and facilitates performance monitoring for technicians. In the Service Request database, this link is made by the technician_id.</w:t>
      </w:r>
    </w:p>
    <w:p w14:paraId="23F9F26D" w14:textId="77777777" w:rsidR="00C527B6" w:rsidRPr="00FB553C" w:rsidRDefault="00C527B6" w:rsidP="00C527B6">
      <w:pPr>
        <w:rPr>
          <w:rFonts w:ascii="Times New Roman" w:hAnsi="Times New Roman" w:cs="Times New Roman"/>
          <w:b/>
          <w:bCs/>
        </w:rPr>
      </w:pPr>
      <w:r w:rsidRPr="00FB553C">
        <w:rPr>
          <w:rFonts w:ascii="Times New Roman" w:hAnsi="Times New Roman" w:cs="Times New Roman"/>
          <w:b/>
          <w:bCs/>
        </w:rPr>
        <w:t>One Property can have multiple Payments recorded (1:M)</w:t>
      </w:r>
    </w:p>
    <w:p w14:paraId="7E4492EE" w14:textId="27997EF3" w:rsidR="00C527B6" w:rsidRPr="00FB553C" w:rsidRDefault="00C527B6" w:rsidP="00C527B6">
      <w:pPr>
        <w:rPr>
          <w:rFonts w:ascii="Times New Roman" w:hAnsi="Times New Roman" w:cs="Times New Roman"/>
        </w:rPr>
      </w:pPr>
      <w:r w:rsidRPr="00FB553C">
        <w:rPr>
          <w:rFonts w:ascii="Times New Roman" w:hAnsi="Times New Roman" w:cs="Times New Roman"/>
        </w:rPr>
        <w:t>Monthly rent payments, security deposits, and maintenance fees are only a few of the numerous financial transactions that are necessary for each property. All financial records are connected to the appropriate property_id thanks to the system's maintenance of a 1:M relationship between properties and payments.</w:t>
      </w:r>
    </w:p>
    <w:p w14:paraId="27C5A275" w14:textId="77777777" w:rsidR="00C527B6" w:rsidRPr="00FB553C" w:rsidRDefault="00C527B6" w:rsidP="00C527B6">
      <w:pPr>
        <w:rPr>
          <w:rFonts w:ascii="Times New Roman" w:hAnsi="Times New Roman" w:cs="Times New Roman"/>
          <w:b/>
          <w:bCs/>
        </w:rPr>
      </w:pPr>
      <w:r w:rsidRPr="00FB553C">
        <w:rPr>
          <w:rFonts w:ascii="Times New Roman" w:hAnsi="Times New Roman" w:cs="Times New Roman"/>
          <w:b/>
          <w:bCs/>
        </w:rPr>
        <w:t>One Manager can manage multiple Owners and Tenants (1:M)</w:t>
      </w:r>
    </w:p>
    <w:p w14:paraId="4E5E7490" w14:textId="6851505C" w:rsidR="00472A36" w:rsidRPr="00FB553C" w:rsidRDefault="00C527B6">
      <w:pPr>
        <w:rPr>
          <w:rFonts w:ascii="Times New Roman" w:hAnsi="Times New Roman" w:cs="Times New Roman"/>
        </w:rPr>
      </w:pPr>
      <w:r w:rsidRPr="00FB553C">
        <w:rPr>
          <w:rFonts w:ascii="Times New Roman" w:hAnsi="Times New Roman" w:cs="Times New Roman"/>
        </w:rPr>
        <w:t xml:space="preserve">Several property owners, renters, and service requests must be managed by a property manager. Tenant_id and owner_id </w:t>
      </w:r>
      <w:bookmarkStart w:id="0" w:name="_GoBack"/>
      <w:bookmarkEnd w:id="0"/>
      <w:r w:rsidR="0083626B" w:rsidRPr="00FB553C">
        <w:rPr>
          <w:rFonts w:ascii="Times New Roman" w:hAnsi="Times New Roman" w:cs="Times New Roman"/>
        </w:rPr>
        <w:t>is</w:t>
      </w:r>
      <w:r w:rsidRPr="00FB553C">
        <w:rPr>
          <w:rFonts w:ascii="Times New Roman" w:hAnsi="Times New Roman" w:cs="Times New Roman"/>
        </w:rPr>
        <w:t xml:space="preserve"> connected to manager_id, guaranteeing that a single manager can oversee operations for several stakeholders.</w:t>
      </w:r>
    </w:p>
    <w:p w14:paraId="44D98113" w14:textId="75B589C8" w:rsidR="000C1FFD" w:rsidRPr="00FB553C" w:rsidRDefault="000C1FFD" w:rsidP="000C1FFD">
      <w:pPr>
        <w:rPr>
          <w:rFonts w:ascii="Times New Roman" w:hAnsi="Times New Roman" w:cs="Times New Roman"/>
          <w:b/>
        </w:rPr>
      </w:pPr>
      <w:r w:rsidRPr="00FB553C">
        <w:rPr>
          <w:rFonts w:ascii="Times New Roman" w:hAnsi="Times New Roman" w:cs="Times New Roman"/>
          <w:b/>
        </w:rPr>
        <w:t xml:space="preserve">Data Dictionary: </w:t>
      </w:r>
    </w:p>
    <w:p w14:paraId="0A0A6DBF" w14:textId="6AC09A11" w:rsidR="00BE23B2" w:rsidRPr="00FB553C" w:rsidRDefault="00873F89" w:rsidP="000C1FFD">
      <w:pPr>
        <w:rPr>
          <w:rFonts w:ascii="Times New Roman" w:hAnsi="Times New Roman" w:cs="Times New Roman"/>
          <w:b/>
        </w:rPr>
      </w:pPr>
      <w:r w:rsidRPr="00FB553C">
        <w:rPr>
          <w:rFonts w:ascii="Times New Roman" w:hAnsi="Times New Roman" w:cs="Times New Roman"/>
          <w:b/>
        </w:rPr>
        <w:tab/>
      </w:r>
      <w:r w:rsidRPr="00FB553C">
        <w:rPr>
          <w:rFonts w:ascii="Times New Roman" w:hAnsi="Times New Roman" w:cs="Times New Roman"/>
        </w:rPr>
        <w:t>The below diagram shows the Data Dictionary representation of the tables given</w:t>
      </w:r>
    </w:p>
    <w:tbl>
      <w:tblPr>
        <w:tblStyle w:val="TableGrid"/>
        <w:tblW w:w="0" w:type="auto"/>
        <w:tblLook w:val="04A0" w:firstRow="1" w:lastRow="0" w:firstColumn="1" w:lastColumn="0" w:noHBand="0" w:noVBand="1"/>
      </w:tblPr>
      <w:tblGrid>
        <w:gridCol w:w="9026"/>
      </w:tblGrid>
      <w:tr w:rsidR="00FE6896" w:rsidRPr="00FB553C" w14:paraId="2F65C57E" w14:textId="77777777" w:rsidTr="00171389">
        <w:tc>
          <w:tcPr>
            <w:tcW w:w="9026" w:type="dxa"/>
            <w:tcBorders>
              <w:top w:val="nil"/>
              <w:left w:val="nil"/>
              <w:bottom w:val="nil"/>
              <w:right w:val="nil"/>
            </w:tcBorders>
          </w:tcPr>
          <w:p w14:paraId="5A2B6AC6" w14:textId="66CA4ABF" w:rsidR="00FE6896" w:rsidRPr="00FB553C" w:rsidRDefault="00FE6896">
            <w:pPr>
              <w:rPr>
                <w:rFonts w:ascii="Times New Roman" w:hAnsi="Times New Roman" w:cs="Times New Roman"/>
              </w:rPr>
            </w:pPr>
            <w:r w:rsidRPr="00FB553C">
              <w:rPr>
                <w:rFonts w:ascii="Times New Roman" w:hAnsi="Times New Roman" w:cs="Times New Roman"/>
                <w:noProof/>
              </w:rPr>
              <w:drawing>
                <wp:inline distT="0" distB="0" distL="0" distR="0" wp14:anchorId="14D963E2" wp14:editId="72D99251">
                  <wp:extent cx="5731510" cy="2332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32355"/>
                          </a:xfrm>
                          <a:prstGeom prst="rect">
                            <a:avLst/>
                          </a:prstGeom>
                        </pic:spPr>
                      </pic:pic>
                    </a:graphicData>
                  </a:graphic>
                </wp:inline>
              </w:drawing>
            </w:r>
          </w:p>
          <w:p w14:paraId="67F23DA1" w14:textId="7F54D6A1" w:rsidR="00FE6896" w:rsidRPr="00FB553C" w:rsidRDefault="00FE6896">
            <w:pPr>
              <w:rPr>
                <w:rFonts w:ascii="Times New Roman" w:hAnsi="Times New Roman" w:cs="Times New Roman"/>
              </w:rPr>
            </w:pPr>
            <w:r w:rsidRPr="00FB553C">
              <w:rPr>
                <w:rFonts w:ascii="Times New Roman" w:hAnsi="Times New Roman" w:cs="Times New Roman"/>
                <w:noProof/>
              </w:rPr>
              <w:lastRenderedPageBreak/>
              <w:drawing>
                <wp:inline distT="0" distB="0" distL="0" distR="0" wp14:anchorId="74BAD8B2" wp14:editId="3F180865">
                  <wp:extent cx="5731510" cy="2187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87575"/>
                          </a:xfrm>
                          <a:prstGeom prst="rect">
                            <a:avLst/>
                          </a:prstGeom>
                        </pic:spPr>
                      </pic:pic>
                    </a:graphicData>
                  </a:graphic>
                </wp:inline>
              </w:drawing>
            </w:r>
          </w:p>
          <w:p w14:paraId="572A6334" w14:textId="77777777" w:rsidR="00FE6896" w:rsidRPr="00FB553C" w:rsidRDefault="00FE6896">
            <w:pPr>
              <w:rPr>
                <w:rFonts w:ascii="Times New Roman" w:hAnsi="Times New Roman" w:cs="Times New Roman"/>
              </w:rPr>
            </w:pPr>
          </w:p>
          <w:p w14:paraId="19F7AB44" w14:textId="58D0320D" w:rsidR="00D16D1C" w:rsidRPr="00FB553C" w:rsidRDefault="00D16D1C">
            <w:pPr>
              <w:rPr>
                <w:rFonts w:ascii="Times New Roman" w:hAnsi="Times New Roman" w:cs="Times New Roman"/>
              </w:rPr>
            </w:pPr>
            <w:r w:rsidRPr="00FB553C">
              <w:rPr>
                <w:rFonts w:ascii="Times New Roman" w:hAnsi="Times New Roman" w:cs="Times New Roman"/>
                <w:noProof/>
              </w:rPr>
              <w:drawing>
                <wp:inline distT="0" distB="0" distL="0" distR="0" wp14:anchorId="461CF344" wp14:editId="5FAD49AC">
                  <wp:extent cx="5731510" cy="17684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68475"/>
                          </a:xfrm>
                          <a:prstGeom prst="rect">
                            <a:avLst/>
                          </a:prstGeom>
                        </pic:spPr>
                      </pic:pic>
                    </a:graphicData>
                  </a:graphic>
                </wp:inline>
              </w:drawing>
            </w:r>
          </w:p>
          <w:p w14:paraId="7A848546" w14:textId="77777777" w:rsidR="00D16D1C" w:rsidRPr="00FB553C" w:rsidRDefault="00D16D1C">
            <w:pPr>
              <w:rPr>
                <w:rFonts w:ascii="Times New Roman" w:hAnsi="Times New Roman" w:cs="Times New Roman"/>
              </w:rPr>
            </w:pPr>
          </w:p>
          <w:p w14:paraId="291C16F4" w14:textId="69AF81AA" w:rsidR="00D16D1C" w:rsidRPr="00FB553C" w:rsidRDefault="00D16D1C">
            <w:pPr>
              <w:rPr>
                <w:rFonts w:ascii="Times New Roman" w:hAnsi="Times New Roman" w:cs="Times New Roman"/>
              </w:rPr>
            </w:pPr>
            <w:r w:rsidRPr="00FB553C">
              <w:rPr>
                <w:rFonts w:ascii="Times New Roman" w:hAnsi="Times New Roman" w:cs="Times New Roman"/>
                <w:noProof/>
              </w:rPr>
              <w:drawing>
                <wp:inline distT="0" distB="0" distL="0" distR="0" wp14:anchorId="0D0E577D" wp14:editId="7A3F0C21">
                  <wp:extent cx="5731510" cy="24555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5545"/>
                          </a:xfrm>
                          <a:prstGeom prst="rect">
                            <a:avLst/>
                          </a:prstGeom>
                        </pic:spPr>
                      </pic:pic>
                    </a:graphicData>
                  </a:graphic>
                </wp:inline>
              </w:drawing>
            </w:r>
          </w:p>
          <w:p w14:paraId="3EBE0C7F" w14:textId="77777777" w:rsidR="00D16D1C" w:rsidRPr="00FB553C" w:rsidRDefault="00D16D1C">
            <w:pPr>
              <w:rPr>
                <w:rFonts w:ascii="Times New Roman" w:hAnsi="Times New Roman" w:cs="Times New Roman"/>
              </w:rPr>
            </w:pPr>
          </w:p>
          <w:p w14:paraId="33F35784" w14:textId="77777777" w:rsidR="00D16D1C" w:rsidRPr="00FB553C" w:rsidRDefault="00D16D1C">
            <w:pPr>
              <w:rPr>
                <w:rFonts w:ascii="Times New Roman" w:hAnsi="Times New Roman" w:cs="Times New Roman"/>
              </w:rPr>
            </w:pPr>
          </w:p>
          <w:p w14:paraId="6D96D334" w14:textId="69E4E007" w:rsidR="00D16D1C" w:rsidRPr="00FB553C" w:rsidRDefault="00D16D1C">
            <w:pPr>
              <w:rPr>
                <w:rFonts w:ascii="Times New Roman" w:hAnsi="Times New Roman" w:cs="Times New Roman"/>
              </w:rPr>
            </w:pPr>
            <w:r w:rsidRPr="00FB553C">
              <w:rPr>
                <w:rFonts w:ascii="Times New Roman" w:hAnsi="Times New Roman" w:cs="Times New Roman"/>
                <w:noProof/>
              </w:rPr>
              <w:drawing>
                <wp:inline distT="0" distB="0" distL="0" distR="0" wp14:anchorId="1F8A2573" wp14:editId="11CB6068">
                  <wp:extent cx="5731510" cy="413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385"/>
                          </a:xfrm>
                          <a:prstGeom prst="rect">
                            <a:avLst/>
                          </a:prstGeom>
                        </pic:spPr>
                      </pic:pic>
                    </a:graphicData>
                  </a:graphic>
                </wp:inline>
              </w:drawing>
            </w:r>
          </w:p>
          <w:p w14:paraId="07B7C0A2" w14:textId="414ACC92" w:rsidR="00D16D1C" w:rsidRPr="00FB553C" w:rsidRDefault="00D16D1C">
            <w:pPr>
              <w:rPr>
                <w:rFonts w:ascii="Times New Roman" w:hAnsi="Times New Roman" w:cs="Times New Roman"/>
              </w:rPr>
            </w:pPr>
          </w:p>
        </w:tc>
      </w:tr>
      <w:tr w:rsidR="00FE6896" w:rsidRPr="00FB553C" w14:paraId="043BF10D" w14:textId="77777777" w:rsidTr="00171389">
        <w:tc>
          <w:tcPr>
            <w:tcW w:w="9026" w:type="dxa"/>
            <w:tcBorders>
              <w:top w:val="nil"/>
              <w:left w:val="nil"/>
              <w:bottom w:val="nil"/>
              <w:right w:val="nil"/>
            </w:tcBorders>
          </w:tcPr>
          <w:p w14:paraId="5FB6D5FB" w14:textId="2941DE00" w:rsidR="00FE6896" w:rsidRPr="00FB553C" w:rsidRDefault="00FE6896">
            <w:pPr>
              <w:rPr>
                <w:rFonts w:ascii="Times New Roman" w:hAnsi="Times New Roman" w:cs="Times New Roman"/>
              </w:rPr>
            </w:pPr>
            <w:r w:rsidRPr="00FB553C">
              <w:rPr>
                <w:rFonts w:ascii="Times New Roman" w:hAnsi="Times New Roman" w:cs="Times New Roman"/>
                <w:noProof/>
              </w:rPr>
              <w:lastRenderedPageBreak/>
              <w:drawing>
                <wp:inline distT="0" distB="0" distL="0" distR="0" wp14:anchorId="5EEE73C6" wp14:editId="7CDC6198">
                  <wp:extent cx="5731510" cy="22999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9970"/>
                          </a:xfrm>
                          <a:prstGeom prst="rect">
                            <a:avLst/>
                          </a:prstGeom>
                        </pic:spPr>
                      </pic:pic>
                    </a:graphicData>
                  </a:graphic>
                </wp:inline>
              </w:drawing>
            </w:r>
          </w:p>
        </w:tc>
      </w:tr>
      <w:tr w:rsidR="00D16D1C" w:rsidRPr="00FB553C" w14:paraId="6EB8DE10" w14:textId="77777777" w:rsidTr="00171389">
        <w:tc>
          <w:tcPr>
            <w:tcW w:w="9026" w:type="dxa"/>
            <w:tcBorders>
              <w:top w:val="nil"/>
              <w:left w:val="nil"/>
              <w:bottom w:val="nil"/>
              <w:right w:val="nil"/>
            </w:tcBorders>
          </w:tcPr>
          <w:p w14:paraId="43BF1F41" w14:textId="77777777" w:rsidR="00D16D1C" w:rsidRPr="00FB553C" w:rsidRDefault="00D16D1C">
            <w:pPr>
              <w:rPr>
                <w:rFonts w:ascii="Times New Roman" w:hAnsi="Times New Roman" w:cs="Times New Roman"/>
              </w:rPr>
            </w:pPr>
          </w:p>
          <w:p w14:paraId="04A2A5A2" w14:textId="34310CFB" w:rsidR="00D16D1C" w:rsidRPr="00FB553C" w:rsidRDefault="00D16D1C">
            <w:pPr>
              <w:rPr>
                <w:rFonts w:ascii="Times New Roman" w:hAnsi="Times New Roman" w:cs="Times New Roman"/>
              </w:rPr>
            </w:pPr>
            <w:r w:rsidRPr="00FB553C">
              <w:rPr>
                <w:rFonts w:ascii="Times New Roman" w:hAnsi="Times New Roman" w:cs="Times New Roman"/>
                <w:noProof/>
              </w:rPr>
              <w:drawing>
                <wp:inline distT="0" distB="0" distL="0" distR="0" wp14:anchorId="58CBCAEE" wp14:editId="1D34ECD2">
                  <wp:extent cx="5731510" cy="24041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4110"/>
                          </a:xfrm>
                          <a:prstGeom prst="rect">
                            <a:avLst/>
                          </a:prstGeom>
                        </pic:spPr>
                      </pic:pic>
                    </a:graphicData>
                  </a:graphic>
                </wp:inline>
              </w:drawing>
            </w:r>
          </w:p>
        </w:tc>
      </w:tr>
      <w:tr w:rsidR="00FE6896" w:rsidRPr="00FB553C" w14:paraId="7D82A572" w14:textId="77777777" w:rsidTr="00171389">
        <w:tc>
          <w:tcPr>
            <w:tcW w:w="9026" w:type="dxa"/>
            <w:tcBorders>
              <w:top w:val="nil"/>
              <w:left w:val="nil"/>
              <w:bottom w:val="nil"/>
              <w:right w:val="nil"/>
            </w:tcBorders>
          </w:tcPr>
          <w:p w14:paraId="071BC725" w14:textId="77777777" w:rsidR="00FE6896" w:rsidRPr="00FB553C" w:rsidRDefault="00FE6896">
            <w:pPr>
              <w:rPr>
                <w:rFonts w:ascii="Times New Roman" w:hAnsi="Times New Roman" w:cs="Times New Roman"/>
              </w:rPr>
            </w:pPr>
          </w:p>
          <w:p w14:paraId="612C59EC" w14:textId="3244EBE2" w:rsidR="00FE6896" w:rsidRPr="00FB553C" w:rsidRDefault="00FE6896">
            <w:pPr>
              <w:rPr>
                <w:rFonts w:ascii="Times New Roman" w:hAnsi="Times New Roman" w:cs="Times New Roman"/>
              </w:rPr>
            </w:pPr>
            <w:r w:rsidRPr="00FB553C">
              <w:rPr>
                <w:rFonts w:ascii="Times New Roman" w:hAnsi="Times New Roman" w:cs="Times New Roman"/>
                <w:noProof/>
              </w:rPr>
              <w:drawing>
                <wp:inline distT="0" distB="0" distL="0" distR="0" wp14:anchorId="191A021D" wp14:editId="15CFD12E">
                  <wp:extent cx="5731510" cy="18402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40230"/>
                          </a:xfrm>
                          <a:prstGeom prst="rect">
                            <a:avLst/>
                          </a:prstGeom>
                        </pic:spPr>
                      </pic:pic>
                    </a:graphicData>
                  </a:graphic>
                </wp:inline>
              </w:drawing>
            </w:r>
          </w:p>
        </w:tc>
      </w:tr>
      <w:tr w:rsidR="00FE6896" w:rsidRPr="00FB553C" w14:paraId="747F7714" w14:textId="77777777" w:rsidTr="00171389">
        <w:tc>
          <w:tcPr>
            <w:tcW w:w="9026" w:type="dxa"/>
            <w:tcBorders>
              <w:top w:val="nil"/>
              <w:left w:val="nil"/>
              <w:bottom w:val="nil"/>
              <w:right w:val="nil"/>
            </w:tcBorders>
          </w:tcPr>
          <w:p w14:paraId="27CCAC8D" w14:textId="77777777" w:rsidR="00FE6896" w:rsidRPr="00FB553C" w:rsidRDefault="00FE6896">
            <w:pPr>
              <w:rPr>
                <w:rFonts w:ascii="Times New Roman" w:hAnsi="Times New Roman" w:cs="Times New Roman"/>
              </w:rPr>
            </w:pPr>
          </w:p>
          <w:p w14:paraId="629B224B" w14:textId="423E2F07" w:rsidR="00FE6896" w:rsidRPr="00FB553C" w:rsidRDefault="00FE6896">
            <w:pPr>
              <w:rPr>
                <w:rFonts w:ascii="Times New Roman" w:hAnsi="Times New Roman" w:cs="Times New Roman"/>
              </w:rPr>
            </w:pPr>
          </w:p>
        </w:tc>
      </w:tr>
    </w:tbl>
    <w:p w14:paraId="7489DFAF" w14:textId="3FDED289" w:rsidR="00171389" w:rsidRPr="00FB553C" w:rsidRDefault="00171389">
      <w:pPr>
        <w:rPr>
          <w:rFonts w:ascii="Times New Roman" w:hAnsi="Times New Roman" w:cs="Times New Roman"/>
          <w:b/>
          <w:color w:val="2D3B45"/>
          <w:sz w:val="32"/>
          <w:szCs w:val="32"/>
          <w:shd w:val="clear" w:color="auto" w:fill="FFFFFF"/>
        </w:rPr>
      </w:pPr>
      <w:r w:rsidRPr="00FB553C">
        <w:rPr>
          <w:rFonts w:ascii="Times New Roman" w:hAnsi="Times New Roman" w:cs="Times New Roman"/>
          <w:color w:val="2D3B45"/>
          <w:shd w:val="clear" w:color="auto" w:fill="FFFFFF"/>
        </w:rPr>
        <w:t> </w:t>
      </w:r>
      <w:r w:rsidRPr="00FB553C">
        <w:rPr>
          <w:rFonts w:ascii="Times New Roman" w:hAnsi="Times New Roman" w:cs="Times New Roman"/>
          <w:b/>
          <w:color w:val="2D3B45"/>
          <w:sz w:val="32"/>
          <w:szCs w:val="32"/>
          <w:shd w:val="clear" w:color="auto" w:fill="FFFFFF"/>
        </w:rPr>
        <w:t>AI use disclosure statement:</w:t>
      </w:r>
    </w:p>
    <w:p w14:paraId="1249DDCE" w14:textId="7D100D32" w:rsidR="00D17EDE" w:rsidRPr="00FB553C" w:rsidRDefault="00B27C5B" w:rsidP="00A46165">
      <w:pPr>
        <w:ind w:firstLine="720"/>
        <w:rPr>
          <w:rFonts w:ascii="Times New Roman" w:hAnsi="Times New Roman" w:cs="Times New Roman"/>
          <w:color w:val="2D3B45"/>
          <w:shd w:val="clear" w:color="auto" w:fill="FFFFFF"/>
        </w:rPr>
      </w:pPr>
      <w:r w:rsidRPr="00FB553C">
        <w:rPr>
          <w:rFonts w:ascii="Times New Roman" w:hAnsi="Times New Roman" w:cs="Times New Roman"/>
          <w:color w:val="2D3B45"/>
          <w:shd w:val="clear" w:color="auto" w:fill="FFFFFF"/>
        </w:rPr>
        <w:t xml:space="preserve">We acknowledge the use of </w:t>
      </w:r>
      <w:r w:rsidR="00424DBE" w:rsidRPr="00FB553C">
        <w:rPr>
          <w:rFonts w:ascii="Times New Roman" w:hAnsi="Times New Roman" w:cs="Times New Roman"/>
          <w:color w:val="2D3B45"/>
          <w:shd w:val="clear" w:color="auto" w:fill="FFFFFF"/>
        </w:rPr>
        <w:t xml:space="preserve">Gemini </w:t>
      </w:r>
      <w:r w:rsidRPr="00FB553C">
        <w:rPr>
          <w:rFonts w:ascii="Times New Roman" w:hAnsi="Times New Roman" w:cs="Times New Roman"/>
          <w:color w:val="2D3B45"/>
          <w:shd w:val="clear" w:color="auto" w:fill="FFFFFF"/>
        </w:rPr>
        <w:t>(</w:t>
      </w:r>
      <w:hyperlink r:id="rId18" w:history="1">
        <w:r w:rsidR="00424DBE" w:rsidRPr="00FB553C">
          <w:rPr>
            <w:rStyle w:val="Hyperlink"/>
            <w:rFonts w:ascii="Times New Roman" w:hAnsi="Times New Roman" w:cs="Times New Roman"/>
            <w:shd w:val="clear" w:color="auto" w:fill="FFFFFF"/>
          </w:rPr>
          <w:t>https://gemini.google.com/app/c45d9c1c10508825</w:t>
        </w:r>
      </w:hyperlink>
      <w:r w:rsidR="00A46165" w:rsidRPr="00FB553C">
        <w:rPr>
          <w:rFonts w:ascii="Times New Roman" w:hAnsi="Times New Roman" w:cs="Times New Roman"/>
          <w:color w:val="2D3B45"/>
          <w:shd w:val="clear" w:color="auto" w:fill="FFFFFF"/>
        </w:rPr>
        <w:t xml:space="preserve"> </w:t>
      </w:r>
      <w:r w:rsidRPr="00FB553C">
        <w:rPr>
          <w:rFonts w:ascii="Times New Roman" w:hAnsi="Times New Roman" w:cs="Times New Roman"/>
          <w:color w:val="2D3B45"/>
          <w:shd w:val="clear" w:color="auto" w:fill="FFFFFF"/>
        </w:rPr>
        <w:t xml:space="preserve">to refine the academic language for the description column of our data dictionary. The tool was used to provide description column of our data dictionary for the </w:t>
      </w:r>
      <w:r w:rsidR="00BC7250" w:rsidRPr="00FB553C">
        <w:rPr>
          <w:rFonts w:ascii="Times New Roman" w:hAnsi="Times New Roman" w:cs="Times New Roman"/>
          <w:color w:val="2D3B45"/>
          <w:shd w:val="clear" w:color="auto" w:fill="FFFFFF"/>
        </w:rPr>
        <w:t>attribute names to improve academic language and for grammatical mistakes</w:t>
      </w:r>
      <w:r w:rsidRPr="00FB553C">
        <w:rPr>
          <w:rFonts w:ascii="Times New Roman" w:hAnsi="Times New Roman" w:cs="Times New Roman"/>
          <w:color w:val="2D3B45"/>
          <w:shd w:val="clear" w:color="auto" w:fill="FFFFFF"/>
        </w:rPr>
        <w:t xml:space="preserve">. The output from this tool was modified </w:t>
      </w:r>
      <w:r w:rsidR="00BC7250" w:rsidRPr="00FB553C">
        <w:rPr>
          <w:rFonts w:ascii="Times New Roman" w:hAnsi="Times New Roman" w:cs="Times New Roman"/>
          <w:color w:val="2D3B45"/>
          <w:shd w:val="clear" w:color="auto" w:fill="FFFFFF"/>
        </w:rPr>
        <w:t>in our own words</w:t>
      </w:r>
      <w:r w:rsidR="00424DBE" w:rsidRPr="00FB553C">
        <w:rPr>
          <w:rFonts w:ascii="Times New Roman" w:hAnsi="Times New Roman" w:cs="Times New Roman"/>
          <w:color w:val="2D3B45"/>
          <w:shd w:val="clear" w:color="auto" w:fill="FFFFFF"/>
        </w:rPr>
        <w:t xml:space="preserve"> in a formal way.</w:t>
      </w:r>
    </w:p>
    <w:sectPr w:rsidR="00D17EDE" w:rsidRPr="00FB553C">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D5C5E" w14:textId="77777777" w:rsidR="00726D45" w:rsidRDefault="00726D45" w:rsidP="00726D45">
      <w:pPr>
        <w:spacing w:after="0" w:line="240" w:lineRule="auto"/>
      </w:pPr>
      <w:r>
        <w:separator/>
      </w:r>
    </w:p>
  </w:endnote>
  <w:endnote w:type="continuationSeparator" w:id="0">
    <w:p w14:paraId="363E20F1" w14:textId="77777777" w:rsidR="00726D45" w:rsidRDefault="00726D45" w:rsidP="0072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91EA0" w14:textId="77777777" w:rsidR="00726D45" w:rsidRDefault="00726D45" w:rsidP="00726D45">
      <w:pPr>
        <w:spacing w:after="0" w:line="240" w:lineRule="auto"/>
      </w:pPr>
      <w:r>
        <w:separator/>
      </w:r>
    </w:p>
  </w:footnote>
  <w:footnote w:type="continuationSeparator" w:id="0">
    <w:p w14:paraId="3488F426" w14:textId="77777777" w:rsidR="00726D45" w:rsidRDefault="00726D45" w:rsidP="00726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329B3" w14:textId="1470C35A" w:rsidR="00726D45" w:rsidRPr="00063FF1" w:rsidRDefault="00726D45" w:rsidP="00063FF1">
    <w:pPr>
      <w:pStyle w:val="Heading1"/>
      <w:shd w:val="clear" w:color="auto" w:fill="FFFFFF"/>
      <w:spacing w:before="0" w:beforeAutospacing="0"/>
      <w:jc w:val="center"/>
      <w:rPr>
        <w:rFonts w:ascii="Segoe UI" w:hAnsi="Segoe UI" w:cs="Segoe UI"/>
        <w:b w:val="0"/>
        <w:bCs w:val="0"/>
      </w:rPr>
    </w:pPr>
    <w:r>
      <w:rPr>
        <w:noProof/>
      </w:rPr>
      <w:drawing>
        <wp:inline distT="0" distB="0" distL="0" distR="0" wp14:anchorId="1E8029AE" wp14:editId="08A50AEC">
          <wp:extent cx="356831" cy="320347"/>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p.png"/>
                  <pic:cNvPicPr/>
                </pic:nvPicPr>
                <pic:blipFill>
                  <a:blip r:embed="rId1">
                    <a:extLst>
                      <a:ext uri="{28A0092B-C50C-407E-A947-70E740481C1C}">
                        <a14:useLocalDpi xmlns:a14="http://schemas.microsoft.com/office/drawing/2010/main" val="0"/>
                      </a:ext>
                    </a:extLst>
                  </a:blip>
                  <a:stretch>
                    <a:fillRect/>
                  </a:stretch>
                </pic:blipFill>
                <pic:spPr>
                  <a:xfrm>
                    <a:off x="0" y="0"/>
                    <a:ext cx="406967" cy="365357"/>
                  </a:xfrm>
                  <a:prstGeom prst="rect">
                    <a:avLst/>
                  </a:prstGeom>
                </pic:spPr>
              </pic:pic>
            </a:graphicData>
          </a:graphic>
        </wp:inline>
      </w:drawing>
    </w:r>
    <w:r w:rsidR="00063FF1">
      <w:t xml:space="preserve">  </w:t>
    </w:r>
    <w:r w:rsidR="00063FF1" w:rsidRPr="00063FF1">
      <w:rPr>
        <w:rFonts w:ascii="Segoe UI" w:hAnsi="Segoe UI" w:cs="Segoe UI"/>
        <w:bCs w:val="0"/>
        <w:color w:val="157389"/>
        <w:sz w:val="24"/>
        <w:szCs w:val="24"/>
      </w:rPr>
      <w:t>Discovery Park</w:t>
    </w:r>
    <w:r w:rsidR="00063FF1">
      <w:rPr>
        <w:rFonts w:ascii="Segoe UI" w:hAnsi="Segoe UI" w:cs="Segoe UI"/>
        <w:bCs w:val="0"/>
        <w:color w:val="157389"/>
        <w:sz w:val="24"/>
        <w:szCs w:val="24"/>
      </w:rPr>
      <w:t xml:space="preserve"> Apartments:</w:t>
    </w:r>
    <w:r w:rsidR="00063FF1" w:rsidRPr="00063FF1">
      <w:rPr>
        <w:rFonts w:ascii="Segoe UI" w:hAnsi="Segoe UI" w:cs="Segoe UI"/>
        <w:bCs w:val="0"/>
        <w:color w:val="157389"/>
        <w:sz w:val="24"/>
        <w:szCs w:val="24"/>
      </w:rPr>
      <w:t xml:space="preserve"> Discover Your Home in Denton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40755"/>
    <w:multiLevelType w:val="hybridMultilevel"/>
    <w:tmpl w:val="0FAEF8C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0B405DF"/>
    <w:multiLevelType w:val="hybridMultilevel"/>
    <w:tmpl w:val="DA602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E83BBB"/>
    <w:multiLevelType w:val="hybridMultilevel"/>
    <w:tmpl w:val="4630EBB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082117"/>
    <w:multiLevelType w:val="hybridMultilevel"/>
    <w:tmpl w:val="70EA5A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FB6EAA"/>
    <w:multiLevelType w:val="hybridMultilevel"/>
    <w:tmpl w:val="94449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884242"/>
    <w:multiLevelType w:val="multilevel"/>
    <w:tmpl w:val="4D3A43C6"/>
    <w:lvl w:ilvl="0">
      <w:start w:val="1"/>
      <w:numFmt w:val="decimal"/>
      <w:lvlText w:val="%1."/>
      <w:lvlJc w:val="left"/>
      <w:pPr>
        <w:tabs>
          <w:tab w:val="num" w:pos="2790"/>
        </w:tabs>
        <w:ind w:left="279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EE3E5C"/>
    <w:multiLevelType w:val="multilevel"/>
    <w:tmpl w:val="0BA8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114910"/>
    <w:multiLevelType w:val="hybridMultilevel"/>
    <w:tmpl w:val="571C2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6F17C3"/>
    <w:multiLevelType w:val="hybridMultilevel"/>
    <w:tmpl w:val="7E7E0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CB1671"/>
    <w:multiLevelType w:val="hybridMultilevel"/>
    <w:tmpl w:val="3C2E3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B7A675B"/>
    <w:multiLevelType w:val="hybridMultilevel"/>
    <w:tmpl w:val="BE10EB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C115E45"/>
    <w:multiLevelType w:val="hybridMultilevel"/>
    <w:tmpl w:val="B50C10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1"/>
  </w:num>
  <w:num w:numId="4">
    <w:abstractNumId w:val="2"/>
  </w:num>
  <w:num w:numId="5">
    <w:abstractNumId w:val="4"/>
  </w:num>
  <w:num w:numId="6">
    <w:abstractNumId w:val="0"/>
  </w:num>
  <w:num w:numId="7">
    <w:abstractNumId w:val="7"/>
  </w:num>
  <w:num w:numId="8">
    <w:abstractNumId w:val="9"/>
  </w:num>
  <w:num w:numId="9">
    <w:abstractNumId w:val="8"/>
  </w:num>
  <w:num w:numId="10">
    <w:abstractNumId w:val="1"/>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521"/>
    <w:rsid w:val="0002432B"/>
    <w:rsid w:val="00032183"/>
    <w:rsid w:val="00034000"/>
    <w:rsid w:val="0004398E"/>
    <w:rsid w:val="00063FF1"/>
    <w:rsid w:val="00064755"/>
    <w:rsid w:val="000A41E9"/>
    <w:rsid w:val="000B0C54"/>
    <w:rsid w:val="000C1FFD"/>
    <w:rsid w:val="000D11E3"/>
    <w:rsid w:val="00134E66"/>
    <w:rsid w:val="0015171F"/>
    <w:rsid w:val="00171389"/>
    <w:rsid w:val="001B3409"/>
    <w:rsid w:val="002052F9"/>
    <w:rsid w:val="00242CDB"/>
    <w:rsid w:val="00242D91"/>
    <w:rsid w:val="002859BB"/>
    <w:rsid w:val="00320572"/>
    <w:rsid w:val="00393486"/>
    <w:rsid w:val="003E0678"/>
    <w:rsid w:val="003F06E2"/>
    <w:rsid w:val="003F3A95"/>
    <w:rsid w:val="003F6579"/>
    <w:rsid w:val="00414602"/>
    <w:rsid w:val="00424DBE"/>
    <w:rsid w:val="00472A36"/>
    <w:rsid w:val="00481B42"/>
    <w:rsid w:val="00493645"/>
    <w:rsid w:val="004D4BD2"/>
    <w:rsid w:val="004E31FC"/>
    <w:rsid w:val="00613AE6"/>
    <w:rsid w:val="00642D42"/>
    <w:rsid w:val="006576B9"/>
    <w:rsid w:val="006976E6"/>
    <w:rsid w:val="0072063E"/>
    <w:rsid w:val="00726D45"/>
    <w:rsid w:val="00726F9A"/>
    <w:rsid w:val="00747ADF"/>
    <w:rsid w:val="008120BE"/>
    <w:rsid w:val="00815569"/>
    <w:rsid w:val="00815F23"/>
    <w:rsid w:val="00817CFD"/>
    <w:rsid w:val="00834EA2"/>
    <w:rsid w:val="0083626B"/>
    <w:rsid w:val="00850F86"/>
    <w:rsid w:val="00860B27"/>
    <w:rsid w:val="0087286D"/>
    <w:rsid w:val="00873F89"/>
    <w:rsid w:val="008815DB"/>
    <w:rsid w:val="008D0FF9"/>
    <w:rsid w:val="00901317"/>
    <w:rsid w:val="0091251A"/>
    <w:rsid w:val="009D6C12"/>
    <w:rsid w:val="00A46165"/>
    <w:rsid w:val="00A55084"/>
    <w:rsid w:val="00A847FA"/>
    <w:rsid w:val="00B03934"/>
    <w:rsid w:val="00B13DBC"/>
    <w:rsid w:val="00B24094"/>
    <w:rsid w:val="00B26996"/>
    <w:rsid w:val="00B27C5B"/>
    <w:rsid w:val="00B30F1F"/>
    <w:rsid w:val="00B41605"/>
    <w:rsid w:val="00B726F4"/>
    <w:rsid w:val="00B8699D"/>
    <w:rsid w:val="00B9762E"/>
    <w:rsid w:val="00BB3C28"/>
    <w:rsid w:val="00BC7250"/>
    <w:rsid w:val="00BE23B2"/>
    <w:rsid w:val="00C35B13"/>
    <w:rsid w:val="00C527B6"/>
    <w:rsid w:val="00C53B50"/>
    <w:rsid w:val="00C6071E"/>
    <w:rsid w:val="00C61E1B"/>
    <w:rsid w:val="00CF01E6"/>
    <w:rsid w:val="00D16D1C"/>
    <w:rsid w:val="00D17EDE"/>
    <w:rsid w:val="00D83976"/>
    <w:rsid w:val="00D84354"/>
    <w:rsid w:val="00D97CC2"/>
    <w:rsid w:val="00DB65B5"/>
    <w:rsid w:val="00DD1FFA"/>
    <w:rsid w:val="00E0650C"/>
    <w:rsid w:val="00E24F5F"/>
    <w:rsid w:val="00E2649C"/>
    <w:rsid w:val="00E52138"/>
    <w:rsid w:val="00E87150"/>
    <w:rsid w:val="00EA03AF"/>
    <w:rsid w:val="00EA18D9"/>
    <w:rsid w:val="00EC559D"/>
    <w:rsid w:val="00EE0EBF"/>
    <w:rsid w:val="00EE68BA"/>
    <w:rsid w:val="00F11541"/>
    <w:rsid w:val="00F11988"/>
    <w:rsid w:val="00F33521"/>
    <w:rsid w:val="00F47FCB"/>
    <w:rsid w:val="00F90272"/>
    <w:rsid w:val="00F9120B"/>
    <w:rsid w:val="00F943DE"/>
    <w:rsid w:val="00FB1F8A"/>
    <w:rsid w:val="00FB553C"/>
    <w:rsid w:val="00FD77C5"/>
    <w:rsid w:val="00FE31F1"/>
    <w:rsid w:val="00FE68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3201433"/>
  <w15:chartTrackingRefBased/>
  <w15:docId w15:val="{B921E6A2-8CFD-44E2-B26E-D34CF6A9F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63FF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A41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A41E9"/>
    <w:rPr>
      <w:b/>
      <w:bCs/>
    </w:rPr>
  </w:style>
  <w:style w:type="paragraph" w:styleId="ListParagraph">
    <w:name w:val="List Paragraph"/>
    <w:basedOn w:val="Normal"/>
    <w:uiPriority w:val="34"/>
    <w:qFormat/>
    <w:rsid w:val="0087286D"/>
    <w:pPr>
      <w:ind w:left="720"/>
      <w:contextualSpacing/>
    </w:pPr>
  </w:style>
  <w:style w:type="character" w:styleId="Hyperlink">
    <w:name w:val="Hyperlink"/>
    <w:basedOn w:val="DefaultParagraphFont"/>
    <w:uiPriority w:val="99"/>
    <w:unhideWhenUsed/>
    <w:rsid w:val="00BE23B2"/>
    <w:rPr>
      <w:color w:val="0563C1"/>
      <w:u w:val="single"/>
    </w:rPr>
  </w:style>
  <w:style w:type="table" w:styleId="TableGrid">
    <w:name w:val="Table Grid"/>
    <w:basedOn w:val="TableNormal"/>
    <w:uiPriority w:val="39"/>
    <w:rsid w:val="00FE6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6D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D45"/>
  </w:style>
  <w:style w:type="paragraph" w:styleId="Footer">
    <w:name w:val="footer"/>
    <w:basedOn w:val="Normal"/>
    <w:link w:val="FooterChar"/>
    <w:uiPriority w:val="99"/>
    <w:unhideWhenUsed/>
    <w:rsid w:val="00726D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D45"/>
  </w:style>
  <w:style w:type="character" w:customStyle="1" w:styleId="Heading1Char">
    <w:name w:val="Heading 1 Char"/>
    <w:basedOn w:val="DefaultParagraphFont"/>
    <w:link w:val="Heading1"/>
    <w:uiPriority w:val="9"/>
    <w:rsid w:val="00063FF1"/>
    <w:rPr>
      <w:rFonts w:ascii="Times New Roman" w:eastAsia="Times New Roman" w:hAnsi="Times New Roman" w:cs="Times New Roman"/>
      <w:b/>
      <w:bCs/>
      <w:kern w:val="36"/>
      <w:sz w:val="48"/>
      <w:szCs w:val="48"/>
      <w:lang w:eastAsia="en-IN"/>
    </w:rPr>
  </w:style>
  <w:style w:type="character" w:styleId="UnresolvedMention">
    <w:name w:val="Unresolved Mention"/>
    <w:basedOn w:val="DefaultParagraphFont"/>
    <w:uiPriority w:val="99"/>
    <w:semiHidden/>
    <w:unhideWhenUsed/>
    <w:rsid w:val="00424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084744">
      <w:bodyDiv w:val="1"/>
      <w:marLeft w:val="0"/>
      <w:marRight w:val="0"/>
      <w:marTop w:val="0"/>
      <w:marBottom w:val="0"/>
      <w:divBdr>
        <w:top w:val="none" w:sz="0" w:space="0" w:color="auto"/>
        <w:left w:val="none" w:sz="0" w:space="0" w:color="auto"/>
        <w:bottom w:val="none" w:sz="0" w:space="0" w:color="auto"/>
        <w:right w:val="none" w:sz="0" w:space="0" w:color="auto"/>
      </w:divBdr>
    </w:div>
    <w:div w:id="1772436926">
      <w:bodyDiv w:val="1"/>
      <w:marLeft w:val="0"/>
      <w:marRight w:val="0"/>
      <w:marTop w:val="0"/>
      <w:marBottom w:val="0"/>
      <w:divBdr>
        <w:top w:val="none" w:sz="0" w:space="0" w:color="auto"/>
        <w:left w:val="none" w:sz="0" w:space="0" w:color="auto"/>
        <w:bottom w:val="none" w:sz="0" w:space="0" w:color="auto"/>
        <w:right w:val="none" w:sz="0" w:space="0" w:color="auto"/>
      </w:divBdr>
    </w:div>
    <w:div w:id="190036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emini.google.com/app/c45d9c1c1050882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C3DDD-285D-4842-B3A8-4F6131100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cp:revision>
  <dcterms:created xsi:type="dcterms:W3CDTF">2025-03-26T04:29:00Z</dcterms:created>
  <dcterms:modified xsi:type="dcterms:W3CDTF">2025-03-26T20:36:00Z</dcterms:modified>
</cp:coreProperties>
</file>