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462" w:rsidRDefault="00E2016C">
      <w:pPr>
        <w:rPr>
          <w:lang w:val="en-US"/>
        </w:rPr>
      </w:pP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Analysis </w:t>
      </w:r>
      <w:r w:rsidRPr="00E2016C">
        <w:rPr>
          <w:lang w:val="en-US"/>
        </w:rPr>
        <w:sym w:font="Wingdings" w:char="F0E0"/>
      </w:r>
    </w:p>
    <w:p w:rsidR="00E2016C" w:rsidRDefault="00E2016C">
      <w:pPr>
        <w:rPr>
          <w:lang w:val="en-US"/>
        </w:rPr>
      </w:pPr>
      <w:r>
        <w:rPr>
          <w:lang w:val="en-US"/>
        </w:rPr>
        <w:t>Understanding variables one at a time</w:t>
      </w:r>
    </w:p>
    <w:p w:rsidR="00E2016C" w:rsidRDefault="00E2016C">
      <w:pPr>
        <w:rPr>
          <w:lang w:val="en-US"/>
        </w:rPr>
      </w:pPr>
    </w:p>
    <w:p w:rsidR="00E2016C" w:rsidRDefault="00E2016C">
      <w:pPr>
        <w:rPr>
          <w:lang w:val="en-US"/>
        </w:rPr>
      </w:pPr>
      <w:r>
        <w:rPr>
          <w:lang w:val="en-US"/>
        </w:rPr>
        <w:t>Metadata description, data distribution plots, summary metrics</w:t>
      </w:r>
    </w:p>
    <w:p w:rsidR="00E2016C" w:rsidRDefault="00E2016C">
      <w:pPr>
        <w:rPr>
          <w:lang w:val="en-US"/>
        </w:rPr>
      </w:pPr>
    </w:p>
    <w:p w:rsidR="00E2016C" w:rsidRDefault="00E2016C">
      <w:pPr>
        <w:rPr>
          <w:lang w:val="en-US"/>
        </w:rPr>
      </w:pPr>
      <w:r>
        <w:rPr>
          <w:lang w:val="en-US"/>
        </w:rPr>
        <w:t xml:space="preserve">Metadata description </w:t>
      </w:r>
      <w:r w:rsidRPr="00E2016C">
        <w:rPr>
          <w:lang w:val="en-US"/>
        </w:rPr>
        <w:sym w:font="Wingdings" w:char="F0E0"/>
      </w:r>
    </w:p>
    <w:p w:rsidR="00E2016C" w:rsidRDefault="00E2016C">
      <w:pPr>
        <w:rPr>
          <w:lang w:val="en-US"/>
        </w:rPr>
      </w:pPr>
      <w:r>
        <w:rPr>
          <w:lang w:val="en-US"/>
        </w:rPr>
        <w:t xml:space="preserve">First step </w:t>
      </w:r>
      <w:r w:rsidRPr="00E2016C">
        <w:rPr>
          <w:lang w:val="en-US"/>
        </w:rPr>
        <w:sym w:font="Wingdings" w:char="F0E0"/>
      </w:r>
      <w:r>
        <w:rPr>
          <w:lang w:val="en-US"/>
        </w:rPr>
        <w:t xml:space="preserve"> understand what is the dataset will be working on – </w:t>
      </w:r>
      <w:proofErr w:type="gramStart"/>
      <w:r>
        <w:rPr>
          <w:lang w:val="en-US"/>
        </w:rPr>
        <w:t>meta</w:t>
      </w:r>
      <w:proofErr w:type="gramEnd"/>
      <w:r>
        <w:rPr>
          <w:lang w:val="en-US"/>
        </w:rPr>
        <w:t xml:space="preserve"> data</w:t>
      </w:r>
    </w:p>
    <w:p w:rsidR="00E2016C" w:rsidRDefault="00E2016C">
      <w:pPr>
        <w:rPr>
          <w:lang w:val="en-US"/>
        </w:rPr>
      </w:pPr>
      <w:r w:rsidRPr="00E2016C">
        <w:rPr>
          <w:highlight w:val="yellow"/>
          <w:lang w:val="en-US"/>
        </w:rPr>
        <w:t>Metadata</w:t>
      </w:r>
      <w:r>
        <w:rPr>
          <w:lang w:val="en-US"/>
        </w:rPr>
        <w:t xml:space="preserve"> </w:t>
      </w:r>
      <w:r w:rsidRPr="00E2016C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its</w:t>
      </w:r>
      <w:proofErr w:type="spellEnd"/>
      <w:proofErr w:type="gramEnd"/>
      <w:r>
        <w:rPr>
          <w:lang w:val="en-US"/>
        </w:rPr>
        <w:t xml:space="preserve"> about data</w:t>
      </w:r>
    </w:p>
    <w:p w:rsidR="00E2016C" w:rsidRDefault="00E2016C">
      <w:pPr>
        <w:rPr>
          <w:lang w:val="en-US"/>
        </w:rPr>
      </w:pPr>
    </w:p>
    <w:p w:rsidR="00E2016C" w:rsidRDefault="00E2016C">
      <w:pPr>
        <w:rPr>
          <w:lang w:val="en-US"/>
        </w:rPr>
      </w:pPr>
      <w:proofErr w:type="gramStart"/>
      <w:r>
        <w:rPr>
          <w:lang w:val="en-US"/>
        </w:rPr>
        <w:t>Medicine  -</w:t>
      </w:r>
      <w:proofErr w:type="gramEnd"/>
      <w:r>
        <w:rPr>
          <w:lang w:val="en-US"/>
        </w:rPr>
        <w:t xml:space="preserve"> metadata for ex: ingredients, dosage, expiry date, manufacturer</w:t>
      </w:r>
    </w:p>
    <w:p w:rsidR="00E2016C" w:rsidRDefault="00E2016C">
      <w:pPr>
        <w:rPr>
          <w:lang w:val="en-US"/>
        </w:rPr>
      </w:pPr>
    </w:p>
    <w:p w:rsidR="00E2016C" w:rsidRDefault="00E2016C">
      <w:pPr>
        <w:rPr>
          <w:lang w:val="en-US"/>
        </w:rPr>
      </w:pPr>
      <w:r>
        <w:rPr>
          <w:lang w:val="en-US"/>
        </w:rPr>
        <w:t xml:space="preserve">Metadata </w:t>
      </w:r>
      <w:r w:rsidRPr="00E2016C">
        <w:rPr>
          <w:lang w:val="en-US"/>
        </w:rPr>
        <w:sym w:font="Wingdings" w:char="F0E0"/>
      </w:r>
    </w:p>
    <w:p w:rsidR="00E2016C" w:rsidRDefault="00E2016C">
      <w:pPr>
        <w:rPr>
          <w:lang w:val="en-US"/>
        </w:rPr>
      </w:pPr>
      <w:r>
        <w:rPr>
          <w:lang w:val="en-US"/>
        </w:rPr>
        <w:t>Dataset size</w:t>
      </w:r>
    </w:p>
    <w:p w:rsidR="00E2016C" w:rsidRDefault="00E2016C">
      <w:pPr>
        <w:rPr>
          <w:lang w:val="en-US"/>
        </w:rPr>
      </w:pPr>
      <w:r>
        <w:rPr>
          <w:lang w:val="en-US"/>
        </w:rPr>
        <w:t>Data/time of creation</w:t>
      </w:r>
    </w:p>
    <w:p w:rsidR="00E2016C" w:rsidRDefault="00E2016C">
      <w:pPr>
        <w:rPr>
          <w:lang w:val="en-US"/>
        </w:rPr>
      </w:pPr>
      <w:r>
        <w:rPr>
          <w:lang w:val="en-US"/>
        </w:rPr>
        <w:t xml:space="preserve">Variable names </w:t>
      </w:r>
    </w:p>
    <w:p w:rsidR="00E2016C" w:rsidRDefault="00E2016C">
      <w:pPr>
        <w:rPr>
          <w:lang w:val="en-US"/>
        </w:rPr>
      </w:pPr>
      <w:r>
        <w:rPr>
          <w:lang w:val="en-US"/>
        </w:rPr>
        <w:t>Units of measurement</w:t>
      </w:r>
    </w:p>
    <w:p w:rsidR="00E2016C" w:rsidRDefault="00E2016C">
      <w:pPr>
        <w:rPr>
          <w:lang w:val="en-US"/>
        </w:rPr>
      </w:pPr>
      <w:r>
        <w:rPr>
          <w:lang w:val="en-US"/>
        </w:rPr>
        <w:t>Frequency</w:t>
      </w:r>
    </w:p>
    <w:p w:rsidR="00E2016C" w:rsidRDefault="00E2016C">
      <w:pPr>
        <w:rPr>
          <w:lang w:val="en-US"/>
        </w:rPr>
      </w:pPr>
    </w:p>
    <w:p w:rsidR="00E2016C" w:rsidRDefault="00E2016C">
      <w:pPr>
        <w:rPr>
          <w:lang w:val="en-US"/>
        </w:rPr>
      </w:pPr>
      <w:r w:rsidRPr="00E2016C">
        <w:rPr>
          <w:highlight w:val="yellow"/>
          <w:lang w:val="en-US"/>
        </w:rPr>
        <w:t xml:space="preserve">Types of variables </w:t>
      </w:r>
      <w:r w:rsidRPr="00E2016C">
        <w:rPr>
          <w:highlight w:val="yellow"/>
          <w:lang w:val="en-US"/>
        </w:rPr>
        <w:sym w:font="Wingdings" w:char="F0E0"/>
      </w:r>
    </w:p>
    <w:p w:rsidR="00E2016C" w:rsidRDefault="00E2016C">
      <w:pPr>
        <w:rPr>
          <w:lang w:val="en-US"/>
        </w:rPr>
      </w:pPr>
      <w:r>
        <w:rPr>
          <w:lang w:val="en-US"/>
        </w:rPr>
        <w:t xml:space="preserve">Every dataset contains variables of different types. Classifying them correctly is </w:t>
      </w:r>
      <w:proofErr w:type="gramStart"/>
      <w:r>
        <w:rPr>
          <w:lang w:val="en-US"/>
        </w:rPr>
        <w:t xml:space="preserve">imp  </w:t>
      </w:r>
      <w:proofErr w:type="spellStart"/>
      <w:r>
        <w:rPr>
          <w:lang w:val="en-US"/>
        </w:rPr>
        <w:t>bcz</w:t>
      </w:r>
      <w:proofErr w:type="spellEnd"/>
      <w:proofErr w:type="gramEnd"/>
      <w:r>
        <w:rPr>
          <w:lang w:val="en-US"/>
        </w:rPr>
        <w:t xml:space="preserve"> the type determines which analysis techniques are valid</w:t>
      </w:r>
    </w:p>
    <w:p w:rsidR="00E2016C" w:rsidRDefault="00E2016C">
      <w:pPr>
        <w:rPr>
          <w:lang w:val="en-US"/>
        </w:rPr>
      </w:pPr>
      <w:r>
        <w:rPr>
          <w:lang w:val="en-US"/>
        </w:rPr>
        <w:t xml:space="preserve">Types </w:t>
      </w:r>
    </w:p>
    <w:p w:rsidR="00E2016C" w:rsidRDefault="00E2016C">
      <w:pPr>
        <w:rPr>
          <w:lang w:val="en-US"/>
        </w:rPr>
      </w:pPr>
      <w:r>
        <w:rPr>
          <w:lang w:val="en-US"/>
        </w:rPr>
        <w:t>Categorical variables</w:t>
      </w:r>
    </w:p>
    <w:p w:rsidR="00C47762" w:rsidRDefault="00C47762">
      <w:pPr>
        <w:rPr>
          <w:lang w:val="en-US"/>
        </w:rPr>
      </w:pPr>
      <w:r>
        <w:rPr>
          <w:lang w:val="en-US"/>
        </w:rPr>
        <w:t>Numeric variables / quantitative</w:t>
      </w:r>
    </w:p>
    <w:p w:rsidR="00C47762" w:rsidRDefault="00C47762">
      <w:pPr>
        <w:rPr>
          <w:lang w:val="en-US"/>
        </w:rPr>
      </w:pPr>
    </w:p>
    <w:p w:rsidR="00C47762" w:rsidRDefault="00C47762" w:rsidP="00C47762">
      <w:pPr>
        <w:rPr>
          <w:lang w:val="en-US"/>
        </w:rPr>
      </w:pPr>
      <w:r>
        <w:rPr>
          <w:lang w:val="en-US"/>
        </w:rPr>
        <w:t>Categorical variables</w:t>
      </w:r>
    </w:p>
    <w:p w:rsidR="00C47762" w:rsidRDefault="00C47762" w:rsidP="00C477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Unordered / nominal</w:t>
      </w:r>
    </w:p>
    <w:p w:rsidR="00E2016C" w:rsidRDefault="00C47762" w:rsidP="00C477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ordered</w:t>
      </w:r>
      <w:r w:rsidR="00E2016C" w:rsidRPr="00C47762">
        <w:rPr>
          <w:lang w:val="en-US"/>
        </w:rPr>
        <w:t xml:space="preserve"> </w:t>
      </w:r>
      <w:r>
        <w:rPr>
          <w:lang w:val="en-US"/>
        </w:rPr>
        <w:t xml:space="preserve"> / ordinal</w:t>
      </w:r>
    </w:p>
    <w:p w:rsidR="00C47762" w:rsidRDefault="00C47762" w:rsidP="00C47762">
      <w:pPr>
        <w:rPr>
          <w:lang w:val="en-US"/>
        </w:rPr>
      </w:pPr>
    </w:p>
    <w:p w:rsidR="00C47762" w:rsidRDefault="00C47762" w:rsidP="00C47762">
      <w:pPr>
        <w:rPr>
          <w:lang w:val="en-US"/>
        </w:rPr>
      </w:pPr>
      <w:r w:rsidRPr="00C47762">
        <w:rPr>
          <w:lang w:val="en-US"/>
        </w:rPr>
        <w:t>Unordered / nominal</w:t>
      </w:r>
      <w:r>
        <w:rPr>
          <w:lang w:val="en-US"/>
        </w:rPr>
        <w:t xml:space="preserve"> </w:t>
      </w:r>
      <w:r w:rsidRPr="00C47762">
        <w:rPr>
          <w:lang w:val="en-US"/>
        </w:rPr>
        <w:sym w:font="Wingdings" w:char="F0E0"/>
      </w:r>
      <w:r>
        <w:rPr>
          <w:lang w:val="en-US"/>
        </w:rPr>
        <w:t xml:space="preserve"> gender, blood group, type of loan…, customer feedback tags </w:t>
      </w:r>
      <w:r w:rsidRPr="00C47762">
        <w:rPr>
          <w:lang w:val="en-US"/>
        </w:rPr>
        <w:sym w:font="Wingdings" w:char="F0E0"/>
      </w:r>
      <w:r>
        <w:rPr>
          <w:lang w:val="en-US"/>
        </w:rPr>
        <w:t xml:space="preserve"> late delivery, damaged item</w:t>
      </w:r>
    </w:p>
    <w:p w:rsidR="00C47762" w:rsidRDefault="00C47762" w:rsidP="00C47762">
      <w:pPr>
        <w:rPr>
          <w:lang w:val="en-US"/>
        </w:rPr>
      </w:pPr>
      <w:r>
        <w:rPr>
          <w:lang w:val="en-US"/>
        </w:rPr>
        <w:t xml:space="preserve">Ordered </w:t>
      </w:r>
      <w:r w:rsidRPr="00C47762">
        <w:rPr>
          <w:lang w:val="en-US"/>
        </w:rPr>
        <w:sym w:font="Wingdings" w:char="F0E0"/>
      </w:r>
      <w:r>
        <w:rPr>
          <w:lang w:val="en-US"/>
        </w:rPr>
        <w:t xml:space="preserve"> low, medium, high</w:t>
      </w:r>
    </w:p>
    <w:p w:rsidR="00C47762" w:rsidRDefault="00C47762" w:rsidP="00C47762">
      <w:pPr>
        <w:rPr>
          <w:lang w:val="en-US"/>
        </w:rPr>
      </w:pPr>
      <w:r>
        <w:rPr>
          <w:lang w:val="en-US"/>
        </w:rPr>
        <w:lastRenderedPageBreak/>
        <w:t xml:space="preserve">Survey ratings – strongly agree, strongly disagree </w:t>
      </w:r>
    </w:p>
    <w:p w:rsidR="00C47762" w:rsidRDefault="00C47762" w:rsidP="00C47762">
      <w:pPr>
        <w:rPr>
          <w:lang w:val="en-US"/>
        </w:rPr>
      </w:pPr>
    </w:p>
    <w:p w:rsidR="00C47762" w:rsidRPr="00C47762" w:rsidRDefault="00C47762" w:rsidP="00C47762">
      <w:pPr>
        <w:rPr>
          <w:lang w:val="en-US"/>
        </w:rPr>
      </w:pPr>
    </w:p>
    <w:p w:rsidR="00C47762" w:rsidRDefault="00C47762" w:rsidP="00C47762">
      <w:pPr>
        <w:rPr>
          <w:lang w:val="en-US"/>
        </w:rPr>
      </w:pPr>
      <w:r>
        <w:rPr>
          <w:lang w:val="en-US"/>
        </w:rPr>
        <w:t>Numeric variables / quantitative</w:t>
      </w:r>
    </w:p>
    <w:p w:rsidR="00C47762" w:rsidRDefault="00C47762" w:rsidP="00C47762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age</w:t>
      </w:r>
      <w:proofErr w:type="gramEnd"/>
      <w:r>
        <w:rPr>
          <w:lang w:val="en-US"/>
        </w:rPr>
        <w:t>, salary, distance, runs scored, sales revenue per month, temperature readings..</w:t>
      </w:r>
    </w:p>
    <w:p w:rsidR="00C47762" w:rsidRDefault="00C47762" w:rsidP="00C47762">
      <w:pPr>
        <w:rPr>
          <w:lang w:val="en-US"/>
        </w:rPr>
      </w:pPr>
    </w:p>
    <w:p w:rsidR="00C47762" w:rsidRDefault="00C47762" w:rsidP="00C47762">
      <w:pPr>
        <w:rPr>
          <w:lang w:val="en-US"/>
        </w:rPr>
      </w:pPr>
      <w:proofErr w:type="gramStart"/>
      <w:r>
        <w:rPr>
          <w:lang w:val="en-US"/>
        </w:rPr>
        <w:t>why</w:t>
      </w:r>
      <w:proofErr w:type="gramEnd"/>
      <w:r>
        <w:rPr>
          <w:lang w:val="en-US"/>
        </w:rPr>
        <w:t xml:space="preserve"> </w:t>
      </w:r>
      <w:r w:rsidRPr="00C47762">
        <w:rPr>
          <w:lang w:val="en-US"/>
        </w:rPr>
        <w:sym w:font="Wingdings" w:char="F0E0"/>
      </w:r>
    </w:p>
    <w:p w:rsidR="00C47762" w:rsidRDefault="00C47762" w:rsidP="00C47762">
      <w:pPr>
        <w:rPr>
          <w:lang w:val="en-US"/>
        </w:rPr>
      </w:pPr>
      <w:proofErr w:type="gramStart"/>
      <w:r>
        <w:rPr>
          <w:lang w:val="en-US"/>
        </w:rPr>
        <w:t>helps</w:t>
      </w:r>
      <w:proofErr w:type="gramEnd"/>
      <w:r>
        <w:rPr>
          <w:lang w:val="en-US"/>
        </w:rPr>
        <w:t xml:space="preserve"> to detect anomalies (ex: negative salary values)</w:t>
      </w:r>
    </w:p>
    <w:p w:rsidR="00C47762" w:rsidRDefault="00C47762" w:rsidP="00C47762">
      <w:pPr>
        <w:rPr>
          <w:lang w:val="en-US"/>
        </w:rPr>
      </w:pPr>
    </w:p>
    <w:p w:rsidR="00C47762" w:rsidRDefault="00C47762" w:rsidP="00C47762">
      <w:pPr>
        <w:rPr>
          <w:lang w:val="en-US"/>
        </w:rPr>
      </w:pP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unordered categorical variables, our focus would be on frequency distribution  - how often each category occur</w:t>
      </w:r>
    </w:p>
    <w:p w:rsidR="00C47762" w:rsidRDefault="00C47762" w:rsidP="00C47762">
      <w:pPr>
        <w:rPr>
          <w:lang w:val="en-US"/>
        </w:rPr>
      </w:pPr>
      <w:proofErr w:type="gramStart"/>
      <w:r>
        <w:rPr>
          <w:lang w:val="en-US"/>
        </w:rPr>
        <w:t>tools</w:t>
      </w:r>
      <w:proofErr w:type="gramEnd"/>
      <w:r>
        <w:rPr>
          <w:lang w:val="en-US"/>
        </w:rPr>
        <w:t xml:space="preserve"> </w:t>
      </w:r>
      <w:r w:rsidRPr="00C47762">
        <w:rPr>
          <w:lang w:val="en-US"/>
        </w:rPr>
        <w:sym w:font="Wingdings" w:char="F0E0"/>
      </w:r>
      <w:r>
        <w:rPr>
          <w:lang w:val="en-US"/>
        </w:rPr>
        <w:t xml:space="preserve"> bar plots, pie charts</w:t>
      </w:r>
    </w:p>
    <w:p w:rsidR="00C47762" w:rsidRDefault="00C47762" w:rsidP="00C47762">
      <w:pPr>
        <w:rPr>
          <w:lang w:val="en-US"/>
        </w:rPr>
      </w:pPr>
    </w:p>
    <w:p w:rsidR="00C47762" w:rsidRDefault="00C47762" w:rsidP="00C47762">
      <w:pPr>
        <w:rPr>
          <w:lang w:val="en-US"/>
        </w:rPr>
      </w:pPr>
      <w:proofErr w:type="gramStart"/>
      <w:r>
        <w:rPr>
          <w:lang w:val="en-US"/>
        </w:rPr>
        <w:t>log</w:t>
      </w:r>
      <w:proofErr w:type="gramEnd"/>
      <w:r>
        <w:rPr>
          <w:lang w:val="en-US"/>
        </w:rPr>
        <w:t xml:space="preserve"> scale </w:t>
      </w:r>
      <w:r w:rsidRPr="00C47762">
        <w:rPr>
          <w:lang w:val="en-US"/>
        </w:rPr>
        <w:sym w:font="Wingdings" w:char="F0E0"/>
      </w:r>
    </w:p>
    <w:p w:rsidR="00C47762" w:rsidRDefault="00C47762" w:rsidP="00C47762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counts vary drastically (27000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10) , log scale compresses the range</w:t>
      </w:r>
    </w:p>
    <w:p w:rsidR="00C47762" w:rsidRDefault="00C47762" w:rsidP="00C47762">
      <w:pPr>
        <w:rPr>
          <w:lang w:val="en-US"/>
        </w:rPr>
      </w:pPr>
      <w:proofErr w:type="gramStart"/>
      <w:r>
        <w:rPr>
          <w:lang w:val="en-US"/>
        </w:rPr>
        <w:t>log(</w:t>
      </w:r>
      <w:proofErr w:type="gramEnd"/>
      <w:r>
        <w:rPr>
          <w:lang w:val="en-US"/>
        </w:rPr>
        <w:t xml:space="preserve">27000) </w:t>
      </w:r>
      <w:r w:rsidRPr="00C47762">
        <w:rPr>
          <w:lang w:val="en-US"/>
        </w:rPr>
        <w:sym w:font="Wingdings" w:char="F0E0"/>
      </w:r>
      <w:r>
        <w:rPr>
          <w:lang w:val="en-US"/>
        </w:rPr>
        <w:t xml:space="preserve"> some value which is very close</w:t>
      </w:r>
    </w:p>
    <w:p w:rsidR="00C47762" w:rsidRDefault="00C47762" w:rsidP="00C47762">
      <w:pPr>
        <w:rPr>
          <w:lang w:val="en-US"/>
        </w:rPr>
      </w:pPr>
      <w:proofErr w:type="gramStart"/>
      <w:r>
        <w:rPr>
          <w:lang w:val="en-US"/>
        </w:rPr>
        <w:t>log(</w:t>
      </w:r>
      <w:proofErr w:type="gramEnd"/>
      <w:r>
        <w:rPr>
          <w:lang w:val="en-US"/>
        </w:rPr>
        <w:t xml:space="preserve">10) </w:t>
      </w:r>
      <w:r w:rsidRPr="00C47762">
        <w:rPr>
          <w:lang w:val="en-US"/>
        </w:rPr>
        <w:sym w:font="Wingdings" w:char="F0E0"/>
      </w:r>
      <w:r>
        <w:rPr>
          <w:lang w:val="en-US"/>
        </w:rPr>
        <w:t xml:space="preserve"> some value which is very close</w:t>
      </w:r>
    </w:p>
    <w:p w:rsidR="00C47762" w:rsidRDefault="00C47762" w:rsidP="00C47762">
      <w:pPr>
        <w:rPr>
          <w:lang w:val="en-US"/>
        </w:rPr>
      </w:pPr>
    </w:p>
    <w:p w:rsidR="00C47762" w:rsidRDefault="00C47762" w:rsidP="00C47762">
      <w:pPr>
        <w:rPr>
          <w:lang w:val="en-US"/>
        </w:rPr>
      </w:pPr>
      <w:r>
        <w:rPr>
          <w:lang w:val="en-US"/>
        </w:rPr>
        <w:t xml:space="preserve">Ordered categorical variables – </w:t>
      </w: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analysis</w:t>
      </w:r>
    </w:p>
    <w:p w:rsidR="004443B3" w:rsidRDefault="00C47762" w:rsidP="00C47762">
      <w:pPr>
        <w:rPr>
          <w:lang w:val="en-US"/>
        </w:rPr>
      </w:pPr>
      <w:r>
        <w:rPr>
          <w:lang w:val="en-US"/>
        </w:rPr>
        <w:t>When you have ordered categories, the sequence matters – so that plotting becomes easy</w:t>
      </w:r>
    </w:p>
    <w:p w:rsidR="004443B3" w:rsidRDefault="004443B3" w:rsidP="00C47762">
      <w:pPr>
        <w:rPr>
          <w:lang w:val="en-US"/>
        </w:rPr>
      </w:pPr>
      <w:proofErr w:type="spellStart"/>
      <w:r>
        <w:rPr>
          <w:lang w:val="en-US"/>
        </w:rPr>
        <w:t>Ex</w:t>
      </w:r>
      <w:r w:rsidRPr="004443B3">
        <w:rPr>
          <w:lang w:val="en-US"/>
        </w:rPr>
        <w:sym w:font="Wingdings" w:char="F0E0"/>
      </w:r>
      <w:r>
        <w:rPr>
          <w:lang w:val="en-US"/>
        </w:rPr>
        <w:t xml:space="preserve"> student</w:t>
      </w:r>
      <w:proofErr w:type="spellEnd"/>
      <w:r>
        <w:rPr>
          <w:lang w:val="en-US"/>
        </w:rPr>
        <w:t xml:space="preserve"> marks </w:t>
      </w:r>
    </w:p>
    <w:p w:rsidR="004443B3" w:rsidRDefault="004443B3" w:rsidP="00C47762">
      <w:pPr>
        <w:rPr>
          <w:lang w:val="en-US"/>
        </w:rPr>
      </w:pPr>
      <w:r>
        <w:rPr>
          <w:lang w:val="en-US"/>
        </w:rPr>
        <w:t xml:space="preserve">Histogram  </w:t>
      </w:r>
      <w:r w:rsidRPr="004443B3">
        <w:rPr>
          <w:lang w:val="en-US"/>
        </w:rPr>
        <w:sym w:font="Wingdings" w:char="F0E0"/>
      </w:r>
      <w:r>
        <w:rPr>
          <w:lang w:val="en-US"/>
        </w:rPr>
        <w:t xml:space="preserve"> highlights ranges with bins </w:t>
      </w:r>
      <w:r w:rsidRPr="004443B3">
        <w:rPr>
          <w:lang w:val="en-US"/>
        </w:rPr>
        <w:sym w:font="Wingdings" w:char="F0E0"/>
      </w:r>
      <w:r>
        <w:rPr>
          <w:lang w:val="en-US"/>
        </w:rPr>
        <w:t xml:space="preserve"> suggest marking anomalies </w:t>
      </w:r>
    </w:p>
    <w:p w:rsidR="004443B3" w:rsidRDefault="004443B3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  <w:r>
        <w:rPr>
          <w:lang w:val="en-US"/>
        </w:rPr>
        <w:t>Cricket data set</w:t>
      </w:r>
    </w:p>
    <w:p w:rsidR="004443B3" w:rsidRDefault="004443B3" w:rsidP="00C47762">
      <w:pPr>
        <w:rPr>
          <w:lang w:val="en-US"/>
        </w:rPr>
      </w:pPr>
      <w:r>
        <w:rPr>
          <w:lang w:val="en-US"/>
        </w:rPr>
        <w:t>Runs scored can be plotted to see performance patterns</w:t>
      </w:r>
    </w:p>
    <w:p w:rsidR="004443B3" w:rsidRDefault="004443B3" w:rsidP="00C47762">
      <w:pPr>
        <w:rPr>
          <w:lang w:val="en-US"/>
        </w:rPr>
      </w:pPr>
      <w:r>
        <w:rPr>
          <w:lang w:val="en-US"/>
        </w:rPr>
        <w:t>4’s hit plotted to understand aggressiveness in batting style</w:t>
      </w:r>
    </w:p>
    <w:p w:rsidR="004443B3" w:rsidRDefault="004443B3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  <w:r>
        <w:rPr>
          <w:lang w:val="en-US"/>
        </w:rPr>
        <w:t xml:space="preserve">Quantitative variables – </w:t>
      </w: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analysis</w:t>
      </w:r>
    </w:p>
    <w:p w:rsidR="004443B3" w:rsidRDefault="004443B3" w:rsidP="00C47762">
      <w:pPr>
        <w:rPr>
          <w:lang w:val="en-US"/>
        </w:rPr>
      </w:pPr>
      <w:r>
        <w:rPr>
          <w:lang w:val="en-US"/>
        </w:rPr>
        <w:t>Mean – averages (sensitive to outliers)</w:t>
      </w:r>
    </w:p>
    <w:p w:rsidR="00C47762" w:rsidRDefault="004443B3" w:rsidP="00C47762">
      <w:pPr>
        <w:rPr>
          <w:lang w:val="en-US"/>
        </w:rPr>
      </w:pPr>
      <w:r>
        <w:rPr>
          <w:lang w:val="en-US"/>
        </w:rPr>
        <w:t xml:space="preserve">Median </w:t>
      </w:r>
      <w:proofErr w:type="gramStart"/>
      <w:r>
        <w:rPr>
          <w:lang w:val="en-US"/>
        </w:rPr>
        <w:t xml:space="preserve">- </w:t>
      </w:r>
      <w:r w:rsidR="00C47762">
        <w:rPr>
          <w:lang w:val="en-US"/>
        </w:rPr>
        <w:t xml:space="preserve"> </w:t>
      </w:r>
      <w:r>
        <w:rPr>
          <w:lang w:val="en-US"/>
        </w:rPr>
        <w:t>middle</w:t>
      </w:r>
      <w:proofErr w:type="gramEnd"/>
      <w:r>
        <w:rPr>
          <w:lang w:val="en-US"/>
        </w:rPr>
        <w:t xml:space="preserve"> value (robust to outliers)</w:t>
      </w:r>
    </w:p>
    <w:p w:rsidR="004443B3" w:rsidRDefault="004443B3" w:rsidP="00C47762">
      <w:pPr>
        <w:rPr>
          <w:lang w:val="en-US"/>
        </w:rPr>
      </w:pPr>
      <w:r>
        <w:rPr>
          <w:lang w:val="en-US"/>
        </w:rPr>
        <w:t>Mode – most frequent value</w:t>
      </w:r>
    </w:p>
    <w:p w:rsidR="004443B3" w:rsidRDefault="004443B3" w:rsidP="00C47762">
      <w:pPr>
        <w:rPr>
          <w:lang w:val="en-US"/>
        </w:rPr>
      </w:pPr>
      <w:r>
        <w:rPr>
          <w:lang w:val="en-US"/>
        </w:rPr>
        <w:lastRenderedPageBreak/>
        <w:t>Standard deviation – spread of data (sensitive to outliers)</w:t>
      </w:r>
    </w:p>
    <w:p w:rsidR="004443B3" w:rsidRDefault="004443B3" w:rsidP="00C47762">
      <w:pPr>
        <w:rPr>
          <w:lang w:val="en-US"/>
        </w:rPr>
      </w:pPr>
      <w:r>
        <w:rPr>
          <w:lang w:val="en-US"/>
        </w:rPr>
        <w:t>IQR – interquartile range – spread of middle 50% (robust to outliers)</w:t>
      </w:r>
    </w:p>
    <w:p w:rsidR="004443B3" w:rsidRDefault="004443B3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  <w:r>
        <w:rPr>
          <w:lang w:val="en-US"/>
        </w:rPr>
        <w:t xml:space="preserve">Rule of thumb </w:t>
      </w:r>
      <w:r w:rsidRPr="004443B3">
        <w:rPr>
          <w:lang w:val="en-US"/>
        </w:rPr>
        <w:sym w:font="Wingdings" w:char="F0E0"/>
      </w:r>
      <w:r>
        <w:rPr>
          <w:lang w:val="en-US"/>
        </w:rPr>
        <w:t xml:space="preserve"> if the data has outliers – prefer median and IQR over mean and SD</w:t>
      </w:r>
    </w:p>
    <w:p w:rsidR="004443B3" w:rsidRDefault="004443B3" w:rsidP="00C47762">
      <w:pPr>
        <w:rPr>
          <w:lang w:val="en-US"/>
        </w:rPr>
      </w:pPr>
      <w:r>
        <w:rPr>
          <w:lang w:val="en-US"/>
        </w:rPr>
        <w:t xml:space="preserve">Visualization </w:t>
      </w:r>
      <w:r w:rsidRPr="004443B3">
        <w:rPr>
          <w:lang w:val="en-US"/>
        </w:rPr>
        <w:sym w:font="Wingdings" w:char="F0E0"/>
      </w:r>
      <w:r>
        <w:rPr>
          <w:lang w:val="en-US"/>
        </w:rPr>
        <w:t xml:space="preserve"> box plot for spread, outliers and quartiles</w:t>
      </w:r>
    </w:p>
    <w:p w:rsidR="002101B8" w:rsidRDefault="002101B8" w:rsidP="00C47762">
      <w:pPr>
        <w:rPr>
          <w:lang w:val="en-US"/>
        </w:rPr>
      </w:pPr>
    </w:p>
    <w:p w:rsidR="002101B8" w:rsidRDefault="00BD495C" w:rsidP="00C47762">
      <w:pPr>
        <w:rPr>
          <w:lang w:val="en-US"/>
        </w:rPr>
      </w:pPr>
      <w:r>
        <w:rPr>
          <w:lang w:val="en-US"/>
        </w:rPr>
        <w:t xml:space="preserve">ML/ AI </w:t>
      </w:r>
      <w:r w:rsidRPr="00BD495C">
        <w:rPr>
          <w:lang w:val="en-US"/>
        </w:rPr>
        <w:sym w:font="Wingdings" w:char="F0E0"/>
      </w:r>
    </w:p>
    <w:p w:rsidR="00BD495C" w:rsidRDefault="00BD495C" w:rsidP="00C47762">
      <w:pPr>
        <w:rPr>
          <w:lang w:val="en-US"/>
        </w:rPr>
      </w:pPr>
      <w:r>
        <w:rPr>
          <w:lang w:val="en-US"/>
        </w:rPr>
        <w:t xml:space="preserve">Understand feature behavior </w:t>
      </w:r>
      <w:r w:rsidRPr="00BD495C">
        <w:rPr>
          <w:lang w:val="en-US"/>
        </w:rPr>
        <w:sym w:font="Wingdings" w:char="F0E0"/>
      </w:r>
      <w:r>
        <w:rPr>
          <w:lang w:val="en-US"/>
        </w:rPr>
        <w:t xml:space="preserve"> choose appropriate transformations</w:t>
      </w:r>
    </w:p>
    <w:p w:rsidR="00BD495C" w:rsidRDefault="00BD495C" w:rsidP="00C47762">
      <w:pPr>
        <w:rPr>
          <w:lang w:val="en-US"/>
        </w:rPr>
      </w:pPr>
      <w:r>
        <w:rPr>
          <w:lang w:val="en-US"/>
        </w:rPr>
        <w:t xml:space="preserve">Detect outliers </w:t>
      </w:r>
      <w:r w:rsidRPr="00BD495C">
        <w:rPr>
          <w:lang w:val="en-US"/>
        </w:rPr>
        <w:sym w:font="Wingdings" w:char="F0E0"/>
      </w:r>
      <w:r>
        <w:rPr>
          <w:lang w:val="en-US"/>
        </w:rPr>
        <w:t xml:space="preserve"> prevent model instability / bias</w:t>
      </w:r>
    </w:p>
    <w:p w:rsidR="00BD495C" w:rsidRDefault="00BD495C" w:rsidP="00C47762">
      <w:pPr>
        <w:rPr>
          <w:lang w:val="en-US"/>
        </w:rPr>
      </w:pPr>
    </w:p>
    <w:p w:rsidR="00BD495C" w:rsidRDefault="00C003DE" w:rsidP="00C47762">
      <w:pPr>
        <w:rPr>
          <w:lang w:val="en-US"/>
        </w:rPr>
      </w:pPr>
      <w:r w:rsidRPr="00C003DE">
        <w:rPr>
          <w:highlight w:val="yellow"/>
          <w:lang w:val="en-US"/>
        </w:rPr>
        <w:t xml:space="preserve">Scenarios </w:t>
      </w:r>
      <w:r w:rsidRPr="00C003DE">
        <w:rPr>
          <w:highlight w:val="yellow"/>
          <w:lang w:val="en-US"/>
        </w:rPr>
        <w:sym w:font="Wingdings" w:char="F0E0"/>
      </w:r>
    </w:p>
    <w:p w:rsidR="00C003DE" w:rsidRDefault="00C003DE" w:rsidP="00C47762">
      <w:pPr>
        <w:rPr>
          <w:lang w:val="en-US"/>
        </w:rPr>
      </w:pPr>
      <w:r>
        <w:rPr>
          <w:lang w:val="en-US"/>
        </w:rPr>
        <w:t>Customer churn prediction</w:t>
      </w:r>
    </w:p>
    <w:p w:rsidR="00C003DE" w:rsidRDefault="00C003DE" w:rsidP="00C47762">
      <w:pPr>
        <w:rPr>
          <w:lang w:val="en-US"/>
        </w:rPr>
      </w:pPr>
      <w:r>
        <w:rPr>
          <w:lang w:val="en-US"/>
        </w:rPr>
        <w:t xml:space="preserve">Variable </w:t>
      </w:r>
      <w:r w:rsidRPr="00C003DE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monthlycharges</w:t>
      </w:r>
      <w:proofErr w:type="spellEnd"/>
    </w:p>
    <w:p w:rsidR="00C003DE" w:rsidRDefault="00C003DE" w:rsidP="00C47762">
      <w:pPr>
        <w:rPr>
          <w:lang w:val="en-US"/>
        </w:rPr>
      </w:pPr>
      <w:r>
        <w:rPr>
          <w:lang w:val="en-US"/>
        </w:rPr>
        <w:t>Skewed charges may indicate premium customers</w:t>
      </w:r>
    </w:p>
    <w:p w:rsidR="00C003DE" w:rsidRDefault="00C003DE" w:rsidP="00C47762">
      <w:pPr>
        <w:rPr>
          <w:lang w:val="en-US"/>
        </w:rPr>
      </w:pP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</w:t>
      </w:r>
      <w:r w:rsidRPr="00C003DE">
        <w:rPr>
          <w:lang w:val="en-US"/>
        </w:rPr>
        <w:sym w:font="Wingdings" w:char="F0E0"/>
      </w:r>
      <w:r>
        <w:rPr>
          <w:lang w:val="en-US"/>
        </w:rPr>
        <w:t xml:space="preserve"> use histograms and box plots to detect high paying churners</w:t>
      </w:r>
    </w:p>
    <w:p w:rsidR="00C003DE" w:rsidRDefault="00C003DE" w:rsidP="00C47762">
      <w:pPr>
        <w:rPr>
          <w:lang w:val="en-US"/>
        </w:rPr>
      </w:pPr>
    </w:p>
    <w:p w:rsidR="00C003DE" w:rsidRDefault="00C003DE" w:rsidP="00C47762">
      <w:pPr>
        <w:rPr>
          <w:lang w:val="en-US"/>
        </w:rPr>
      </w:pPr>
      <w:r>
        <w:rPr>
          <w:lang w:val="en-US"/>
        </w:rPr>
        <w:t>Credit risk model</w:t>
      </w:r>
    </w:p>
    <w:p w:rsidR="00C003DE" w:rsidRDefault="00C003DE" w:rsidP="00C47762">
      <w:pPr>
        <w:rPr>
          <w:lang w:val="en-US"/>
        </w:rPr>
      </w:pPr>
      <w:r>
        <w:rPr>
          <w:lang w:val="en-US"/>
        </w:rPr>
        <w:t xml:space="preserve">Variable – </w:t>
      </w:r>
      <w:proofErr w:type="spellStart"/>
      <w:r>
        <w:rPr>
          <w:lang w:val="en-US"/>
        </w:rPr>
        <w:t>loanamount</w:t>
      </w:r>
      <w:proofErr w:type="spellEnd"/>
    </w:p>
    <w:p w:rsidR="00C003DE" w:rsidRDefault="00C003DE" w:rsidP="00C47762">
      <w:pPr>
        <w:rPr>
          <w:lang w:val="en-US"/>
        </w:rPr>
      </w:pPr>
      <w:r>
        <w:rPr>
          <w:lang w:val="en-US"/>
        </w:rPr>
        <w:t>Outliers in loan size can bias predictions</w:t>
      </w:r>
    </w:p>
    <w:p w:rsidR="00C003DE" w:rsidRDefault="00C003DE" w:rsidP="00C47762">
      <w:pPr>
        <w:rPr>
          <w:lang w:val="en-US"/>
        </w:rPr>
      </w:pP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insight </w:t>
      </w:r>
      <w:r w:rsidRPr="00C003DE">
        <w:rPr>
          <w:lang w:val="en-US"/>
        </w:rPr>
        <w:sym w:font="Wingdings" w:char="F0E0"/>
      </w:r>
      <w:r>
        <w:rPr>
          <w:lang w:val="en-US"/>
        </w:rPr>
        <w:t xml:space="preserve"> apply log transformations</w:t>
      </w:r>
    </w:p>
    <w:p w:rsidR="00C003DE" w:rsidRDefault="00C003DE" w:rsidP="00C47762">
      <w:pPr>
        <w:rPr>
          <w:lang w:val="en-US"/>
        </w:rPr>
      </w:pPr>
    </w:p>
    <w:p w:rsidR="00C003DE" w:rsidRDefault="00C003DE" w:rsidP="00C47762">
      <w:pPr>
        <w:rPr>
          <w:lang w:val="en-US"/>
        </w:rPr>
      </w:pPr>
      <w:r>
        <w:rPr>
          <w:lang w:val="en-US"/>
        </w:rPr>
        <w:t>Healthcare AI</w:t>
      </w:r>
    </w:p>
    <w:p w:rsidR="00C003DE" w:rsidRDefault="00C003DE" w:rsidP="00C47762">
      <w:pPr>
        <w:rPr>
          <w:lang w:val="en-US"/>
        </w:rPr>
      </w:pPr>
      <w:r>
        <w:rPr>
          <w:lang w:val="en-US"/>
        </w:rPr>
        <w:t xml:space="preserve">Variable </w:t>
      </w:r>
      <w:r w:rsidRPr="00C003DE">
        <w:rPr>
          <w:lang w:val="en-US"/>
        </w:rPr>
        <w:sym w:font="Wingdings" w:char="F0E0"/>
      </w:r>
      <w:r>
        <w:rPr>
          <w:lang w:val="en-US"/>
        </w:rPr>
        <w:t xml:space="preserve"> blood pressure</w:t>
      </w:r>
    </w:p>
    <w:p w:rsidR="00C003DE" w:rsidRDefault="00C003DE" w:rsidP="00C47762">
      <w:pPr>
        <w:rPr>
          <w:lang w:val="en-US"/>
        </w:rPr>
      </w:pPr>
      <w:r>
        <w:rPr>
          <w:lang w:val="en-US"/>
        </w:rPr>
        <w:t xml:space="preserve">Detect anomalies values (Ex: 300 </w:t>
      </w:r>
      <w:proofErr w:type="spellStart"/>
      <w:r>
        <w:rPr>
          <w:lang w:val="en-US"/>
        </w:rPr>
        <w:t>mmhg</w:t>
      </w:r>
      <w:proofErr w:type="spellEnd"/>
      <w:r>
        <w:rPr>
          <w:lang w:val="en-US"/>
        </w:rPr>
        <w:t>) due to entry error</w:t>
      </w:r>
    </w:p>
    <w:p w:rsidR="00C003DE" w:rsidRDefault="00C003DE" w:rsidP="00C47762">
      <w:pPr>
        <w:rPr>
          <w:lang w:val="en-US"/>
        </w:rPr>
      </w:pP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insight </w:t>
      </w:r>
      <w:r w:rsidRPr="00C003DE">
        <w:rPr>
          <w:lang w:val="en-US"/>
        </w:rPr>
        <w:sym w:font="Wingdings" w:char="F0E0"/>
      </w:r>
      <w:r>
        <w:rPr>
          <w:lang w:val="en-US"/>
        </w:rPr>
        <w:t xml:space="preserve"> box plot and summary status – these can help to clean data prior to diagnosis modeling</w:t>
      </w:r>
    </w:p>
    <w:p w:rsidR="00C003DE" w:rsidRDefault="00C003DE" w:rsidP="00C47762">
      <w:pPr>
        <w:rPr>
          <w:lang w:val="en-US"/>
        </w:rPr>
      </w:pPr>
    </w:p>
    <w:p w:rsidR="00C003DE" w:rsidRDefault="00C003DE" w:rsidP="00C47762">
      <w:pPr>
        <w:rPr>
          <w:lang w:val="en-US"/>
        </w:rPr>
      </w:pPr>
      <w:r>
        <w:rPr>
          <w:lang w:val="en-US"/>
        </w:rPr>
        <w:t xml:space="preserve">User ratings </w:t>
      </w:r>
      <w:r w:rsidRPr="00C003DE">
        <w:rPr>
          <w:lang w:val="en-US"/>
        </w:rPr>
        <w:sym w:font="Wingdings" w:char="F0E0"/>
      </w:r>
      <w:r>
        <w:rPr>
          <w:lang w:val="en-US"/>
        </w:rPr>
        <w:t xml:space="preserve"> users always give 5 rating (bias)</w:t>
      </w:r>
    </w:p>
    <w:p w:rsidR="00C003DE" w:rsidRDefault="00C003DE" w:rsidP="00C47762">
      <w:pPr>
        <w:rPr>
          <w:lang w:val="en-US"/>
        </w:rPr>
      </w:pP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insight </w:t>
      </w:r>
      <w:r w:rsidRPr="00C003DE">
        <w:rPr>
          <w:lang w:val="en-US"/>
        </w:rPr>
        <w:sym w:font="Wingdings" w:char="F0E0"/>
      </w:r>
      <w:r>
        <w:rPr>
          <w:lang w:val="en-US"/>
        </w:rPr>
        <w:t xml:space="preserve"> use bar plots to visualize rating distribution</w:t>
      </w:r>
    </w:p>
    <w:p w:rsidR="00FC0790" w:rsidRDefault="00FC0790" w:rsidP="00C47762">
      <w:pPr>
        <w:rPr>
          <w:lang w:val="en-US"/>
        </w:rPr>
      </w:pPr>
    </w:p>
    <w:p w:rsidR="00FC0790" w:rsidRDefault="00FC0790" w:rsidP="00C47762">
      <w:pPr>
        <w:rPr>
          <w:lang w:val="en-US"/>
        </w:rPr>
      </w:pPr>
      <w:r>
        <w:rPr>
          <w:lang w:val="en-US"/>
        </w:rPr>
        <w:t xml:space="preserve">HW </w:t>
      </w:r>
      <w:r w:rsidRPr="00FC0790">
        <w:rPr>
          <w:lang w:val="en-US"/>
        </w:rPr>
        <w:sym w:font="Wingdings" w:char="F0E0"/>
      </w:r>
      <w:r>
        <w:rPr>
          <w:lang w:val="en-US"/>
        </w:rPr>
        <w:t xml:space="preserve"> you discuss as a group and come up with more scenarios</w:t>
      </w:r>
    </w:p>
    <w:p w:rsidR="00FC0790" w:rsidRDefault="00FC0790" w:rsidP="00C47762">
      <w:pPr>
        <w:rPr>
          <w:lang w:val="en-US"/>
        </w:rPr>
      </w:pPr>
      <w:r>
        <w:rPr>
          <w:lang w:val="en-US"/>
        </w:rPr>
        <w:lastRenderedPageBreak/>
        <w:t xml:space="preserve">Histogram </w:t>
      </w:r>
      <w:r w:rsidRPr="00FC0790">
        <w:rPr>
          <w:lang w:val="en-US"/>
        </w:rPr>
        <w:sym w:font="Wingdings" w:char="F0E0"/>
      </w:r>
      <w:r>
        <w:rPr>
          <w:lang w:val="en-US"/>
        </w:rPr>
        <w:t xml:space="preserve"> numeric distributions</w:t>
      </w:r>
    </w:p>
    <w:p w:rsidR="00FC0790" w:rsidRDefault="00FC0790" w:rsidP="00C47762">
      <w:pPr>
        <w:rPr>
          <w:lang w:val="en-US"/>
        </w:rPr>
      </w:pPr>
      <w:r>
        <w:rPr>
          <w:lang w:val="en-US"/>
        </w:rPr>
        <w:t xml:space="preserve">Box plot </w:t>
      </w:r>
      <w:r w:rsidRPr="00FC0790">
        <w:rPr>
          <w:lang w:val="en-US"/>
        </w:rPr>
        <w:sym w:font="Wingdings" w:char="F0E0"/>
      </w:r>
      <w:r>
        <w:rPr>
          <w:lang w:val="en-US"/>
        </w:rPr>
        <w:t xml:space="preserve"> spread and outliers</w:t>
      </w:r>
    </w:p>
    <w:p w:rsidR="00FC0790" w:rsidRDefault="00FC0790" w:rsidP="00C47762">
      <w:pPr>
        <w:rPr>
          <w:lang w:val="en-US"/>
        </w:rPr>
      </w:pPr>
      <w:r>
        <w:rPr>
          <w:lang w:val="en-US"/>
        </w:rPr>
        <w:t xml:space="preserve">Bar chart </w:t>
      </w:r>
      <w:r w:rsidRPr="00FC0790">
        <w:rPr>
          <w:lang w:val="en-US"/>
        </w:rPr>
        <w:sym w:font="Wingdings" w:char="F0E0"/>
      </w:r>
      <w:r>
        <w:rPr>
          <w:lang w:val="en-US"/>
        </w:rPr>
        <w:t xml:space="preserve"> categorical frequency</w:t>
      </w:r>
    </w:p>
    <w:p w:rsidR="00FC0790" w:rsidRDefault="00FC0790" w:rsidP="00C4776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KDE plot </w:t>
      </w:r>
      <w:r w:rsidRPr="00FC0790">
        <w:rPr>
          <w:lang w:val="en-US"/>
        </w:rPr>
        <w:sym w:font="Wingdings" w:char="F0E0"/>
      </w:r>
      <w:r>
        <w:rPr>
          <w:lang w:val="en-US"/>
        </w:rPr>
        <w:t xml:space="preserve"> density estimation</w:t>
      </w:r>
    </w:p>
    <w:p w:rsidR="00FE34E9" w:rsidRDefault="00FE34E9" w:rsidP="00C47762">
      <w:pPr>
        <w:rPr>
          <w:lang w:val="en-US"/>
        </w:rPr>
      </w:pPr>
    </w:p>
    <w:p w:rsidR="00FE34E9" w:rsidRDefault="00242A22" w:rsidP="00C47762">
      <w:pPr>
        <w:rPr>
          <w:lang w:val="en-US"/>
        </w:rPr>
      </w:pPr>
      <w:r>
        <w:rPr>
          <w:lang w:val="en-US"/>
        </w:rPr>
        <w:t xml:space="preserve">Segmented </w:t>
      </w: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Analysis </w:t>
      </w:r>
      <w:r w:rsidRPr="00242A22">
        <w:rPr>
          <w:lang w:val="en-US"/>
        </w:rPr>
        <w:sym w:font="Wingdings" w:char="F0E0"/>
      </w:r>
    </w:p>
    <w:p w:rsidR="00242A22" w:rsidRDefault="00242A22" w:rsidP="00C47762">
      <w:pPr>
        <w:rPr>
          <w:lang w:val="en-US"/>
        </w:rPr>
      </w:pP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analysis </w:t>
      </w:r>
      <w:r w:rsidRPr="00242A22">
        <w:rPr>
          <w:lang w:val="en-US"/>
        </w:rPr>
        <w:sym w:font="Wingdings" w:char="F0E0"/>
      </w:r>
      <w:r>
        <w:rPr>
          <w:lang w:val="en-US"/>
        </w:rPr>
        <w:t xml:space="preserve"> one variable at a time </w:t>
      </w:r>
      <w:r w:rsidRPr="00242A22">
        <w:rPr>
          <w:lang w:val="en-US"/>
        </w:rPr>
        <w:sym w:font="Wingdings" w:char="F0E0"/>
      </w:r>
      <w:r>
        <w:rPr>
          <w:lang w:val="en-US"/>
        </w:rPr>
        <w:t xml:space="preserve"> on categorical and quantitative variables</w:t>
      </w:r>
    </w:p>
    <w:p w:rsidR="00242A22" w:rsidRDefault="00242A22" w:rsidP="00C47762">
      <w:pPr>
        <w:rPr>
          <w:lang w:val="en-US"/>
        </w:rPr>
      </w:pPr>
      <w:r>
        <w:rPr>
          <w:lang w:val="en-US"/>
        </w:rPr>
        <w:t xml:space="preserve">Segmented </w:t>
      </w: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analysis </w:t>
      </w:r>
      <w:r w:rsidRPr="00242A22">
        <w:rPr>
          <w:lang w:val="en-US"/>
        </w:rPr>
        <w:sym w:font="Wingdings" w:char="F0E0"/>
      </w:r>
      <w:r>
        <w:rPr>
          <w:lang w:val="en-US"/>
        </w:rPr>
        <w:t xml:space="preserve"> how to extract useful insights by conducting </w:t>
      </w: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analysis on segments of data</w:t>
      </w:r>
    </w:p>
    <w:p w:rsidR="002767CE" w:rsidRDefault="002767CE" w:rsidP="002767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first pick a categorical variable  - and then perform </w:t>
      </w:r>
      <w:proofErr w:type="spellStart"/>
      <w:r>
        <w:rPr>
          <w:lang w:val="en-US"/>
        </w:rPr>
        <w:t>univariate</w:t>
      </w:r>
      <w:proofErr w:type="spellEnd"/>
      <w:r>
        <w:rPr>
          <w:lang w:val="en-US"/>
        </w:rPr>
        <w:t xml:space="preserve"> analysis within each category of that variable</w:t>
      </w:r>
    </w:p>
    <w:p w:rsidR="002767CE" w:rsidRDefault="002767CE" w:rsidP="002767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comparing average sales per customer segment (by age group, by location …)</w:t>
      </w:r>
    </w:p>
    <w:p w:rsidR="002767CE" w:rsidRDefault="002767CE" w:rsidP="002767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comparing average loan default per branch or per product type</w:t>
      </w:r>
    </w:p>
    <w:p w:rsidR="002767CE" w:rsidRDefault="002767CE" w:rsidP="002767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comparing average recovery times per treatment type</w:t>
      </w:r>
    </w:p>
    <w:p w:rsidR="002767CE" w:rsidRDefault="002767CE" w:rsidP="002767CE">
      <w:pPr>
        <w:rPr>
          <w:lang w:val="en-US"/>
        </w:rPr>
      </w:pPr>
    </w:p>
    <w:p w:rsidR="002767CE" w:rsidRDefault="002767CE" w:rsidP="002767CE">
      <w:pPr>
        <w:rPr>
          <w:lang w:val="en-US"/>
        </w:rPr>
      </w:pPr>
      <w:r>
        <w:rPr>
          <w:lang w:val="en-US"/>
        </w:rPr>
        <w:t xml:space="preserve">ML/AI </w:t>
      </w:r>
      <w:r w:rsidRPr="002767CE">
        <w:rPr>
          <w:lang w:val="en-US"/>
        </w:rPr>
        <w:sym w:font="Wingdings" w:char="F0E0"/>
      </w:r>
    </w:p>
    <w:p w:rsidR="002767CE" w:rsidRDefault="002767CE" w:rsidP="002767CE">
      <w:pPr>
        <w:rPr>
          <w:lang w:val="en-US"/>
        </w:rPr>
      </w:pPr>
      <w:r>
        <w:rPr>
          <w:lang w:val="en-US"/>
        </w:rPr>
        <w:t xml:space="preserve">Feature engineering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group wise feature stats </w:t>
      </w:r>
    </w:p>
    <w:p w:rsidR="002767CE" w:rsidRDefault="002767CE" w:rsidP="002767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fraud detection model, calculate average transaction amount per customer type</w:t>
      </w:r>
    </w:p>
    <w:p w:rsidR="002767CE" w:rsidRDefault="002767CE" w:rsidP="002767CE">
      <w:pPr>
        <w:rPr>
          <w:lang w:val="en-US"/>
        </w:rPr>
      </w:pPr>
    </w:p>
    <w:p w:rsidR="002767CE" w:rsidRDefault="002767CE" w:rsidP="002767CE">
      <w:pPr>
        <w:rPr>
          <w:lang w:val="en-US"/>
        </w:rPr>
      </w:pPr>
      <w:r>
        <w:rPr>
          <w:lang w:val="en-US"/>
        </w:rPr>
        <w:t xml:space="preserve">Basis of segmentation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there is a process of segmentation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four steps</w:t>
      </w:r>
    </w:p>
    <w:p w:rsidR="002767CE" w:rsidRDefault="002767CE" w:rsidP="002767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take raw data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a dataset of all customer purchases in 2024</w:t>
      </w:r>
    </w:p>
    <w:p w:rsidR="002767CE" w:rsidRDefault="002767CE" w:rsidP="002767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group by dimensions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by region, or customer type or gender </w:t>
      </w:r>
    </w:p>
    <w:p w:rsidR="002767CE" w:rsidRDefault="002767CE" w:rsidP="002767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summarize with relevant metric 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mean , median, sum , SD </w:t>
      </w:r>
      <w:proofErr w:type="spellStart"/>
      <w:r>
        <w:rPr>
          <w:lang w:val="en-US"/>
        </w:rPr>
        <w:t>etc</w:t>
      </w:r>
      <w:proofErr w:type="spellEnd"/>
    </w:p>
    <w:p w:rsidR="002767CE" w:rsidRDefault="002767CE" w:rsidP="002767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compare the aggregated metric across groups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compare average basket size between loyalty members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non-members</w:t>
      </w:r>
    </w:p>
    <w:p w:rsidR="002767CE" w:rsidRDefault="002767CE" w:rsidP="002767CE">
      <w:pPr>
        <w:rPr>
          <w:lang w:val="en-US"/>
        </w:rPr>
      </w:pPr>
      <w:proofErr w:type="gramStart"/>
      <w:r>
        <w:rPr>
          <w:lang w:val="en-US"/>
        </w:rPr>
        <w:t>airline</w:t>
      </w:r>
      <w:proofErr w:type="gramEnd"/>
      <w:r>
        <w:rPr>
          <w:lang w:val="en-US"/>
        </w:rPr>
        <w:t xml:space="preserve"> </w:t>
      </w:r>
      <w:r w:rsidRPr="002767CE">
        <w:rPr>
          <w:lang w:val="en-US"/>
        </w:rPr>
        <w:sym w:font="Wingdings" w:char="F0E0"/>
      </w:r>
    </w:p>
    <w:p w:rsidR="002767CE" w:rsidRDefault="002767CE" w:rsidP="002767CE">
      <w:pPr>
        <w:rPr>
          <w:lang w:val="en-US"/>
        </w:rPr>
      </w:pPr>
      <w:proofErr w:type="gramStart"/>
      <w:r>
        <w:rPr>
          <w:lang w:val="en-US"/>
        </w:rPr>
        <w:t>raw</w:t>
      </w:r>
      <w:proofErr w:type="gramEnd"/>
      <w:r>
        <w:rPr>
          <w:lang w:val="en-US"/>
        </w:rPr>
        <w:t xml:space="preserve"> data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flight booking records</w:t>
      </w:r>
    </w:p>
    <w:p w:rsidR="002767CE" w:rsidRDefault="002767CE" w:rsidP="002767CE">
      <w:pPr>
        <w:rPr>
          <w:lang w:val="en-US"/>
        </w:rPr>
      </w:pPr>
      <w:proofErr w:type="gramStart"/>
      <w:r>
        <w:rPr>
          <w:lang w:val="en-US"/>
        </w:rPr>
        <w:t>group</w:t>
      </w:r>
      <w:proofErr w:type="gramEnd"/>
      <w:r>
        <w:rPr>
          <w:lang w:val="en-US"/>
        </w:rPr>
        <w:t xml:space="preserve"> by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cabin class (economy, business, first)</w:t>
      </w:r>
    </w:p>
    <w:p w:rsidR="002767CE" w:rsidRDefault="002767CE" w:rsidP="002767CE">
      <w:pPr>
        <w:rPr>
          <w:lang w:val="en-US"/>
        </w:rPr>
      </w:pPr>
      <w:proofErr w:type="gramStart"/>
      <w:r>
        <w:rPr>
          <w:lang w:val="en-US"/>
        </w:rPr>
        <w:t>metric</w:t>
      </w:r>
      <w:proofErr w:type="gramEnd"/>
      <w:r>
        <w:rPr>
          <w:lang w:val="en-US"/>
        </w:rPr>
        <w:t xml:space="preserve"> </w:t>
      </w:r>
      <w:r w:rsidRPr="002767CE">
        <w:rPr>
          <w:lang w:val="en-US"/>
        </w:rPr>
        <w:sym w:font="Wingdings" w:char="F0E0"/>
      </w:r>
      <w:r>
        <w:rPr>
          <w:lang w:val="en-US"/>
        </w:rPr>
        <w:t xml:space="preserve"> average revenue per seat sold</w:t>
      </w:r>
    </w:p>
    <w:p w:rsidR="002767CE" w:rsidRDefault="00F40A00" w:rsidP="002767CE">
      <w:pPr>
        <w:rPr>
          <w:lang w:val="en-US"/>
        </w:rPr>
      </w:pPr>
      <w:proofErr w:type="gramStart"/>
      <w:r>
        <w:rPr>
          <w:lang w:val="en-US"/>
        </w:rPr>
        <w:t>insight</w:t>
      </w:r>
      <w:proofErr w:type="gramEnd"/>
      <w:r>
        <w:rPr>
          <w:lang w:val="en-US"/>
        </w:rPr>
        <w:t xml:space="preserve"> </w:t>
      </w:r>
      <w:r w:rsidRPr="00F40A00">
        <w:rPr>
          <w:lang w:val="en-US"/>
        </w:rPr>
        <w:sym w:font="Wingdings" w:char="F0E0"/>
      </w:r>
      <w:r>
        <w:rPr>
          <w:lang w:val="en-US"/>
        </w:rPr>
        <w:t xml:space="preserve"> business class revenue per seat might be 5x higher but with 70% occupancy </w:t>
      </w:r>
      <w:r w:rsidRPr="00F40A00">
        <w:rPr>
          <w:lang w:val="en-US"/>
        </w:rPr>
        <w:sym w:font="Wingdings" w:char="F0E0"/>
      </w:r>
      <w:r>
        <w:rPr>
          <w:lang w:val="en-US"/>
        </w:rPr>
        <w:t xml:space="preserve"> leading to pricing strategy changes </w:t>
      </w:r>
    </w:p>
    <w:p w:rsidR="00F40A00" w:rsidRDefault="00F40A00" w:rsidP="002767CE">
      <w:pPr>
        <w:rPr>
          <w:lang w:val="en-US"/>
        </w:rPr>
      </w:pPr>
    </w:p>
    <w:p w:rsidR="00F40A00" w:rsidRDefault="00F40A00" w:rsidP="002767CE">
      <w:pPr>
        <w:rPr>
          <w:lang w:val="en-US"/>
        </w:rPr>
      </w:pPr>
      <w:r>
        <w:rPr>
          <w:lang w:val="en-US"/>
        </w:rPr>
        <w:t xml:space="preserve">ML / AI </w:t>
      </w:r>
      <w:r w:rsidRPr="00F40A00">
        <w:rPr>
          <w:lang w:val="en-US"/>
        </w:rPr>
        <w:sym w:font="Wingdings" w:char="F0E0"/>
      </w:r>
    </w:p>
    <w:p w:rsidR="00F40A00" w:rsidRDefault="00F40A00" w:rsidP="002767CE">
      <w:pPr>
        <w:rPr>
          <w:lang w:val="en-US"/>
        </w:rPr>
      </w:pPr>
      <w:r>
        <w:rPr>
          <w:lang w:val="en-US"/>
        </w:rPr>
        <w:t xml:space="preserve">Segmented averages used to create derived features </w:t>
      </w:r>
    </w:p>
    <w:p w:rsidR="00F40A00" w:rsidRDefault="00F40A00" w:rsidP="002767CE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0A00" w:rsidTr="00F40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40A00" w:rsidRDefault="00F40A00" w:rsidP="002767CE">
            <w:pPr>
              <w:rPr>
                <w:lang w:val="en-US"/>
              </w:rPr>
            </w:pPr>
            <w:r>
              <w:rPr>
                <w:lang w:val="en-US"/>
              </w:rPr>
              <w:t>Segment variable</w:t>
            </w:r>
          </w:p>
        </w:tc>
        <w:tc>
          <w:tcPr>
            <w:tcW w:w="3005" w:type="dxa"/>
          </w:tcPr>
          <w:p w:rsidR="00F40A00" w:rsidRDefault="00F40A00" w:rsidP="002767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Avg</w:t>
            </w:r>
            <w:proofErr w:type="spellEnd"/>
            <w:r>
              <w:rPr>
                <w:lang w:val="en-US"/>
              </w:rPr>
              <w:t xml:space="preserve"> revenue</w:t>
            </w:r>
          </w:p>
        </w:tc>
        <w:tc>
          <w:tcPr>
            <w:tcW w:w="3006" w:type="dxa"/>
          </w:tcPr>
          <w:p w:rsidR="00F40A00" w:rsidRDefault="00F40A00" w:rsidP="002767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Median rating</w:t>
            </w:r>
          </w:p>
        </w:tc>
      </w:tr>
      <w:tr w:rsidR="00F40A00" w:rsidTr="00F40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40A00" w:rsidRDefault="00F40A00" w:rsidP="002767CE">
            <w:pPr>
              <w:rPr>
                <w:lang w:val="en-US"/>
              </w:rPr>
            </w:pPr>
            <w:r>
              <w:rPr>
                <w:lang w:val="en-US"/>
              </w:rPr>
              <w:t xml:space="preserve">Gender </w:t>
            </w:r>
          </w:p>
        </w:tc>
        <w:tc>
          <w:tcPr>
            <w:tcW w:w="3005" w:type="dxa"/>
          </w:tcPr>
          <w:p w:rsidR="00F40A00" w:rsidRDefault="00F40A00" w:rsidP="00276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$320</w:t>
            </w:r>
          </w:p>
        </w:tc>
        <w:tc>
          <w:tcPr>
            <w:tcW w:w="3006" w:type="dxa"/>
          </w:tcPr>
          <w:p w:rsidR="00F40A00" w:rsidRDefault="00F40A00" w:rsidP="00276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4.2</w:t>
            </w:r>
          </w:p>
        </w:tc>
      </w:tr>
      <w:tr w:rsidR="00F40A00" w:rsidTr="00F40A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40A00" w:rsidRDefault="00F40A00" w:rsidP="002767CE">
            <w:pPr>
              <w:rPr>
                <w:lang w:val="en-US"/>
              </w:rPr>
            </w:pPr>
            <w:r>
              <w:rPr>
                <w:lang w:val="en-US"/>
              </w:rPr>
              <w:t>Age Group</w:t>
            </w:r>
          </w:p>
        </w:tc>
        <w:tc>
          <w:tcPr>
            <w:tcW w:w="3005" w:type="dxa"/>
          </w:tcPr>
          <w:p w:rsidR="00F40A00" w:rsidRDefault="00F40A00" w:rsidP="00276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$450</w:t>
            </w:r>
          </w:p>
        </w:tc>
        <w:tc>
          <w:tcPr>
            <w:tcW w:w="3006" w:type="dxa"/>
          </w:tcPr>
          <w:p w:rsidR="00F40A00" w:rsidRDefault="00F40A00" w:rsidP="00276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4.5</w:t>
            </w:r>
          </w:p>
        </w:tc>
      </w:tr>
      <w:tr w:rsidR="00F40A00" w:rsidTr="00F40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40A00" w:rsidRDefault="00F40A00" w:rsidP="002767CE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3005" w:type="dxa"/>
          </w:tcPr>
          <w:p w:rsidR="00F40A00" w:rsidRDefault="00F40A00" w:rsidP="00276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$365</w:t>
            </w:r>
          </w:p>
        </w:tc>
        <w:tc>
          <w:tcPr>
            <w:tcW w:w="3006" w:type="dxa"/>
          </w:tcPr>
          <w:p w:rsidR="00F40A00" w:rsidRDefault="00F40A00" w:rsidP="00276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3.9</w:t>
            </w:r>
          </w:p>
        </w:tc>
      </w:tr>
      <w:tr w:rsidR="00F40A00" w:rsidTr="00F40A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F40A00" w:rsidRDefault="00F40A00" w:rsidP="002767CE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F40A00" w:rsidRDefault="00F40A00" w:rsidP="00276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F40A00" w:rsidRDefault="00F40A00" w:rsidP="00276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F40A00" w:rsidRPr="002767CE" w:rsidRDefault="00F40A00" w:rsidP="002767CE">
      <w:pPr>
        <w:rPr>
          <w:lang w:val="en-US"/>
        </w:rPr>
      </w:pPr>
    </w:p>
    <w:p w:rsidR="002767CE" w:rsidRDefault="00F40A00" w:rsidP="00C47762">
      <w:pPr>
        <w:rPr>
          <w:lang w:val="en-US"/>
        </w:rPr>
      </w:pPr>
      <w:r>
        <w:rPr>
          <w:lang w:val="en-US"/>
        </w:rPr>
        <w:t xml:space="preserve">Rows </w:t>
      </w:r>
      <w:r w:rsidRPr="00F40A00">
        <w:rPr>
          <w:lang w:val="en-US"/>
        </w:rPr>
        <w:sym w:font="Wingdings" w:char="F0E0"/>
      </w:r>
      <w:r>
        <w:rPr>
          <w:lang w:val="en-US"/>
        </w:rPr>
        <w:t xml:space="preserve"> categorical variables (segmenting dimensions)</w:t>
      </w:r>
    </w:p>
    <w:p w:rsidR="00F40A00" w:rsidRDefault="00F40A00" w:rsidP="00C47762">
      <w:pPr>
        <w:rPr>
          <w:lang w:val="en-US"/>
        </w:rPr>
      </w:pPr>
      <w:r>
        <w:rPr>
          <w:lang w:val="en-US"/>
        </w:rPr>
        <w:t xml:space="preserve">Columns </w:t>
      </w:r>
      <w:r w:rsidRPr="00F40A00">
        <w:rPr>
          <w:lang w:val="en-US"/>
        </w:rPr>
        <w:sym w:font="Wingdings" w:char="F0E0"/>
      </w:r>
      <w:r>
        <w:rPr>
          <w:lang w:val="en-US"/>
        </w:rPr>
        <w:t xml:space="preserve"> numeric measures (Metrics to compare)</w:t>
      </w:r>
    </w:p>
    <w:p w:rsidR="00F40A00" w:rsidRDefault="00F40A00" w:rsidP="00C47762">
      <w:pPr>
        <w:rPr>
          <w:lang w:val="en-US"/>
        </w:rPr>
      </w:pPr>
    </w:p>
    <w:p w:rsidR="00F40A00" w:rsidRDefault="00F40A00" w:rsidP="00C47762">
      <w:pPr>
        <w:rPr>
          <w:lang w:val="en-US"/>
        </w:rPr>
      </w:pPr>
      <w:r>
        <w:rPr>
          <w:lang w:val="en-US"/>
        </w:rPr>
        <w:t xml:space="preserve">Finance </w:t>
      </w:r>
      <w:r w:rsidRPr="00F40A00">
        <w:rPr>
          <w:lang w:val="en-US"/>
        </w:rPr>
        <w:sym w:font="Wingdings" w:char="F0E0"/>
      </w:r>
    </w:p>
    <w:p w:rsidR="00F40A00" w:rsidRDefault="00F40A00" w:rsidP="00C47762">
      <w:pPr>
        <w:rPr>
          <w:lang w:val="en-US"/>
        </w:rPr>
      </w:pPr>
      <w:r>
        <w:rPr>
          <w:lang w:val="en-US"/>
        </w:rPr>
        <w:t xml:space="preserve">Two credit card segments show a 1% difference in default rates – but if one segment has only 20 customers </w:t>
      </w:r>
    </w:p>
    <w:p w:rsidR="00F40A00" w:rsidRDefault="00F40A00" w:rsidP="00C47762">
      <w:pPr>
        <w:rPr>
          <w:lang w:val="en-US"/>
        </w:rPr>
      </w:pPr>
    </w:p>
    <w:p w:rsidR="00F40A00" w:rsidRDefault="00F40A00" w:rsidP="00C47762">
      <w:pPr>
        <w:rPr>
          <w:lang w:val="en-US"/>
        </w:rPr>
      </w:pPr>
      <w:r>
        <w:rPr>
          <w:lang w:val="en-US"/>
        </w:rPr>
        <w:t xml:space="preserve">Best practices </w:t>
      </w:r>
      <w:r w:rsidRPr="00F40A00">
        <w:rPr>
          <w:lang w:val="en-US"/>
        </w:rPr>
        <w:sym w:font="Wingdings" w:char="F0E0"/>
      </w:r>
    </w:p>
    <w:p w:rsidR="00F40A00" w:rsidRDefault="00F40A00" w:rsidP="00C47762">
      <w:pPr>
        <w:rPr>
          <w:lang w:val="en-US"/>
        </w:rPr>
      </w:pPr>
      <w:r>
        <w:rPr>
          <w:lang w:val="en-US"/>
        </w:rPr>
        <w:t>Check sample size per segment</w:t>
      </w:r>
    </w:p>
    <w:p w:rsidR="00F40A00" w:rsidRDefault="00F40A00" w:rsidP="00C47762">
      <w:pPr>
        <w:rPr>
          <w:lang w:val="en-US"/>
        </w:rPr>
      </w:pPr>
      <w:r>
        <w:rPr>
          <w:lang w:val="en-US"/>
        </w:rPr>
        <w:t xml:space="preserve">Use visualizations </w:t>
      </w:r>
    </w:p>
    <w:p w:rsidR="00F40A00" w:rsidRDefault="00F40A00" w:rsidP="00C47762">
      <w:pPr>
        <w:rPr>
          <w:lang w:val="en-US"/>
        </w:rPr>
      </w:pPr>
      <w:r>
        <w:rPr>
          <w:lang w:val="en-US"/>
        </w:rPr>
        <w:t>*consider confidence intervals</w:t>
      </w:r>
      <w:bookmarkStart w:id="0" w:name="_GoBack"/>
      <w:bookmarkEnd w:id="0"/>
    </w:p>
    <w:p w:rsidR="00C003DE" w:rsidRDefault="00C003DE" w:rsidP="00C47762">
      <w:pPr>
        <w:rPr>
          <w:lang w:val="en-US"/>
        </w:rPr>
      </w:pPr>
    </w:p>
    <w:p w:rsidR="00BD495C" w:rsidRDefault="00BD495C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</w:p>
    <w:p w:rsidR="004443B3" w:rsidRDefault="004443B3" w:rsidP="00C47762">
      <w:pPr>
        <w:rPr>
          <w:lang w:val="en-US"/>
        </w:rPr>
      </w:pPr>
    </w:p>
    <w:p w:rsidR="004443B3" w:rsidRPr="00C47762" w:rsidRDefault="004443B3" w:rsidP="00C47762">
      <w:pPr>
        <w:rPr>
          <w:lang w:val="en-US"/>
        </w:rPr>
      </w:pPr>
    </w:p>
    <w:sectPr w:rsidR="004443B3" w:rsidRPr="00C47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5727B"/>
    <w:multiLevelType w:val="hybridMultilevel"/>
    <w:tmpl w:val="DA06D41A"/>
    <w:lvl w:ilvl="0" w:tplc="BBC655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3F02D2"/>
    <w:multiLevelType w:val="hybridMultilevel"/>
    <w:tmpl w:val="B59E02FC"/>
    <w:lvl w:ilvl="0" w:tplc="C4D6C2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EBB"/>
    <w:rsid w:val="000A3EBB"/>
    <w:rsid w:val="002101B8"/>
    <w:rsid w:val="00242A22"/>
    <w:rsid w:val="002767CE"/>
    <w:rsid w:val="004443B3"/>
    <w:rsid w:val="00BD495C"/>
    <w:rsid w:val="00C003DE"/>
    <w:rsid w:val="00C04462"/>
    <w:rsid w:val="00C47762"/>
    <w:rsid w:val="00E2016C"/>
    <w:rsid w:val="00F40A00"/>
    <w:rsid w:val="00FC0790"/>
    <w:rsid w:val="00FE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7E53F-7A7A-437D-BEF4-9AF2F843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762"/>
    <w:pPr>
      <w:ind w:left="720"/>
      <w:contextualSpacing/>
    </w:pPr>
  </w:style>
  <w:style w:type="table" w:styleId="TableGrid">
    <w:name w:val="Table Grid"/>
    <w:basedOn w:val="TableNormal"/>
    <w:uiPriority w:val="39"/>
    <w:rsid w:val="00F40A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F40A0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C8850-28D2-484D-A5F0-80AEFFC6A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2025-08-14T14:08:00Z</dcterms:created>
  <dcterms:modified xsi:type="dcterms:W3CDTF">2025-08-14T15:19:00Z</dcterms:modified>
</cp:coreProperties>
</file>