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Reflection Journal</w:t>
      </w:r>
    </w:p>
    <w:p>
      <w:r>
        <w:t>Write a brief reflection for each prompt.</w:t>
      </w:r>
    </w:p>
    <w:p>
      <w:r>
        <w:t>What did you learn this week?</w:t>
      </w:r>
    </w:p>
    <w:p>
      <w:r>
        <w:t xml:space="preserve">This week, I focused on improving my time management skills by implementing daily task prioritization techniques. I also deepened my understanding of collaborative workflows through team projects, which highlighted the importance of clear communication in meeting deadlines effectively.</w:t>
      </w:r>
    </w:p>
    <w:p>
      <w:r>
        <w:t xml:space="preserve">Answer:
This week, I learned the importance of time management and how to prioritize my tasks effectively. I was able to complete several projects on time, which boosted my confidence. The most challenging aspect was dealing with unexpected changes in my schedule, which required me to adapt quickly and rethink my plans.</w:t>
      </w:r>
    </w:p>
    <w:p>
      <w:r>
        <w:t xml:space="preserve">Answer:
This week, I learned the importance of time management and how it can significantly affect my productivity. I also discovered new strategies for studying that have helped me better understand the material. The most challenging aspect was balancing my assignments with personal commitments, which required me to prioritize effectively and manage my stress levels.</w:t>
      </w:r>
    </w:p>
    <w:p>
      <w:r>
        <w:t xml:space="preserve">Answer:
This week, I learned the importance of effective communication in teamwork. Collaborating on projects highlighted how clear dialogue fosters better understanding and improved outcomes. However, I found that managing differing opinions was the most challenging aspect, as it required patience and empathy to navigate.</w:t>
      </w:r>
    </w:p>
    <w:p>
      <w:r>
        <w:t xml:space="preserve">Answer:
This week, I learned the importance of adaptability in problem-solving. Each new challenge provided an opportunity to rethink my approach and develop new strategies. The most challenging aspect was managing my time effectively while juggling multiple responsibilities, which pushed me to prioritize tasks better and enhance my organizational skills.</w:t>
      </w:r>
    </w:p>
    <w:p/>
    <w:p>
      <w:r>
        <w:t>What challenged you the most?</w:t>
      </w:r>
    </w:p>
    <w:p>
      <w:r>
        <w:t xml:space="preserve">The most challenging aspect this week was managing my time effectively between personal commitments and my study schedule. I found it difficult to balance multiple responsibilities, which led to increased stress. This experience taught me the importance of prioritization and the need to create a more structured plan moving forward.</w:t>
      </w:r>
    </w:p>
    <w:p>
      <w:r>
        <w:t>What will you do differently next week?</w:t>
      </w:r>
    </w:p>
    <w:p>
      <w:r>
        <w:t xml:space="preserve">Next week, I will prioritize my time management by creating a detailed schedule to better allocate my tasks. I will also seek feedback more actively from my peers to improve my performance on projects. Finally, I intend to dedicate more time to self-care practices to maintain a healthy work-life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