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Information Update</w:t>
      </w:r>
    </w:p>
    <w:p>
      <w:r>
        <w:t>Please verify the information below and update as needed.</w:t>
      </w:r>
    </w:p>
    <w:p>
      <w:r>
        <w:t>What is your employee ID?</w:t>
      </w:r>
    </w:p>
    <w:p>
      <w:r>
        <w:t>Answer: EMP-48291</w:t>
      </w:r>
    </w:p>
    <w:p>
      <w:r>
        <w:t>What is your department?</w:t>
      </w:r>
    </w:p>
    <w:p>
      <w:r>
        <w:t>Answer:</w:t>
      </w:r>
    </w:p>
    <w:p/>
    <w:p>
      <w:r>
        <w:t>What is your manager's name?</w:t>
      </w:r>
    </w:p>
    <w:p>
      <w:r>
        <w:t>Answer: Sarah Chen</w:t>
      </w:r>
    </w:p>
    <w:p>
      <w:r>
        <w:t>What is your office location?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