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809875" cy="2809875"/>
            <wp:effectExtent b="0" l="0" r="0" t="0"/>
            <wp:wrapSquare wrapText="bothSides" distB="114300" distT="114300" distL="114300" distR="11430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809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Subtitle"/>
        <w:rPr>
          <w:color w:val="999999"/>
        </w:rPr>
      </w:pPr>
      <w:bookmarkStart w:colFirst="0" w:colLast="0" w:name="_63giu4ed2r38" w:id="0"/>
      <w:bookmarkEnd w:id="0"/>
      <w:r w:rsidDel="00000000" w:rsidR="00000000" w:rsidRPr="00000000">
        <w:rPr>
          <w:b w:val="1"/>
          <w:i w:val="0"/>
          <w:color w:val="000000"/>
          <w:rtl w:val="0"/>
        </w:rPr>
        <w:t xml:space="preserve">Second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i w:val="0"/>
          <w:color w:val="000000"/>
        </w:rPr>
      </w:pPr>
      <w:bookmarkStart w:colFirst="0" w:colLast="0" w:name="_rp7la51n74co" w:id="1"/>
      <w:bookmarkEnd w:id="1"/>
      <w:r w:rsidDel="00000000" w:rsidR="00000000" w:rsidRPr="00000000">
        <w:rPr>
          <w:color w:val="999999"/>
          <w:rtl w:val="0"/>
        </w:rPr>
        <w:t xml:space="preserve">Apple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By - Sai Dharshan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yatuiomnjwdy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oddopmxu742e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29aed"/>
        </w:rPr>
      </w:pPr>
      <w:bookmarkStart w:colFirst="0" w:colLast="0" w:name="_j3hnq4bnyqg7" w:id="4"/>
      <w:bookmarkEnd w:id="4"/>
      <w:r w:rsidDel="00000000" w:rsidR="00000000" w:rsidRPr="00000000">
        <w:rPr>
          <w:rtl w:val="0"/>
        </w:rPr>
        <w:t xml:space="preserve">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r w:rsidDel="00000000" w:rsidR="00000000" w:rsidRPr="00000000">
        <w:rPr>
          <w:rtl w:val="0"/>
        </w:rPr>
        <w:t xml:space="preserve">The online store to buy all Apple company outcomes and supplements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5s33of7u91i6" w:id="5"/>
      <w:bookmarkEnd w:id="5"/>
      <w:r w:rsidDel="00000000" w:rsidR="00000000" w:rsidRPr="00000000">
        <w:rPr>
          <w:rtl w:val="0"/>
        </w:rPr>
        <w:t xml:space="preserve">I will need to create these pages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ind w:left="720" w:hanging="360"/>
      </w:pPr>
      <w:r w:rsidDel="00000000" w:rsidR="00000000" w:rsidRPr="00000000">
        <w:rPr>
          <w:rtl w:val="0"/>
        </w:rPr>
        <w:t xml:space="preserve">Home page.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</w:pPr>
      <w:r w:rsidDel="00000000" w:rsidR="00000000" w:rsidRPr="00000000">
        <w:rPr>
          <w:rtl w:val="0"/>
        </w:rPr>
        <w:t xml:space="preserve">Store page.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Other services.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qd1ku6pizov2" w:id="6"/>
      <w:bookmarkEnd w:id="6"/>
      <w:r w:rsidDel="00000000" w:rsidR="00000000" w:rsidRPr="00000000">
        <w:rPr>
          <w:rtl w:val="0"/>
        </w:rPr>
        <w:t xml:space="preserve">1. Home page :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Navbar.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Latest / New products display.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Upcoming events.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i67xmikl1i8" w:id="7"/>
      <w:bookmarkEnd w:id="7"/>
      <w:r w:rsidDel="00000000" w:rsidR="00000000" w:rsidRPr="00000000">
        <w:rPr>
          <w:rtl w:val="0"/>
        </w:rPr>
        <w:t xml:space="preserve">2. Store page :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All products are displayed by category. (Mac, iPhone, iPad, Homepod mini, AirPods, Apple Watch ).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Customer support.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More services.</w:t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firstLine="0"/>
        <w:jc w:val="center"/>
        <w:rPr>
          <w:b w:val="1"/>
          <w:color w:val="ff5722"/>
          <w:sz w:val="30"/>
          <w:szCs w:val="30"/>
          <w:u w:val="single"/>
        </w:rPr>
      </w:pPr>
      <w:r w:rsidDel="00000000" w:rsidR="00000000" w:rsidRPr="00000000">
        <w:rPr>
          <w:b w:val="1"/>
          <w:color w:val="ff5722"/>
          <w:sz w:val="30"/>
          <w:szCs w:val="30"/>
          <w:u w:val="single"/>
          <w:rtl w:val="0"/>
        </w:rPr>
        <w:t xml:space="preserve">All Categories </w:t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firstLine="0"/>
        <w:jc w:val="center"/>
        <w:rPr>
          <w:b w:val="1"/>
          <w:color w:val="ff5722"/>
          <w:sz w:val="28"/>
          <w:szCs w:val="28"/>
          <w:u w:val="single"/>
        </w:rPr>
      </w:pPr>
      <w:r w:rsidDel="00000000" w:rsidR="00000000" w:rsidRPr="00000000">
        <w:rPr>
          <w:b w:val="1"/>
          <w:color w:val="ff5722"/>
          <w:sz w:val="28"/>
          <w:szCs w:val="28"/>
          <w:u w:val="single"/>
          <w:rtl w:val="0"/>
        </w:rPr>
        <w:t xml:space="preserve">Latest Products</w:t>
      </w:r>
    </w:p>
    <w:p w:rsidR="00000000" w:rsidDel="00000000" w:rsidP="00000000" w:rsidRDefault="00000000" w:rsidRPr="00000000" w14:paraId="000000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firstLine="0"/>
        <w:jc w:val="center"/>
        <w:rPr>
          <w:b w:val="1"/>
          <w:color w:val="ff5722"/>
          <w:sz w:val="28"/>
          <w:szCs w:val="28"/>
          <w:u w:val="single"/>
        </w:rPr>
      </w:pPr>
      <w:r w:rsidDel="00000000" w:rsidR="00000000" w:rsidRPr="00000000">
        <w:rPr>
          <w:b w:val="1"/>
          <w:color w:val="ff5722"/>
          <w:sz w:val="28"/>
          <w:szCs w:val="28"/>
          <w:u w:val="single"/>
          <w:rtl w:val="0"/>
        </w:rPr>
        <w:t xml:space="preserve">Customer support</w:t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jc w:val="center"/>
        <w:rPr>
          <w:b w:val="1"/>
          <w:color w:val="ff5722"/>
          <w:sz w:val="28"/>
          <w:szCs w:val="28"/>
          <w:u w:val="single"/>
        </w:rPr>
      </w:pPr>
      <w:r w:rsidDel="00000000" w:rsidR="00000000" w:rsidRPr="00000000">
        <w:rPr>
          <w:b w:val="1"/>
          <w:color w:val="ff5722"/>
          <w:sz w:val="28"/>
          <w:szCs w:val="28"/>
          <w:u w:val="single"/>
          <w:rtl w:val="0"/>
        </w:rPr>
        <w:t xml:space="preserve">Easy payments</w:t>
      </w:r>
    </w:p>
    <w:p w:rsidR="00000000" w:rsidDel="00000000" w:rsidP="00000000" w:rsidRDefault="00000000" w:rsidRPr="00000000" w14:paraId="0000002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jc w:val="center"/>
        <w:rPr>
          <w:b w:val="1"/>
          <w:color w:val="ff5722"/>
          <w:sz w:val="28"/>
          <w:szCs w:val="28"/>
          <w:u w:val="single"/>
        </w:rPr>
      </w:pPr>
      <w:r w:rsidDel="00000000" w:rsidR="00000000" w:rsidRPr="00000000">
        <w:rPr>
          <w:b w:val="1"/>
          <w:color w:val="ff5722"/>
          <w:sz w:val="28"/>
          <w:szCs w:val="28"/>
          <w:u w:val="single"/>
          <w:rtl w:val="0"/>
        </w:rPr>
        <w:t xml:space="preserve">Accessories</w:t>
      </w:r>
    </w:p>
    <w:p w:rsidR="00000000" w:rsidDel="00000000" w:rsidP="00000000" w:rsidRDefault="00000000" w:rsidRPr="00000000" w14:paraId="0000002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jc w:val="center"/>
        <w:rPr>
          <w:b w:val="1"/>
          <w:color w:val="ff5722"/>
          <w:sz w:val="28"/>
          <w:szCs w:val="28"/>
          <w:u w:val="single"/>
        </w:rPr>
      </w:pPr>
      <w:r w:rsidDel="00000000" w:rsidR="00000000" w:rsidRPr="00000000">
        <w:rPr>
          <w:b w:val="1"/>
          <w:color w:val="ff5722"/>
          <w:sz w:val="28"/>
          <w:szCs w:val="28"/>
          <w:u w:val="single"/>
          <w:rtl w:val="0"/>
        </w:rPr>
        <w:t xml:space="preserve">Audio devices</w:t>
      </w:r>
    </w:p>
    <w:p w:rsidR="00000000" w:rsidDel="00000000" w:rsidP="00000000" w:rsidRDefault="00000000" w:rsidRPr="00000000" w14:paraId="0000002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jc w:val="center"/>
        <w:rPr>
          <w:b w:val="1"/>
          <w:color w:val="ff5722"/>
          <w:sz w:val="28"/>
          <w:szCs w:val="28"/>
          <w:u w:val="single"/>
        </w:rPr>
      </w:pPr>
      <w:r w:rsidDel="00000000" w:rsidR="00000000" w:rsidRPr="00000000">
        <w:rPr>
          <w:b w:val="1"/>
          <w:color w:val="ff5722"/>
          <w:sz w:val="28"/>
          <w:szCs w:val="28"/>
          <w:u w:val="single"/>
          <w:rtl w:val="0"/>
        </w:rPr>
        <w:t xml:space="preserve">Other services</w:t>
      </w:r>
    </w:p>
    <w:p w:rsidR="00000000" w:rsidDel="00000000" w:rsidP="00000000" w:rsidRDefault="00000000" w:rsidRPr="00000000" w14:paraId="0000003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  <w:color w:val="666666"/>
          <w:sz w:val="24"/>
          <w:szCs w:val="24"/>
        </w:rPr>
      </w:pPr>
      <w:bookmarkStart w:colFirst="0" w:colLast="0" w:name="_k8kielq9w8wr" w:id="8"/>
      <w:bookmarkEnd w:id="8"/>
      <w:r w:rsidDel="00000000" w:rsidR="00000000" w:rsidRPr="00000000">
        <w:rPr>
          <w:rtl w:val="0"/>
        </w:rPr>
        <w:t xml:space="preserve">3. Other services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ind w:left="720" w:hanging="360"/>
      </w:pPr>
      <w:r w:rsidDel="00000000" w:rsidR="00000000" w:rsidRPr="00000000">
        <w:rPr>
          <w:rtl w:val="0"/>
        </w:rPr>
        <w:t xml:space="preserve">Games.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</w:pPr>
      <w:r w:rsidDel="00000000" w:rsidR="00000000" w:rsidRPr="00000000">
        <w:rPr>
          <w:rtl w:val="0"/>
        </w:rPr>
        <w:t xml:space="preserve">Music.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</w:pPr>
      <w:r w:rsidDel="00000000" w:rsidR="00000000" w:rsidRPr="00000000">
        <w:rPr>
          <w:rtl w:val="0"/>
        </w:rPr>
        <w:t xml:space="preserve">T.V Shows.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Movies.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Storage.</w:t>
      </w:r>
    </w:p>
    <w:p w:rsidR="00000000" w:rsidDel="00000000" w:rsidP="00000000" w:rsidRDefault="00000000" w:rsidRPr="00000000" w14:paraId="0000003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color w:val="666666"/>
          <w:sz w:val="28"/>
          <w:szCs w:val="28"/>
        </w:rPr>
      </w:pPr>
      <w:r w:rsidDel="00000000" w:rsidR="00000000" w:rsidRPr="00000000">
        <w:rPr>
          <w:color w:val="666666"/>
          <w:sz w:val="28"/>
          <w:szCs w:val="28"/>
          <w:rtl w:val="0"/>
        </w:rPr>
        <w:t xml:space="preserve">“If you do what is hard, then your life will be easy”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600" w:lineRule="auto"/>
        <w:jc w:val="center"/>
        <w:rPr/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751336" cy="280988"/>
            <wp:effectExtent b="0" l="0" r="0" t="0"/>
            <wp:docPr descr="page break" id="10" name="image3.png"/>
            <a:graphic>
              <a:graphicData uri="http://schemas.openxmlformats.org/drawingml/2006/picture">
                <pic:pic>
                  <pic:nvPicPr>
                    <pic:cNvPr descr="page break"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1336" cy="280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default"/>
      <w:footerReference r:id="rId18" w:type="first"/>
      <w:pgSz w:h="15840" w:w="12240" w:orient="portrait"/>
      <w:pgMar w:bottom="1080" w:top="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 Slab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ind w:hanging="15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ind w:hanging="15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hanging="15"/>
      <w:jc w:val="right"/>
      <w:rPr>
        <w:rFonts w:ascii="Roboto Slab" w:cs="Roboto Slab" w:eastAsia="Roboto Slab" w:hAnsi="Roboto Slab"/>
        <w:b w:val="1"/>
        <w:color w:val="ee0000"/>
      </w:rPr>
    </w:pPr>
    <w:r w:rsidDel="00000000" w:rsidR="00000000" w:rsidRPr="00000000">
      <w:rPr>
        <w:rFonts w:ascii="Roboto Slab" w:cs="Roboto Slab" w:eastAsia="Roboto Slab" w:hAnsi="Roboto Slab"/>
        <w:b w:val="1"/>
        <w:color w:val="ee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ind w:hanging="15"/>
      <w:rPr/>
    </w:pPr>
    <w:r w:rsidDel="00000000" w:rsidR="00000000" w:rsidRPr="00000000">
      <w:rPr/>
      <w:drawing>
        <wp:inline distB="114300" distT="114300" distL="114300" distR="114300">
          <wp:extent cx="5943600" cy="50800"/>
          <wp:effectExtent b="0" l="0" r="0" t="0"/>
          <wp:docPr descr="horizontal line" id="2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50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jc w:val="right"/>
      <w:rPr>
        <w:rFonts w:ascii="Roboto Slab" w:cs="Roboto Slab" w:eastAsia="Roboto Slab" w:hAnsi="Roboto Slab"/>
        <w:color w:val="ee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4"/>
        <w:szCs w:val="24"/>
        <w:lang w:val="en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Rule="auto"/>
    </w:pPr>
    <w:rPr>
      <w:rFonts w:ascii="Roboto Slab" w:cs="Roboto Slab" w:eastAsia="Roboto Slab" w:hAnsi="Roboto Slab"/>
      <w:b w:val="1"/>
      <w:color w:val="63a600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120" w:line="240" w:lineRule="auto"/>
    </w:pPr>
    <w:rPr>
      <w:rFonts w:ascii="Roboto Slab" w:cs="Roboto Slab" w:eastAsia="Roboto Slab" w:hAnsi="Roboto Slab"/>
      <w:color w:val="029aed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</w:pPr>
    <w:rPr>
      <w:rFonts w:ascii="Roboto Slab" w:cs="Roboto Slab" w:eastAsia="Roboto Slab" w:hAnsi="Roboto Slab"/>
      <w:color w:val="ff5722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  <w:ind w:hanging="15"/>
      <w:jc w:val="center"/>
    </w:pPr>
    <w:rPr>
      <w:rFonts w:ascii="Roboto Slab" w:cs="Roboto Slab" w:eastAsia="Roboto Slab" w:hAnsi="Roboto Slab"/>
      <w:b w:val="1"/>
      <w:color w:val="ff5722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after="400" w:before="400" w:lineRule="auto"/>
      <w:jc w:val="center"/>
    </w:pPr>
    <w:rPr>
      <w:i w:val="1"/>
      <w:color w:val="666666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header" Target="header1.xml"/><Relationship Id="rId14" Type="http://schemas.openxmlformats.org/officeDocument/2006/relationships/image" Target="media/image3.png"/><Relationship Id="rId17" Type="http://schemas.openxmlformats.org/officeDocument/2006/relationships/footer" Target="foot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footer" Target="footer2.xml"/><Relationship Id="rId7" Type="http://schemas.openxmlformats.org/officeDocument/2006/relationships/image" Target="media/image9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lab-regular.ttf"/><Relationship Id="rId2" Type="http://schemas.openxmlformats.org/officeDocument/2006/relationships/font" Target="fonts/RobotoSlab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