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auto" w:val="clear"/>
        </w:rPr>
        <w:t xml:space="preserve">Sailakshmi Navaneetam</w:t>
      </w:r>
    </w:p>
    <w:p>
      <w:pPr>
        <w:spacing w:before="0" w:after="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sailakshminavaneetam@gmail.com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Nymansveien 50, 4014 Stavanger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+47 929 97 633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KEY QUALIFICATIONS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 have 3 years of experience in Configuration management, inventory management and change coordination and Data analyst from India. I am responsible for data management processes, coordination, planning and reporting. 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Currently Pursuing: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Course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ab/>
        <w:tab/>
        <w:t xml:space="preserve">Front-End Developer 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Institution: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ab/>
        <w:t xml:space="preserve">JobLoop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Duration: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ab/>
        <w:tab/>
        <w:t xml:space="preserve">27/11/2023 - 26/11/2024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Key Topics Covered: 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HTML, CSS, JavaScript Advanced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Responsive web design principles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Front-end frameworks (e.g., React.js)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Desining webpages using Figma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Version control with Git, GitHub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Building and optimizing web performance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Testing and debugging practices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Back-End skills: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node.js, SQL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Relevance to Career Goals: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This course aligns with my career aspirations to transition into a front-End Developer role, and I am actively applying the skills learned to real-world scenarios.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 Course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12.2021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Norwegain Language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 Johannes Læringssenter (A1-B2)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03.2018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01.2020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Configuration management &amp; change coordinator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Vodafone Global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Services, Bangalore, India 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Reduce process downtime by automating using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VBA (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0"/>
          <w:shd w:fill="auto" w:val="clear"/>
        </w:rPr>
        <w:t xml:space="preserve">Visual Basic Analysis)</w:t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Create and process change request and conduct change </w:t>
        <w:tab/>
        <w:t xml:space="preserve">management reviews with internal and external stake holders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Drive and chair the customer CAB calls.</w:t>
      </w:r>
    </w:p>
    <w:p>
      <w:pPr>
        <w:tabs>
          <w:tab w:val="left" w:pos="2268" w:leader="none"/>
        </w:tabs>
        <w:spacing w:before="0" w:after="0" w:line="240"/>
        <w:ind w:right="0" w:left="2268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Maintain the details of the CIs and its supplier, contracts, and the service infrastructures.</w:t>
      </w:r>
    </w:p>
    <w:p>
      <w:pPr>
        <w:tabs>
          <w:tab w:val="left" w:pos="2268" w:leader="none"/>
        </w:tabs>
        <w:spacing w:before="0" w:after="0" w:line="240"/>
        <w:ind w:right="0" w:left="2268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Updating the information into the Live Servers.</w:t>
      </w:r>
    </w:p>
    <w:p>
      <w:pPr>
        <w:tabs>
          <w:tab w:val="left" w:pos="2268" w:leader="none"/>
        </w:tabs>
        <w:spacing w:before="0" w:after="0" w:line="240"/>
        <w:ind w:right="0" w:left="2268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Carry out periodic audits, both internal and external, to ensure accurate data in CMDB.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03.2017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02.2018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Reporting Consultant,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Vodafone Global Services, Bangalore, </w:t>
        <w:tab/>
        <w:tab/>
        <w:t xml:space="preserve">India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Collate and analyse required data from different sources.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ab/>
        <w:t xml:space="preserve">Data formatting using Power Query, Advanced Excel.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Prepare reports related to Service Desk and IT Services </w:t>
        <w:tab/>
        <w:t xml:space="preserve">using Power Bi.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Creating Data models, Visualizations, writing queries using </w:t>
        <w:tab/>
        <w:t xml:space="preserve">DAX functions.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Distributing reports and Dashboards to customers.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10.2016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01.2017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Reporting Consultant,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Kelly Outsourcing and Consulting </w:t>
        <w:tab/>
        <w:t xml:space="preserve">Group Private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Limited, Bangalore, India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Accurate and timely MIS reporting.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Data processing, cleaning, formatting and evaluation.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Remove duplicate numbers from data through Excel (tools and </w:t>
        <w:tab/>
        <w:t xml:space="preserve">formulas).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Consolidate the data and sending reports to Manager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10.2015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01.201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Customer service in Online Retail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ab/>
        <w:t xml:space="preserve">Provided exceptional support within the dynamic context of e-</w:t>
        <w:tab/>
        <w:t xml:space="preserve">commerce.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10.2014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01.201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Administrator in the public organization</w:t>
      </w:r>
    </w:p>
    <w:p>
      <w:pPr>
        <w:tabs>
          <w:tab w:val="left" w:pos="2268" w:leader="none"/>
        </w:tabs>
        <w:spacing w:before="0" w:after="0" w:line="240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 xml:space="preserve">Managing administrative tasks to ensure the organisation runs </w:t>
        <w:tab/>
        <w:t xml:space="preserve">smoothly and communicates effectlively on a daily basis.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  <w:tab/>
        <w:t xml:space="preserve">Responsible for document management, schedule coordination and </w:t>
        <w:tab/>
        <w:t xml:space="preserve">supporting overall organizational processses.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EDUCATION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10.2010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05.2014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Bachelor of Technology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/ Electrical and Electronics Engineering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Jawaharlal Nehru Technological University, Kakinada (India)</w:t>
        <w:tab/>
        <w:tab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(Approved by NOKUT)</w:t>
      </w:r>
    </w:p>
    <w:p>
      <w:pPr>
        <w:tabs>
          <w:tab w:val="left" w:pos="2268" w:leader="none"/>
        </w:tabs>
        <w:spacing w:before="0" w:after="0" w:line="259"/>
        <w:ind w:right="0" w:left="0" w:firstLine="2268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06.2008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05.2010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Board of Intermediate Education A.P.,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M.P.C / Sri Chaitanya 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jr. College/ India</w:t>
      </w:r>
    </w:p>
    <w:p>
      <w:pPr>
        <w:tabs>
          <w:tab w:val="left" w:pos="2268" w:leader="none"/>
        </w:tabs>
        <w:spacing w:before="0" w:after="0" w:line="240"/>
        <w:ind w:right="0" w:left="1560" w:firstLine="708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COURSE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08.2010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C, C#.Net, ASP.NET, SQL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05.2016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Advanced Excel, Cisco Certified Network Associate (CCNA) trained.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ANNET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Certificates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ITIL 4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Foundation in IT Service Management</w:t>
      </w:r>
    </w:p>
    <w:p>
      <w:pPr>
        <w:tabs>
          <w:tab w:val="left" w:pos="2268" w:leader="none"/>
        </w:tabs>
        <w:spacing w:before="0" w:after="0" w:line="240"/>
        <w:ind w:right="0" w:left="2268" w:hanging="2268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Computer skills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HTML, CSS, Figma, JavaScript, React, Node.js,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MS Excel, Power BI, MS Word, etc.., VBA Macros, Cramer, Citrix, Boxi, InfoVista, Service now, Remedy, SharePoint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68" w:leader="none"/>
        </w:tabs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Language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Telugu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Mother tongue 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Fluent oral and written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Hindi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Fluent oral and written</w:t>
      </w:r>
    </w:p>
    <w:p>
      <w:pPr>
        <w:tabs>
          <w:tab w:val="left" w:pos="2268" w:leader="none"/>
        </w:tabs>
        <w:spacing w:before="0" w:after="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Norwegian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B2 certified both oral and written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Alternative 1</w:t>
      </w:r>
    </w:p>
    <w:p>
      <w:pPr>
        <w:tabs>
          <w:tab w:val="left" w:pos="2268" w:leader="none"/>
        </w:tabs>
        <w:spacing w:before="0" w:after="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Mette Hausken Mathieu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B1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Norwegian teacher, Johannes læringssenter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+47 95493115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i/>
          <w:color w:val="auto"/>
          <w:spacing w:val="0"/>
          <w:position w:val="0"/>
          <w:sz w:val="22"/>
          <w:shd w:fill="auto" w:val="clear"/>
        </w:rPr>
        <w:t xml:space="preserve">Alternative 2</w:t>
      </w:r>
    </w:p>
    <w:p>
      <w:pPr>
        <w:tabs>
          <w:tab w:val="left" w:pos="2268" w:leader="none"/>
        </w:tabs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2"/>
          <w:shd w:fill="auto" w:val="clear"/>
        </w:rPr>
        <w:t xml:space="preserve">Hilde Hadland </w:t>
        <w:tab/>
        <w:tab/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B2 Norwegian teacher, Johannes læringssenter</w:t>
        <w:tab/>
        <w:t xml:space="preserve">+47 47758837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68" w:leader="none"/>
        </w:tabs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