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Verdana" w:hAnsi="Verdana" w:eastAsia="SimSun" w:cs="Verdana"/>
          <w:b/>
          <w:bCs/>
          <w:i w:val="0"/>
          <w:iCs w:val="0"/>
          <w:sz w:val="36"/>
          <w:szCs w:val="36"/>
          <w:u w:val="singl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36"/>
          <w:szCs w:val="36"/>
          <w:u w:val="single"/>
          <w:lang w:val="en-IN"/>
        </w:rPr>
        <w:t>Manual Testing Task</w:t>
      </w:r>
    </w:p>
    <w:p>
      <w:pPr>
        <w:numPr>
          <w:ilvl w:val="0"/>
          <w:numId w:val="1"/>
        </w:numPr>
        <w:rPr>
          <w:rFonts w:hint="default" w:ascii="Verdana" w:hAnsi="Verdana" w:eastAsia="SimSun" w:cs="Verdana"/>
          <w:b/>
          <w:bCs/>
          <w:i w:val="0"/>
          <w:iCs w:val="0"/>
          <w:sz w:val="28"/>
          <w:szCs w:val="28"/>
          <w:lang w:val="en-IN"/>
        </w:rPr>
      </w:pPr>
      <w:r>
        <w:rPr>
          <w:rFonts w:ascii="Verdana" w:hAnsi="Verdana" w:eastAsia="SimSun" w:cs="Verdana"/>
          <w:b/>
          <w:bCs/>
          <w:i w:val="0"/>
          <w:iCs w:val="0"/>
          <w:sz w:val="28"/>
          <w:szCs w:val="28"/>
        </w:rPr>
        <w:t>Write a bug report for any scenario of your own in wats app</w:t>
      </w:r>
      <w:r>
        <w:rPr>
          <w:rFonts w:hint="default" w:ascii="Verdana" w:hAnsi="Verdana" w:eastAsia="SimSun" w:cs="Verdana"/>
          <w:b/>
          <w:bCs/>
          <w:i w:val="0"/>
          <w:iCs w:val="0"/>
          <w:sz w:val="28"/>
          <w:szCs w:val="28"/>
          <w:lang w:val="en-IN"/>
        </w:rPr>
        <w:t>?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8"/>
          <w:szCs w:val="28"/>
          <w:u w:val="singl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8"/>
          <w:szCs w:val="28"/>
          <w:u w:val="single"/>
          <w:lang w:val="en-IN"/>
        </w:rPr>
        <w:t>Scenario for whatsapp: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  <w:t xml:space="preserve">      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Login is Not happening, When I try with valid data for the above defect, below is the defect report or bug report.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Defect id: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     001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Bulid No: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      B04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Test case No: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TC_FT_01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Status   :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        Assign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Severity :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                    Blocker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Prority 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:                                    Urgent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Test Environment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:                   FireFox, Window OS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Module Name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:                          Login Modele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Reported By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:                          SAIDEEP CH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Assign To   :                             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Ravi kumar</w:t>
      </w:r>
    </w:p>
    <w:p>
      <w:pPr>
        <w:numPr>
          <w:numId w:val="0"/>
        </w:numPr>
        <w:ind w:left="4457" w:hanging="4457" w:hangingChars="18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Brief Description of the defect :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Login only Not happen with the valid Data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Test Data :  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Valid Email : 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fldChar w:fldCharType="begin"/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instrText xml:space="preserve"> HYPERLINK "mailto:saideepchsjokn@gmail.com/9674328652" </w:instrTex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saideepchsjokn@gmail.com/9674328652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fldChar w:fldCharType="end"/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Valid Password :  ***********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Step to Reproduce/Description 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* open the browser(FireFox)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* Enter the URL (www.whatsapp.com)</w:t>
      </w:r>
    </w:p>
    <w:p>
      <w:pPr>
        <w:numPr>
          <w:numId w:val="0"/>
        </w:numP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* Click on the Sign option at top right corner od the page.</w:t>
      </w:r>
    </w:p>
    <w:p>
      <w:pPr>
        <w:numPr>
          <w:numId w:val="0"/>
        </w:numPr>
        <w:ind w:left="1430" w:hanging="1560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* Enter on the valid email and click the next button(please refer test data)</w:t>
      </w:r>
    </w:p>
    <w:p>
      <w:pPr>
        <w:numPr>
          <w:ilvl w:val="0"/>
          <w:numId w:val="0"/>
        </w:numPr>
        <w:ind w:left="1430" w:hanging="1560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       * Enter on the valid password and click the next button(please refer test data)</w:t>
      </w:r>
    </w:p>
    <w:p>
      <w:pPr>
        <w:numPr>
          <w:numId w:val="0"/>
        </w:numPr>
        <w:ind w:left="1430" w:hanging="1560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numPr>
          <w:numId w:val="0"/>
        </w:numPr>
        <w:ind w:left="1430" w:hanging="1566" w:hangingChars="650"/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Expected Result :</w:t>
      </w:r>
    </w:p>
    <w:p>
      <w:pPr>
        <w:numPr>
          <w:numId w:val="0"/>
        </w:numPr>
        <w:ind w:left="1430" w:hanging="1560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Login page should be successful and home page should be Dispalyed</w:t>
      </w:r>
    </w:p>
    <w:p>
      <w:pPr>
        <w:numPr>
          <w:numId w:val="0"/>
        </w:numPr>
        <w:ind w:left="1430" w:hanging="1566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 xml:space="preserve">Actual Result   </w:t>
      </w: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:</w:t>
      </w:r>
    </w:p>
    <w:p>
      <w:pPr>
        <w:numPr>
          <w:numId w:val="0"/>
        </w:numPr>
        <w:ind w:left="1430" w:hanging="1560" w:hangingChars="65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   Login is  Not happening when I try with valid data. Next button</w:t>
      </w:r>
    </w:p>
    <w:p>
      <w:pPr>
        <w:numPr>
          <w:numId w:val="0"/>
        </w:numPr>
        <w:ind w:firstLine="72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>under password page is not functioning</w:t>
      </w:r>
    </w:p>
    <w:p>
      <w:pPr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4"/>
          <w:szCs w:val="24"/>
          <w:lang w:val="en-IN"/>
        </w:rPr>
        <w:t>Attachment:</w:t>
      </w:r>
    </w:p>
    <w:p>
      <w:pPr>
        <w:numPr>
          <w:numId w:val="0"/>
        </w:numPr>
        <w:ind w:firstLine="72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sz w:val="24"/>
          <w:szCs w:val="24"/>
          <w:lang w:val="en-IN"/>
        </w:rPr>
        <w:t xml:space="preserve">     Example: (Screen shot)</w:t>
      </w: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p>
      <w:pPr>
        <w:numPr>
          <w:numId w:val="0"/>
        </w:numPr>
        <w:ind w:firstLine="843" w:firstLineChars="300"/>
        <w:rPr>
          <w:rFonts w:hint="default" w:ascii="Verdana" w:hAnsi="Verdana" w:eastAsia="SimSun" w:cs="Verdana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sz w:val="28"/>
          <w:szCs w:val="28"/>
          <w:lang w:val="en-IN"/>
        </w:rPr>
        <w:t>7.</w:t>
      </w:r>
      <w:r>
        <w:rPr>
          <w:rFonts w:ascii="Verdana" w:hAnsi="Verdana" w:eastAsia="SimSun" w:cs="Verdana"/>
          <w:b/>
          <w:bCs/>
          <w:i w:val="0"/>
          <w:iCs w:val="0"/>
          <w:sz w:val="28"/>
          <w:szCs w:val="28"/>
        </w:rPr>
        <w:t>Write any 5 Negative testcases.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Try to enter an invalid email id in the email field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Try to enter an invalid phone number in a phone number field (characters)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Upload image with size out of specified boundary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</w:rPr>
        <w:t>Upload invalid files like XML, SQL, etc. files in image upload field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olor w:val="222222"/>
          <w:spacing w:val="0"/>
          <w:sz w:val="24"/>
          <w:szCs w:val="24"/>
          <w:bdr w:val="none" w:color="auto" w:sz="0" w:space="0"/>
          <w:lang w:val="en-IN"/>
        </w:rPr>
        <w:t>C</w:t>
      </w:r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lang w:val="en-IN"/>
        </w:rPr>
        <w:t>heck whether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lang w:val="en-IN"/>
        </w:rPr>
        <w:t xml:space="preserve"> name filed contains Hexadecimal vales or Not</w:t>
      </w:r>
    </w:p>
    <w:p>
      <w:pPr>
        <w:numPr>
          <w:numId w:val="0"/>
        </w:numPr>
        <w:ind w:firstLine="660" w:firstLineChars="300"/>
        <w:rPr>
          <w:rFonts w:hint="default" w:ascii="Verdana" w:hAnsi="Verdana" w:eastAsia="SimSun" w:cs="Verdana"/>
          <w:b w:val="0"/>
          <w:bCs w:val="0"/>
          <w:i w:val="0"/>
          <w:i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42DFB"/>
    <w:multiLevelType w:val="multilevel"/>
    <w:tmpl w:val="A7842D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31E111"/>
    <w:multiLevelType w:val="singleLevel"/>
    <w:tmpl w:val="B031E1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B1DB11"/>
    <w:multiLevelType w:val="multilevel"/>
    <w:tmpl w:val="BCB1D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5A524F8"/>
    <w:multiLevelType w:val="multilevel"/>
    <w:tmpl w:val="05A524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54BA1E7"/>
    <w:multiLevelType w:val="multilevel"/>
    <w:tmpl w:val="554BA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774E1"/>
    <w:rsid w:val="0FC774E1"/>
    <w:rsid w:val="10402743"/>
    <w:rsid w:val="16ED6277"/>
    <w:rsid w:val="5E072442"/>
    <w:rsid w:val="6942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2023-03-25T08:50:00Z</dcterms:created>
  <dc:creator>rosha</dc:creator>
  <cp:lastModifiedBy>rosha</cp:lastModifiedBy>
  <dcterms:modified xsi:type="dcterms:W3CDTF">2023-03-25T09:24:09Z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9CD0ED2EA7E646D0B6DEF0B8355BA9AB</vt:lpwstr>
  </property>
</Properties>
</file>