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2" w:lineRule="exact" w:before="0" w:after="0"/>
        <w:ind w:left="3414" w:right="0" w:firstLine="0"/>
        <w:jc w:val="left"/>
      </w:pPr>
      <w:r>
        <w:rPr>
          <w:spacing w:val="-6.0"/>
          <w:rFonts w:ascii="Liberation Sans" w:hAnsi="Liberation Sans" w:eastAsia="Liberation Sans"/>
          <w:b/>
          <w:i w:val="0"/>
          <w:color w:val="000000"/>
          <w:sz w:val="24"/>
        </w:rPr>
        <w:t>‭Problem – Solut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i</w:t>
      </w:r>
      <w:r>
        <w:rPr>
          <w:spacing w:val="-6.0"/>
          <w:rFonts w:ascii="Liberation Sans" w:hAnsi="Liberation Sans" w:eastAsia="Liberation Sans"/>
          <w:b/>
          <w:i w:val="0"/>
          <w:color w:val="000000"/>
          <w:sz w:val="24"/>
        </w:rPr>
        <w:t>on Fit‬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227" w:type="dxa"/>
      </w:tblPr>
      <w:tblGrid>
        <w:gridCol w:w="4514"/>
        <w:gridCol w:w="4516"/>
      </w:tblGrid>
      <w:tr>
        <w:trPr>
          <w:trHeight w:hRule="exact" w:val="494"/>
        </w:trPr>
        <w:tc>
          <w:tcPr>
            <w:tcW w:type="dxa" w:w="4514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24" w:right="0" w:firstLine="0"/>
              <w:jc w:val="left"/>
            </w:pPr>
            <w:r>
              <w:rPr>
                <w:spacing w:val="0.8821614583333333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‭Date‬</w:t>
            </w:r>
          </w:p>
        </w:tc>
        <w:tc>
          <w:tcPr>
            <w:tcW w:type="dxa" w:w="4516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26" w:right="0" w:firstLine="0"/>
              <w:jc w:val="left"/>
            </w:pPr>
            <w:r>
              <w:rPr>
                <w:spacing w:val="-5.5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‭17 February 2026‬</w:t>
            </w:r>
          </w:p>
        </w:tc>
      </w:tr>
      <w:tr>
        <w:trPr>
          <w:trHeight w:hRule="exact" w:val="526"/>
        </w:trPr>
        <w:tc>
          <w:tcPr>
            <w:tcW w:type="dxa" w:w="4514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08" w:right="0" w:firstLine="0"/>
              <w:jc w:val="left"/>
            </w:pPr>
            <w:r>
              <w:rPr>
                <w:spacing w:val="-5.5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‭Team ID‬</w:t>
            </w:r>
          </w:p>
        </w:tc>
        <w:tc>
          <w:tcPr>
            <w:tcW w:type="dxa" w:w="4516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0"/>
              <w:ind w:left="90" w:right="0" w:firstLine="0"/>
              <w:jc w:val="left"/>
            </w:pPr>
            <w:r>
              <w:rPr>
                <w:spacing w:val="-5.25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‭LTVIP2026TMIDS89357‬</w:t>
            </w:r>
          </w:p>
        </w:tc>
      </w:tr>
      <w:tr>
        <w:trPr>
          <w:trHeight w:hRule="exact" w:val="824"/>
        </w:trPr>
        <w:tc>
          <w:tcPr>
            <w:tcW w:type="dxa" w:w="4514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24" w:right="0" w:firstLine="0"/>
              <w:jc w:val="left"/>
            </w:pPr>
            <w:r>
              <w:rPr>
                <w:spacing w:val="-5.5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‭Project Name‬</w:t>
            </w:r>
          </w:p>
        </w:tc>
        <w:tc>
          <w:tcPr>
            <w:tcW w:type="dxa" w:w="4516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74" w:after="0"/>
              <w:ind w:left="90" w:right="0" w:firstLine="0"/>
              <w:jc w:val="left"/>
            </w:pPr>
            <w:r>
              <w:rPr>
                <w:spacing w:val="-1.4249961703431193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‭Explore with Ai: custom itineraries for your next‬</w:t>
            </w:r>
            <w:r>
              <w:rPr>
                <w:spacing w:val="5.25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‭journey‬</w:t>
            </w:r>
          </w:p>
        </w:tc>
      </w:tr>
      <w:tr>
        <w:trPr>
          <w:trHeight w:hRule="exact" w:val="496"/>
        </w:trPr>
        <w:tc>
          <w:tcPr>
            <w:tcW w:type="dxa" w:w="4514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24" w:right="0" w:firstLine="0"/>
              <w:jc w:val="left"/>
            </w:pPr>
            <w:r>
              <w:rPr>
                <w:spacing w:val="-3.291276041666682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‭Maximum Marks‬</w:t>
            </w:r>
          </w:p>
        </w:tc>
        <w:tc>
          <w:tcPr>
            <w:tcW w:type="dxa" w:w="4516"/>
            <w:tcBorders>
              <w:top w:sz="6.0" w:val="single" w:color="000000"/>
              <w:bottom w:sz="6.0" w:val="single" w:color="000000"/>
              <w:left w:sz="6.0" w:val="single" w:color="000000"/>
              <w:right w:sz="6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10" w:right="0" w:firstLine="0"/>
              <w:jc w:val="left"/>
            </w:pPr>
            <w:r>
              <w:rPr>
                <w:spacing w:val="-1.5948350694444948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‭2 Marks‬</w:t>
            </w:r>
          </w:p>
        </w:tc>
      </w:tr>
    </w:tbl>
    <w:p>
      <w:pPr>
        <w:autoSpaceDN w:val="0"/>
        <w:autoSpaceDE w:val="0"/>
        <w:widowControl/>
        <w:spacing w:line="240" w:lineRule="auto" w:before="580" w:after="0"/>
        <w:ind w:left="24" w:right="0" w:firstLine="0"/>
        <w:jc w:val="left"/>
      </w:pPr>
      <w:r>
        <w:rPr>
          <w:spacing w:val="-5.5"/>
          <w:rFonts w:ascii="Liberation Sans" w:hAnsi="Liberation Sans" w:eastAsia="Liberation Sans"/>
          <w:b/>
          <w:i w:val="0"/>
          <w:color w:val="000000"/>
          <w:sz w:val="22"/>
        </w:rPr>
        <w:t>‭Problem – Solution Fit Template:‬</w:t>
      </w:r>
    </w:p>
    <w:p>
      <w:pPr>
        <w:autoSpaceDN w:val="0"/>
        <w:autoSpaceDE w:val="0"/>
        <w:widowControl/>
        <w:spacing w:line="252" w:lineRule="auto" w:before="172" w:after="0"/>
        <w:ind w:left="8" w:right="0" w:firstLine="0"/>
        <w:jc w:val="left"/>
      </w:pP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‭The Problem-Solution Fit simply means that you have found a problem with your customer and that‬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‭the solution you have realized for it actually solves the customer’s problem. It helps entrepreneurs,‬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‭marketers and corporate innovators identify behavioral patterns and recognize what would work‬</w:t>
      </w:r>
      <w:r>
        <w:rPr>
          <w:spacing w:val="-1.268229166666654"/>
          <w:rFonts w:ascii="Liberation Sans" w:hAnsi="Liberation Sans" w:eastAsia="Liberation Sans"/>
          <w:b w:val="0"/>
          <w:i w:val="0"/>
          <w:color w:val="000000"/>
          <w:sz w:val="22"/>
        </w:rPr>
        <w:t>‭and why‬</w:t>
      </w:r>
    </w:p>
    <w:p>
      <w:pPr>
        <w:autoSpaceDN w:val="0"/>
        <w:autoSpaceDE w:val="0"/>
        <w:widowControl/>
        <w:spacing w:line="268" w:lineRule="exact" w:before="170" w:after="0"/>
        <w:ind w:left="24" w:right="0" w:firstLine="0"/>
        <w:jc w:val="left"/>
      </w:pPr>
      <w:r>
        <w:rPr>
          <w:spacing w:val="-5.5"/>
          <w:rFonts w:ascii="Liberation Sans" w:hAnsi="Liberation Sans" w:eastAsia="Liberation Sans"/>
          <w:b/>
          <w:i w:val="0"/>
          <w:color w:val="000000"/>
          <w:sz w:val="22"/>
        </w:rPr>
        <w:t>‭Purpose:‬</w:t>
      </w:r>
    </w:p>
    <w:p>
      <w:pPr>
        <w:autoSpaceDN w:val="0"/>
        <w:tabs>
          <w:tab w:pos="744" w:val="left"/>
        </w:tabs>
        <w:autoSpaceDE w:val="0"/>
        <w:widowControl/>
        <w:spacing w:line="290" w:lineRule="exact" w:before="172" w:after="0"/>
        <w:ind w:left="38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‭</w:t>
      </w:r>
      <w:r>
        <w:rPr>
          <w:rFonts w:ascii="Segoe UI Symbol" w:hAnsi="Segoe UI Symbol" w:eastAsia="Segoe UI Symbol"/>
          <w:b w:val="0"/>
          <w:i w:val="0"/>
          <w:color w:val="000000"/>
          <w:sz w:val="22"/>
        </w:rPr>
        <w:t>❑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‬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‭Solve complex problems in a way that fits the state‬‭of your customers.‬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‭</w:t>
      </w:r>
      <w:r>
        <w:rPr>
          <w:rFonts w:ascii="Segoe UI Symbol" w:hAnsi="Segoe UI Symbol" w:eastAsia="Segoe UI Symbol"/>
          <w:b w:val="0"/>
          <w:i w:val="0"/>
          <w:color w:val="000000"/>
          <w:sz w:val="22"/>
        </w:rPr>
        <w:t>❑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‬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‭Succeed faster and increase your solution adoption‬‭by tapping into existing mediums and‬</w:t>
      </w:r>
      <w:r>
        <w:t xml:space="preserve">    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‭channels of behavior.‬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‭</w:t>
      </w:r>
      <w:r>
        <w:rPr>
          <w:rFonts w:ascii="Segoe UI Symbol" w:hAnsi="Segoe UI Symbol" w:eastAsia="Segoe UI Symbol"/>
          <w:b w:val="0"/>
          <w:i w:val="0"/>
          <w:color w:val="000000"/>
          <w:sz w:val="22"/>
        </w:rPr>
        <w:t>❑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‬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‭Sharpen your communication and marketing strategy‬‭with the right triggers and messaging.‬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‭</w:t>
      </w:r>
      <w:r>
        <w:rPr>
          <w:rFonts w:ascii="Segoe UI Symbol" w:hAnsi="Segoe UI Symbol" w:eastAsia="Segoe UI Symbol"/>
          <w:b w:val="0"/>
          <w:i w:val="0"/>
          <w:color w:val="000000"/>
          <w:sz w:val="22"/>
        </w:rPr>
        <w:t>❑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‬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‭Increase touch-points with your company by finding‬‭the right problem-behavior fit and‬</w:t>
      </w:r>
      <w:r>
        <w:rPr>
          <w:spacing w:val="-5.5"/>
          <w:rFonts w:ascii="Liberation Sans" w:hAnsi="Liberation Sans" w:eastAsia="Liberation Sans"/>
          <w:b w:val="0"/>
          <w:i w:val="0"/>
          <w:color w:val="000000"/>
          <w:sz w:val="22"/>
        </w:rPr>
        <w:t>‭building trust by solving frequent annoyances, or urgent or costly problems.‬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‭</w:t>
      </w:r>
      <w:r>
        <w:rPr>
          <w:rFonts w:ascii="Segoe UI Symbol" w:hAnsi="Segoe UI Symbol" w:eastAsia="Segoe UI Symbol"/>
          <w:b w:val="0"/>
          <w:i w:val="0"/>
          <w:color w:val="000000"/>
          <w:sz w:val="22"/>
        </w:rPr>
        <w:t>❑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‬</w:t>
      </w:r>
      <w:r>
        <w:rPr>
          <w:spacing w:val="-5.5"/>
          <w:rFonts w:ascii="Liberation Sans" w:hAnsi="Liberation Sans" w:eastAsia="Liberation Sans"/>
          <w:b/>
          <w:i w:val="0"/>
          <w:color w:val="000000"/>
          <w:sz w:val="22"/>
        </w:rPr>
        <w:t>‭Understand the existing situation in order to improve‬‭it for your target group.‬</w:t>
      </w:r>
    </w:p>
    <w:p>
      <w:pPr>
        <w:autoSpaceDN w:val="0"/>
        <w:autoSpaceDE w:val="0"/>
        <w:widowControl/>
        <w:spacing w:line="240" w:lineRule="auto" w:before="428" w:after="0"/>
        <w:ind w:left="8" w:right="0" w:firstLine="0"/>
        <w:jc w:val="left"/>
      </w:pPr>
      <w:r>
        <w:rPr>
          <w:spacing w:val="-5.5"/>
          <w:rFonts w:ascii="Liberation Sans" w:hAnsi="Liberation Sans" w:eastAsia="Liberation Sans"/>
          <w:b/>
          <w:i w:val="0"/>
          <w:color w:val="000000"/>
          <w:sz w:val="22"/>
        </w:rPr>
        <w:t>‭Template:‬</w:t>
      </w:r>
    </w:p>
    <w:p>
      <w:pPr>
        <w:autoSpaceDN w:val="0"/>
        <w:autoSpaceDE w:val="0"/>
        <w:widowControl/>
        <w:spacing w:line="240" w:lineRule="auto" w:before="0" w:after="0"/>
        <w:ind w:left="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95290" cy="3663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3663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18" w:h="16858"/>
      <w:pgMar w:top="1162" w:right="1406" w:bottom="1440" w:left="1432" w:header="720" w:footer="720" w:gutter="0"/>
      <w:cols w:num="1" w:equalWidth="0">
        <w:col w:w="908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