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7E6B">
      <w:r>
        <w:t>Dodawanie Podstron</w:t>
      </w:r>
    </w:p>
    <w:p w:rsidR="00AD7E6B" w:rsidRDefault="00AD7E6B">
      <w:r>
        <w:t>Jedna podstrona zgodnie z diagramami stanów może mieć tylko jednego initialState, ale już kilka Entry Pointsów.</w:t>
      </w:r>
      <w:r w:rsidR="00EB6A4D">
        <w:t xml:space="preserve"> Zastosowane rozwiązanie dodaje do każdego stanu w środku wejście (input) i wyjście (output). </w:t>
      </w:r>
      <w:r w:rsidR="003B2FF5">
        <w:t xml:space="preserve">Posiadając jeden initialState lub jeden EntryPoint można by potraktować wejście jako któreś z nich. </w:t>
      </w:r>
      <w:r w:rsidR="00AC37AD">
        <w:t xml:space="preserve"> Jednak przy większej ilości punktów wejściowych (np. initialState i EntryPoint) zamodelowanie tego w CPN Tools jest niemożliwe, ponieważ każda podstrona (Subpage) może mieć tylko </w:t>
      </w:r>
      <w:r w:rsidR="00B2719A">
        <w:t>jedno wejście</w:t>
      </w:r>
      <w:r w:rsidR="00AC37AD">
        <w:t>.</w:t>
      </w:r>
      <w:r w:rsidR="00B2719A">
        <w:t xml:space="preserve"> </w:t>
      </w:r>
    </w:p>
    <w:sectPr w:rsidR="00AD7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D7E6B"/>
    <w:rsid w:val="003B2FF5"/>
    <w:rsid w:val="00AC37AD"/>
    <w:rsid w:val="00AD7E6B"/>
    <w:rsid w:val="00B2719A"/>
    <w:rsid w:val="00EB6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446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6</cp:revision>
  <dcterms:created xsi:type="dcterms:W3CDTF">2018-02-05T03:24:00Z</dcterms:created>
  <dcterms:modified xsi:type="dcterms:W3CDTF">2018-02-05T03:29:00Z</dcterms:modified>
</cp:coreProperties>
</file>