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mpathygym-product-documentation"/>
      <w:r>
        <w:t xml:space="preserve">EmpathyGym — Product Documentation</w:t>
      </w:r>
      <w:bookmarkEnd w:id="20"/>
    </w:p>
    <w:p>
      <w:pPr>
        <w:pStyle w:val="Heading2"/>
      </w:pPr>
      <w:bookmarkStart w:id="21" w:name="what-is-empathygym"/>
      <w:r>
        <w:t xml:space="preserve">What Is EmpathyGym?</w:t>
      </w:r>
      <w:bookmarkEnd w:id="21"/>
    </w:p>
    <w:p>
      <w:pPr>
        <w:pStyle w:val="FirstParagraph"/>
      </w:pPr>
      <w:r>
        <w:t xml:space="preserve">EmpathyGym is a</w:t>
      </w:r>
      <w:r>
        <w:t xml:space="preserve"> </w:t>
      </w:r>
      <w:r>
        <w:rPr>
          <w:b/>
        </w:rPr>
        <w:t xml:space="preserve">voice-first customer support training simulator</w:t>
      </w:r>
      <w:r>
        <w:t xml:space="preserve"> </w:t>
      </w:r>
      <w:r>
        <w:t xml:space="preserve">that runs entirely in the browser. A trainee speaks to an AI-powered customer persona in real time, receives live feedback on the customer’s frustration level, and gets a scored performance report at the end of every session — all without any backend server or subscription cost.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problem-it-solves"/>
      <w:r>
        <w:t xml:space="preserve">The Problem It Solves</w:t>
      </w:r>
      <w:bookmarkEnd w:id="22"/>
    </w:p>
    <w:p>
      <w:pPr>
        <w:pStyle w:val="FirstParagraph"/>
      </w:pPr>
      <w:r>
        <w:t xml:space="preserve">Traditional customer support training relies on:</w:t>
      </w:r>
      <w:r>
        <w:t xml:space="preserve"> </w:t>
      </w:r>
      <w:r>
        <w:t xml:space="preserve">- Role-play with a human trainer (expensive, hard to scale)</w:t>
      </w:r>
      <w:r>
        <w:t xml:space="preserve"> </w:t>
      </w:r>
      <w:r>
        <w:t xml:space="preserve">- Reading manuals and watching videos (passive, no practice)</w:t>
      </w:r>
      <w:r>
        <w:t xml:space="preserve"> </w:t>
      </w:r>
      <w:r>
        <w:t xml:space="preserve">- Live calls with real customers (high risk for new agents)</w:t>
      </w:r>
    </w:p>
    <w:p>
      <w:pPr>
        <w:pStyle w:val="BodyText"/>
      </w:pPr>
      <w:r>
        <w:t xml:space="preserve">EmpathyGym replaces all three with an</w:t>
      </w:r>
      <w:r>
        <w:t xml:space="preserve"> </w:t>
      </w:r>
      <w:r>
        <w:rPr>
          <w:b/>
        </w:rPr>
        <w:t xml:space="preserve">always-available, judgment-free practice environment</w:t>
      </w:r>
      <w:r>
        <w:t xml:space="preserve"> </w:t>
      </w:r>
      <w:r>
        <w:t xml:space="preserve">where agents can fail safely, learn from mistakes, and build empathy muscle memory before ever touching a real customer.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use-cases"/>
      <w:r>
        <w:t xml:space="preserve">Use Cases</w:t>
      </w:r>
      <w:bookmarkEnd w:id="23"/>
    </w:p>
    <w:p>
      <w:pPr>
        <w:pStyle w:val="Heading3"/>
      </w:pPr>
      <w:bookmarkStart w:id="24" w:name="new-agent-onboarding"/>
      <w:r>
        <w:t xml:space="preserve">1. New Agent Onboarding</w:t>
      </w:r>
      <w:bookmarkEnd w:id="24"/>
    </w:p>
    <w:p>
      <w:pPr>
        <w:pStyle w:val="FirstParagraph"/>
      </w:pPr>
      <w:r>
        <w:t xml:space="preserve">A call centre hires 20 new agents. Instead of pairing each with a senior trainer for role-play, every agent independently completes 10 EmpathyGym sessions covering different personas before their first live call. Training time drops from days to hours.</w:t>
      </w:r>
    </w:p>
    <w:p>
      <w:pPr>
        <w:pStyle w:val="Heading3"/>
      </w:pPr>
      <w:bookmarkStart w:id="25" w:name="empathy-skill-remediation"/>
      <w:r>
        <w:t xml:space="preserve">2. Empathy Skill Remediation</w:t>
      </w:r>
      <w:bookmarkEnd w:id="25"/>
    </w:p>
    <w:p>
      <w:pPr>
        <w:pStyle w:val="FirstParagraph"/>
      </w:pPr>
      <w:r>
        <w:t xml:space="preserve">A QA team flags an agent whose CSAT scores are consistently low. The manager assigns specific EmpathyGym personas that mirror the agent’s weak spots (e.g.,</w:t>
      </w:r>
      <w:r>
        <w:t xml:space="preserve"> </w:t>
      </w:r>
      <w:r>
        <w:t xml:space="preserve">“</w:t>
      </w:r>
      <w:r>
        <w:t xml:space="preserve">Repeat Caller — Billing Error</w:t>
      </w:r>
      <w:r>
        <w:t xml:space="preserve">”</w:t>
      </w:r>
      <w:r>
        <w:t xml:space="preserve">). The agent practices until their Empathy Score consistently exceeds 75%.</w:t>
      </w:r>
    </w:p>
    <w:p>
      <w:pPr>
        <w:pStyle w:val="Heading3"/>
      </w:pPr>
      <w:bookmarkStart w:id="26" w:name="product-launch-preparation"/>
      <w:r>
        <w:t xml:space="preserve">3. Product Launch Preparation</w:t>
      </w:r>
      <w:bookmarkEnd w:id="26"/>
    </w:p>
    <w:p>
      <w:pPr>
        <w:pStyle w:val="FirstParagraph"/>
      </w:pPr>
      <w:r>
        <w:t xml:space="preserve">A company is launching a new product and expects a surge of confused or frustrated callers. Support leads create custom personas matching anticipated complaint types and run the whole team through targeted sessions the week before launch.</w:t>
      </w:r>
    </w:p>
    <w:p>
      <w:pPr>
        <w:pStyle w:val="Heading3"/>
      </w:pPr>
      <w:bookmarkStart w:id="27" w:name="self-directed-continuous-learning"/>
      <w:r>
        <w:t xml:space="preserve">4. Self-Directed Continuous Learning</w:t>
      </w:r>
      <w:bookmarkEnd w:id="27"/>
    </w:p>
    <w:p>
      <w:pPr>
        <w:pStyle w:val="FirstParagraph"/>
      </w:pPr>
      <w:r>
        <w:t xml:space="preserve">Experienced agents use EmpathyGym on their own to sharpen skills, try harder difficulty personas, and compete on the leaderboard — turning skill development into a habit rather than a one-time event.</w:t>
      </w:r>
    </w:p>
    <w:p>
      <w:pPr>
        <w:pStyle w:val="Heading3"/>
      </w:pPr>
      <w:bookmarkStart w:id="28" w:name="remote-distributed-teams"/>
      <w:r>
        <w:t xml:space="preserve">5. Remote / Distributed Teams</w:t>
      </w:r>
      <w:bookmarkEnd w:id="28"/>
    </w:p>
    <w:p>
      <w:pPr>
        <w:pStyle w:val="FirstParagraph"/>
      </w:pPr>
      <w:r>
        <w:t xml:space="preserve">Teams spread across time zones can train asynchronously. No trainer needs to be online. Sessions are logged to Firestore so managers can review scores and transcripts at any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key-benefits"/>
      <w:r>
        <w:t xml:space="preserve">Key Benefits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 cost to run</w:t>
            </w:r>
          </w:p>
        </w:tc>
        <w:tc>
          <w:p>
            <w:pPr>
              <w:pStyle w:val="Compact"/>
              <w:jc w:val="left"/>
            </w:pPr>
            <w:r>
              <w:t xml:space="preserve">Browser-native speech APIs + Gemini free tier + Firebase free tier = $0/month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Instant feedback</w:t>
            </w:r>
          </w:p>
        </w:tc>
        <w:tc>
          <w:p>
            <w:pPr>
              <w:pStyle w:val="Compact"/>
              <w:jc w:val="left"/>
            </w:pPr>
            <w:r>
              <w:t xml:space="preserve">Frustration meter updates after every agent response, not just at the 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 to fail</w:t>
            </w:r>
          </w:p>
        </w:tc>
        <w:tc>
          <w:p>
            <w:pPr>
              <w:pStyle w:val="Compact"/>
              <w:jc w:val="left"/>
            </w:pPr>
            <w:r>
              <w:t xml:space="preserve">Agents can hang up, restart, and try again with no real-world consequences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Scalable</w:t>
            </w:r>
          </w:p>
        </w:tc>
        <w:tc>
          <w:p>
            <w:pPr>
              <w:pStyle w:val="Compact"/>
              <w:jc w:val="left"/>
            </w:pPr>
            <w:r>
              <w:t xml:space="preserve">1 agent or 1,000 agents — no infrastructure to provision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Objective scoring</w:t>
            </w:r>
          </w:p>
        </w:tc>
        <w:tc>
          <w:p>
            <w:pPr>
              <w:pStyle w:val="Compact"/>
              <w:jc w:val="left"/>
            </w:pPr>
            <w:r>
              <w:t xml:space="preserve">AI-generated scores remove trainer bias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Async &amp; self-paced</w:t>
            </w:r>
          </w:p>
        </w:tc>
        <w:tc>
          <w:p>
            <w:pPr>
              <w:pStyle w:val="Compact"/>
              <w:jc w:val="left"/>
            </w:pPr>
            <w:r>
              <w:t xml:space="preserve">No scheduling, no waiting for a trainer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user-flow"/>
      <w:r>
        <w:t xml:space="preserve">User Flow</w:t>
      </w:r>
      <w:bookmarkEnd w:id="3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SETUP SCREEN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Select Customer Persona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• Frustrated Senior — Account Locked               │  │</w:t>
      </w:r>
      <w:r>
        <w:br/>
      </w:r>
      <w:r>
        <w:rPr>
          <w:rStyle w:val="VerbatimChar"/>
        </w:rPr>
        <w:t xml:space="preserve">│   │  • Irate Buyer — Missing Package                    │  │</w:t>
      </w:r>
      <w:r>
        <w:br/>
      </w:r>
      <w:r>
        <w:rPr>
          <w:rStyle w:val="VerbatimChar"/>
        </w:rPr>
        <w:t xml:space="preserve">│   │  • Confused Business Owner — Software Down          │  │</w:t>
      </w:r>
      <w:r>
        <w:br/>
      </w:r>
      <w:r>
        <w:rPr>
          <w:rStyle w:val="VerbatimChar"/>
        </w:rPr>
        <w:t xml:space="preserve">│   │  • Repeat Caller — Billing Error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 Start Training Call 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CALL INTERFACE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┌───────────────────────────┐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Frustration Meter  │   │     Live Transcript        │   │</w:t>
      </w:r>
      <w:r>
        <w:br/>
      </w:r>
      <w:r>
        <w:rPr>
          <w:rStyle w:val="VerbatimChar"/>
        </w:rPr>
        <w:t xml:space="preserve">│  │  ████░░░░░░  6/10   │   │  Customer: "I've been      │   │</w:t>
      </w:r>
      <w:r>
        <w:br/>
      </w:r>
      <w:r>
        <w:rPr>
          <w:rStyle w:val="VerbatimChar"/>
        </w:rPr>
        <w:t xml:space="preserve">│  └─────────────────────┘   │  waiting 3 days and..."   │   │</w:t>
      </w:r>
      <w:r>
        <w:br/>
      </w:r>
      <w:r>
        <w:rPr>
          <w:rStyle w:val="VerbatimChar"/>
        </w:rPr>
        <w:t xml:space="preserve">│                            │  You: "I completely        │   │</w:t>
      </w:r>
      <w:r>
        <w:br/>
      </w:r>
      <w:r>
        <w:rPr>
          <w:rStyle w:val="VerbatimChar"/>
        </w:rPr>
        <w:t xml:space="preserve">│  ┌─────────────────────┐   │  understand, let me..."   │   │</w:t>
      </w:r>
      <w:r>
        <w:br/>
      </w:r>
      <w:r>
        <w:rPr>
          <w:rStyle w:val="VerbatimChar"/>
        </w:rPr>
        <w:t xml:space="preserve">│  │   Audio Waveform    │   └───────────────────────────┘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│  ▁▃▅▇▅▃▁▃▅▇▅▃▁     │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┌───────┐   ┌──────────┐                      │</w:t>
      </w:r>
      <w:r>
        <w:br/>
      </w:r>
      <w:r>
        <w:rPr>
          <w:rStyle w:val="VerbatimChar"/>
        </w:rPr>
        <w:t xml:space="preserve">│              │  🎤   │   │ End Call │                      │</w:t>
      </w:r>
      <w:r>
        <w:br/>
      </w:r>
      <w:r>
        <w:rPr>
          <w:rStyle w:val="VerbatimChar"/>
        </w:rPr>
        <w:t xml:space="preserve">│              │ Speak │   └──────────┘                      │</w:t>
      </w:r>
      <w:r>
        <w:br/>
      </w:r>
      <w:r>
        <w:rPr>
          <w:rStyle w:val="VerbatimChar"/>
        </w:rPr>
        <w:t xml:space="preserve">│              └───────┘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│                            │</w:t>
      </w:r>
      <w:r>
        <w:br/>
      </w:r>
      <w:r>
        <w:rPr>
          <w:rStyle w:val="VerbatimChar"/>
        </w:rPr>
        <w:t xml:space="preserve">              ▼                            ▼</w:t>
      </w:r>
      <w:r>
        <w:br/>
      </w:r>
      <w:r>
        <w:rPr>
          <w:rStyle w:val="VerbatimChar"/>
        </w:rPr>
        <w:t xml:space="preserve">   Frustration hits 1              Frustration hits 10</w:t>
      </w:r>
      <w:r>
        <w:br/>
      </w:r>
      <w:r>
        <w:rPr>
          <w:rStyle w:val="VerbatimChar"/>
        </w:rPr>
        <w:t xml:space="preserve">   (Customer calmed down)          (Customer hangs up)</w:t>
      </w:r>
      <w:r>
        <w:br/>
      </w:r>
      <w:r>
        <w:rPr>
          <w:rStyle w:val="VerbatimChar"/>
        </w:rPr>
        <w:t xml:space="preserve">              │                     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SCORECARD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Empathy Score        Clarity Rating                 │</w:t>
      </w:r>
      <w:r>
        <w:br/>
      </w:r>
      <w:r>
        <w:rPr>
          <w:rStyle w:val="VerbatimChar"/>
        </w:rPr>
        <w:t xml:space="preserve">│           ◉ 82%                ◉ 74%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Key Recommendations:                                       │</w:t>
      </w:r>
      <w:r>
        <w:br/>
      </w:r>
      <w:r>
        <w:rPr>
          <w:rStyle w:val="VerbatimChar"/>
        </w:rPr>
        <w:t xml:space="preserve">│  ✓ Acknowledge feelings before offering solutions          │</w:t>
      </w:r>
      <w:r>
        <w:br/>
      </w:r>
      <w:r>
        <w:rPr>
          <w:rStyle w:val="VerbatimChar"/>
        </w:rPr>
        <w:t xml:space="preserve">│  ✓ Avoid technical jargon with senior customers            │</w:t>
      </w:r>
      <w:r>
        <w:br/>
      </w:r>
      <w:r>
        <w:rPr>
          <w:rStyle w:val="VerbatimChar"/>
        </w:rPr>
        <w:t xml:space="preserve">│  ✓ Confirm understanding before closing the call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[ Save to Firebase ]    [ New Call ]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rchitecture"/>
      <w:r>
        <w:t xml:space="preserve">Architecture</w:t>
      </w:r>
      <w:bookmarkEnd w:id="31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BROWSER (Client)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┌──────────────┐    ┌────────────────────┐  │</w:t>
      </w:r>
      <w:r>
        <w:br/>
      </w:r>
      <w:r>
        <w:rPr>
          <w:rStyle w:val="VerbatimChar"/>
        </w:rPr>
        <w:t xml:space="preserve">│  │  React UI   │◄──►│   App.tsx    │◄──►│   gemini.ts        │  │</w:t>
      </w:r>
      <w:r>
        <w:br/>
      </w:r>
      <w:r>
        <w:rPr>
          <w:rStyle w:val="VerbatimChar"/>
        </w:rPr>
        <w:t xml:space="preserve">│  │  Components │    │ State Router │    │ GeminiService      │  │</w:t>
      </w:r>
      <w:r>
        <w:br/>
      </w:r>
      <w:r>
        <w:rPr>
          <w:rStyle w:val="VerbatimChar"/>
        </w:rPr>
        <w:t xml:space="preserve">│  │             │    │              │    │ - startSession()   │  │</w:t>
      </w:r>
      <w:r>
        <w:br/>
      </w:r>
      <w:r>
        <w:rPr>
          <w:rStyle w:val="VerbatimChar"/>
        </w:rPr>
        <w:t xml:space="preserve">│  │ SetupScreen │    │  screen:     │    │ - sendMessage()    │  │</w:t>
      </w:r>
      <w:r>
        <w:br/>
      </w:r>
      <w:r>
        <w:rPr>
          <w:rStyle w:val="VerbatimChar"/>
        </w:rPr>
        <w:t xml:space="preserve">│  │ CallInterface    │  setup │     │    │ - generateScore()  │  │</w:t>
      </w:r>
      <w:r>
        <w:br/>
      </w:r>
      <w:r>
        <w:rPr>
          <w:rStyle w:val="VerbatimChar"/>
        </w:rPr>
        <w:t xml:space="preserve">│  │ Scorecard   │    │  call  │     │    └────────┬───────────┘  │</w:t>
      </w:r>
      <w:r>
        <w:br/>
      </w:r>
      <w:r>
        <w:rPr>
          <w:rStyle w:val="VerbatimChar"/>
        </w:rPr>
        <w:t xml:space="preserve">│  │ Waveform    │    │  score │     │             │              │</w:t>
      </w:r>
      <w:r>
        <w:br/>
      </w:r>
      <w:r>
        <w:rPr>
          <w:rStyle w:val="VerbatimChar"/>
        </w:rPr>
        <w:t xml:space="preserve">│  │ Frustration │    └──────────────┘             │ HTTPS        │</w:t>
      </w:r>
      <w:r>
        <w:br/>
      </w:r>
      <w:r>
        <w:rPr>
          <w:rStyle w:val="VerbatimChar"/>
        </w:rPr>
        <w:t xml:space="preserve">│  │ Transcript  │                                 │              │</w:t>
      </w:r>
      <w:r>
        <w:br/>
      </w:r>
      <w:r>
        <w:rPr>
          <w:rStyle w:val="VerbatimChar"/>
        </w:rPr>
        <w:t xml:space="preserve">│  └──────┬──────┘    ┌──────────────┐             │              │</w:t>
      </w:r>
      <w:r>
        <w:br/>
      </w:r>
      <w:r>
        <w:rPr>
          <w:rStyle w:val="VerbatimChar"/>
        </w:rPr>
        <w:t xml:space="preserve">│         │           │  speech.ts   │             │              │</w:t>
      </w:r>
      <w:r>
        <w:br/>
      </w:r>
      <w:r>
        <w:rPr>
          <w:rStyle w:val="VerbatimChar"/>
        </w:rPr>
        <w:t xml:space="preserve">│         │           │ SpeechService│             │              │</w:t>
      </w:r>
      <w:r>
        <w:br/>
      </w:r>
      <w:r>
        <w:rPr>
          <w:rStyle w:val="VerbatimChar"/>
        </w:rPr>
        <w:t xml:space="preserve">│         │           │ - startListen│             │              │</w:t>
      </w:r>
      <w:r>
        <w:br/>
      </w:r>
      <w:r>
        <w:rPr>
          <w:rStyle w:val="VerbatimChar"/>
        </w:rPr>
        <w:t xml:space="preserve">│         │           │ - speak()    │             │              │</w:t>
      </w:r>
      <w:r>
        <w:br/>
      </w:r>
      <w:r>
        <w:rPr>
          <w:rStyle w:val="VerbatimChar"/>
        </w:rPr>
        <w:t xml:space="preserve">│         │           └──────┬───────┘             │              │</w:t>
      </w:r>
      <w:r>
        <w:br/>
      </w:r>
      <w:r>
        <w:rPr>
          <w:rStyle w:val="VerbatimChar"/>
        </w:rPr>
        <w:t xml:space="preserve">│         │                  │                     │              │</w:t>
      </w:r>
      <w:r>
        <w:br/>
      </w:r>
      <w:r>
        <w:rPr>
          <w:rStyle w:val="VerbatimChar"/>
        </w:rPr>
        <w:t xml:space="preserve">│         │           ┌──────┴───────┐             │              │</w:t>
      </w:r>
      <w:r>
        <w:br/>
      </w:r>
      <w:r>
        <w:rPr>
          <w:rStyle w:val="VerbatimChar"/>
        </w:rPr>
        <w:t xml:space="preserve">│         │           │  Web Speech  │             │              │</w:t>
      </w:r>
      <w:r>
        <w:br/>
      </w:r>
      <w:r>
        <w:rPr>
          <w:rStyle w:val="VerbatimChar"/>
        </w:rPr>
        <w:t xml:space="preserve">│         │           │     API      │             │              │</w:t>
      </w:r>
      <w:r>
        <w:br/>
      </w:r>
      <w:r>
        <w:rPr>
          <w:rStyle w:val="VerbatimChar"/>
        </w:rPr>
        <w:t xml:space="preserve">│         │           │ (browser     │             │              │</w:t>
      </w:r>
      <w:r>
        <w:br/>
      </w:r>
      <w:r>
        <w:rPr>
          <w:rStyle w:val="VerbatimChar"/>
        </w:rPr>
        <w:t xml:space="preserve">│         │           │  native)     │             │              │</w:t>
      </w:r>
      <w:r>
        <w:br/>
      </w:r>
      <w:r>
        <w:rPr>
          <w:rStyle w:val="VerbatimChar"/>
        </w:rPr>
        <w:t xml:space="preserve">│         │           └──────────────┘             │              │</w:t>
      </w:r>
      <w:r>
        <w:br/>
      </w:r>
      <w:r>
        <w:rPr>
          <w:rStyle w:val="VerbatimChar"/>
        </w:rPr>
        <w:t xml:space="preserve">│         │                                        │              │</w:t>
      </w:r>
      <w:r>
        <w:br/>
      </w:r>
      <w:r>
        <w:rPr>
          <w:rStyle w:val="VerbatimChar"/>
        </w:rPr>
        <w:t xml:space="preserve">│         │           ┌──────────────┐             │              │</w:t>
      </w:r>
      <w:r>
        <w:br/>
      </w:r>
      <w:r>
        <w:rPr>
          <w:rStyle w:val="VerbatimChar"/>
        </w:rPr>
        <w:t xml:space="preserve">│         └──────────►│  firebase.ts │             │              │</w:t>
      </w:r>
      <w:r>
        <w:br/>
      </w:r>
      <w:r>
        <w:rPr>
          <w:rStyle w:val="VerbatimChar"/>
        </w:rPr>
        <w:t xml:space="preserve">│                     │ saveSession()│             │              │</w:t>
      </w:r>
      <w:r>
        <w:br/>
      </w:r>
      <w:r>
        <w:rPr>
          <w:rStyle w:val="VerbatimChar"/>
        </w:rPr>
        <w:t xml:space="preserve">│                     └──────┬───────┘             │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└────────────────────────────┼─────────────────────┼──────────────┘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 │                     │</w:t>
      </w:r>
      <w:r>
        <w:br/>
      </w:r>
      <w:r>
        <w:rPr>
          <w:rStyle w:val="VerbatimChar"/>
        </w:rPr>
        <w:t xml:space="preserve">                             ▼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                   │    Firebase      │  │   Google Gemini API   │</w:t>
      </w:r>
      <w:r>
        <w:br/>
      </w:r>
      <w:r>
        <w:rPr>
          <w:rStyle w:val="VerbatimChar"/>
        </w:rPr>
        <w:t xml:space="preserve">                   │    Firestore     │  │   gemini-2.5-flash    │</w:t>
      </w:r>
      <w:r>
        <w:br/>
      </w:r>
      <w:r>
        <w:rPr>
          <w:rStyle w:val="VerbatimChar"/>
        </w:rPr>
        <w:t xml:space="preserve">                   │  (free tier)     │  │   (free tier)         │</w:t>
      </w:r>
      <w:r>
        <w:br/>
      </w:r>
      <w:r>
        <w:rPr>
          <w:rStyle w:val="VerbatimChar"/>
        </w:rPr>
        <w:t xml:space="preserve">                   │                  │  │                       │</w:t>
      </w:r>
      <w:r>
        <w:br/>
      </w:r>
      <w:r>
        <w:rPr>
          <w:rStyle w:val="VerbatimChar"/>
        </w:rPr>
        <w:t xml:space="preserve">                   │  sessions/       │  │  • Acts as customer   │</w:t>
      </w:r>
      <w:r>
        <w:br/>
      </w:r>
      <w:r>
        <w:rPr>
          <w:rStyle w:val="VerbatimChar"/>
        </w:rPr>
        <w:t xml:space="preserve">                   │  ├── transcript  │  │    persona            │</w:t>
      </w:r>
      <w:r>
        <w:br/>
      </w:r>
      <w:r>
        <w:rPr>
          <w:rStyle w:val="VerbatimChar"/>
        </w:rPr>
        <w:t xml:space="preserve">                   │  ├── scorecard   │  │  • Returns JSON:      │</w:t>
      </w:r>
      <w:r>
        <w:br/>
      </w:r>
      <w:r>
        <w:rPr>
          <w:rStyle w:val="VerbatimChar"/>
        </w:rPr>
        <w:t xml:space="preserve">                   │  ├── persona     │  │    frustrationLevel   │</w:t>
      </w:r>
      <w:r>
        <w:br/>
      </w:r>
      <w:r>
        <w:rPr>
          <w:rStyle w:val="VerbatimChar"/>
        </w:rPr>
        <w:t xml:space="preserve">                   │  └── createdAt   │  │    responseText       │</w:t>
      </w:r>
      <w:r>
        <w:br/>
      </w:r>
      <w:r>
        <w:rPr>
          <w:rStyle w:val="VerbatimChar"/>
        </w:rPr>
        <w:t xml:space="preserve">                   └──────────────────┘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ata-flow-single-turn"/>
      <w:r>
        <w:t xml:space="preserve">Data Flow — Single Turn</w:t>
      </w:r>
      <w:bookmarkEnd w:id="32"/>
    </w:p>
    <w:p>
      <w:pPr>
        <w:pStyle w:val="SourceCode"/>
      </w:pPr>
      <w:r>
        <w:rPr>
          <w:rStyle w:val="VerbatimChar"/>
        </w:rPr>
        <w:t xml:space="preserve">Agent presses [ Speak 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Web Speech Recognition (browser)</w:t>
      </w:r>
      <w:r>
        <w:br/>
      </w:r>
      <w:r>
        <w:rPr>
          <w:rStyle w:val="VerbatimChar"/>
        </w:rPr>
        <w:t xml:space="preserve">  → Converts voice to text in real time</w:t>
      </w:r>
      <w:r>
        <w:br/>
      </w:r>
      <w:r>
        <w:rPr>
          <w:rStyle w:val="VerbatimChar"/>
        </w:rPr>
        <w:t xml:space="preserve">  → Interim results shown in transcript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(final transcript)</w:t>
      </w:r>
      <w:r>
        <w:br/>
      </w:r>
      <w:r>
        <w:rPr>
          <w:rStyle w:val="VerbatimChar"/>
        </w:rPr>
        <w:t xml:space="preserve">GeminiService.sendMessage(agentText)</w:t>
      </w:r>
      <w:r>
        <w:br/>
      </w:r>
      <w:r>
        <w:rPr>
          <w:rStyle w:val="VerbatimChar"/>
        </w:rPr>
        <w:t xml:space="preserve">  → Sends full conversation history + agent's latest message</w:t>
      </w:r>
      <w:r>
        <w:br/>
      </w:r>
      <w:r>
        <w:rPr>
          <w:rStyle w:val="VerbatimChar"/>
        </w:rPr>
        <w:t xml:space="preserve">  → Gemini responds as the customer persona</w:t>
      </w:r>
      <w:r>
        <w:br/>
      </w:r>
      <w:r>
        <w:rPr>
          <w:rStyle w:val="VerbatimChar"/>
        </w:rPr>
        <w:t xml:space="preserve">  → Returns: { responseText: string, frustrationLevel: 1-10 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├──► FrustrationMeter updates visually</w:t>
      </w:r>
      <w:r>
        <w:br/>
      </w:r>
      <w:r>
        <w:rPr>
          <w:rStyle w:val="VerbatimChar"/>
        </w:rPr>
        <w:t xml:space="preserve">        ├──► Transcript appends customer response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speechSynthesis.speak(responseText)</w:t>
      </w:r>
      <w:r>
        <w:br/>
      </w:r>
      <w:r>
        <w:rPr>
          <w:rStyle w:val="VerbatimChar"/>
        </w:rPr>
        <w:t xml:space="preserve">  → Browser reads the customer's response aloud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frustrationLevel check:</w:t>
      </w:r>
      <w:r>
        <w:br/>
      </w:r>
      <w:r>
        <w:rPr>
          <w:rStyle w:val="VerbatimChar"/>
        </w:rPr>
        <w:t xml:space="preserve">  ≤ 1  → generateScorecard() → Scorecard screen  (success)</w:t>
      </w:r>
      <w:r>
        <w:br/>
      </w:r>
      <w:r>
        <w:rPr>
          <w:rStyle w:val="VerbatimChar"/>
        </w:rPr>
        <w:t xml:space="preserve">  ≥ 10 → generateScorecard() → Scorecard screen  (failure)</w:t>
      </w:r>
      <w:r>
        <w:br/>
      </w:r>
      <w:r>
        <w:rPr>
          <w:rStyle w:val="VerbatimChar"/>
        </w:rPr>
        <w:t xml:space="preserve">  else → Agent presses [ Speak ] again            (continue)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coring-rubric-ai-generated"/>
      <w:r>
        <w:t xml:space="preserve">Scoring Rubric (AI-Generated)</w:t>
      </w:r>
      <w:bookmarkEnd w:id="33"/>
    </w:p>
    <w:p>
      <w:pPr>
        <w:pStyle w:val="FirstParagraph"/>
      </w:pPr>
      <w:r>
        <w:t xml:space="preserve">At session end, the full transcript is sent to Gemini with this evaluation prompt: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Empathy Score (0–100%)</w:t>
            </w:r>
          </w:p>
        </w:tc>
        <w:tc>
          <w:p>
            <w:pPr>
              <w:pStyle w:val="Compact"/>
              <w:jc w:val="left"/>
            </w:pPr>
            <w:r>
              <w:t xml:space="preserve">Did the agent acknowledge feelings, apologise sincerely, and validate the customer’s frustration?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Clarity Rating (0–100%)</w:t>
            </w:r>
          </w:p>
        </w:tc>
        <w:tc>
          <w:p>
            <w:pPr>
              <w:pStyle w:val="Compact"/>
              <w:jc w:val="left"/>
            </w:pPr>
            <w:r>
              <w:t xml:space="preserve">Were responses clear, jargon-free, and solution-focused?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3 specific, actionable coaching tips based on the actual transcript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ech-stack-summary"/>
      <w:r>
        <w:t xml:space="preserve">Tech Stack Summary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p>
            <w:pPr>
              <w:pStyle w:val="Compact"/>
              <w:jc w:val="left"/>
            </w:pPr>
            <w:r>
              <w:t xml:space="preserve">React 18 + TypeScript + Vite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Custom CSS (dark theme)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Speech-to-Text</w:t>
            </w:r>
          </w:p>
        </w:tc>
        <w:tc>
          <w:p>
            <w:pPr>
              <w:pStyle w:val="Compact"/>
              <w:jc w:val="left"/>
            </w:pPr>
            <w:r>
              <w:t xml:space="preserve">Web Speech API (</w:t>
            </w:r>
            <w:r>
              <w:rPr>
                <w:rStyle w:val="VerbatimChar"/>
              </w:rPr>
              <w:t xml:space="preserve">webkitSpeechRecognition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Free (browser native)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Text-to-Speech</w:t>
            </w:r>
          </w:p>
        </w:tc>
        <w:tc>
          <w:p>
            <w:pPr>
              <w:pStyle w:val="Compact"/>
              <w:jc w:val="left"/>
            </w:pPr>
            <w:r>
              <w:t xml:space="preserve">Web Speech API (</w:t>
            </w:r>
            <w:r>
              <w:rPr>
                <w:rStyle w:val="VerbatimChar"/>
              </w:rPr>
              <w:t xml:space="preserve">speechSynthesis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Free (browser native)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Reasoning</w:t>
            </w:r>
          </w:p>
        </w:tc>
        <w:tc>
          <w:p>
            <w:pPr>
              <w:pStyle w:val="Compact"/>
              <w:jc w:val="left"/>
            </w:pPr>
            <w:r>
              <w:t xml:space="preserve">Google 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Free tier (1,500 req/day)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Firebase Firestore</w:t>
            </w:r>
          </w:p>
        </w:tc>
        <w:tc>
          <w:p>
            <w:pPr>
              <w:pStyle w:val="Compact"/>
              <w:jc w:val="left"/>
            </w:pPr>
            <w:r>
              <w:t xml:space="preserve">Free tier (50k reads/day)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Vercel / Netlify / Firebase Hosting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</w:rPr>
        <w:t xml:space="preserve">Total monthly cost: $0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eployment"/>
      <w:r>
        <w:t xml:space="preserve">Deployment</w:t>
      </w:r>
      <w:bookmarkEnd w:id="35"/>
    </w:p>
    <w:p>
      <w:pPr>
        <w:pStyle w:val="Heading3"/>
      </w:pPr>
      <w:bookmarkStart w:id="36" w:name="vercel-netlify"/>
      <w:r>
        <w:t xml:space="preserve">Vercel / Netlify</w:t>
      </w:r>
      <w:bookmarkEnd w:id="36"/>
    </w:p>
    <w:p>
      <w:pPr>
        <w:numPr>
          <w:ilvl w:val="0"/>
          <w:numId w:val="1001"/>
        </w:numPr>
        <w:pStyle w:val="Compact"/>
      </w:pPr>
      <w:r>
        <w:t xml:space="preserve">Push repo to GitHub</w:t>
      </w:r>
    </w:p>
    <w:p>
      <w:pPr>
        <w:numPr>
          <w:ilvl w:val="0"/>
          <w:numId w:val="1001"/>
        </w:numPr>
        <w:pStyle w:val="Compact"/>
      </w:pPr>
      <w:r>
        <w:t xml:space="preserve">Connect repo in Vercel/Netlify dashboard</w:t>
      </w:r>
    </w:p>
    <w:p>
      <w:pPr>
        <w:numPr>
          <w:ilvl w:val="0"/>
          <w:numId w:val="1001"/>
        </w:numPr>
        <w:pStyle w:val="Compact"/>
      </w:pPr>
      <w:r>
        <w:t xml:space="preserve">Set environment variable:</w:t>
      </w:r>
      <w:r>
        <w:t xml:space="preserve"> </w:t>
      </w:r>
      <w:r>
        <w:rPr>
          <w:rStyle w:val="VerbatimChar"/>
        </w:rPr>
        <w:t xml:space="preserve">VITE_GEMINI_API_KEY=your_key</w:t>
      </w:r>
    </w:p>
    <w:p>
      <w:pPr>
        <w:numPr>
          <w:ilvl w:val="0"/>
          <w:numId w:val="1001"/>
        </w:numPr>
        <w:pStyle w:val="Compact"/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· Output: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pStyle w:val="Heading3"/>
      </w:pPr>
      <w:bookmarkStart w:id="37" w:name="firebase-hosting"/>
      <w:r>
        <w:t xml:space="preserve">Firebase Hosting</w:t>
      </w:r>
      <w:bookmarkEnd w:id="37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-g firebase-tools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init hosting   # public dir: dist, SPA: yes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uture-enhancements"/>
      <w:r>
        <w:t xml:space="preserve">Future Enhancements</w:t>
      </w:r>
      <w:bookmarkEnd w:id="3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personas</w:t>
      </w:r>
      <w:r>
        <w:t xml:space="preserve"> </w:t>
      </w:r>
      <w:r>
        <w:t xml:space="preserve">— managers define their own customer scenarios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Leaderboard</w:t>
      </w:r>
      <w:r>
        <w:t xml:space="preserve"> </w:t>
      </w:r>
      <w:r>
        <w:t xml:space="preserve">— team rankings by empathy score pulled from Firestore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Session replay</w:t>
      </w:r>
      <w:r>
        <w:t xml:space="preserve"> </w:t>
      </w:r>
      <w:r>
        <w:t xml:space="preserve">— play back the audio + transcript of any saved session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Multilingual support</w:t>
      </w:r>
      <w:r>
        <w:t xml:space="preserve"> </w:t>
      </w:r>
      <w:r>
        <w:t xml:space="preserve">— Web Speech API supports 50+ languages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Manager dashboard</w:t>
      </w:r>
      <w:r>
        <w:t xml:space="preserve"> </w:t>
      </w:r>
      <w:r>
        <w:t xml:space="preserve">— aggregate scores and trends across the team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2026-05-31T15:52:54Z</dcterms:created>
  <dcterms:modified xsi:type="dcterms:W3CDTF">2026-05-31T15:52:54Z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