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TITLE OF THE EXERCISE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Recive the message by using readUTF() method of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recived message.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ServerSocket class,Socket class and DataInputStreamClass.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Get the message to be sent using Scanner class object.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Send the message to the server by calling writeUTF() method of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rFonts w:ascii="Consolas;Courier New" w:hAnsi="Consolas;Courier New" w:eastAsia="Consolas;Courier New" w:cs="Consolas;Courier New"/>
          <w:sz w:val="21"/>
          <w:szCs w:val="21"/>
        </w:rPr>
      </w:pPr>
      <w:r>
        <w:rPr>
          <w:rFonts w:eastAsia="Consolas;Courier New" w:cs="Consolas;Courier New" w:ascii="Consolas;Courier New" w:hAnsi="Consolas;Courier New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Date 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 = new ServerSocket(4000);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s=serversocket.accept();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dout=new DataOutputStream(s.getOutputStream());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d=new Date();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System.out.println("Sending message to client "+s.getInetAddress());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dout.writeUTF("DATE IS:"+d.toString());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//serversocket.close();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socket = new Socket("localhost",4000);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din = 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System.out.println("Message from server");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String rmessage = 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System.out.println(rmessage);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6440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3560" cy="883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0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LibreOffice/6.3.4.2$Windows_X86_64 LibreOffice_project/60da17e045e08f1793c57c00ba83cdfce946d0aa</Application>
  <Pages>4</Pages>
  <Words>249</Words>
  <Characters>1711</Characters>
  <CharactersWithSpaces>2240</CharactersWithSpaces>
  <Paragraphs>89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2020-01-19T19:29:07Z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