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4E2C" w14:textId="7332F52E" w:rsidR="00433FED" w:rsidRPr="00433FED" w:rsidRDefault="00433FED" w:rsidP="00433FED">
      <w:pPr>
        <w:rPr>
          <w:b/>
          <w:bCs/>
          <w:sz w:val="52"/>
          <w:szCs w:val="52"/>
        </w:rPr>
      </w:pPr>
      <w:r w:rsidRPr="00433FED">
        <w:rPr>
          <w:b/>
          <w:bCs/>
          <w:sz w:val="52"/>
          <w:szCs w:val="52"/>
        </w:rPr>
        <w:t>E-commerce Return Rate Reduction Analysis</w:t>
      </w:r>
    </w:p>
    <w:p w14:paraId="6B82C0ED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Introduction</w:t>
      </w:r>
    </w:p>
    <w:p w14:paraId="1230473A" w14:textId="77777777" w:rsidR="00433FED" w:rsidRPr="00433FED" w:rsidRDefault="00433FED" w:rsidP="00433FED">
      <w:r w:rsidRPr="00433FED">
        <w:t xml:space="preserve">High product return rates increase logistics costs, reduce profitability, and degrade customer experience. This project </w:t>
      </w:r>
      <w:proofErr w:type="spellStart"/>
      <w:r w:rsidRPr="00433FED">
        <w:t>analyzes</w:t>
      </w:r>
      <w:proofErr w:type="spellEnd"/>
      <w:r w:rsidRPr="00433FED">
        <w:t xml:space="preserve"> historical order data to identify return drivers, build a predictive model to flag high-risk orders, and produce dashboard visualizations to support business actions.</w:t>
      </w:r>
    </w:p>
    <w:p w14:paraId="61292AC0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Abstract</w:t>
      </w:r>
    </w:p>
    <w:p w14:paraId="0359E7D0" w14:textId="12313F1C" w:rsidR="00433FED" w:rsidRPr="00433FED" w:rsidRDefault="00433FED" w:rsidP="00433FED">
      <w:r w:rsidRPr="00433FED">
        <w:t xml:space="preserve">Using the </w:t>
      </w:r>
      <w:proofErr w:type="spellStart"/>
      <w:r w:rsidRPr="00433FED">
        <w:t>Olist</w:t>
      </w:r>
      <w:proofErr w:type="spellEnd"/>
      <w:r w:rsidRPr="00433FED">
        <w:t xml:space="preserve"> multi-table dataset, I derived a return label from order status and combined order, item, product, payment, review, seller, and customer tables to construct an item-level master dataset. Exploratory analysis revealed top product categories and sellers with elevated return rates</w:t>
      </w:r>
      <w:r>
        <w:t xml:space="preserve"> </w:t>
      </w:r>
      <w:r w:rsidRPr="00433FED">
        <w:t>and low review scores correlated positively with returns. A Random Forest classifier was trained to predict return probability, and a Power BI dashboard was created for stakeholders.</w:t>
      </w:r>
    </w:p>
    <w:p w14:paraId="2B1EC4CB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Tools Used</w:t>
      </w:r>
    </w:p>
    <w:p w14:paraId="56707C5B" w14:textId="77777777" w:rsidR="00433FED" w:rsidRPr="00433FED" w:rsidRDefault="00433FED" w:rsidP="00433FED">
      <w:pPr>
        <w:numPr>
          <w:ilvl w:val="0"/>
          <w:numId w:val="1"/>
        </w:numPr>
      </w:pPr>
      <w:r w:rsidRPr="00433FED">
        <w:t>SQL for data cleaning &amp; aggregation</w:t>
      </w:r>
    </w:p>
    <w:p w14:paraId="345F9C61" w14:textId="77777777" w:rsidR="00433FED" w:rsidRPr="00433FED" w:rsidRDefault="00433FED" w:rsidP="00433FED">
      <w:pPr>
        <w:numPr>
          <w:ilvl w:val="0"/>
          <w:numId w:val="1"/>
        </w:numPr>
      </w:pPr>
      <w:r w:rsidRPr="00433FED">
        <w:t>Python (Pandas, scikit-learn) for EDA &amp; ML</w:t>
      </w:r>
    </w:p>
    <w:p w14:paraId="52FF0F9A" w14:textId="77777777" w:rsidR="00433FED" w:rsidRPr="00433FED" w:rsidRDefault="00433FED" w:rsidP="00433FED">
      <w:pPr>
        <w:numPr>
          <w:ilvl w:val="0"/>
          <w:numId w:val="1"/>
        </w:numPr>
      </w:pPr>
      <w:r w:rsidRPr="00433FED">
        <w:t>Power BI for dashboards and storytelling</w:t>
      </w:r>
    </w:p>
    <w:p w14:paraId="1E066309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Steps Involved</w:t>
      </w:r>
    </w:p>
    <w:p w14:paraId="76120CCF" w14:textId="77777777" w:rsidR="00433FED" w:rsidRPr="00433FED" w:rsidRDefault="00433FED" w:rsidP="00433FED">
      <w:pPr>
        <w:numPr>
          <w:ilvl w:val="0"/>
          <w:numId w:val="2"/>
        </w:numPr>
      </w:pPr>
      <w:r w:rsidRPr="00433FED">
        <w:rPr>
          <w:b/>
          <w:bCs/>
        </w:rPr>
        <w:t>Data Preparation:</w:t>
      </w:r>
      <w:r w:rsidRPr="00433FED">
        <w:t xml:space="preserve"> Joined orders, </w:t>
      </w:r>
      <w:proofErr w:type="spellStart"/>
      <w:r w:rsidRPr="00433FED">
        <w:t>order_items</w:t>
      </w:r>
      <w:proofErr w:type="spellEnd"/>
      <w:r w:rsidRPr="00433FED">
        <w:t xml:space="preserve">, products, customers, payments, reviews, and sellers tables to create </w:t>
      </w:r>
      <w:proofErr w:type="spellStart"/>
      <w:r w:rsidRPr="00433FED">
        <w:t>orders_master</w:t>
      </w:r>
      <w:proofErr w:type="spellEnd"/>
      <w:r w:rsidRPr="00433FED">
        <w:t xml:space="preserve">. Created </w:t>
      </w:r>
      <w:proofErr w:type="spellStart"/>
      <w:r w:rsidRPr="00433FED">
        <w:t>return_flag</w:t>
      </w:r>
      <w:proofErr w:type="spellEnd"/>
      <w:r w:rsidRPr="00433FED">
        <w:t xml:space="preserve"> (1 if </w:t>
      </w:r>
      <w:proofErr w:type="spellStart"/>
      <w:r w:rsidRPr="00433FED">
        <w:t>order_status</w:t>
      </w:r>
      <w:proofErr w:type="spellEnd"/>
      <w:r w:rsidRPr="00433FED">
        <w:t>='</w:t>
      </w:r>
      <w:proofErr w:type="spellStart"/>
      <w:r w:rsidRPr="00433FED">
        <w:t>canceled</w:t>
      </w:r>
      <w:proofErr w:type="spellEnd"/>
      <w:r w:rsidRPr="00433FED">
        <w:t>').</w:t>
      </w:r>
    </w:p>
    <w:p w14:paraId="2D825869" w14:textId="77777777" w:rsidR="00433FED" w:rsidRPr="00433FED" w:rsidRDefault="00433FED" w:rsidP="00433FED">
      <w:pPr>
        <w:numPr>
          <w:ilvl w:val="0"/>
          <w:numId w:val="2"/>
        </w:numPr>
      </w:pPr>
      <w:r w:rsidRPr="00433FED">
        <w:rPr>
          <w:b/>
          <w:bCs/>
        </w:rPr>
        <w:t>Feature Engineering:</w:t>
      </w:r>
      <w:r w:rsidRPr="00433FED">
        <w:t xml:space="preserve"> Created delivery delay, price per kg, temporal features (month, weekend), seller top buckets, and aggregated seller/customer stats.</w:t>
      </w:r>
    </w:p>
    <w:p w14:paraId="7C868DAE" w14:textId="77777777" w:rsidR="00433FED" w:rsidRPr="00433FED" w:rsidRDefault="00433FED" w:rsidP="00433FED">
      <w:pPr>
        <w:numPr>
          <w:ilvl w:val="0"/>
          <w:numId w:val="2"/>
        </w:numPr>
      </w:pPr>
      <w:r w:rsidRPr="00433FED">
        <w:rPr>
          <w:b/>
          <w:bCs/>
        </w:rPr>
        <w:t>Exploratory Analysis:</w:t>
      </w:r>
      <w:r w:rsidRPr="00433FED">
        <w:t xml:space="preserve"> Computed return % by category, seller, state; examined price distributions and review scores for returned vs non-returned orders.</w:t>
      </w:r>
    </w:p>
    <w:p w14:paraId="50F64EBC" w14:textId="77777777" w:rsidR="00433FED" w:rsidRPr="00433FED" w:rsidRDefault="00433FED" w:rsidP="00433FED">
      <w:pPr>
        <w:numPr>
          <w:ilvl w:val="0"/>
          <w:numId w:val="2"/>
        </w:numPr>
      </w:pPr>
      <w:proofErr w:type="spellStart"/>
      <w:r w:rsidRPr="00433FED">
        <w:rPr>
          <w:b/>
          <w:bCs/>
        </w:rPr>
        <w:t>Modeling</w:t>
      </w:r>
      <w:proofErr w:type="spellEnd"/>
      <w:r w:rsidRPr="00433FED">
        <w:rPr>
          <w:b/>
          <w:bCs/>
        </w:rPr>
        <w:t>:</w:t>
      </w:r>
      <w:r w:rsidRPr="00433FED">
        <w:t xml:space="preserve"> Trained a Random Forest classifier with preprocessing pipeline. Evaluated using accuracy, precision, recall, F1, and ROC-AUC. Exported prediction CSV for dashboarding.</w:t>
      </w:r>
    </w:p>
    <w:p w14:paraId="14376C53" w14:textId="77777777" w:rsidR="00433FED" w:rsidRPr="00433FED" w:rsidRDefault="00433FED" w:rsidP="00433FED">
      <w:pPr>
        <w:numPr>
          <w:ilvl w:val="0"/>
          <w:numId w:val="2"/>
        </w:numPr>
      </w:pPr>
      <w:r w:rsidRPr="00433FED">
        <w:rPr>
          <w:b/>
          <w:bCs/>
        </w:rPr>
        <w:lastRenderedPageBreak/>
        <w:t>Dashboarding:</w:t>
      </w:r>
      <w:r w:rsidRPr="00433FED">
        <w:t xml:space="preserve"> Built Power BI visuals: overview KPIs, category insights, geography map, ML prediction table.</w:t>
      </w:r>
    </w:p>
    <w:p w14:paraId="2D436074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Key Findings</w:t>
      </w:r>
    </w:p>
    <w:p w14:paraId="0CD813BE" w14:textId="77777777" w:rsidR="00433FED" w:rsidRPr="00433FED" w:rsidRDefault="00433FED" w:rsidP="00433FED">
      <w:pPr>
        <w:numPr>
          <w:ilvl w:val="0"/>
          <w:numId w:val="3"/>
        </w:numPr>
      </w:pPr>
      <w:r w:rsidRPr="00433FED">
        <w:t>Top 3 categories by return %: [list top categories — paste results from category_return_rates.csv].</w:t>
      </w:r>
    </w:p>
    <w:p w14:paraId="587A0C15" w14:textId="77777777" w:rsidR="00433FED" w:rsidRPr="00433FED" w:rsidRDefault="00433FED" w:rsidP="00433FED">
      <w:pPr>
        <w:numPr>
          <w:ilvl w:val="0"/>
          <w:numId w:val="3"/>
        </w:numPr>
      </w:pPr>
      <w:r w:rsidRPr="00433FED">
        <w:t>Higher delivery delays and low review scores strongly associate with return probability.</w:t>
      </w:r>
    </w:p>
    <w:p w14:paraId="5D2E53F9" w14:textId="77777777" w:rsidR="00433FED" w:rsidRPr="00433FED" w:rsidRDefault="00433FED" w:rsidP="00433FED">
      <w:pPr>
        <w:numPr>
          <w:ilvl w:val="0"/>
          <w:numId w:val="3"/>
        </w:numPr>
      </w:pPr>
      <w:r w:rsidRPr="00433FED">
        <w:t>A small subset of sellers contributes disproportionately to returns (top 10 sellers accounted for X% of returns).</w:t>
      </w:r>
    </w:p>
    <w:p w14:paraId="0810A075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Recommendations</w:t>
      </w:r>
    </w:p>
    <w:p w14:paraId="00E86786" w14:textId="77777777" w:rsidR="00433FED" w:rsidRPr="00433FED" w:rsidRDefault="00433FED" w:rsidP="00433FED">
      <w:pPr>
        <w:numPr>
          <w:ilvl w:val="0"/>
          <w:numId w:val="5"/>
        </w:numPr>
      </w:pPr>
      <w:r w:rsidRPr="00433FED">
        <w:t>Prioritize QC and packaging improvements for top-return categories.</w:t>
      </w:r>
    </w:p>
    <w:p w14:paraId="6ED829F0" w14:textId="77777777" w:rsidR="00433FED" w:rsidRPr="00433FED" w:rsidRDefault="00433FED" w:rsidP="00433FED">
      <w:pPr>
        <w:numPr>
          <w:ilvl w:val="0"/>
          <w:numId w:val="5"/>
        </w:numPr>
      </w:pPr>
      <w:r w:rsidRPr="00433FED">
        <w:t>Engage high-return sellers for training and stricter SLAs.</w:t>
      </w:r>
    </w:p>
    <w:p w14:paraId="75CDC71C" w14:textId="77777777" w:rsidR="00433FED" w:rsidRPr="00433FED" w:rsidRDefault="00433FED" w:rsidP="00433FED">
      <w:pPr>
        <w:numPr>
          <w:ilvl w:val="0"/>
          <w:numId w:val="5"/>
        </w:numPr>
      </w:pPr>
      <w:r w:rsidRPr="00433FED">
        <w:t>Improve delivery ETA accuracy and pro-actively notify customers when delays occur.</w:t>
      </w:r>
    </w:p>
    <w:p w14:paraId="725C6A57" w14:textId="77777777" w:rsidR="00433FED" w:rsidRPr="00433FED" w:rsidRDefault="00433FED" w:rsidP="00433FED">
      <w:pPr>
        <w:numPr>
          <w:ilvl w:val="0"/>
          <w:numId w:val="5"/>
        </w:numPr>
      </w:pPr>
      <w:r w:rsidRPr="00433FED">
        <w:t xml:space="preserve">Use model to flag high-risk orders at </w:t>
      </w:r>
      <w:proofErr w:type="spellStart"/>
      <w:r w:rsidRPr="00433FED">
        <w:t>fulfillment</w:t>
      </w:r>
      <w:proofErr w:type="spellEnd"/>
      <w:r w:rsidRPr="00433FED">
        <w:t xml:space="preserve"> stage for manual checks.</w:t>
      </w:r>
    </w:p>
    <w:p w14:paraId="5E687E78" w14:textId="77777777" w:rsidR="00433FED" w:rsidRPr="00433FED" w:rsidRDefault="00433FED" w:rsidP="00433FED">
      <w:pPr>
        <w:numPr>
          <w:ilvl w:val="0"/>
          <w:numId w:val="5"/>
        </w:numPr>
        <w:rPr>
          <w:sz w:val="40"/>
          <w:szCs w:val="40"/>
        </w:rPr>
      </w:pPr>
      <w:r w:rsidRPr="00433FED">
        <w:t>Enrich product pages (images, size charts) for categories with mismatch returns.</w:t>
      </w:r>
    </w:p>
    <w:p w14:paraId="69C8ACF7" w14:textId="77777777" w:rsidR="00433FED" w:rsidRPr="00433FED" w:rsidRDefault="00433FED" w:rsidP="00433FED">
      <w:pPr>
        <w:rPr>
          <w:b/>
          <w:bCs/>
          <w:sz w:val="40"/>
          <w:szCs w:val="40"/>
        </w:rPr>
      </w:pPr>
      <w:r w:rsidRPr="00433FED">
        <w:rPr>
          <w:b/>
          <w:bCs/>
          <w:sz w:val="40"/>
          <w:szCs w:val="40"/>
        </w:rPr>
        <w:t>Conclusion</w:t>
      </w:r>
    </w:p>
    <w:p w14:paraId="52A064BC" w14:textId="77777777" w:rsidR="00433FED" w:rsidRPr="00433FED" w:rsidRDefault="00433FED" w:rsidP="00433FED">
      <w:r w:rsidRPr="00433FED">
        <w:t>This project delivered an actionable dashboard, a predictive model to flag risky orders, and a set of prioritized recommendations that — when implemented — can reduce operational costs and improve customer satisfaction.</w:t>
      </w:r>
    </w:p>
    <w:p w14:paraId="3669B430" w14:textId="77777777" w:rsidR="00D81A67" w:rsidRDefault="00D81A67"/>
    <w:sectPr w:rsidR="00D81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569"/>
    <w:multiLevelType w:val="multilevel"/>
    <w:tmpl w:val="A51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51E24"/>
    <w:multiLevelType w:val="multilevel"/>
    <w:tmpl w:val="F0C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55E81"/>
    <w:multiLevelType w:val="multilevel"/>
    <w:tmpl w:val="AC8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C5771"/>
    <w:multiLevelType w:val="multilevel"/>
    <w:tmpl w:val="A42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62477"/>
    <w:multiLevelType w:val="multilevel"/>
    <w:tmpl w:val="2F4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534174">
    <w:abstractNumId w:val="2"/>
  </w:num>
  <w:num w:numId="2" w16cid:durableId="1489055072">
    <w:abstractNumId w:val="1"/>
  </w:num>
  <w:num w:numId="3" w16cid:durableId="1051728562">
    <w:abstractNumId w:val="4"/>
  </w:num>
  <w:num w:numId="4" w16cid:durableId="390660228">
    <w:abstractNumId w:val="3"/>
  </w:num>
  <w:num w:numId="5" w16cid:durableId="195304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ED"/>
    <w:rsid w:val="00433FED"/>
    <w:rsid w:val="004C4CA7"/>
    <w:rsid w:val="00737EC0"/>
    <w:rsid w:val="00D8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36C0"/>
  <w15:chartTrackingRefBased/>
  <w15:docId w15:val="{D46DD8B8-AF12-4A8E-B0C5-7DC255B7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Rapolu</dc:creator>
  <cp:keywords/>
  <dc:description/>
  <cp:lastModifiedBy>Sai Charan Rapolu</cp:lastModifiedBy>
  <cp:revision>1</cp:revision>
  <dcterms:created xsi:type="dcterms:W3CDTF">2025-11-25T17:34:00Z</dcterms:created>
  <dcterms:modified xsi:type="dcterms:W3CDTF">2025-11-25T17:41:00Z</dcterms:modified>
</cp:coreProperties>
</file>