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C62BDD" w14:textId="72C0AD51" w:rsidR="000D46BF" w:rsidRPr="000D46BF" w:rsidRDefault="000D46BF" w:rsidP="000D46BF">
      <w:pPr>
        <w:autoSpaceDE w:val="0"/>
        <w:autoSpaceDN w:val="0"/>
        <w:adjustRightInd w:val="0"/>
        <w:spacing w:after="0" w:line="240" w:lineRule="auto"/>
        <w:ind w:left="1440" w:firstLine="720"/>
        <w:rPr>
          <w:rFonts w:cstheme="minorHAnsi"/>
          <w:b/>
          <w:bCs/>
          <w:kern w:val="0"/>
          <w:sz w:val="28"/>
          <w:szCs w:val="28"/>
          <w:u w:val="single"/>
        </w:rPr>
      </w:pPr>
      <w:r w:rsidRPr="000D46BF">
        <w:rPr>
          <w:rFonts w:cstheme="minorHAnsi"/>
          <w:b/>
          <w:bCs/>
          <w:kern w:val="0"/>
          <w:sz w:val="28"/>
          <w:szCs w:val="28"/>
          <w:u w:val="single"/>
        </w:rPr>
        <w:t>Implementing access control in a cloud service</w:t>
      </w:r>
    </w:p>
    <w:p w14:paraId="60851568" w14:textId="77777777" w:rsidR="000D46BF" w:rsidRPr="000D46BF" w:rsidRDefault="000D46BF" w:rsidP="000D46BF">
      <w:pPr>
        <w:spacing w:after="40"/>
      </w:pPr>
    </w:p>
    <w:p w14:paraId="5C4AFEFF" w14:textId="77F9BE08" w:rsidR="00EE7BAF" w:rsidRDefault="00EE7BAF">
      <w:pPr>
        <w:rPr>
          <w:b/>
          <w:bCs/>
          <w:sz w:val="28"/>
          <w:szCs w:val="28"/>
        </w:rPr>
      </w:pPr>
      <w:r w:rsidRPr="00EE7BAF">
        <w:rPr>
          <w:b/>
          <w:bCs/>
          <w:sz w:val="28"/>
          <w:szCs w:val="28"/>
        </w:rPr>
        <w:t xml:space="preserve">Part </w:t>
      </w:r>
      <w:r w:rsidR="00616ABA" w:rsidRPr="00EE7BAF">
        <w:rPr>
          <w:b/>
          <w:bCs/>
          <w:sz w:val="28"/>
          <w:szCs w:val="28"/>
        </w:rPr>
        <w:t>1:</w:t>
      </w:r>
      <w:r w:rsidRPr="00EE7BAF">
        <w:rPr>
          <w:b/>
          <w:bCs/>
          <w:sz w:val="28"/>
          <w:szCs w:val="28"/>
        </w:rPr>
        <w:t xml:space="preserve"> Setup</w:t>
      </w:r>
    </w:p>
    <w:p w14:paraId="2D81F554" w14:textId="4910682F" w:rsidR="00616ABA" w:rsidRDefault="00616ABA" w:rsidP="00616ABA">
      <w:pPr>
        <w:jc w:val="both"/>
        <w:rPr>
          <w:b/>
          <w:bCs/>
          <w:sz w:val="28"/>
          <w:szCs w:val="28"/>
        </w:rPr>
      </w:pPr>
      <w:r w:rsidRPr="00616ABA">
        <w:rPr>
          <w:b/>
          <w:bCs/>
          <w:sz w:val="28"/>
          <w:szCs w:val="28"/>
        </w:rPr>
        <w:t xml:space="preserve">This stage involves enhancing security by implementing </w:t>
      </w:r>
      <w:r>
        <w:rPr>
          <w:b/>
          <w:bCs/>
          <w:sz w:val="28"/>
          <w:szCs w:val="28"/>
        </w:rPr>
        <w:t xml:space="preserve">the </w:t>
      </w:r>
      <w:r w:rsidRPr="00616ABA">
        <w:rPr>
          <w:b/>
          <w:bCs/>
          <w:sz w:val="28"/>
          <w:szCs w:val="28"/>
        </w:rPr>
        <w:t>multi-factor authentication (MFA) for both root and admin accounts, creating an admin group with specific administrative policies, and setting up individual admin accounts.</w:t>
      </w:r>
    </w:p>
    <w:p w14:paraId="52D6F4E6" w14:textId="5DFFFD2F" w:rsidR="000D46BF" w:rsidRDefault="000D46BF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 w:rsidR="00616ABA">
        <w:rPr>
          <w:sz w:val="24"/>
          <w:szCs w:val="24"/>
        </w:rPr>
        <w:t>1:</w:t>
      </w:r>
      <w:r>
        <w:rPr>
          <w:sz w:val="24"/>
          <w:szCs w:val="24"/>
        </w:rPr>
        <w:t xml:space="preserve"> </w:t>
      </w:r>
      <w:r w:rsidR="009165EC">
        <w:rPr>
          <w:sz w:val="24"/>
          <w:szCs w:val="24"/>
        </w:rPr>
        <w:t>Implementing MFA for Root account</w:t>
      </w:r>
    </w:p>
    <w:p w14:paraId="23B79FFB" w14:textId="13FAC8F9" w:rsidR="008F665E" w:rsidRDefault="00445B06">
      <w:pPr>
        <w:rPr>
          <w:sz w:val="24"/>
          <w:szCs w:val="24"/>
        </w:rPr>
      </w:pPr>
      <w:r w:rsidRPr="00445B06">
        <w:rPr>
          <w:noProof/>
          <w:sz w:val="24"/>
          <w:szCs w:val="24"/>
        </w:rPr>
        <w:drawing>
          <wp:inline distT="0" distB="0" distL="0" distR="0" wp14:anchorId="16FCA3D8" wp14:editId="33360908">
            <wp:extent cx="6496685" cy="1047750"/>
            <wp:effectExtent l="0" t="0" r="0" b="0"/>
            <wp:docPr id="189650735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07352" name="Picture 1" descr="A close-up of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02340" cy="104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DCC4" w14:textId="77777777" w:rsidR="009165EC" w:rsidRDefault="009165EC">
      <w:pPr>
        <w:rPr>
          <w:sz w:val="24"/>
          <w:szCs w:val="24"/>
        </w:rPr>
      </w:pPr>
      <w:r>
        <w:rPr>
          <w:sz w:val="24"/>
          <w:szCs w:val="24"/>
        </w:rPr>
        <w:t xml:space="preserve">Step 2 : </w:t>
      </w:r>
      <w:r w:rsidRPr="009165EC">
        <w:rPr>
          <w:sz w:val="24"/>
          <w:szCs w:val="24"/>
        </w:rPr>
        <w:t xml:space="preserve">Create </w:t>
      </w:r>
      <w:r w:rsidRPr="009165EC">
        <w:rPr>
          <w:rFonts w:ascii="AAAAAI+CourierNewPSMT" w:hAnsi="AAAAAI+CourierNewPSMT" w:cs="AAAAAI+CourierNewPSMT"/>
          <w:sz w:val="24"/>
          <w:szCs w:val="24"/>
        </w:rPr>
        <w:t xml:space="preserve">Admin </w:t>
      </w:r>
      <w:r w:rsidRPr="009165EC">
        <w:rPr>
          <w:sz w:val="24"/>
          <w:szCs w:val="24"/>
        </w:rPr>
        <w:t xml:space="preserve">group with policy </w:t>
      </w:r>
      <w:proofErr w:type="spellStart"/>
      <w:r w:rsidRPr="009165EC">
        <w:rPr>
          <w:rFonts w:ascii="AAAAAI+CourierNewPSMT" w:hAnsi="AAAAAI+CourierNewPSMT" w:cs="AAAAAI+CourierNewPSMT"/>
          <w:sz w:val="24"/>
          <w:szCs w:val="24"/>
        </w:rPr>
        <w:t>AdministratorAccess</w:t>
      </w:r>
      <w:proofErr w:type="spellEnd"/>
      <w:r w:rsidRPr="009165EC">
        <w:rPr>
          <w:rFonts w:ascii="AAAAAI+CourierNewPSMT" w:hAnsi="AAAAAI+CourierNewPSMT" w:cs="AAAAAI+CourierNewPSMT"/>
          <w:sz w:val="24"/>
          <w:szCs w:val="24"/>
        </w:rPr>
        <w:t xml:space="preserve"> </w:t>
      </w:r>
      <w:r w:rsidRPr="009165EC">
        <w:rPr>
          <w:sz w:val="24"/>
          <w:szCs w:val="24"/>
        </w:rPr>
        <w:t xml:space="preserve">(only) </w:t>
      </w:r>
    </w:p>
    <w:p w14:paraId="324BFB84" w14:textId="2671DD38" w:rsidR="008F665E" w:rsidRDefault="00445B06">
      <w:pPr>
        <w:rPr>
          <w:sz w:val="24"/>
          <w:szCs w:val="24"/>
        </w:rPr>
      </w:pPr>
      <w:r w:rsidRPr="00445B06">
        <w:rPr>
          <w:noProof/>
          <w:sz w:val="24"/>
          <w:szCs w:val="24"/>
        </w:rPr>
        <w:drawing>
          <wp:inline distT="0" distB="0" distL="0" distR="0" wp14:anchorId="79406576" wp14:editId="530C0105">
            <wp:extent cx="5943600" cy="2310130"/>
            <wp:effectExtent l="0" t="0" r="0" b="0"/>
            <wp:docPr id="512463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6301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F00E" w14:textId="69DFC011" w:rsidR="009165EC" w:rsidRDefault="009165EC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proofErr w:type="gramStart"/>
      <w:r w:rsidR="00616ABA">
        <w:rPr>
          <w:sz w:val="24"/>
          <w:szCs w:val="24"/>
        </w:rPr>
        <w:t>3 :</w:t>
      </w:r>
      <w:r w:rsidRPr="009165EC">
        <w:rPr>
          <w:sz w:val="24"/>
          <w:szCs w:val="24"/>
        </w:rPr>
        <w:t>Create</w:t>
      </w:r>
      <w:proofErr w:type="gramEnd"/>
      <w:r w:rsidRPr="009165EC">
        <w:rPr>
          <w:sz w:val="24"/>
          <w:szCs w:val="24"/>
        </w:rPr>
        <w:t xml:space="preserve"> </w:t>
      </w:r>
      <w:r w:rsidRPr="009165EC">
        <w:rPr>
          <w:rFonts w:ascii="AAAAAI+CourierNewPSMT" w:hAnsi="AAAAAI+CourierNewPSMT" w:cs="AAAAAI+CourierNewPSMT"/>
          <w:sz w:val="24"/>
          <w:szCs w:val="24"/>
        </w:rPr>
        <w:t xml:space="preserve">admin </w:t>
      </w:r>
      <w:r w:rsidRPr="009165EC">
        <w:rPr>
          <w:sz w:val="24"/>
          <w:szCs w:val="24"/>
        </w:rPr>
        <w:t xml:space="preserve">account and add to </w:t>
      </w:r>
      <w:r w:rsidRPr="009165EC">
        <w:rPr>
          <w:rFonts w:ascii="AAAAAI+CourierNewPSMT" w:hAnsi="AAAAAI+CourierNewPSMT" w:cs="AAAAAI+CourierNewPSMT"/>
          <w:sz w:val="24"/>
          <w:szCs w:val="24"/>
        </w:rPr>
        <w:t xml:space="preserve">Admin </w:t>
      </w:r>
      <w:r w:rsidRPr="009165EC">
        <w:rPr>
          <w:sz w:val="24"/>
          <w:szCs w:val="24"/>
        </w:rPr>
        <w:t>group and policies</w:t>
      </w:r>
    </w:p>
    <w:p w14:paraId="73A84E62" w14:textId="040F3694" w:rsidR="008F665E" w:rsidRDefault="00445B06" w:rsidP="00445B06">
      <w:pPr>
        <w:jc w:val="center"/>
        <w:rPr>
          <w:sz w:val="24"/>
          <w:szCs w:val="24"/>
        </w:rPr>
      </w:pPr>
      <w:r w:rsidRPr="00CF5A98">
        <w:rPr>
          <w:noProof/>
        </w:rPr>
        <w:drawing>
          <wp:inline distT="0" distB="0" distL="0" distR="0" wp14:anchorId="7AEB69A1" wp14:editId="2A96595D">
            <wp:extent cx="4986720" cy="2043169"/>
            <wp:effectExtent l="0" t="0" r="4445" b="1905"/>
            <wp:docPr id="1652470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7029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5146" cy="206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74F4" w14:textId="19595696" w:rsidR="008F665E" w:rsidRDefault="008F665E">
      <w:pPr>
        <w:rPr>
          <w:sz w:val="24"/>
          <w:szCs w:val="24"/>
        </w:rPr>
      </w:pPr>
      <w:r w:rsidRPr="00CF5A98">
        <w:rPr>
          <w:noProof/>
        </w:rPr>
        <w:lastRenderedPageBreak/>
        <w:drawing>
          <wp:inline distT="0" distB="0" distL="0" distR="0" wp14:anchorId="135B76D6" wp14:editId="2BF46573">
            <wp:extent cx="5943600" cy="2176145"/>
            <wp:effectExtent l="0" t="0" r="0" b="0"/>
            <wp:docPr id="1605795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9598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F59C" w14:textId="61798566" w:rsidR="009165EC" w:rsidRPr="000D46BF" w:rsidRDefault="009165EC">
      <w:pPr>
        <w:rPr>
          <w:sz w:val="24"/>
          <w:szCs w:val="24"/>
        </w:rPr>
      </w:pPr>
      <w:r>
        <w:rPr>
          <w:sz w:val="24"/>
          <w:szCs w:val="24"/>
        </w:rPr>
        <w:t xml:space="preserve">Step 4 : Implement MFA for Admin Account </w:t>
      </w:r>
    </w:p>
    <w:p w14:paraId="5E84516F" w14:textId="56AD74C0" w:rsidR="00445B06" w:rsidRPr="007D660B" w:rsidRDefault="00445B06">
      <w:r>
        <w:rPr>
          <w:noProof/>
        </w:rPr>
        <w:drawing>
          <wp:inline distT="0" distB="0" distL="0" distR="0" wp14:anchorId="1F85F467" wp14:editId="01C85375">
            <wp:extent cx="5943905" cy="2432175"/>
            <wp:effectExtent l="0" t="0" r="0" b="6350"/>
            <wp:docPr id="1744496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96898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905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231D" w14:textId="78EC110E" w:rsidR="00CF5A98" w:rsidRDefault="00922BA2">
      <w:pPr>
        <w:rPr>
          <w:b/>
          <w:bCs/>
          <w:sz w:val="28"/>
          <w:szCs w:val="28"/>
        </w:rPr>
      </w:pPr>
      <w:r w:rsidRPr="00EE7BAF">
        <w:rPr>
          <w:b/>
          <w:bCs/>
          <w:sz w:val="28"/>
          <w:szCs w:val="28"/>
        </w:rPr>
        <w:t xml:space="preserve">Part </w:t>
      </w:r>
      <w:r w:rsidR="00616ABA" w:rsidRPr="00EE7BAF">
        <w:rPr>
          <w:b/>
          <w:bCs/>
          <w:sz w:val="28"/>
          <w:szCs w:val="28"/>
        </w:rPr>
        <w:t>2:</w:t>
      </w:r>
      <w:r w:rsidR="00EE7BAF" w:rsidRPr="00EE7BAF">
        <w:rPr>
          <w:b/>
          <w:bCs/>
          <w:sz w:val="28"/>
          <w:szCs w:val="28"/>
        </w:rPr>
        <w:t xml:space="preserve"> Monitoring </w:t>
      </w:r>
    </w:p>
    <w:p w14:paraId="425D29FB" w14:textId="5795D82A" w:rsidR="00616ABA" w:rsidRPr="00EE7BAF" w:rsidRDefault="00616ABA">
      <w:pPr>
        <w:rPr>
          <w:b/>
          <w:bCs/>
          <w:sz w:val="28"/>
          <w:szCs w:val="28"/>
        </w:rPr>
      </w:pPr>
      <w:r w:rsidRPr="00616ABA">
        <w:rPr>
          <w:b/>
          <w:bCs/>
          <w:sz w:val="28"/>
          <w:szCs w:val="28"/>
        </w:rPr>
        <w:t>This involves configuring AWS CloudTrail to create a trail named after the user, enabling CloudWatch Logs without encryption, and monitoring event histories to track activities.</w:t>
      </w:r>
    </w:p>
    <w:p w14:paraId="656BCB59" w14:textId="137E75AC" w:rsidR="00922BA2" w:rsidRDefault="00E7283B" w:rsidP="00445B06">
      <w:r>
        <w:t xml:space="preserve">Step </w:t>
      </w:r>
      <w:r w:rsidR="00616ABA">
        <w:t>1:</w:t>
      </w:r>
      <w:r>
        <w:t xml:space="preserve"> </w:t>
      </w:r>
      <w:r w:rsidR="00922BA2" w:rsidRPr="00922BA2">
        <w:t>Go to AWS CloudTrail and create a trail</w:t>
      </w:r>
      <w:r w:rsidR="00EE7BAF">
        <w:t xml:space="preserve"> and name it as </w:t>
      </w:r>
      <w:proofErr w:type="spellStart"/>
      <w:r w:rsidR="00EE7BAF">
        <w:t>SaiCharithaGudala</w:t>
      </w:r>
      <w:proofErr w:type="spellEnd"/>
      <w:r w:rsidR="00EE7BAF">
        <w:t>-CloudTrail</w:t>
      </w:r>
    </w:p>
    <w:p w14:paraId="5EAED019" w14:textId="5FE32196" w:rsidR="005C4E80" w:rsidRDefault="00922BA2" w:rsidP="00616ABA">
      <w:pPr>
        <w:pStyle w:val="ListParagraph"/>
        <w:jc w:val="center"/>
      </w:pPr>
      <w:r w:rsidRPr="00922BA2">
        <w:rPr>
          <w:noProof/>
        </w:rPr>
        <w:drawing>
          <wp:inline distT="0" distB="0" distL="0" distR="0" wp14:anchorId="5C1AAFFE" wp14:editId="20B0D5F5">
            <wp:extent cx="3156028" cy="1649338"/>
            <wp:effectExtent l="0" t="0" r="0" b="1905"/>
            <wp:docPr id="115562546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25462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9230" cy="16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695B" w14:textId="77777777" w:rsidR="005C4E80" w:rsidRDefault="005C4E80" w:rsidP="00922BA2">
      <w:pPr>
        <w:pStyle w:val="ListParagraph"/>
      </w:pPr>
    </w:p>
    <w:p w14:paraId="14E44B76" w14:textId="72E0FD43" w:rsidR="000D46BF" w:rsidRDefault="005C4E80" w:rsidP="00445B06">
      <w:pPr>
        <w:pStyle w:val="ListParagraph"/>
      </w:pPr>
      <w:r w:rsidRPr="005C4E80">
        <w:rPr>
          <w:noProof/>
        </w:rPr>
        <w:drawing>
          <wp:inline distT="0" distB="0" distL="0" distR="0" wp14:anchorId="1FC640FE" wp14:editId="54E3AF84">
            <wp:extent cx="5302250" cy="2122599"/>
            <wp:effectExtent l="0" t="0" r="0" b="0"/>
            <wp:docPr id="1068835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3594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0411" cy="213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64D5" w14:textId="152FBCB2" w:rsidR="005C4E80" w:rsidRDefault="00EE7BAF" w:rsidP="005C4E80">
      <w:r>
        <w:t xml:space="preserve">Step 2 : </w:t>
      </w:r>
      <w:r w:rsidR="005C4E80" w:rsidRPr="005C4E80">
        <w:t>Disable encryption and enable CloudWatch Logs</w:t>
      </w:r>
    </w:p>
    <w:p w14:paraId="011B8D67" w14:textId="5BF61421" w:rsidR="005C4E80" w:rsidRDefault="005C4E80" w:rsidP="005C4E80">
      <w:r w:rsidRPr="005C4E80">
        <w:rPr>
          <w:noProof/>
        </w:rPr>
        <w:drawing>
          <wp:inline distT="0" distB="0" distL="0" distR="0" wp14:anchorId="0A6F0C9C" wp14:editId="7BDA59FB">
            <wp:extent cx="5943600" cy="4138295"/>
            <wp:effectExtent l="0" t="0" r="0" b="0"/>
            <wp:docPr id="1389403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0314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2B73" w14:textId="77777777" w:rsidR="00445B06" w:rsidRDefault="00445B06" w:rsidP="00EE7BAF">
      <w:pPr>
        <w:pStyle w:val="ListParagraph"/>
        <w:ind w:left="0"/>
      </w:pPr>
    </w:p>
    <w:p w14:paraId="5DFF6A00" w14:textId="77777777" w:rsidR="00445B06" w:rsidRDefault="00445B06" w:rsidP="00EE7BAF">
      <w:pPr>
        <w:pStyle w:val="ListParagraph"/>
        <w:ind w:left="0"/>
      </w:pPr>
    </w:p>
    <w:p w14:paraId="4E2D1E02" w14:textId="77777777" w:rsidR="00445B06" w:rsidRDefault="00445B06" w:rsidP="00EE7BAF">
      <w:pPr>
        <w:pStyle w:val="ListParagraph"/>
        <w:ind w:left="0"/>
      </w:pPr>
    </w:p>
    <w:p w14:paraId="73B2D8C5" w14:textId="77777777" w:rsidR="00445B06" w:rsidRDefault="00445B06" w:rsidP="00EE7BAF">
      <w:pPr>
        <w:pStyle w:val="ListParagraph"/>
        <w:ind w:left="0"/>
      </w:pPr>
    </w:p>
    <w:p w14:paraId="1C95D9CF" w14:textId="77777777" w:rsidR="00445B06" w:rsidRDefault="00445B06" w:rsidP="00EE7BAF">
      <w:pPr>
        <w:pStyle w:val="ListParagraph"/>
        <w:ind w:left="0"/>
      </w:pPr>
    </w:p>
    <w:p w14:paraId="4CBFDF8F" w14:textId="77777777" w:rsidR="00445B06" w:rsidRDefault="00445B06" w:rsidP="00EE7BAF">
      <w:pPr>
        <w:pStyle w:val="ListParagraph"/>
        <w:ind w:left="0"/>
      </w:pPr>
    </w:p>
    <w:p w14:paraId="203ACEEA" w14:textId="278C4F03" w:rsidR="00C725FC" w:rsidRDefault="00EE7BAF" w:rsidP="00EE7BAF">
      <w:pPr>
        <w:pStyle w:val="ListParagraph"/>
        <w:ind w:left="0"/>
      </w:pPr>
      <w:r>
        <w:lastRenderedPageBreak/>
        <w:t xml:space="preserve">Step 3 : </w:t>
      </w:r>
      <w:r w:rsidR="00C725FC">
        <w:t>Check</w:t>
      </w:r>
      <w:r>
        <w:t xml:space="preserve"> the </w:t>
      </w:r>
      <w:r w:rsidR="00C725FC">
        <w:t>events in Event History</w:t>
      </w:r>
    </w:p>
    <w:p w14:paraId="34336073" w14:textId="77F05700" w:rsidR="00C725FC" w:rsidRDefault="00C725FC" w:rsidP="00C725FC">
      <w:r w:rsidRPr="00C725FC">
        <w:rPr>
          <w:noProof/>
        </w:rPr>
        <w:drawing>
          <wp:inline distT="0" distB="0" distL="0" distR="0" wp14:anchorId="6E6E69CF" wp14:editId="3CAD4A9C">
            <wp:extent cx="5943600" cy="2905760"/>
            <wp:effectExtent l="0" t="0" r="0" b="8890"/>
            <wp:docPr id="1235908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0851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3356" w14:textId="3B3515DA" w:rsidR="00C725FC" w:rsidRDefault="00C725FC" w:rsidP="00C725FC">
      <w:pPr>
        <w:rPr>
          <w:b/>
          <w:bCs/>
          <w:sz w:val="28"/>
          <w:szCs w:val="28"/>
        </w:rPr>
      </w:pPr>
      <w:r w:rsidRPr="00EE7BAF">
        <w:rPr>
          <w:b/>
          <w:bCs/>
          <w:sz w:val="28"/>
          <w:szCs w:val="28"/>
        </w:rPr>
        <w:t xml:space="preserve">Part </w:t>
      </w:r>
      <w:r w:rsidR="00616ABA" w:rsidRPr="00EE7BAF">
        <w:rPr>
          <w:b/>
          <w:bCs/>
          <w:sz w:val="28"/>
          <w:szCs w:val="28"/>
        </w:rPr>
        <w:t>3:</w:t>
      </w:r>
      <w:r w:rsidR="00336051" w:rsidRPr="00EE7BAF">
        <w:rPr>
          <w:b/>
          <w:bCs/>
          <w:sz w:val="28"/>
          <w:szCs w:val="28"/>
        </w:rPr>
        <w:t xml:space="preserve"> IAM and Entitlements</w:t>
      </w:r>
    </w:p>
    <w:p w14:paraId="2384A446" w14:textId="5FBFCEE3" w:rsidR="00616ABA" w:rsidRPr="00EE7BAF" w:rsidRDefault="00616ABA" w:rsidP="00C725FC">
      <w:pPr>
        <w:rPr>
          <w:b/>
          <w:bCs/>
          <w:sz w:val="28"/>
          <w:szCs w:val="28"/>
        </w:rPr>
      </w:pPr>
      <w:r w:rsidRPr="00616ABA">
        <w:rPr>
          <w:b/>
          <w:bCs/>
          <w:sz w:val="28"/>
          <w:szCs w:val="28"/>
        </w:rPr>
        <w:t>This part details the creation of user groups and roles, specifically an EC2 Admin group with full access to EC2 instances. It also includes the creation of a specific policy named EC2ApplicationAdmin, which allows launching, starting, and stopping instances but denies termination. The policy's effectiveness is tested using the simulator provided in AWS.</w:t>
      </w:r>
    </w:p>
    <w:p w14:paraId="3B9D98F4" w14:textId="60F143CB" w:rsidR="00336051" w:rsidRDefault="00336051" w:rsidP="00C725FC">
      <w:r>
        <w:t xml:space="preserve">Step </w:t>
      </w:r>
      <w:proofErr w:type="gramStart"/>
      <w:r>
        <w:t>1 :</w:t>
      </w:r>
      <w:proofErr w:type="gramEnd"/>
      <w:r>
        <w:t xml:space="preserve"> Create a user group called EC2 Admins and give permission to have full access to the EC2 instance</w:t>
      </w:r>
    </w:p>
    <w:p w14:paraId="23C3A134" w14:textId="075664BA" w:rsidR="00336051" w:rsidRDefault="00336051" w:rsidP="00C725FC">
      <w:r w:rsidRPr="00336051">
        <w:rPr>
          <w:noProof/>
        </w:rPr>
        <w:drawing>
          <wp:inline distT="0" distB="0" distL="0" distR="0" wp14:anchorId="1862E194" wp14:editId="77AB598E">
            <wp:extent cx="5943600" cy="2104390"/>
            <wp:effectExtent l="0" t="0" r="0" b="0"/>
            <wp:docPr id="396744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4439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DF16" w14:textId="5A4683F9" w:rsidR="00EE7BAF" w:rsidRDefault="00BA5AA0" w:rsidP="00445B06">
      <w:r w:rsidRPr="00BA5AA0">
        <w:rPr>
          <w:noProof/>
        </w:rPr>
        <w:lastRenderedPageBreak/>
        <w:drawing>
          <wp:inline distT="0" distB="0" distL="0" distR="0" wp14:anchorId="47D48D77" wp14:editId="0AF3489A">
            <wp:extent cx="5943600" cy="2473325"/>
            <wp:effectExtent l="0" t="0" r="0" b="3175"/>
            <wp:docPr id="2135142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4233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7278" w14:textId="77777777" w:rsidR="00445B06" w:rsidRDefault="00445B06" w:rsidP="00445B06"/>
    <w:p w14:paraId="1BA7FA9C" w14:textId="04CF857A" w:rsidR="00336051" w:rsidRDefault="007E1142" w:rsidP="00EE7BAF">
      <w:pPr>
        <w:jc w:val="both"/>
      </w:pPr>
      <w:r>
        <w:t xml:space="preserve">Step 2 : Create a policy </w:t>
      </w:r>
      <w:r w:rsidR="000D46BF">
        <w:t xml:space="preserve">named </w:t>
      </w:r>
      <w:r w:rsidR="000D46BF" w:rsidRPr="000D46BF">
        <w:rPr>
          <w:b/>
          <w:bCs/>
        </w:rPr>
        <w:t>EC2ApplicationAdmin</w:t>
      </w:r>
      <w:r w:rsidR="000D46BF">
        <w:t xml:space="preserve"> </w:t>
      </w:r>
      <w:r>
        <w:t xml:space="preserve">which allows </w:t>
      </w:r>
      <w:r w:rsidRPr="007E1142">
        <w:t>Run</w:t>
      </w:r>
      <w:r>
        <w:t xml:space="preserve"> </w:t>
      </w:r>
      <w:r w:rsidRPr="007E1142">
        <w:t xml:space="preserve">Instances </w:t>
      </w:r>
      <w:r>
        <w:t xml:space="preserve">, </w:t>
      </w:r>
      <w:r w:rsidR="00EE7BAF" w:rsidRPr="007E1142">
        <w:t>Start,</w:t>
      </w:r>
      <w:r w:rsidRPr="007E1142">
        <w:t xml:space="preserve"> and Stop instances </w:t>
      </w:r>
      <w:r>
        <w:t xml:space="preserve">and </w:t>
      </w:r>
      <w:r w:rsidRPr="007E1142">
        <w:t>D</w:t>
      </w:r>
      <w:r>
        <w:t>eny</w:t>
      </w:r>
      <w:r w:rsidRPr="007E1142">
        <w:t xml:space="preserve"> Terminating instances</w:t>
      </w:r>
      <w:r w:rsidR="00EE7BAF">
        <w:t xml:space="preserve"> . </w:t>
      </w:r>
      <w:r w:rsidR="000D46BF">
        <w:t>I</w:t>
      </w:r>
      <w:r w:rsidR="00EE7BAF">
        <w:t xml:space="preserve">n the below screenshots we can see policy creation and JSON view of the policy. </w:t>
      </w:r>
    </w:p>
    <w:p w14:paraId="12E5CE1E" w14:textId="26D4C679" w:rsidR="00336051" w:rsidRDefault="00E7283B" w:rsidP="00C725FC">
      <w:r w:rsidRPr="00E7283B">
        <w:rPr>
          <w:noProof/>
        </w:rPr>
        <w:drawing>
          <wp:inline distT="0" distB="0" distL="0" distR="0" wp14:anchorId="4BCEE9F2" wp14:editId="1113F0FC">
            <wp:extent cx="5943600" cy="3510915"/>
            <wp:effectExtent l="0" t="0" r="0" b="0"/>
            <wp:docPr id="1011316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1693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4C32" w14:textId="77777777" w:rsidR="00E7283B" w:rsidRDefault="00E7283B" w:rsidP="00C725FC"/>
    <w:p w14:paraId="142EA8FD" w14:textId="1209D7FC" w:rsidR="00E7283B" w:rsidRDefault="00E7283B" w:rsidP="00C725FC">
      <w:r w:rsidRPr="00E7283B">
        <w:rPr>
          <w:noProof/>
        </w:rPr>
        <w:lastRenderedPageBreak/>
        <w:drawing>
          <wp:inline distT="0" distB="0" distL="0" distR="0" wp14:anchorId="1EAFA236" wp14:editId="3CE0A74D">
            <wp:extent cx="5943600" cy="3651885"/>
            <wp:effectExtent l="0" t="0" r="0" b="5715"/>
            <wp:docPr id="371209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0988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EE21" w14:textId="77777777" w:rsidR="00E7283B" w:rsidRDefault="00E7283B" w:rsidP="00C725FC"/>
    <w:p w14:paraId="61AEDECF" w14:textId="5FA0E0E7" w:rsidR="00E7283B" w:rsidRDefault="00E7283B" w:rsidP="00C725FC">
      <w:r w:rsidRPr="00E7283B">
        <w:rPr>
          <w:noProof/>
        </w:rPr>
        <w:drawing>
          <wp:inline distT="0" distB="0" distL="0" distR="0" wp14:anchorId="39E0E22C" wp14:editId="7A48895F">
            <wp:extent cx="5943600" cy="3437890"/>
            <wp:effectExtent l="0" t="0" r="0" b="0"/>
            <wp:docPr id="5032704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70400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0C18" w14:textId="77777777" w:rsidR="00E7283B" w:rsidRDefault="00E7283B" w:rsidP="00C725FC"/>
    <w:p w14:paraId="21A053E5" w14:textId="4B74480D" w:rsidR="00CB78E8" w:rsidRDefault="00CB78E8" w:rsidP="00C725FC">
      <w:r w:rsidRPr="00CB78E8">
        <w:rPr>
          <w:noProof/>
        </w:rPr>
        <w:lastRenderedPageBreak/>
        <w:drawing>
          <wp:inline distT="0" distB="0" distL="0" distR="0" wp14:anchorId="46FD086B" wp14:editId="11C298CA">
            <wp:extent cx="5943600" cy="2025650"/>
            <wp:effectExtent l="0" t="0" r="0" b="0"/>
            <wp:docPr id="1684231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3155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5A05" w14:textId="77777777" w:rsidR="009165EC" w:rsidRDefault="009165EC" w:rsidP="000D46BF">
      <w:pPr>
        <w:jc w:val="both"/>
      </w:pPr>
    </w:p>
    <w:p w14:paraId="3C7D976E" w14:textId="7EEE643C" w:rsidR="00B14953" w:rsidRDefault="00EE7BAF" w:rsidP="000D46BF">
      <w:pPr>
        <w:jc w:val="both"/>
      </w:pPr>
      <w:r>
        <w:t>Step 3: Creat</w:t>
      </w:r>
      <w:r w:rsidR="000D46BF">
        <w:t>e</w:t>
      </w:r>
      <w:r>
        <w:t xml:space="preserve"> a new group called EC2ApplicationAdmin and attach the </w:t>
      </w:r>
      <w:r w:rsidR="000D46BF">
        <w:t>EC2ApplicationAdmin policy</w:t>
      </w:r>
      <w:r>
        <w:t xml:space="preserve"> created in the above step. In the simulator tab of the </w:t>
      </w:r>
      <w:r w:rsidR="000D46BF">
        <w:t>policy,</w:t>
      </w:r>
      <w:r>
        <w:t xml:space="preserve"> we test the policy as shown in the below screenshots</w:t>
      </w:r>
    </w:p>
    <w:p w14:paraId="2CE75869" w14:textId="6BE0F986" w:rsidR="00B14953" w:rsidRDefault="00B14953" w:rsidP="000D46BF">
      <w:pPr>
        <w:jc w:val="center"/>
      </w:pPr>
      <w:r w:rsidRPr="00B14953">
        <w:rPr>
          <w:noProof/>
        </w:rPr>
        <w:drawing>
          <wp:inline distT="0" distB="0" distL="0" distR="0" wp14:anchorId="30D18A7C" wp14:editId="0B176F34">
            <wp:extent cx="5289550" cy="3120043"/>
            <wp:effectExtent l="0" t="0" r="6350" b="4445"/>
            <wp:docPr id="1029820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2002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1029" cy="312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C702" w14:textId="77777777" w:rsidR="00E7283B" w:rsidRDefault="00E7283B" w:rsidP="00C725FC"/>
    <w:p w14:paraId="45E834E1" w14:textId="2711FB5D" w:rsidR="00E7283B" w:rsidRDefault="00E7283B" w:rsidP="000D46BF">
      <w:pPr>
        <w:jc w:val="center"/>
      </w:pPr>
      <w:r w:rsidRPr="00E7283B">
        <w:rPr>
          <w:noProof/>
        </w:rPr>
        <w:lastRenderedPageBreak/>
        <w:drawing>
          <wp:inline distT="0" distB="0" distL="0" distR="0" wp14:anchorId="3DF3B438" wp14:editId="76A6610C">
            <wp:extent cx="5715000" cy="2244481"/>
            <wp:effectExtent l="0" t="0" r="0" b="3810"/>
            <wp:docPr id="403038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3809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0924" cy="224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6D16" w14:textId="77777777" w:rsidR="00EE7BAF" w:rsidRDefault="00EE7BAF" w:rsidP="00C725FC"/>
    <w:p w14:paraId="5CAA5BFC" w14:textId="77777777" w:rsidR="00EE7BAF" w:rsidRDefault="00EE7BAF" w:rsidP="00C725FC">
      <w:pPr>
        <w:rPr>
          <w:b/>
          <w:bCs/>
          <w:sz w:val="28"/>
          <w:szCs w:val="28"/>
        </w:rPr>
      </w:pPr>
    </w:p>
    <w:p w14:paraId="6C3E7DD1" w14:textId="77777777" w:rsidR="00EE7BAF" w:rsidRDefault="00EE7BAF" w:rsidP="00C725FC">
      <w:pPr>
        <w:rPr>
          <w:b/>
          <w:bCs/>
          <w:sz w:val="28"/>
          <w:szCs w:val="28"/>
        </w:rPr>
      </w:pPr>
    </w:p>
    <w:p w14:paraId="0BB30A80" w14:textId="7F468CE0" w:rsidR="00EE7BAF" w:rsidRPr="00EE7BAF" w:rsidRDefault="00EE7BAF" w:rsidP="00C725FC">
      <w:pPr>
        <w:rPr>
          <w:b/>
          <w:bCs/>
          <w:sz w:val="28"/>
          <w:szCs w:val="28"/>
        </w:rPr>
      </w:pPr>
    </w:p>
    <w:sectPr w:rsidR="00EE7BAF" w:rsidRPr="00EE7B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AAAAI+CourierNewPSMT">
    <w:altName w:val="Calibri"/>
    <w:panose1 w:val="020B0604020202020204"/>
    <w:charset w:val="00"/>
    <w:family w:val="moder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6B71E4"/>
    <w:multiLevelType w:val="hybridMultilevel"/>
    <w:tmpl w:val="8BBC27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15976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A98"/>
    <w:rsid w:val="000D46BF"/>
    <w:rsid w:val="00230112"/>
    <w:rsid w:val="00336051"/>
    <w:rsid w:val="00445B06"/>
    <w:rsid w:val="005C4E80"/>
    <w:rsid w:val="00616ABA"/>
    <w:rsid w:val="007D660B"/>
    <w:rsid w:val="007E1142"/>
    <w:rsid w:val="008F665E"/>
    <w:rsid w:val="009165EC"/>
    <w:rsid w:val="00922BA2"/>
    <w:rsid w:val="009D761F"/>
    <w:rsid w:val="00A86670"/>
    <w:rsid w:val="00AE14CB"/>
    <w:rsid w:val="00B14953"/>
    <w:rsid w:val="00BA5AA0"/>
    <w:rsid w:val="00BE39E9"/>
    <w:rsid w:val="00C725FC"/>
    <w:rsid w:val="00CB78E8"/>
    <w:rsid w:val="00CF5A98"/>
    <w:rsid w:val="00E13F53"/>
    <w:rsid w:val="00E7283B"/>
    <w:rsid w:val="00EE0D8A"/>
    <w:rsid w:val="00EE7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C336B"/>
  <w15:chartTrackingRefBased/>
  <w15:docId w15:val="{B9D758EC-30FD-47A8-90ED-9024577B1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2B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Charitha Gudala</dc:creator>
  <cp:keywords/>
  <dc:description/>
  <cp:lastModifiedBy>Sai Charitha Gudala</cp:lastModifiedBy>
  <cp:revision>2</cp:revision>
  <dcterms:created xsi:type="dcterms:W3CDTF">2024-12-19T19:21:00Z</dcterms:created>
  <dcterms:modified xsi:type="dcterms:W3CDTF">2024-12-19T19:21:00Z</dcterms:modified>
</cp:coreProperties>
</file>