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7C5" w:rsidRPr="00397BDF" w:rsidRDefault="005417C5" w:rsidP="005417C5">
      <w:pPr>
        <w:rPr>
          <w:rFonts w:ascii="Times New Roman" w:hAnsi="Times New Roman" w:cs="Times New Roman"/>
          <w:b/>
          <w:sz w:val="28"/>
          <w:szCs w:val="28"/>
        </w:rPr>
      </w:pPr>
      <w:r w:rsidRPr="00397BDF">
        <w:rPr>
          <w:rFonts w:ascii="Times New Roman" w:hAnsi="Times New Roman" w:cs="Times New Roman"/>
          <w:b/>
          <w:sz w:val="28"/>
          <w:szCs w:val="28"/>
        </w:rPr>
        <w:t>Scipy Testing</w:t>
      </w:r>
    </w:p>
    <w:p w:rsidR="00D40B85" w:rsidRPr="00D40B85" w:rsidRDefault="007169CE" w:rsidP="00D40B85">
      <w:pPr>
        <w:rPr>
          <w:rFonts w:ascii="Times New Roman" w:hAnsi="Times New Roman" w:cs="Times New Roman"/>
          <w:sz w:val="28"/>
          <w:szCs w:val="28"/>
        </w:rPr>
      </w:pPr>
      <w:r>
        <w:rPr>
          <w:rFonts w:ascii="Times New Roman" w:hAnsi="Times New Roman" w:cs="Times New Roman"/>
          <w:sz w:val="28"/>
          <w:szCs w:val="28"/>
        </w:rPr>
        <w:t>Our moto</w:t>
      </w:r>
      <w:r w:rsidR="00D40B85" w:rsidRPr="00D40B85">
        <w:rPr>
          <w:rFonts w:ascii="Times New Roman" w:hAnsi="Times New Roman" w:cs="Times New Roman"/>
          <w:sz w:val="28"/>
          <w:szCs w:val="28"/>
        </w:rPr>
        <w:t xml:space="preserve"> is for each module and bundle in Scipy to have a well-organized set of unit tests. These tests should demonstrate the complete use of a specified daily plan as well as its vigour in the face of incorrect or shocking information contentions. All-around designed tests with high inclusion have a significant impact on the ease of refactoring. When another problem</w:t>
      </w:r>
      <w:r>
        <w:rPr>
          <w:rFonts w:ascii="Times New Roman" w:hAnsi="Times New Roman" w:cs="Times New Roman"/>
          <w:sz w:val="28"/>
          <w:szCs w:val="28"/>
        </w:rPr>
        <w:t xml:space="preserve"> is discovered on a daily basis</w:t>
      </w:r>
      <w:r w:rsidR="00D40B85" w:rsidRPr="00D40B85">
        <w:rPr>
          <w:rFonts w:ascii="Times New Roman" w:hAnsi="Times New Roman" w:cs="Times New Roman"/>
          <w:sz w:val="28"/>
          <w:szCs w:val="28"/>
        </w:rPr>
        <w:t>.</w:t>
      </w:r>
    </w:p>
    <w:p w:rsidR="00174024" w:rsidRDefault="00174024" w:rsidP="005417C5">
      <w:pPr>
        <w:rPr>
          <w:rFonts w:ascii="Times New Roman" w:hAnsi="Times New Roman" w:cs="Times New Roman"/>
          <w:sz w:val="28"/>
          <w:szCs w:val="28"/>
        </w:rPr>
      </w:pPr>
    </w:p>
    <w:p w:rsidR="007169CE" w:rsidRPr="00397BDF" w:rsidRDefault="007169CE" w:rsidP="005417C5">
      <w:pPr>
        <w:rPr>
          <w:rFonts w:ascii="Times New Roman" w:hAnsi="Times New Roman" w:cs="Times New Roman"/>
          <w:sz w:val="28"/>
          <w:szCs w:val="28"/>
        </w:rPr>
      </w:pPr>
    </w:p>
    <w:p w:rsidR="00174024" w:rsidRPr="00397BDF" w:rsidRDefault="00174024" w:rsidP="005417C5">
      <w:pPr>
        <w:rPr>
          <w:rFonts w:ascii="Times New Roman" w:hAnsi="Times New Roman" w:cs="Times New Roman"/>
          <w:b/>
          <w:sz w:val="28"/>
          <w:szCs w:val="28"/>
        </w:rPr>
      </w:pPr>
      <w:r w:rsidRPr="00397BDF">
        <w:rPr>
          <w:rFonts w:ascii="Times New Roman" w:hAnsi="Times New Roman" w:cs="Times New Roman"/>
          <w:b/>
          <w:sz w:val="28"/>
          <w:szCs w:val="28"/>
        </w:rPr>
        <w:t>Testing methodology</w:t>
      </w:r>
    </w:p>
    <w:p w:rsidR="00174024" w:rsidRPr="00397BDF" w:rsidRDefault="00174024" w:rsidP="005417C5">
      <w:pPr>
        <w:rPr>
          <w:rFonts w:ascii="Times New Roman" w:hAnsi="Times New Roman" w:cs="Times New Roman"/>
          <w:sz w:val="28"/>
          <w:szCs w:val="28"/>
        </w:rPr>
      </w:pPr>
      <w:r w:rsidRPr="00397BDF">
        <w:rPr>
          <w:rFonts w:ascii="Times New Roman" w:hAnsi="Times New Roman" w:cs="Times New Roman"/>
          <w:sz w:val="28"/>
          <w:szCs w:val="28"/>
        </w:rPr>
        <w:t>For testing purpose, I write my own test cases of some scipy functions. Then I used a module of python called coverage to find the coverage of the tests I written.</w:t>
      </w:r>
    </w:p>
    <w:p w:rsidR="00174024" w:rsidRPr="00397BDF" w:rsidRDefault="00174024" w:rsidP="005417C5">
      <w:pPr>
        <w:rPr>
          <w:rFonts w:ascii="Times New Roman" w:hAnsi="Times New Roman" w:cs="Times New Roman"/>
          <w:sz w:val="28"/>
          <w:szCs w:val="28"/>
        </w:rPr>
      </w:pPr>
      <w:r w:rsidRPr="00397BDF">
        <w:rPr>
          <w:rFonts w:ascii="Times New Roman" w:hAnsi="Times New Roman" w:cs="Times New Roman"/>
          <w:b/>
          <w:sz w:val="28"/>
          <w:szCs w:val="28"/>
        </w:rPr>
        <w:t>File level coverage</w:t>
      </w:r>
      <w:r w:rsidRPr="00397BDF">
        <w:rPr>
          <w:rFonts w:ascii="Times New Roman" w:hAnsi="Times New Roman" w:cs="Times New Roman"/>
          <w:sz w:val="28"/>
          <w:szCs w:val="28"/>
        </w:rPr>
        <w:t>:</w:t>
      </w:r>
    </w:p>
    <w:p w:rsidR="00174024" w:rsidRPr="00397BDF" w:rsidRDefault="0085006F" w:rsidP="005417C5">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79.5pt">
            <v:imagedata r:id="rId4" o:title="Screenshot (263)" croptop="28836f" cropbottom="27712f" cropleft="8521f" cropright="25352f"/>
          </v:shape>
        </w:pict>
      </w:r>
    </w:p>
    <w:p w:rsidR="00174024" w:rsidRPr="00397BDF" w:rsidRDefault="00174024" w:rsidP="005417C5">
      <w:pPr>
        <w:rPr>
          <w:rFonts w:ascii="Times New Roman" w:hAnsi="Times New Roman" w:cs="Times New Roman"/>
          <w:sz w:val="28"/>
          <w:szCs w:val="28"/>
        </w:rPr>
      </w:pPr>
      <w:r w:rsidRPr="00397BDF">
        <w:rPr>
          <w:rFonts w:ascii="Times New Roman" w:hAnsi="Times New Roman" w:cs="Times New Roman"/>
          <w:sz w:val="28"/>
          <w:szCs w:val="28"/>
        </w:rPr>
        <w:t>The above figure shows the file level coverage of the work.</w:t>
      </w:r>
    </w:p>
    <w:p w:rsidR="00174024" w:rsidRPr="00397BDF" w:rsidRDefault="00174024" w:rsidP="005417C5">
      <w:pPr>
        <w:rPr>
          <w:rFonts w:ascii="Times New Roman" w:hAnsi="Times New Roman" w:cs="Times New Roman"/>
          <w:sz w:val="28"/>
          <w:szCs w:val="28"/>
        </w:rPr>
      </w:pPr>
    </w:p>
    <w:p w:rsidR="00174024" w:rsidRPr="00397BDF" w:rsidRDefault="00174024" w:rsidP="005417C5">
      <w:pPr>
        <w:rPr>
          <w:rFonts w:ascii="Times New Roman" w:hAnsi="Times New Roman" w:cs="Times New Roman"/>
          <w:b/>
          <w:sz w:val="28"/>
          <w:szCs w:val="28"/>
        </w:rPr>
      </w:pPr>
      <w:r w:rsidRPr="00397BDF">
        <w:rPr>
          <w:rFonts w:ascii="Times New Roman" w:hAnsi="Times New Roman" w:cs="Times New Roman"/>
          <w:b/>
          <w:sz w:val="28"/>
          <w:szCs w:val="28"/>
        </w:rPr>
        <w:t>Test files and assert statements in files:</w:t>
      </w:r>
    </w:p>
    <w:p w:rsidR="00174024" w:rsidRPr="00397BDF" w:rsidRDefault="00174024" w:rsidP="005417C5">
      <w:pPr>
        <w:rPr>
          <w:rFonts w:ascii="Times New Roman" w:hAnsi="Times New Roman" w:cs="Times New Roman"/>
          <w:sz w:val="28"/>
          <w:szCs w:val="28"/>
        </w:rPr>
      </w:pPr>
      <w:r w:rsidRPr="00397BDF">
        <w:rPr>
          <w:rFonts w:ascii="Times New Roman" w:hAnsi="Times New Roman" w:cs="Times New Roman"/>
          <w:sz w:val="28"/>
          <w:szCs w:val="28"/>
        </w:rPr>
        <w:t>As I write all test cases in one file, so the following assert statements I get and the result shows.</w:t>
      </w:r>
    </w:p>
    <w:p w:rsidR="00174024" w:rsidRPr="00397BDF" w:rsidRDefault="007169CE" w:rsidP="005417C5">
      <w:pPr>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467.25pt;height:178.5pt">
            <v:imagedata r:id="rId5" o:title="Screenshot (266)" croptop="7303f" cropbottom="13669f"/>
          </v:shape>
        </w:pict>
      </w:r>
    </w:p>
    <w:p w:rsidR="00174024" w:rsidRPr="00397BDF" w:rsidRDefault="00174024" w:rsidP="005417C5">
      <w:pPr>
        <w:rPr>
          <w:rFonts w:ascii="Times New Roman" w:hAnsi="Times New Roman" w:cs="Times New Roman"/>
          <w:sz w:val="28"/>
          <w:szCs w:val="28"/>
        </w:rPr>
      </w:pPr>
      <w:r w:rsidRPr="00397BDF">
        <w:rPr>
          <w:rFonts w:ascii="Times New Roman" w:hAnsi="Times New Roman" w:cs="Times New Roman"/>
          <w:sz w:val="28"/>
          <w:szCs w:val="28"/>
        </w:rPr>
        <w:t>The total coverage of the work is given below generated by the coverage module,</w:t>
      </w:r>
    </w:p>
    <w:p w:rsidR="00174024" w:rsidRPr="00397BDF" w:rsidRDefault="007169CE" w:rsidP="005417C5">
      <w:pPr>
        <w:rPr>
          <w:rFonts w:ascii="Times New Roman" w:hAnsi="Times New Roman" w:cs="Times New Roman"/>
          <w:sz w:val="28"/>
          <w:szCs w:val="28"/>
        </w:rPr>
      </w:pPr>
      <w:r>
        <w:rPr>
          <w:rFonts w:ascii="Times New Roman" w:hAnsi="Times New Roman" w:cs="Times New Roman"/>
          <w:sz w:val="28"/>
          <w:szCs w:val="28"/>
        </w:rPr>
        <w:pict>
          <v:shape id="_x0000_i1027" type="#_x0000_t75" style="width:467.25pt;height:140.25pt">
            <v:imagedata r:id="rId6" o:title="Screenshot (264)" croptop="7490f" cropbottom="38760f"/>
          </v:shape>
        </w:pict>
      </w:r>
    </w:p>
    <w:p w:rsidR="009C3BB3" w:rsidRPr="00397BDF" w:rsidRDefault="009C3BB3" w:rsidP="005417C5">
      <w:pPr>
        <w:rPr>
          <w:rFonts w:ascii="Times New Roman" w:hAnsi="Times New Roman" w:cs="Times New Roman"/>
          <w:sz w:val="28"/>
          <w:szCs w:val="28"/>
        </w:rPr>
      </w:pPr>
      <w:r w:rsidRPr="00397BDF">
        <w:rPr>
          <w:rFonts w:ascii="Times New Roman" w:hAnsi="Times New Roman" w:cs="Times New Roman"/>
          <w:sz w:val="28"/>
          <w:szCs w:val="28"/>
        </w:rPr>
        <w:t>At the end I used pydriller to work with repositories.</w:t>
      </w:r>
    </w:p>
    <w:p w:rsidR="00B02F39" w:rsidRPr="00397BDF" w:rsidRDefault="00B02F39" w:rsidP="005417C5">
      <w:pPr>
        <w:rPr>
          <w:rFonts w:ascii="Times New Roman" w:hAnsi="Times New Roman" w:cs="Times New Roman"/>
          <w:sz w:val="28"/>
          <w:szCs w:val="28"/>
        </w:rPr>
      </w:pPr>
    </w:p>
    <w:p w:rsidR="00B02F39" w:rsidRPr="00397BDF" w:rsidRDefault="00B02F39" w:rsidP="00B02F39">
      <w:pPr>
        <w:rPr>
          <w:rFonts w:ascii="Times New Roman" w:hAnsi="Times New Roman" w:cs="Times New Roman"/>
          <w:sz w:val="28"/>
          <w:szCs w:val="28"/>
        </w:rPr>
      </w:pPr>
      <w:r w:rsidRPr="00397BDF">
        <w:rPr>
          <w:rFonts w:ascii="Times New Roman" w:hAnsi="Times New Roman" w:cs="Times New Roman"/>
          <w:sz w:val="28"/>
          <w:szCs w:val="28"/>
        </w:rPr>
        <w:t>Assuming you are composing a bundle that you might want to turn out to be essential for NumPy</w:t>
      </w:r>
      <w:r w:rsidR="00D40B85" w:rsidRPr="00D40B85">
        <w:rPr>
          <w:rFonts w:ascii="Times New Roman" w:hAnsi="Times New Roman" w:cs="Times New Roman"/>
          <w:sz w:val="28"/>
          <w:szCs w:val="28"/>
        </w:rPr>
        <w:t xml:space="preserve">If it's not too much bother, </w:t>
      </w:r>
      <w:r w:rsidR="00877D6E" w:rsidRPr="00877D6E">
        <w:rPr>
          <w:rFonts w:ascii="Times New Roman" w:hAnsi="Times New Roman" w:cs="Times New Roman"/>
          <w:sz w:val="28"/>
          <w:szCs w:val="28"/>
        </w:rPr>
        <w:t>compose the</w:t>
      </w:r>
      <w:r w:rsidR="00877D6E">
        <w:rPr>
          <w:rFonts w:ascii="Times New Roman" w:hAnsi="Times New Roman" w:cs="Times New Roman"/>
          <w:sz w:val="28"/>
          <w:szCs w:val="28"/>
        </w:rPr>
        <w:t xml:space="preserve"> tests as you foster the bundle </w:t>
      </w:r>
      <w:r w:rsidR="00D40B85" w:rsidRPr="00D40B85">
        <w:rPr>
          <w:rFonts w:ascii="Times New Roman" w:hAnsi="Times New Roman" w:cs="Times New Roman"/>
          <w:sz w:val="28"/>
          <w:szCs w:val="28"/>
        </w:rPr>
        <w:t>record in py Pytest searches these documents for test techniques (described as test*) and test classes (described as Test*).</w:t>
      </w:r>
    </w:p>
    <w:p w:rsidR="00B02F39" w:rsidRPr="00397BDF" w:rsidRDefault="00D40B85" w:rsidP="00B02F39">
      <w:pPr>
        <w:rPr>
          <w:rFonts w:ascii="Times New Roman" w:hAnsi="Times New Roman" w:cs="Times New Roman"/>
          <w:sz w:val="28"/>
          <w:szCs w:val="28"/>
        </w:rPr>
      </w:pPr>
      <w:r>
        <w:rPr>
          <w:rFonts w:ascii="Times New Roman" w:hAnsi="Times New Roman" w:cs="Times New Roman"/>
          <w:sz w:val="28"/>
          <w:szCs w:val="28"/>
        </w:rPr>
        <w:t xml:space="preserve">I </w:t>
      </w:r>
      <w:r w:rsidR="00B02F39" w:rsidRPr="00397BDF">
        <w:rPr>
          <w:rFonts w:ascii="Times New Roman" w:hAnsi="Times New Roman" w:cs="Times New Roman"/>
          <w:sz w:val="28"/>
          <w:szCs w:val="28"/>
        </w:rPr>
        <w:t>can basically add a test work:</w:t>
      </w:r>
    </w:p>
    <w:p w:rsidR="00D40B85" w:rsidRDefault="007169CE" w:rsidP="00B02F39">
      <w:pPr>
        <w:rPr>
          <w:rFonts w:ascii="Times New Roman" w:hAnsi="Times New Roman" w:cs="Times New Roman"/>
          <w:sz w:val="28"/>
          <w:szCs w:val="28"/>
        </w:rPr>
      </w:pPr>
      <w:r>
        <w:rPr>
          <w:rFonts w:ascii="Times New Roman" w:hAnsi="Times New Roman" w:cs="Times New Roman"/>
          <w:sz w:val="28"/>
          <w:szCs w:val="28"/>
        </w:rPr>
        <w:pict>
          <v:shape id="_x0000_i1028" type="#_x0000_t75" style="width:468pt;height:75.75pt">
            <v:imagedata r:id="rId7" o:title="Untitled" cropbottom="38297f"/>
          </v:shape>
        </w:pict>
      </w:r>
    </w:p>
    <w:p w:rsidR="00B02F39" w:rsidRPr="00397BDF" w:rsidRDefault="00B02F39" w:rsidP="00B02F39">
      <w:pPr>
        <w:rPr>
          <w:rFonts w:ascii="Times New Roman" w:hAnsi="Times New Roman" w:cs="Times New Roman"/>
          <w:sz w:val="28"/>
          <w:szCs w:val="28"/>
        </w:rPr>
      </w:pPr>
      <w:r w:rsidRPr="00397BDF">
        <w:rPr>
          <w:rFonts w:ascii="Times New Roman" w:hAnsi="Times New Roman" w:cs="Times New Roman"/>
          <w:sz w:val="28"/>
          <w:szCs w:val="28"/>
        </w:rPr>
        <w:lastRenderedPageBreak/>
        <w:t>On a more regular basis, we really want to gather various tests, so we make a test class:</w:t>
      </w:r>
    </w:p>
    <w:p w:rsidR="00D40B85" w:rsidRDefault="007169CE" w:rsidP="00B02F39">
      <w:pPr>
        <w:rPr>
          <w:rFonts w:ascii="Times New Roman" w:hAnsi="Times New Roman" w:cs="Times New Roman"/>
          <w:sz w:val="28"/>
          <w:szCs w:val="28"/>
        </w:rPr>
      </w:pPr>
      <w:r>
        <w:rPr>
          <w:rFonts w:ascii="Times New Roman" w:hAnsi="Times New Roman" w:cs="Times New Roman"/>
          <w:sz w:val="28"/>
          <w:szCs w:val="28"/>
        </w:rPr>
        <w:pict>
          <v:shape id="_x0000_i1029" type="#_x0000_t75" style="width:468pt;height:398.25pt">
            <v:imagedata r:id="rId8" o:title="Untitled1"/>
          </v:shape>
        </w:pict>
      </w:r>
    </w:p>
    <w:p w:rsidR="00B02F39" w:rsidRPr="00397BDF" w:rsidRDefault="00B02F39" w:rsidP="00B02F39">
      <w:pPr>
        <w:rPr>
          <w:rFonts w:ascii="Times New Roman" w:hAnsi="Times New Roman" w:cs="Times New Roman"/>
          <w:sz w:val="28"/>
          <w:szCs w:val="28"/>
        </w:rPr>
      </w:pPr>
      <w:r w:rsidRPr="00397BDF">
        <w:rPr>
          <w:rFonts w:ascii="Times New Roman" w:hAnsi="Times New Roman" w:cs="Times New Roman"/>
          <w:sz w:val="28"/>
          <w:szCs w:val="28"/>
        </w:rPr>
        <w:t>Inside these test techniques, state and related capacities are utilized to test whether a specific supposition that is substantial. Assuming that the affirmation comes up short, the test fizzles. pytest inside reworks the attest articulation to give useful result when it comes up short, so ought to be liked over the inheritance variation numpy.testing.assert_. Though plain affirm art</w:t>
      </w:r>
      <w:r w:rsidR="00877D6E">
        <w:rPr>
          <w:rFonts w:ascii="Times New Roman" w:hAnsi="Times New Roman" w:cs="Times New Roman"/>
          <w:sz w:val="28"/>
          <w:szCs w:val="28"/>
        </w:rPr>
        <w:t>iculations are disregarded</w:t>
      </w:r>
      <w:r w:rsidRPr="00397BDF">
        <w:rPr>
          <w:rFonts w:ascii="Times New Roman" w:hAnsi="Times New Roman" w:cs="Times New Roman"/>
          <w:sz w:val="28"/>
          <w:szCs w:val="28"/>
        </w:rPr>
        <w:t>.</w:t>
      </w:r>
    </w:p>
    <w:p w:rsidR="00B02F39" w:rsidRPr="00397BDF" w:rsidRDefault="00877D6E" w:rsidP="00B02F39">
      <w:pPr>
        <w:rPr>
          <w:rFonts w:ascii="Times New Roman" w:hAnsi="Times New Roman" w:cs="Times New Roman"/>
          <w:sz w:val="28"/>
          <w:szCs w:val="28"/>
        </w:rPr>
      </w:pPr>
      <w:r>
        <w:rPr>
          <w:rFonts w:ascii="Times New Roman" w:hAnsi="Times New Roman" w:cs="Times New Roman"/>
          <w:sz w:val="28"/>
          <w:szCs w:val="28"/>
        </w:rPr>
        <w:lastRenderedPageBreak/>
        <w:pict>
          <v:shape id="_x0000_i1034" type="#_x0000_t75" style="width:468pt;height:96.75pt">
            <v:imagedata r:id="rId9" o:title="Untitled7"/>
          </v:shape>
        </w:pict>
      </w:r>
    </w:p>
    <w:p w:rsidR="00B02F39" w:rsidRPr="00397BDF" w:rsidRDefault="00B02F39" w:rsidP="00B02F39">
      <w:pPr>
        <w:rPr>
          <w:rFonts w:ascii="Times New Roman" w:hAnsi="Times New Roman" w:cs="Times New Roman"/>
          <w:sz w:val="28"/>
          <w:szCs w:val="28"/>
        </w:rPr>
      </w:pPr>
      <w:r w:rsidRPr="00397BDF">
        <w:rPr>
          <w:rFonts w:ascii="Times New Roman" w:hAnsi="Times New Roman" w:cs="Times New Roman"/>
          <w:sz w:val="28"/>
          <w:szCs w:val="28"/>
        </w:rPr>
        <w:t>Unlabeled tests:</w:t>
      </w:r>
    </w:p>
    <w:p w:rsidR="00B02F39" w:rsidRPr="00397BDF" w:rsidRDefault="0085006F" w:rsidP="00B02F39">
      <w:pPr>
        <w:rPr>
          <w:rFonts w:ascii="Times New Roman" w:hAnsi="Times New Roman" w:cs="Times New Roman"/>
          <w:sz w:val="28"/>
          <w:szCs w:val="28"/>
        </w:rPr>
      </w:pPr>
      <w:r>
        <w:rPr>
          <w:rFonts w:ascii="Times New Roman" w:hAnsi="Times New Roman" w:cs="Times New Roman"/>
          <w:sz w:val="28"/>
          <w:szCs w:val="28"/>
        </w:rPr>
        <w:pict>
          <v:shape id="_x0000_i1030" type="#_x0000_t75" style="width:468pt;height:313.5pt">
            <v:imagedata r:id="rId10" o:title="Untitled2"/>
          </v:shape>
        </w:pict>
      </w:r>
      <w:r w:rsidR="00B02F39" w:rsidRPr="00397BDF">
        <w:rPr>
          <w:rFonts w:ascii="Times New Roman" w:hAnsi="Times New Roman" w:cs="Times New Roman"/>
          <w:sz w:val="28"/>
          <w:szCs w:val="28"/>
        </w:rPr>
        <w:t>Simpler arrangement and teardown capacities/strategies</w:t>
      </w:r>
    </w:p>
    <w:p w:rsidR="00B02F39" w:rsidRPr="00397BDF" w:rsidRDefault="00E50B5B" w:rsidP="00B02F39">
      <w:pPr>
        <w:rPr>
          <w:rFonts w:ascii="Times New Roman" w:hAnsi="Times New Roman" w:cs="Times New Roman"/>
          <w:sz w:val="28"/>
          <w:szCs w:val="28"/>
        </w:rPr>
      </w:pPr>
      <w:r w:rsidRPr="00E50B5B">
        <w:rPr>
          <w:rFonts w:ascii="Times New Roman" w:hAnsi="Times New Roman" w:cs="Times New Roman"/>
          <w:sz w:val="28"/>
          <w:szCs w:val="28"/>
        </w:rPr>
        <w:t>By name, testing looks for module-level or class-level organisation and deconstruction capabilities; thus:</w:t>
      </w:r>
    </w:p>
    <w:p w:rsidR="00B02F39" w:rsidRPr="00397BDF" w:rsidRDefault="007169CE" w:rsidP="00B02F39">
      <w:pPr>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style="width:468pt;height:456pt">
            <v:imagedata r:id="rId11" o:title="Untitle3"/>
          </v:shape>
        </w:pict>
      </w:r>
      <w:r w:rsidR="00E50B5B" w:rsidRPr="00397BDF">
        <w:rPr>
          <w:rFonts w:ascii="Times New Roman" w:hAnsi="Times New Roman" w:cs="Times New Roman"/>
          <w:sz w:val="28"/>
          <w:szCs w:val="28"/>
        </w:rPr>
        <w:t xml:space="preserve"> </w:t>
      </w:r>
    </w:p>
    <w:p w:rsidR="00E50B5B" w:rsidRPr="00E50B5B" w:rsidRDefault="00E50B5B" w:rsidP="00E50B5B">
      <w:pPr>
        <w:rPr>
          <w:rFonts w:ascii="Times New Roman" w:hAnsi="Times New Roman" w:cs="Times New Roman"/>
          <w:sz w:val="28"/>
          <w:szCs w:val="28"/>
        </w:rPr>
      </w:pPr>
      <w:r w:rsidRPr="00E50B5B">
        <w:rPr>
          <w:rFonts w:ascii="Times New Roman" w:hAnsi="Times New Roman" w:cs="Times New Roman"/>
          <w:sz w:val="28"/>
          <w:szCs w:val="28"/>
        </w:rPr>
        <w:t>Tests of metric</w:t>
      </w:r>
    </w:p>
    <w:p w:rsidR="00E50B5B" w:rsidRPr="00E50B5B" w:rsidRDefault="00E50B5B" w:rsidP="00E50B5B">
      <w:pPr>
        <w:rPr>
          <w:rFonts w:ascii="Times New Roman" w:hAnsi="Times New Roman" w:cs="Times New Roman"/>
          <w:sz w:val="28"/>
          <w:szCs w:val="28"/>
        </w:rPr>
      </w:pPr>
      <w:r w:rsidRPr="00E50B5B">
        <w:rPr>
          <w:rFonts w:ascii="Times New Roman" w:hAnsi="Times New Roman" w:cs="Times New Roman"/>
          <w:sz w:val="28"/>
          <w:szCs w:val="28"/>
        </w:rPr>
        <w:t>Allowing straightforward testing over a range of limits is a very enjoyable aspect of testing - a terrible issue for ordinary unit tests. Use the decorator pytest.mark.parametrize.</w:t>
      </w:r>
    </w:p>
    <w:p w:rsidR="00B02F39" w:rsidRPr="00397BDF" w:rsidRDefault="00877D6E" w:rsidP="00B02F39">
      <w:pPr>
        <w:rPr>
          <w:rFonts w:ascii="Times New Roman" w:hAnsi="Times New Roman" w:cs="Times New Roman"/>
          <w:sz w:val="28"/>
          <w:szCs w:val="28"/>
        </w:rPr>
      </w:pPr>
      <w:r>
        <w:rPr>
          <w:rFonts w:ascii="Times New Roman" w:hAnsi="Times New Roman" w:cs="Times New Roman"/>
          <w:sz w:val="28"/>
          <w:szCs w:val="28"/>
        </w:rPr>
        <w:lastRenderedPageBreak/>
        <w:pict>
          <v:shape id="_x0000_i1035" type="#_x0000_t75" style="width:468pt;height:159.75pt">
            <v:imagedata r:id="rId12" o:title="Untitle8"/>
          </v:shape>
        </w:pict>
      </w:r>
    </w:p>
    <w:p w:rsidR="00B02F39" w:rsidRPr="00397BDF" w:rsidRDefault="00B02F39" w:rsidP="00B02F39">
      <w:pPr>
        <w:rPr>
          <w:rFonts w:ascii="Times New Roman" w:hAnsi="Times New Roman" w:cs="Times New Roman"/>
          <w:sz w:val="28"/>
          <w:szCs w:val="28"/>
        </w:rPr>
      </w:pPr>
    </w:p>
    <w:p w:rsidR="00B02F39" w:rsidRPr="00397BDF" w:rsidRDefault="007169CE" w:rsidP="00B02F39">
      <w:pPr>
        <w:rPr>
          <w:rFonts w:ascii="Times New Roman" w:hAnsi="Times New Roman" w:cs="Times New Roman"/>
          <w:sz w:val="28"/>
          <w:szCs w:val="28"/>
        </w:rPr>
      </w:pPr>
      <w:r>
        <w:rPr>
          <w:rFonts w:ascii="Times New Roman" w:hAnsi="Times New Roman" w:cs="Times New Roman"/>
          <w:sz w:val="28"/>
          <w:szCs w:val="28"/>
        </w:rPr>
        <w:lastRenderedPageBreak/>
        <w:pict>
          <v:shape id="_x0000_i1032" type="#_x0000_t75" style="width:468pt;height:96.75pt">
            <v:imagedata r:id="rId13" o:title="Untitled4"/>
          </v:shape>
        </w:pict>
      </w:r>
      <w:r w:rsidR="0085006F">
        <w:rPr>
          <w:rFonts w:ascii="Times New Roman" w:hAnsi="Times New Roman" w:cs="Times New Roman"/>
          <w:sz w:val="28"/>
          <w:szCs w:val="28"/>
        </w:rPr>
        <w:lastRenderedPageBreak/>
        <w:pict>
          <v:shape id="_x0000_i1033" type="#_x0000_t75" style="width:468pt;height:581.25pt">
            <v:imagedata r:id="rId14" o:title="Untitle5"/>
          </v:shape>
        </w:pict>
      </w:r>
      <w:r w:rsidR="00E50B5B" w:rsidRPr="00E50B5B">
        <w:rPr>
          <w:rFonts w:ascii="Times New Roman" w:hAnsi="Times New Roman" w:cs="Times New Roman"/>
          <w:sz w:val="28"/>
          <w:szCs w:val="28"/>
        </w:rPr>
        <w:t>assessments on arbitrary information are excellent, but on account that check disappointments are meant to find new bugs or relapses, a take a look at that sits a</w:t>
      </w:r>
      <w:r w:rsidR="00877D6E">
        <w:rPr>
          <w:rFonts w:ascii="Times New Roman" w:hAnsi="Times New Roman" w:cs="Times New Roman"/>
          <w:sz w:val="28"/>
          <w:szCs w:val="28"/>
        </w:rPr>
        <w:t>gain but bombs at instances.</w:t>
      </w:r>
    </w:p>
    <w:p w:rsidR="00B02F39" w:rsidRPr="00397BDF" w:rsidRDefault="00B02F39" w:rsidP="00B02F39">
      <w:pPr>
        <w:rPr>
          <w:rFonts w:ascii="Times New Roman" w:hAnsi="Times New Roman" w:cs="Times New Roman"/>
          <w:sz w:val="28"/>
          <w:szCs w:val="28"/>
        </w:rPr>
      </w:pPr>
      <w:r w:rsidRPr="00397BDF">
        <w:rPr>
          <w:rFonts w:ascii="Times New Roman" w:hAnsi="Times New Roman" w:cs="Times New Roman"/>
          <w:sz w:val="28"/>
          <w:szCs w:val="28"/>
        </w:rPr>
        <w:lastRenderedPageBreak/>
        <w:t>On the other hand, you can utilize Hypothesis to produce inconsistent information. T</w:t>
      </w:r>
      <w:r w:rsidR="0085006F">
        <w:rPr>
          <w:rFonts w:ascii="Times New Roman" w:hAnsi="Times New Roman" w:cs="Times New Roman"/>
          <w:sz w:val="28"/>
          <w:szCs w:val="28"/>
        </w:rPr>
        <w:t>heory oversees both Python. And  Numpy'</w:t>
      </w:r>
      <w:r w:rsidRPr="00397BDF">
        <w:rPr>
          <w:rFonts w:ascii="Times New Roman" w:hAnsi="Times New Roman" w:cs="Times New Roman"/>
          <w:sz w:val="28"/>
          <w:szCs w:val="28"/>
        </w:rPr>
        <w:t xml:space="preserve"> arbitrary </w:t>
      </w:r>
      <w:r w:rsidR="0085006F">
        <w:rPr>
          <w:rFonts w:ascii="Times New Roman" w:hAnsi="Times New Roman" w:cs="Times New Roman"/>
          <w:sz w:val="28"/>
          <w:szCs w:val="28"/>
        </w:rPr>
        <w:t xml:space="preserve">values </w:t>
      </w:r>
      <w:bookmarkStart w:id="0" w:name="_GoBack"/>
      <w:bookmarkEnd w:id="0"/>
      <w:r w:rsidRPr="00397BDF">
        <w:rPr>
          <w:rFonts w:ascii="Times New Roman" w:hAnsi="Times New Roman" w:cs="Times New Roman"/>
          <w:sz w:val="28"/>
          <w:szCs w:val="28"/>
        </w:rPr>
        <w:t>and gives an exceptionally succinct and strong method for portraying information (counting hypothesis.extra.numpy, for example for a bunch of commonly broadcastable shapes).</w:t>
      </w:r>
    </w:p>
    <w:p w:rsidR="00B02F39" w:rsidRPr="00397BDF" w:rsidRDefault="00B02F39" w:rsidP="00B02F39">
      <w:pPr>
        <w:rPr>
          <w:rFonts w:ascii="Times New Roman" w:hAnsi="Times New Roman" w:cs="Times New Roman"/>
          <w:sz w:val="28"/>
          <w:szCs w:val="28"/>
        </w:rPr>
      </w:pPr>
      <w:r w:rsidRPr="00397BDF">
        <w:rPr>
          <w:rFonts w:ascii="Times New Roman" w:hAnsi="Times New Roman" w:cs="Times New Roman"/>
          <w:sz w:val="28"/>
          <w:szCs w:val="28"/>
        </w:rPr>
        <w:t>The benefits over irregular age incorporate instruments to replay and share disappointments without requiring a decent seed, announcing insignificant models for every disappointment, and better-than-innocent arbitrary methods for setting off bugs.</w:t>
      </w:r>
    </w:p>
    <w:sectPr w:rsidR="00B02F39" w:rsidRPr="00397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E3"/>
    <w:rsid w:val="00174024"/>
    <w:rsid w:val="00397BDF"/>
    <w:rsid w:val="003D669D"/>
    <w:rsid w:val="005417C5"/>
    <w:rsid w:val="007169CE"/>
    <w:rsid w:val="0085006F"/>
    <w:rsid w:val="00877D6E"/>
    <w:rsid w:val="009C3BB3"/>
    <w:rsid w:val="00B02F39"/>
    <w:rsid w:val="00D40B85"/>
    <w:rsid w:val="00E20526"/>
    <w:rsid w:val="00E233E3"/>
    <w:rsid w:val="00E50B5B"/>
    <w:rsid w:val="00E5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EEAC"/>
  <w15:chartTrackingRefBased/>
  <w15:docId w15:val="{2B39CBE1-63E1-4AD4-9BC0-6E92D77C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17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090112">
      <w:bodyDiv w:val="1"/>
      <w:marLeft w:val="0"/>
      <w:marRight w:val="0"/>
      <w:marTop w:val="0"/>
      <w:marBottom w:val="0"/>
      <w:divBdr>
        <w:top w:val="none" w:sz="0" w:space="0" w:color="auto"/>
        <w:left w:val="none" w:sz="0" w:space="0" w:color="auto"/>
        <w:bottom w:val="none" w:sz="0" w:space="0" w:color="auto"/>
        <w:right w:val="none" w:sz="0" w:space="0" w:color="auto"/>
      </w:divBdr>
      <w:divsChild>
        <w:div w:id="1031686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HAYAT</dc:creator>
  <cp:keywords/>
  <dc:description/>
  <cp:lastModifiedBy>KHIZER HAYAT</cp:lastModifiedBy>
  <cp:revision>11</cp:revision>
  <dcterms:created xsi:type="dcterms:W3CDTF">2022-04-29T11:33:00Z</dcterms:created>
  <dcterms:modified xsi:type="dcterms:W3CDTF">2022-04-30T08:57:00Z</dcterms:modified>
</cp:coreProperties>
</file>