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630" w:firstLine="0"/>
        <w:jc w:val="both"/>
        <w:rPr>
          <w:b w:val="1"/>
        </w:rPr>
      </w:pPr>
      <w:r w:rsidDel="00000000" w:rsidR="00000000" w:rsidRPr="00000000">
        <w:rPr>
          <w:b w:val="1"/>
          <w:rtl w:val="0"/>
        </w:rPr>
        <w:t xml:space="preserve">1. INTRODUCTION</w:t>
      </w:r>
    </w:p>
    <w:p w:rsidR="00000000" w:rsidDel="00000000" w:rsidP="00000000" w:rsidRDefault="00000000" w:rsidRPr="00000000" w14:paraId="00000002">
      <w:pPr>
        <w:spacing w:line="240" w:lineRule="auto"/>
        <w:ind w:left="-630" w:firstLine="0"/>
        <w:jc w:val="both"/>
        <w:rPr>
          <w:b w:val="1"/>
        </w:rPr>
      </w:pPr>
      <w:r w:rsidDel="00000000" w:rsidR="00000000" w:rsidRPr="00000000">
        <w:rPr>
          <w:rtl w:val="0"/>
        </w:rPr>
      </w:r>
    </w:p>
    <w:p w:rsidR="00000000" w:rsidDel="00000000" w:rsidP="00000000" w:rsidRDefault="00000000" w:rsidRPr="00000000" w14:paraId="00000003">
      <w:pPr>
        <w:spacing w:line="240" w:lineRule="auto"/>
        <w:ind w:left="-630" w:firstLine="0"/>
        <w:jc w:val="both"/>
        <w:rPr/>
      </w:pPr>
      <w:r w:rsidDel="00000000" w:rsidR="00000000" w:rsidRPr="00000000">
        <w:rPr>
          <w:rtl w:val="0"/>
        </w:rPr>
        <w:t xml:space="preserve">The data-science bootcamp we went through over the last 15 weeks has been a fantastic experience and we enjoyed many memorable moments. We smiled and laughed a lot, in large part thanks to our amazing instructor.</w:t>
      </w:r>
    </w:p>
    <w:p w:rsidR="00000000" w:rsidDel="00000000" w:rsidP="00000000" w:rsidRDefault="00000000" w:rsidRPr="00000000" w14:paraId="00000004">
      <w:pPr>
        <w:spacing w:line="240" w:lineRule="auto"/>
        <w:ind w:left="-630" w:firstLine="0"/>
        <w:jc w:val="both"/>
        <w:rPr/>
      </w:pPr>
      <w:r w:rsidDel="00000000" w:rsidR="00000000" w:rsidRPr="00000000">
        <w:rPr>
          <w:rtl w:val="0"/>
        </w:rPr>
        <w:t xml:space="preserve">But not long into the bootcamp we realised that not every day was the same. On some days we felt good and smiled a lot, and on other days we felt the pressure and smiled less.</w:t>
      </w:r>
    </w:p>
    <w:p w:rsidR="00000000" w:rsidDel="00000000" w:rsidP="00000000" w:rsidRDefault="00000000" w:rsidRPr="00000000" w14:paraId="00000005">
      <w:pPr>
        <w:spacing w:line="240" w:lineRule="auto"/>
        <w:ind w:left="-630" w:firstLine="0"/>
        <w:jc w:val="both"/>
        <w:rPr/>
      </w:pPr>
      <w:r w:rsidDel="00000000" w:rsidR="00000000" w:rsidRPr="00000000">
        <w:rPr>
          <w:rtl w:val="0"/>
        </w:rPr>
      </w:r>
    </w:p>
    <w:p w:rsidR="00000000" w:rsidDel="00000000" w:rsidP="00000000" w:rsidRDefault="00000000" w:rsidRPr="00000000" w14:paraId="00000006">
      <w:pPr>
        <w:spacing w:line="240" w:lineRule="auto"/>
        <w:ind w:left="-630" w:firstLine="0"/>
        <w:jc w:val="both"/>
        <w:rPr/>
      </w:pPr>
      <w:r w:rsidDel="00000000" w:rsidR="00000000" w:rsidRPr="00000000">
        <w:rPr>
          <w:rtl w:val="0"/>
        </w:rPr>
        <w:t xml:space="preserve">That’s how we came up with the idea of developing a system that detects if a person is smiling or not, with the objective of allowing our instructor to monitor if a participant is smiling less, same, or more than usual, in order to identify if he or she is doing okay or not.</w:t>
      </w:r>
    </w:p>
    <w:p w:rsidR="00000000" w:rsidDel="00000000" w:rsidP="00000000" w:rsidRDefault="00000000" w:rsidRPr="00000000" w14:paraId="00000007">
      <w:pPr>
        <w:spacing w:line="240" w:lineRule="auto"/>
        <w:ind w:left="-630" w:firstLine="0"/>
        <w:jc w:val="both"/>
        <w:rPr/>
      </w:pPr>
      <w:r w:rsidDel="00000000" w:rsidR="00000000" w:rsidRPr="00000000">
        <w:rPr>
          <w:rtl w:val="0"/>
        </w:rPr>
      </w:r>
    </w:p>
    <w:p w:rsidR="00000000" w:rsidDel="00000000" w:rsidP="00000000" w:rsidRDefault="00000000" w:rsidRPr="00000000" w14:paraId="00000008">
      <w:pPr>
        <w:ind w:left="-630" w:firstLine="0"/>
        <w:jc w:val="both"/>
        <w:rPr/>
      </w:pPr>
      <w:r w:rsidDel="00000000" w:rsidR="00000000" w:rsidRPr="00000000">
        <w:rPr>
          <w:rtl w:val="0"/>
        </w:rPr>
      </w:r>
    </w:p>
    <w:p w:rsidR="00000000" w:rsidDel="00000000" w:rsidP="00000000" w:rsidRDefault="00000000" w:rsidRPr="00000000" w14:paraId="00000009">
      <w:pPr>
        <w:spacing w:line="240" w:lineRule="auto"/>
        <w:ind w:left="-630" w:firstLine="0"/>
        <w:jc w:val="both"/>
        <w:rPr>
          <w:b w:val="1"/>
        </w:rPr>
      </w:pPr>
      <w:r w:rsidDel="00000000" w:rsidR="00000000" w:rsidRPr="00000000">
        <w:rPr>
          <w:b w:val="1"/>
          <w:rtl w:val="0"/>
        </w:rPr>
        <w:t xml:space="preserve">2. HOW</w:t>
      </w:r>
    </w:p>
    <w:p w:rsidR="00000000" w:rsidDel="00000000" w:rsidP="00000000" w:rsidRDefault="00000000" w:rsidRPr="00000000" w14:paraId="0000000A">
      <w:pPr>
        <w:spacing w:line="240" w:lineRule="auto"/>
        <w:ind w:left="-630" w:firstLine="0"/>
        <w:jc w:val="both"/>
        <w:rPr>
          <w:b w:val="1"/>
        </w:rPr>
      </w:pPr>
      <w:r w:rsidDel="00000000" w:rsidR="00000000" w:rsidRPr="00000000">
        <w:rPr>
          <w:rtl w:val="0"/>
        </w:rPr>
      </w:r>
    </w:p>
    <w:p w:rsidR="00000000" w:rsidDel="00000000" w:rsidP="00000000" w:rsidRDefault="00000000" w:rsidRPr="00000000" w14:paraId="0000000B">
      <w:pPr>
        <w:spacing w:line="240" w:lineRule="auto"/>
        <w:ind w:left="-630" w:firstLine="0"/>
        <w:jc w:val="both"/>
        <w:rPr>
          <w:b w:val="1"/>
        </w:rPr>
      </w:pPr>
      <w:r w:rsidDel="00000000" w:rsidR="00000000" w:rsidRPr="00000000">
        <w:rPr>
          <w:rtl w:val="0"/>
        </w:rPr>
        <w:t xml:space="preserve">The project, which was essentially divided into 2 phases, falls under the field of deep learning and computer vision, and the framework used was Tensorflow.</w:t>
      </w:r>
      <w:r w:rsidDel="00000000" w:rsidR="00000000" w:rsidRPr="00000000">
        <w:rPr>
          <w:rtl w:val="0"/>
        </w:rPr>
      </w:r>
    </w:p>
    <w:p w:rsidR="00000000" w:rsidDel="00000000" w:rsidP="00000000" w:rsidRDefault="00000000" w:rsidRPr="00000000" w14:paraId="0000000C">
      <w:pPr>
        <w:spacing w:line="240" w:lineRule="auto"/>
        <w:ind w:left="-630" w:firstLine="0"/>
        <w:jc w:val="both"/>
        <w:rPr>
          <w:b w:val="1"/>
        </w:rPr>
      </w:pPr>
      <w:r w:rsidDel="00000000" w:rsidR="00000000" w:rsidRPr="00000000">
        <w:rPr>
          <w:rtl w:val="0"/>
        </w:rPr>
        <w:br w:type="textWrapping"/>
      </w:r>
      <w:r w:rsidDel="00000000" w:rsidR="00000000" w:rsidRPr="00000000">
        <w:rPr>
          <w:b w:val="1"/>
          <w:rtl w:val="0"/>
        </w:rPr>
        <w:t xml:space="preserve">Phase 1:</w:t>
      </w:r>
    </w:p>
    <w:p w:rsidR="00000000" w:rsidDel="00000000" w:rsidP="00000000" w:rsidRDefault="00000000" w:rsidRPr="00000000" w14:paraId="0000000D">
      <w:pPr>
        <w:spacing w:line="240" w:lineRule="auto"/>
        <w:ind w:left="-630" w:firstLine="0"/>
        <w:jc w:val="both"/>
        <w:rPr>
          <w:b w:val="1"/>
        </w:rPr>
      </w:pPr>
      <w:r w:rsidDel="00000000" w:rsidR="00000000" w:rsidRPr="00000000">
        <w:rPr>
          <w:rtl w:val="0"/>
        </w:rPr>
      </w:r>
    </w:p>
    <w:p w:rsidR="00000000" w:rsidDel="00000000" w:rsidP="00000000" w:rsidRDefault="00000000" w:rsidRPr="00000000" w14:paraId="0000000E">
      <w:pPr>
        <w:spacing w:line="240" w:lineRule="auto"/>
        <w:ind w:left="-630" w:firstLine="0"/>
        <w:jc w:val="both"/>
        <w:rPr/>
      </w:pPr>
      <w:r w:rsidDel="00000000" w:rsidR="00000000" w:rsidRPr="00000000">
        <w:rPr>
          <w:rtl w:val="0"/>
        </w:rPr>
        <w:t xml:space="preserve">During phase 1, we trained an image-classification model and wrote an algorithm that would apply this model to detect a face, then detect if there’s a smile within this face and thus predicting whether the person is smiling or not.</w:t>
      </w:r>
    </w:p>
    <w:p w:rsidR="00000000" w:rsidDel="00000000" w:rsidP="00000000" w:rsidRDefault="00000000" w:rsidRPr="00000000" w14:paraId="0000000F">
      <w:pPr>
        <w:spacing w:line="240" w:lineRule="auto"/>
        <w:ind w:left="-630" w:firstLine="0"/>
        <w:jc w:val="both"/>
        <w:rPr/>
      </w:pPr>
      <w:r w:rsidDel="00000000" w:rsidR="00000000" w:rsidRPr="00000000">
        <w:rPr>
          <w:rtl w:val="0"/>
        </w:rPr>
        <w:t xml:space="preserve">We used a dataset of 16,847 images (49.7 MB), consisting of 5,656 smiling faces (11.3 MB) and 11,191 non-smiling faces (38.4 MB).</w:t>
      </w:r>
    </w:p>
    <w:p w:rsidR="00000000" w:rsidDel="00000000" w:rsidP="00000000" w:rsidRDefault="00000000" w:rsidRPr="00000000" w14:paraId="00000010">
      <w:pPr>
        <w:spacing w:line="240" w:lineRule="auto"/>
        <w:ind w:left="-630" w:firstLine="0"/>
        <w:jc w:val="both"/>
        <w:rPr/>
      </w:pPr>
      <w:r w:rsidDel="00000000" w:rsidR="00000000" w:rsidRPr="00000000">
        <w:rPr>
          <w:rtl w:val="0"/>
        </w:rPr>
        <w:t xml:space="preserve">A test accuracy of 90.5% was achieved.</w:t>
      </w:r>
      <w:r w:rsidDel="00000000" w:rsidR="00000000" w:rsidRPr="00000000">
        <w:rPr>
          <w:rtl w:val="0"/>
        </w:rPr>
      </w:r>
    </w:p>
    <w:p w:rsidR="00000000" w:rsidDel="00000000" w:rsidP="00000000" w:rsidRDefault="00000000" w:rsidRPr="00000000" w14:paraId="00000011">
      <w:pPr>
        <w:spacing w:line="240" w:lineRule="auto"/>
        <w:ind w:left="-630" w:firstLine="0"/>
        <w:jc w:val="both"/>
        <w:rPr/>
      </w:pPr>
      <w:r w:rsidDel="00000000" w:rsidR="00000000" w:rsidRPr="00000000">
        <w:rPr>
          <w:rtl w:val="0"/>
        </w:rPr>
      </w:r>
    </w:p>
    <w:p w:rsidR="00000000" w:rsidDel="00000000" w:rsidP="00000000" w:rsidRDefault="00000000" w:rsidRPr="00000000" w14:paraId="00000012">
      <w:pPr>
        <w:spacing w:line="240" w:lineRule="auto"/>
        <w:ind w:left="-630" w:firstLine="0"/>
        <w:jc w:val="both"/>
        <w:rPr>
          <w:b w:val="1"/>
        </w:rPr>
      </w:pPr>
      <w:r w:rsidDel="00000000" w:rsidR="00000000" w:rsidRPr="00000000">
        <w:rPr>
          <w:b w:val="1"/>
          <w:rtl w:val="0"/>
        </w:rPr>
        <w:t xml:space="preserve">Phase 2:</w:t>
      </w:r>
    </w:p>
    <w:p w:rsidR="00000000" w:rsidDel="00000000" w:rsidP="00000000" w:rsidRDefault="00000000" w:rsidRPr="00000000" w14:paraId="00000013">
      <w:pPr>
        <w:spacing w:line="240" w:lineRule="auto"/>
        <w:ind w:left="-630" w:firstLine="0"/>
        <w:jc w:val="both"/>
        <w:rPr/>
      </w:pPr>
      <w:r w:rsidDel="00000000" w:rsidR="00000000" w:rsidRPr="00000000">
        <w:rPr>
          <w:rtl w:val="0"/>
        </w:rPr>
        <w:br w:type="textWrapping"/>
        <w:t xml:space="preserve">In the Phase 2 of the project we applied our model to the webcam. As soon as we run the algorithm, it will start the webcam and detect the face and smile.</w:t>
        <w:br w:type="textWrapping"/>
        <w:br w:type="textWrapping"/>
        <w:t xml:space="preserve">If it detects smiling face it will start counting the duration and will let know if someone is smiling less than usual, same as usual or more than usual when compared with person’s average smile duration.</w:t>
        <w:br w:type="textWrapping"/>
        <w:t xml:space="preserve">Here, we set Average Smile Duration  for 5 seconds.</w:t>
        <w:br w:type="textWrapping"/>
        <w:br w:type="textWrapping"/>
        <w:br w:type="textWrapping"/>
      </w:r>
      <w:r w:rsidDel="00000000" w:rsidR="00000000" w:rsidRPr="00000000">
        <w:rPr>
          <w:b w:val="1"/>
          <w:rtl w:val="0"/>
        </w:rPr>
        <w:t xml:space="preserve">3. HOW TO RUN THIS FILE: </w:t>
        <w:br w:type="textWrapping"/>
        <w:br w:type="textWrapping"/>
      </w:r>
      <w:r w:rsidDel="00000000" w:rsidR="00000000" w:rsidRPr="00000000">
        <w:rPr>
          <w:rtl w:val="0"/>
        </w:rPr>
        <w:t xml:space="preserve">I.</w:t>
      </w:r>
      <w:r w:rsidDel="00000000" w:rsidR="00000000" w:rsidRPr="00000000">
        <w:rPr>
          <w:b w:val="1"/>
          <w:rtl w:val="0"/>
        </w:rPr>
        <w:t xml:space="preserve"> </w:t>
      </w:r>
      <w:r w:rsidDel="00000000" w:rsidR="00000000" w:rsidRPr="00000000">
        <w:rPr>
          <w:rtl w:val="0"/>
        </w:rPr>
        <w:t xml:space="preserve">Copy this folder to your computer.</w:t>
      </w:r>
    </w:p>
    <w:p w:rsidR="00000000" w:rsidDel="00000000" w:rsidP="00000000" w:rsidRDefault="00000000" w:rsidRPr="00000000" w14:paraId="00000014">
      <w:pPr>
        <w:spacing w:line="240" w:lineRule="auto"/>
        <w:ind w:left="-630" w:firstLine="0"/>
        <w:jc w:val="both"/>
        <w:rPr/>
      </w:pPr>
      <w:r w:rsidDel="00000000" w:rsidR="00000000" w:rsidRPr="00000000">
        <w:rPr>
          <w:rtl w:val="0"/>
        </w:rPr>
        <w:br w:type="textWrapping"/>
        <w:t xml:space="preserve">II. As it uses TensorFlow framework, you need to create TensorFlow environment in anaconda.</w:t>
        <w:br w:type="textWrapping"/>
      </w:r>
    </w:p>
    <w:p w:rsidR="00000000" w:rsidDel="00000000" w:rsidP="00000000" w:rsidRDefault="00000000" w:rsidRPr="00000000" w14:paraId="00000015">
      <w:pPr>
        <w:spacing w:line="240" w:lineRule="auto"/>
        <w:ind w:left="-630" w:firstLine="0"/>
        <w:jc w:val="both"/>
        <w:rPr/>
      </w:pPr>
      <w:r w:rsidDel="00000000" w:rsidR="00000000" w:rsidRPr="00000000">
        <w:rPr>
          <w:rtl w:val="0"/>
        </w:rPr>
        <w:t xml:space="preserve">III. And install the following libraries</w:t>
        <w:br w:type="textWrapping"/>
        <w:tab/>
        <w:t xml:space="preserve">1. OpenCV</w:t>
      </w:r>
    </w:p>
    <w:p w:rsidR="00000000" w:rsidDel="00000000" w:rsidP="00000000" w:rsidRDefault="00000000" w:rsidRPr="00000000" w14:paraId="00000016">
      <w:pPr>
        <w:spacing w:line="240" w:lineRule="auto"/>
        <w:ind w:left="0" w:firstLine="0"/>
        <w:jc w:val="both"/>
        <w:rPr/>
      </w:pPr>
      <w:r w:rsidDel="00000000" w:rsidR="00000000" w:rsidRPr="00000000">
        <w:rPr>
          <w:rtl w:val="0"/>
        </w:rPr>
        <w:t xml:space="preserve">2. Matplotlib</w:t>
      </w:r>
    </w:p>
    <w:p w:rsidR="00000000" w:rsidDel="00000000" w:rsidP="00000000" w:rsidRDefault="00000000" w:rsidRPr="00000000" w14:paraId="00000017">
      <w:pPr>
        <w:spacing w:line="240" w:lineRule="auto"/>
        <w:ind w:left="0" w:firstLine="0"/>
        <w:jc w:val="both"/>
        <w:rPr/>
      </w:pPr>
      <w:r w:rsidDel="00000000" w:rsidR="00000000" w:rsidRPr="00000000">
        <w:rPr>
          <w:rtl w:val="0"/>
        </w:rPr>
        <w:t xml:space="preserve">3. Numpy</w:t>
      </w:r>
    </w:p>
    <w:p w:rsidR="00000000" w:rsidDel="00000000" w:rsidP="00000000" w:rsidRDefault="00000000" w:rsidRPr="00000000" w14:paraId="00000018">
      <w:pPr>
        <w:spacing w:line="240" w:lineRule="auto"/>
        <w:ind w:left="0" w:firstLine="0"/>
        <w:jc w:val="both"/>
        <w:rPr/>
      </w:pPr>
      <w:r w:rsidDel="00000000" w:rsidR="00000000" w:rsidRPr="00000000">
        <w:rPr>
          <w:rtl w:val="0"/>
        </w:rPr>
        <w:t xml:space="preserve">4. Sklearn</w:t>
      </w:r>
    </w:p>
    <w:p w:rsidR="00000000" w:rsidDel="00000000" w:rsidP="00000000" w:rsidRDefault="00000000" w:rsidRPr="00000000" w14:paraId="00000019">
      <w:pPr>
        <w:spacing w:line="240" w:lineRule="auto"/>
        <w:ind w:left="0" w:firstLine="0"/>
        <w:jc w:val="both"/>
        <w:rPr/>
      </w:pPr>
      <w:r w:rsidDel="00000000" w:rsidR="00000000" w:rsidRPr="00000000">
        <w:rPr>
          <w:rtl w:val="0"/>
        </w:rPr>
        <w:t xml:space="preserve">5. Imutils</w:t>
      </w:r>
    </w:p>
    <w:p w:rsidR="00000000" w:rsidDel="00000000" w:rsidP="00000000" w:rsidRDefault="00000000" w:rsidRPr="00000000" w14:paraId="0000001A">
      <w:pPr>
        <w:spacing w:line="240" w:lineRule="auto"/>
        <w:ind w:left="0" w:firstLine="0"/>
        <w:jc w:val="both"/>
        <w:rPr/>
      </w:pPr>
      <w:r w:rsidDel="00000000" w:rsidR="00000000" w:rsidRPr="00000000">
        <w:rPr>
          <w:rtl w:val="0"/>
        </w:rPr>
        <w:t xml:space="preserve"> </w:t>
      </w:r>
    </w:p>
    <w:p w:rsidR="00000000" w:rsidDel="00000000" w:rsidP="00000000" w:rsidRDefault="00000000" w:rsidRPr="00000000" w14:paraId="0000001B">
      <w:pPr>
        <w:spacing w:line="240" w:lineRule="auto"/>
        <w:ind w:left="-630" w:firstLine="0"/>
        <w:jc w:val="both"/>
        <w:rPr/>
      </w:pPr>
      <w:r w:rsidDel="00000000" w:rsidR="00000000" w:rsidRPr="00000000">
        <w:rPr>
          <w:rtl w:val="0"/>
        </w:rPr>
        <w:t xml:space="preserve">IV. Launch Jupyter lab in tensorflow environment.</w:t>
        <w:br w:type="textWrapping"/>
      </w:r>
    </w:p>
    <w:p w:rsidR="00000000" w:rsidDel="00000000" w:rsidP="00000000" w:rsidRDefault="00000000" w:rsidRPr="00000000" w14:paraId="0000001C">
      <w:pPr>
        <w:spacing w:line="240" w:lineRule="auto"/>
        <w:ind w:left="-630" w:firstLine="0"/>
        <w:jc w:val="both"/>
        <w:rPr>
          <w:b w:val="1"/>
        </w:rPr>
      </w:pPr>
      <w:r w:rsidDel="00000000" w:rsidR="00000000" w:rsidRPr="00000000">
        <w:rPr>
          <w:rtl w:val="0"/>
        </w:rPr>
        <w:t xml:space="preserve">V. Train the model (training_model.ipynb) and then from the terminal run (smile_detector_webcam.py)</w:t>
        <w:br w:type="textWrapping"/>
        <w:br w:type="textWrapping"/>
      </w:r>
      <w:r w:rsidDel="00000000" w:rsidR="00000000" w:rsidRPr="00000000">
        <w:rPr>
          <w:b w:val="1"/>
          <w:rtl w:val="0"/>
        </w:rPr>
        <w:t xml:space="preserve">4. REFERENCE VIDEOS:</w:t>
      </w:r>
    </w:p>
    <w:p w:rsidR="00000000" w:rsidDel="00000000" w:rsidP="00000000" w:rsidRDefault="00000000" w:rsidRPr="00000000" w14:paraId="0000001D">
      <w:pPr>
        <w:numPr>
          <w:ilvl w:val="0"/>
          <w:numId w:val="1"/>
        </w:numPr>
        <w:spacing w:line="240" w:lineRule="auto"/>
        <w:ind w:left="720" w:hanging="360"/>
        <w:jc w:val="both"/>
        <w:rPr>
          <w:sz w:val="24"/>
          <w:szCs w:val="24"/>
        </w:rPr>
      </w:pPr>
      <w:hyperlink r:id="rId6">
        <w:r w:rsidDel="00000000" w:rsidR="00000000" w:rsidRPr="00000000">
          <w:rPr>
            <w:color w:val="1155cc"/>
            <w:sz w:val="24"/>
            <w:szCs w:val="24"/>
            <w:u w:val="single"/>
            <w:rtl w:val="0"/>
          </w:rPr>
          <w:t xml:space="preserve">https://www.youtube.com/watch?v=uLY5JSE5WAU</w:t>
        </w:r>
      </w:hyperlink>
      <w:r w:rsidDel="00000000" w:rsidR="00000000" w:rsidRPr="00000000">
        <w:rPr>
          <w:rtl w:val="0"/>
        </w:rPr>
      </w:r>
    </w:p>
    <w:p w:rsidR="00000000" w:rsidDel="00000000" w:rsidP="00000000" w:rsidRDefault="00000000" w:rsidRPr="00000000" w14:paraId="0000001E">
      <w:pPr>
        <w:numPr>
          <w:ilvl w:val="0"/>
          <w:numId w:val="1"/>
        </w:numPr>
        <w:spacing w:line="240" w:lineRule="auto"/>
        <w:ind w:left="720" w:hanging="360"/>
        <w:jc w:val="both"/>
        <w:rPr/>
      </w:pPr>
      <w:hyperlink r:id="rId7">
        <w:r w:rsidDel="00000000" w:rsidR="00000000" w:rsidRPr="00000000">
          <w:rPr>
            <w:color w:val="1155cc"/>
            <w:sz w:val="24"/>
            <w:szCs w:val="24"/>
            <w:u w:val="single"/>
            <w:rtl w:val="0"/>
          </w:rPr>
          <w:t xml:space="preserve">https://youtu.be/jl47mE8aQmc</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uLY5JSE5WAU" TargetMode="External"/><Relationship Id="rId7" Type="http://schemas.openxmlformats.org/officeDocument/2006/relationships/hyperlink" Target="https://youtu.be/jl47mE8aQ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