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0ECFA" w14:textId="77777777" w:rsidR="00FF7197" w:rsidRPr="001E2C75" w:rsidRDefault="00000000">
      <w:pPr>
        <w:pStyle w:val="Heading1"/>
        <w:jc w:val="center"/>
        <w:rPr>
          <w:rFonts w:ascii="Times New Roman" w:hAnsi="Times New Roman" w:cs="Times New Roman"/>
          <w:color w:val="000000" w:themeColor="text1"/>
          <w:sz w:val="36"/>
          <w:szCs w:val="36"/>
        </w:rPr>
      </w:pPr>
      <w:r w:rsidRPr="001E2C75">
        <w:rPr>
          <w:rFonts w:ascii="Times New Roman" w:hAnsi="Times New Roman" w:cs="Times New Roman"/>
          <w:color w:val="000000" w:themeColor="text1"/>
          <w:sz w:val="36"/>
          <w:szCs w:val="36"/>
        </w:rPr>
        <w:t>Communication</w:t>
      </w:r>
    </w:p>
    <w:p w14:paraId="3CF2E4D8" w14:textId="4D420F28" w:rsidR="001E2C75" w:rsidRDefault="00000000" w:rsidP="001262F9">
      <w:pPr>
        <w:spacing w:after="0"/>
        <w:rPr>
          <w:rFonts w:cs="Times New Roman"/>
          <w:color w:val="000000" w:themeColor="text1"/>
        </w:rPr>
      </w:pPr>
      <w:r w:rsidRPr="001E2C75">
        <w:rPr>
          <w:rFonts w:cs="Times New Roman"/>
          <w:b/>
          <w:color w:val="000000" w:themeColor="text1"/>
        </w:rPr>
        <w:t xml:space="preserve">Date: </w:t>
      </w:r>
      <w:r w:rsidR="001E2C75">
        <w:rPr>
          <w:rFonts w:cs="Times New Roman"/>
          <w:color w:val="000000" w:themeColor="text1"/>
        </w:rPr>
        <w:t>5 July 2026</w:t>
      </w:r>
    </w:p>
    <w:p w14:paraId="79E6B0B6" w14:textId="57CDB623" w:rsidR="00FF7197" w:rsidRPr="001E2C75" w:rsidRDefault="00000000" w:rsidP="001262F9">
      <w:pPr>
        <w:spacing w:after="0"/>
        <w:rPr>
          <w:rFonts w:cs="Times New Roman"/>
          <w:color w:val="000000" w:themeColor="text1"/>
        </w:rPr>
      </w:pPr>
      <w:r w:rsidRPr="001E2C75">
        <w:rPr>
          <w:rFonts w:cs="Times New Roman"/>
          <w:b/>
          <w:color w:val="000000" w:themeColor="text1"/>
        </w:rPr>
        <w:t>Team ID:</w:t>
      </w:r>
    </w:p>
    <w:p w14:paraId="1949291F" w14:textId="26BB5438" w:rsidR="001E2C75" w:rsidRPr="001E2C75" w:rsidRDefault="00000000" w:rsidP="001262F9">
      <w:pPr>
        <w:spacing w:after="0"/>
        <w:rPr>
          <w:rFonts w:cs="Times New Roman"/>
          <w:color w:val="000000" w:themeColor="text1"/>
        </w:rPr>
      </w:pPr>
      <w:r w:rsidRPr="001E2C75">
        <w:rPr>
          <w:rFonts w:cs="Times New Roman"/>
          <w:b/>
          <w:color w:val="000000" w:themeColor="text1"/>
        </w:rPr>
        <w:t xml:space="preserve">Project Name: </w:t>
      </w:r>
      <w:r w:rsidRPr="001E2C75">
        <w:rPr>
          <w:rFonts w:cs="Times New Roman"/>
          <w:color w:val="000000" w:themeColor="text1"/>
        </w:rPr>
        <w:t xml:space="preserve">Smart Lender </w:t>
      </w:r>
      <w:r w:rsidR="001E2C75">
        <w:rPr>
          <w:rFonts w:cs="Times New Roman"/>
          <w:color w:val="000000" w:themeColor="text1"/>
        </w:rPr>
        <w:t>-</w:t>
      </w:r>
      <w:r w:rsidRPr="001E2C75">
        <w:rPr>
          <w:rFonts w:cs="Times New Roman"/>
          <w:color w:val="000000" w:themeColor="text1"/>
        </w:rPr>
        <w:t xml:space="preserve"> AI Powered Loan Approval Prediction</w:t>
      </w:r>
    </w:p>
    <w:p w14:paraId="491A9A5E" w14:textId="77777777" w:rsidR="00FF7197" w:rsidRPr="001E2C75" w:rsidRDefault="00000000">
      <w:pPr>
        <w:pStyle w:val="Heading2"/>
        <w:rPr>
          <w:rFonts w:ascii="Times New Roman" w:hAnsi="Times New Roman" w:cs="Times New Roman"/>
          <w:color w:val="000000" w:themeColor="text1"/>
        </w:rPr>
      </w:pPr>
      <w:r w:rsidRPr="001E2C75">
        <w:rPr>
          <w:rFonts w:ascii="Times New Roman" w:hAnsi="Times New Roman" w:cs="Times New Roman"/>
          <w:color w:val="000000" w:themeColor="text1"/>
        </w:rPr>
        <w:t>Communication</w:t>
      </w:r>
    </w:p>
    <w:p w14:paraId="1CA0D806" w14:textId="77777777" w:rsidR="00FF7197" w:rsidRPr="001E2C75" w:rsidRDefault="00000000">
      <w:pPr>
        <w:pStyle w:val="Heading3"/>
        <w:rPr>
          <w:rFonts w:ascii="Times New Roman" w:hAnsi="Times New Roman" w:cs="Times New Roman"/>
          <w:color w:val="000000" w:themeColor="text1"/>
          <w:sz w:val="26"/>
          <w:szCs w:val="26"/>
        </w:rPr>
      </w:pPr>
      <w:r w:rsidRPr="001E2C75">
        <w:rPr>
          <w:rFonts w:ascii="Times New Roman" w:hAnsi="Times New Roman" w:cs="Times New Roman"/>
          <w:color w:val="000000" w:themeColor="text1"/>
          <w:sz w:val="26"/>
          <w:szCs w:val="26"/>
        </w:rPr>
        <w:t>Objective</w:t>
      </w:r>
    </w:p>
    <w:p w14:paraId="618C29C8" w14:textId="77777777" w:rsidR="00FF7197" w:rsidRPr="001E2C75" w:rsidRDefault="00000000">
      <w:pPr>
        <w:rPr>
          <w:rFonts w:cs="Times New Roman"/>
          <w:color w:val="000000" w:themeColor="text1"/>
        </w:rPr>
      </w:pPr>
      <w:r w:rsidRPr="001E2C75">
        <w:rPr>
          <w:rFonts w:cs="Times New Roman"/>
          <w:color w:val="000000" w:themeColor="text1"/>
        </w:rPr>
        <w:t>To communicate the purpose, features, and benefits of the Smart Lender – AI Powered Loan Approval Prediction System to users, stakeholders, mentors, and evaluators.</w:t>
      </w:r>
    </w:p>
    <w:p w14:paraId="592BC20F" w14:textId="77777777" w:rsidR="00FF7197" w:rsidRPr="001E2C75" w:rsidRDefault="00000000">
      <w:pPr>
        <w:pStyle w:val="Heading3"/>
        <w:rPr>
          <w:rFonts w:ascii="Times New Roman" w:hAnsi="Times New Roman" w:cs="Times New Roman"/>
          <w:color w:val="000000" w:themeColor="text1"/>
          <w:sz w:val="26"/>
          <w:szCs w:val="26"/>
        </w:rPr>
      </w:pPr>
      <w:r w:rsidRPr="001E2C75">
        <w:rPr>
          <w:rFonts w:ascii="Times New Roman" w:hAnsi="Times New Roman" w:cs="Times New Roman"/>
          <w:color w:val="000000" w:themeColor="text1"/>
          <w:sz w:val="26"/>
          <w:szCs w:val="26"/>
        </w:rPr>
        <w:t>Stakeholders</w:t>
      </w:r>
    </w:p>
    <w:p w14:paraId="7EC0A292" w14:textId="77777777" w:rsidR="00FF7197" w:rsidRPr="001E2C75" w:rsidRDefault="00000000">
      <w:pPr>
        <w:pStyle w:val="ListBullet"/>
        <w:rPr>
          <w:rFonts w:cs="Times New Roman"/>
          <w:color w:val="000000" w:themeColor="text1"/>
        </w:rPr>
      </w:pPr>
      <w:r w:rsidRPr="001E2C75">
        <w:rPr>
          <w:rFonts w:cs="Times New Roman"/>
          <w:color w:val="000000" w:themeColor="text1"/>
        </w:rPr>
        <w:t>Bank Loan Officers</w:t>
      </w:r>
    </w:p>
    <w:p w14:paraId="3F29B52C" w14:textId="77777777" w:rsidR="00FF7197" w:rsidRPr="001E2C75" w:rsidRDefault="00000000">
      <w:pPr>
        <w:pStyle w:val="ListBullet"/>
        <w:rPr>
          <w:rFonts w:cs="Times New Roman"/>
          <w:color w:val="000000" w:themeColor="text1"/>
        </w:rPr>
      </w:pPr>
      <w:r w:rsidRPr="001E2C75">
        <w:rPr>
          <w:rFonts w:cs="Times New Roman"/>
          <w:color w:val="000000" w:themeColor="text1"/>
        </w:rPr>
        <w:t>Loan Applicants</w:t>
      </w:r>
    </w:p>
    <w:p w14:paraId="3E1835D2" w14:textId="77777777" w:rsidR="00FF7197" w:rsidRPr="001E2C75" w:rsidRDefault="00000000">
      <w:pPr>
        <w:pStyle w:val="ListBullet"/>
        <w:rPr>
          <w:rFonts w:cs="Times New Roman"/>
          <w:color w:val="000000" w:themeColor="text1"/>
        </w:rPr>
      </w:pPr>
      <w:r w:rsidRPr="001E2C75">
        <w:rPr>
          <w:rFonts w:cs="Times New Roman"/>
          <w:color w:val="000000" w:themeColor="text1"/>
        </w:rPr>
        <w:t>Financial Institutions</w:t>
      </w:r>
    </w:p>
    <w:p w14:paraId="41D59527" w14:textId="77777777" w:rsidR="00FF7197" w:rsidRPr="001E2C75" w:rsidRDefault="00000000">
      <w:pPr>
        <w:pStyle w:val="ListBullet"/>
        <w:rPr>
          <w:rFonts w:cs="Times New Roman"/>
          <w:color w:val="000000" w:themeColor="text1"/>
        </w:rPr>
      </w:pPr>
      <w:r w:rsidRPr="001E2C75">
        <w:rPr>
          <w:rFonts w:cs="Times New Roman"/>
          <w:color w:val="000000" w:themeColor="text1"/>
        </w:rPr>
        <w:t>Project Mentor and Evaluators</w:t>
      </w:r>
    </w:p>
    <w:p w14:paraId="39C7C72B" w14:textId="77777777" w:rsidR="00FF7197" w:rsidRPr="001E2C75" w:rsidRDefault="00000000">
      <w:pPr>
        <w:pStyle w:val="Heading3"/>
        <w:rPr>
          <w:rFonts w:ascii="Times New Roman" w:hAnsi="Times New Roman" w:cs="Times New Roman"/>
          <w:color w:val="000000" w:themeColor="text1"/>
          <w:sz w:val="26"/>
          <w:szCs w:val="26"/>
        </w:rPr>
      </w:pPr>
      <w:r w:rsidRPr="001E2C75">
        <w:rPr>
          <w:rFonts w:ascii="Times New Roman" w:hAnsi="Times New Roman" w:cs="Times New Roman"/>
          <w:color w:val="000000" w:themeColor="text1"/>
          <w:sz w:val="26"/>
          <w:szCs w:val="26"/>
        </w:rPr>
        <w:t>Communication Channels</w:t>
      </w:r>
    </w:p>
    <w:p w14:paraId="403099D5" w14:textId="77777777" w:rsidR="00FF7197" w:rsidRPr="001E2C75" w:rsidRDefault="00000000">
      <w:pPr>
        <w:pStyle w:val="ListBullet"/>
        <w:rPr>
          <w:rFonts w:cs="Times New Roman"/>
          <w:color w:val="000000" w:themeColor="text1"/>
        </w:rPr>
      </w:pPr>
      <w:r w:rsidRPr="001E2C75">
        <w:rPr>
          <w:rFonts w:cs="Times New Roman"/>
          <w:color w:val="000000" w:themeColor="text1"/>
        </w:rPr>
        <w:t>Project Presentation</w:t>
      </w:r>
    </w:p>
    <w:p w14:paraId="238A58B9" w14:textId="77777777" w:rsidR="00FF7197" w:rsidRPr="001E2C75" w:rsidRDefault="00000000">
      <w:pPr>
        <w:pStyle w:val="ListBullet"/>
        <w:rPr>
          <w:rFonts w:cs="Times New Roman"/>
          <w:color w:val="000000" w:themeColor="text1"/>
        </w:rPr>
      </w:pPr>
      <w:r w:rsidRPr="001E2C75">
        <w:rPr>
          <w:rFonts w:cs="Times New Roman"/>
          <w:color w:val="000000" w:themeColor="text1"/>
        </w:rPr>
        <w:t>GitHub Repository</w:t>
      </w:r>
    </w:p>
    <w:p w14:paraId="0D7A6A9B" w14:textId="77777777" w:rsidR="00FF7197" w:rsidRPr="001E2C75" w:rsidRDefault="00000000">
      <w:pPr>
        <w:pStyle w:val="ListBullet"/>
        <w:rPr>
          <w:rFonts w:cs="Times New Roman"/>
          <w:color w:val="000000" w:themeColor="text1"/>
        </w:rPr>
      </w:pPr>
      <w:r w:rsidRPr="001E2C75">
        <w:rPr>
          <w:rFonts w:cs="Times New Roman"/>
          <w:color w:val="000000" w:themeColor="text1"/>
        </w:rPr>
        <w:t>Flask Web Application Demonstration</w:t>
      </w:r>
    </w:p>
    <w:p w14:paraId="2C587508" w14:textId="77777777" w:rsidR="00FF7197" w:rsidRPr="001E2C75" w:rsidRDefault="00000000">
      <w:pPr>
        <w:pStyle w:val="ListBullet"/>
        <w:rPr>
          <w:rFonts w:cs="Times New Roman"/>
          <w:color w:val="000000" w:themeColor="text1"/>
        </w:rPr>
      </w:pPr>
      <w:r w:rsidRPr="001E2C75">
        <w:rPr>
          <w:rFonts w:cs="Times New Roman"/>
          <w:color w:val="000000" w:themeColor="text1"/>
        </w:rPr>
        <w:t>Project Documentation</w:t>
      </w:r>
    </w:p>
    <w:p w14:paraId="588E7AA3" w14:textId="77777777" w:rsidR="00FF7197" w:rsidRPr="001E2C75" w:rsidRDefault="00000000">
      <w:pPr>
        <w:pStyle w:val="Heading3"/>
        <w:rPr>
          <w:rFonts w:ascii="Times New Roman" w:hAnsi="Times New Roman" w:cs="Times New Roman"/>
          <w:color w:val="000000" w:themeColor="text1"/>
          <w:sz w:val="26"/>
          <w:szCs w:val="26"/>
        </w:rPr>
      </w:pPr>
      <w:r w:rsidRPr="001E2C75">
        <w:rPr>
          <w:rFonts w:ascii="Times New Roman" w:hAnsi="Times New Roman" w:cs="Times New Roman"/>
          <w:color w:val="000000" w:themeColor="text1"/>
          <w:sz w:val="26"/>
          <w:szCs w:val="26"/>
        </w:rPr>
        <w:t>Outcome</w:t>
      </w:r>
    </w:p>
    <w:p w14:paraId="6D03AB09" w14:textId="77777777" w:rsidR="00FF7197" w:rsidRPr="001E2C75" w:rsidRDefault="00000000">
      <w:pPr>
        <w:rPr>
          <w:rFonts w:cs="Times New Roman"/>
          <w:color w:val="000000" w:themeColor="text1"/>
        </w:rPr>
      </w:pPr>
      <w:r w:rsidRPr="001E2C75">
        <w:rPr>
          <w:rFonts w:cs="Times New Roman"/>
          <w:color w:val="000000" w:themeColor="text1"/>
        </w:rPr>
        <w:t>The Smart Lender project effectively communicates loan approval predictions through an intuitive Flask web application. The documentation, GitHub repository, and live demonstration clearly present the project workflow, machine learning model, and prediction results.</w:t>
      </w:r>
    </w:p>
    <w:sectPr w:rsidR="00FF7197" w:rsidRPr="001E2C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561483">
    <w:abstractNumId w:val="8"/>
  </w:num>
  <w:num w:numId="2" w16cid:durableId="1786923246">
    <w:abstractNumId w:val="6"/>
  </w:num>
  <w:num w:numId="3" w16cid:durableId="1006791578">
    <w:abstractNumId w:val="5"/>
  </w:num>
  <w:num w:numId="4" w16cid:durableId="415439319">
    <w:abstractNumId w:val="4"/>
  </w:num>
  <w:num w:numId="5" w16cid:durableId="1482574851">
    <w:abstractNumId w:val="7"/>
  </w:num>
  <w:num w:numId="6" w16cid:durableId="1779640301">
    <w:abstractNumId w:val="3"/>
  </w:num>
  <w:num w:numId="7" w16cid:durableId="2046054024">
    <w:abstractNumId w:val="2"/>
  </w:num>
  <w:num w:numId="8" w16cid:durableId="504519882">
    <w:abstractNumId w:val="1"/>
  </w:num>
  <w:num w:numId="9" w16cid:durableId="12194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2F9"/>
    <w:rsid w:val="0015074B"/>
    <w:rsid w:val="001E2C75"/>
    <w:rsid w:val="0029639D"/>
    <w:rsid w:val="00326F90"/>
    <w:rsid w:val="00AA1D8D"/>
    <w:rsid w:val="00B47730"/>
    <w:rsid w:val="00BB0C01"/>
    <w:rsid w:val="00CB0664"/>
    <w:rsid w:val="00D1283B"/>
    <w:rsid w:val="00F82FCD"/>
    <w:rsid w:val="00FC693F"/>
    <w:rsid w:val="00FF71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FA19F"/>
  <w14:defaultImageDpi w14:val="300"/>
  <w15:docId w15:val="{98BC25DB-0E34-44E5-B16C-E81248E6A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118</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namitha</cp:lastModifiedBy>
  <cp:revision>3</cp:revision>
  <dcterms:created xsi:type="dcterms:W3CDTF">2026-07-12T15:53:00Z</dcterms:created>
  <dcterms:modified xsi:type="dcterms:W3CDTF">2026-07-12T17:03:00Z</dcterms:modified>
  <cp:category/>
</cp:coreProperties>
</file>