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889B6" w14:textId="77777777" w:rsidR="00012936" w:rsidRDefault="00000000">
      <w:pPr>
        <w:jc w:val="center"/>
      </w:pPr>
      <w:r>
        <w:rPr>
          <w:b/>
          <w:sz w:val="36"/>
        </w:rPr>
        <w:t>Solution Requirements</w:t>
      </w:r>
    </w:p>
    <w:p w14:paraId="36D7FD4F" w14:textId="77777777" w:rsidR="00012936" w:rsidRDefault="00000000">
      <w:r>
        <w:rPr>
          <w:b/>
        </w:rPr>
        <w:t xml:space="preserve">Date: </w:t>
      </w:r>
      <w:r>
        <w:t>05 July 2026</w:t>
      </w:r>
    </w:p>
    <w:p w14:paraId="171D92A6" w14:textId="5E3BF8AC" w:rsidR="00012936" w:rsidRDefault="00000000">
      <w:r>
        <w:rPr>
          <w:b/>
        </w:rPr>
        <w:t>Team ID</w:t>
      </w:r>
      <w:r w:rsidR="00357180">
        <w:rPr>
          <w:b/>
        </w:rPr>
        <w:t>:</w:t>
      </w:r>
    </w:p>
    <w:p w14:paraId="648FA0B3" w14:textId="7E6E2110" w:rsidR="00012936" w:rsidRDefault="00000000">
      <w:r>
        <w:rPr>
          <w:b/>
        </w:rPr>
        <w:t xml:space="preserve">Project Name: </w:t>
      </w:r>
      <w:r>
        <w:t xml:space="preserve">Smart Lender </w:t>
      </w:r>
      <w:r w:rsidR="00357180">
        <w:t>-</w:t>
      </w:r>
      <w:r>
        <w:t xml:space="preserve"> AI Powered Loan Approval Prediction</w:t>
      </w:r>
    </w:p>
    <w:p w14:paraId="7514EE48" w14:textId="77777777" w:rsidR="0001293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57180">
        <w:rPr>
          <w:rFonts w:ascii="Times New Roman" w:hAnsi="Times New Roman" w:cs="Times New Roman"/>
          <w:color w:val="000000" w:themeColor="text1"/>
        </w:rPr>
        <w:t>Functional Requirements (FR)</w:t>
      </w:r>
    </w:p>
    <w:p w14:paraId="117ABBCD" w14:textId="77777777" w:rsidR="00357180" w:rsidRPr="00357180" w:rsidRDefault="00357180" w:rsidP="003571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9"/>
        <w:gridCol w:w="2158"/>
        <w:gridCol w:w="2157"/>
      </w:tblGrid>
      <w:tr w:rsidR="00012936" w14:paraId="4722F68B" w14:textId="77777777">
        <w:tc>
          <w:tcPr>
            <w:tcW w:w="2160" w:type="dxa"/>
          </w:tcPr>
          <w:p w14:paraId="3F0638A4" w14:textId="34D0B14C" w:rsidR="00012936" w:rsidRPr="00357180" w:rsidRDefault="00000000">
            <w:pPr>
              <w:rPr>
                <w:b/>
                <w:bCs/>
              </w:rPr>
            </w:pPr>
            <w:r w:rsidRPr="00357180">
              <w:rPr>
                <w:b/>
                <w:bCs/>
              </w:rPr>
              <w:t>S.</w:t>
            </w:r>
            <w:r w:rsidR="00357180">
              <w:rPr>
                <w:b/>
                <w:bCs/>
              </w:rPr>
              <w:t xml:space="preserve"> </w:t>
            </w:r>
            <w:r w:rsidRPr="00357180">
              <w:rPr>
                <w:b/>
                <w:bCs/>
              </w:rPr>
              <w:t>No</w:t>
            </w:r>
          </w:p>
        </w:tc>
        <w:tc>
          <w:tcPr>
            <w:tcW w:w="2160" w:type="dxa"/>
          </w:tcPr>
          <w:p w14:paraId="6CB7C869" w14:textId="77777777" w:rsidR="00012936" w:rsidRPr="00357180" w:rsidRDefault="00000000">
            <w:pPr>
              <w:rPr>
                <w:b/>
                <w:bCs/>
              </w:rPr>
            </w:pPr>
            <w:r w:rsidRPr="00357180">
              <w:rPr>
                <w:b/>
                <w:bCs/>
              </w:rPr>
              <w:t>Requirement Category</w:t>
            </w:r>
          </w:p>
        </w:tc>
        <w:tc>
          <w:tcPr>
            <w:tcW w:w="2160" w:type="dxa"/>
          </w:tcPr>
          <w:p w14:paraId="6190665E" w14:textId="77777777" w:rsidR="00012936" w:rsidRPr="00357180" w:rsidRDefault="00000000">
            <w:pPr>
              <w:rPr>
                <w:b/>
                <w:bCs/>
              </w:rPr>
            </w:pPr>
            <w:r w:rsidRPr="00357180">
              <w:rPr>
                <w:b/>
                <w:bCs/>
              </w:rPr>
              <w:t>Requirement Description</w:t>
            </w:r>
          </w:p>
        </w:tc>
        <w:tc>
          <w:tcPr>
            <w:tcW w:w="2160" w:type="dxa"/>
          </w:tcPr>
          <w:p w14:paraId="7BB418A9" w14:textId="77777777" w:rsidR="00012936" w:rsidRPr="00357180" w:rsidRDefault="00000000">
            <w:pPr>
              <w:rPr>
                <w:b/>
                <w:bCs/>
              </w:rPr>
            </w:pPr>
            <w:r w:rsidRPr="00357180">
              <w:rPr>
                <w:b/>
                <w:bCs/>
              </w:rPr>
              <w:t>Priority</w:t>
            </w:r>
          </w:p>
        </w:tc>
      </w:tr>
      <w:tr w:rsidR="00012936" w14:paraId="45524BAD" w14:textId="77777777">
        <w:tc>
          <w:tcPr>
            <w:tcW w:w="2160" w:type="dxa"/>
          </w:tcPr>
          <w:p w14:paraId="235902BF" w14:textId="77777777" w:rsidR="00012936" w:rsidRDefault="00000000">
            <w:r>
              <w:t>1</w:t>
            </w:r>
          </w:p>
        </w:tc>
        <w:tc>
          <w:tcPr>
            <w:tcW w:w="2160" w:type="dxa"/>
          </w:tcPr>
          <w:p w14:paraId="28CB2178" w14:textId="77777777" w:rsidR="00012936" w:rsidRDefault="00000000">
            <w:r>
              <w:t>Authentication</w:t>
            </w:r>
          </w:p>
        </w:tc>
        <w:tc>
          <w:tcPr>
            <w:tcW w:w="2160" w:type="dxa"/>
          </w:tcPr>
          <w:p w14:paraId="13CFC865" w14:textId="77777777" w:rsidR="00012936" w:rsidRDefault="00000000">
            <w:r>
              <w:t>Allow users to access the loan prediction page securely.</w:t>
            </w:r>
          </w:p>
        </w:tc>
        <w:tc>
          <w:tcPr>
            <w:tcW w:w="2160" w:type="dxa"/>
          </w:tcPr>
          <w:p w14:paraId="25478F54" w14:textId="77777777" w:rsidR="00012936" w:rsidRDefault="00000000">
            <w:r>
              <w:t>High</w:t>
            </w:r>
          </w:p>
        </w:tc>
      </w:tr>
      <w:tr w:rsidR="00012936" w14:paraId="51EFFA07" w14:textId="77777777">
        <w:tc>
          <w:tcPr>
            <w:tcW w:w="2160" w:type="dxa"/>
          </w:tcPr>
          <w:p w14:paraId="012E149A" w14:textId="77777777" w:rsidR="00012936" w:rsidRDefault="00000000">
            <w:r>
              <w:t>2</w:t>
            </w:r>
          </w:p>
        </w:tc>
        <w:tc>
          <w:tcPr>
            <w:tcW w:w="2160" w:type="dxa"/>
          </w:tcPr>
          <w:p w14:paraId="5FD908DF" w14:textId="77777777" w:rsidR="00012936" w:rsidRDefault="00000000">
            <w:r>
              <w:t>Input Validation</w:t>
            </w:r>
          </w:p>
        </w:tc>
        <w:tc>
          <w:tcPr>
            <w:tcW w:w="2160" w:type="dxa"/>
          </w:tcPr>
          <w:p w14:paraId="2436444E" w14:textId="77777777" w:rsidR="00012936" w:rsidRDefault="00000000">
            <w:r>
              <w:t>Accept applicant details and validate required fields.</w:t>
            </w:r>
          </w:p>
        </w:tc>
        <w:tc>
          <w:tcPr>
            <w:tcW w:w="2160" w:type="dxa"/>
          </w:tcPr>
          <w:p w14:paraId="50E73BDA" w14:textId="77777777" w:rsidR="00012936" w:rsidRDefault="00000000">
            <w:r>
              <w:t>High</w:t>
            </w:r>
          </w:p>
        </w:tc>
      </w:tr>
      <w:tr w:rsidR="00012936" w14:paraId="2510CFBF" w14:textId="77777777">
        <w:tc>
          <w:tcPr>
            <w:tcW w:w="2160" w:type="dxa"/>
          </w:tcPr>
          <w:p w14:paraId="7E57C498" w14:textId="77777777" w:rsidR="00012936" w:rsidRDefault="00000000">
            <w:r>
              <w:t>3</w:t>
            </w:r>
          </w:p>
        </w:tc>
        <w:tc>
          <w:tcPr>
            <w:tcW w:w="2160" w:type="dxa"/>
          </w:tcPr>
          <w:p w14:paraId="081DE432" w14:textId="77777777" w:rsidR="00012936" w:rsidRDefault="00000000">
            <w:r>
              <w:t>Prediction Engine</w:t>
            </w:r>
          </w:p>
        </w:tc>
        <w:tc>
          <w:tcPr>
            <w:tcW w:w="2160" w:type="dxa"/>
          </w:tcPr>
          <w:p w14:paraId="7DC81812" w14:textId="77777777" w:rsidR="00012936" w:rsidRDefault="00000000">
            <w:r>
              <w:t>Use the Random Forest model to predict loan approval.</w:t>
            </w:r>
          </w:p>
        </w:tc>
        <w:tc>
          <w:tcPr>
            <w:tcW w:w="2160" w:type="dxa"/>
          </w:tcPr>
          <w:p w14:paraId="00505671" w14:textId="77777777" w:rsidR="00012936" w:rsidRDefault="00000000">
            <w:r>
              <w:t>High</w:t>
            </w:r>
          </w:p>
        </w:tc>
      </w:tr>
      <w:tr w:rsidR="00012936" w14:paraId="156291E0" w14:textId="77777777">
        <w:tc>
          <w:tcPr>
            <w:tcW w:w="2160" w:type="dxa"/>
          </w:tcPr>
          <w:p w14:paraId="10FE89B0" w14:textId="77777777" w:rsidR="00012936" w:rsidRDefault="00000000">
            <w:r>
              <w:t>4</w:t>
            </w:r>
          </w:p>
        </w:tc>
        <w:tc>
          <w:tcPr>
            <w:tcW w:w="2160" w:type="dxa"/>
          </w:tcPr>
          <w:p w14:paraId="0FF4E8C0" w14:textId="77777777" w:rsidR="00012936" w:rsidRDefault="00000000">
            <w:r>
              <w:t>Result Display</w:t>
            </w:r>
          </w:p>
        </w:tc>
        <w:tc>
          <w:tcPr>
            <w:tcW w:w="2160" w:type="dxa"/>
          </w:tcPr>
          <w:p w14:paraId="4191CFFD" w14:textId="77777777" w:rsidR="00012936" w:rsidRDefault="00000000">
            <w:r>
              <w:t>Display Loan Approved or Loan Not Approved instantly.</w:t>
            </w:r>
          </w:p>
        </w:tc>
        <w:tc>
          <w:tcPr>
            <w:tcW w:w="2160" w:type="dxa"/>
          </w:tcPr>
          <w:p w14:paraId="11E4E645" w14:textId="77777777" w:rsidR="00012936" w:rsidRDefault="00000000">
            <w:r>
              <w:t>High</w:t>
            </w:r>
          </w:p>
        </w:tc>
      </w:tr>
      <w:tr w:rsidR="00012936" w14:paraId="614F3B20" w14:textId="77777777">
        <w:tc>
          <w:tcPr>
            <w:tcW w:w="2160" w:type="dxa"/>
          </w:tcPr>
          <w:p w14:paraId="018309AF" w14:textId="77777777" w:rsidR="00012936" w:rsidRDefault="00000000">
            <w:r>
              <w:t>5</w:t>
            </w:r>
          </w:p>
        </w:tc>
        <w:tc>
          <w:tcPr>
            <w:tcW w:w="2160" w:type="dxa"/>
          </w:tcPr>
          <w:p w14:paraId="1B1720BE" w14:textId="77777777" w:rsidR="00012936" w:rsidRDefault="00000000">
            <w:r>
              <w:t>Reporting</w:t>
            </w:r>
          </w:p>
        </w:tc>
        <w:tc>
          <w:tcPr>
            <w:tcW w:w="2160" w:type="dxa"/>
          </w:tcPr>
          <w:p w14:paraId="614FEC45" w14:textId="77777777" w:rsidR="00012936" w:rsidRDefault="00000000">
            <w:r>
              <w:t>Show prediction outcome clearly to the user.</w:t>
            </w:r>
          </w:p>
        </w:tc>
        <w:tc>
          <w:tcPr>
            <w:tcW w:w="2160" w:type="dxa"/>
          </w:tcPr>
          <w:p w14:paraId="5227F0D7" w14:textId="77777777" w:rsidR="00012936" w:rsidRDefault="00000000">
            <w:r>
              <w:t>Medium</w:t>
            </w:r>
          </w:p>
        </w:tc>
      </w:tr>
      <w:tr w:rsidR="00012936" w14:paraId="304ED16E" w14:textId="77777777">
        <w:tc>
          <w:tcPr>
            <w:tcW w:w="2160" w:type="dxa"/>
          </w:tcPr>
          <w:p w14:paraId="379C1E5B" w14:textId="77777777" w:rsidR="00012936" w:rsidRDefault="00000000">
            <w:r>
              <w:t>6</w:t>
            </w:r>
          </w:p>
        </w:tc>
        <w:tc>
          <w:tcPr>
            <w:tcW w:w="2160" w:type="dxa"/>
          </w:tcPr>
          <w:p w14:paraId="7B4559D4" w14:textId="77777777" w:rsidR="00012936" w:rsidRDefault="00000000">
            <w:r>
              <w:t>Business Rules</w:t>
            </w:r>
          </w:p>
        </w:tc>
        <w:tc>
          <w:tcPr>
            <w:tcW w:w="2160" w:type="dxa"/>
          </w:tcPr>
          <w:p w14:paraId="2E9412E0" w14:textId="77777777" w:rsidR="00012936" w:rsidRDefault="00000000">
            <w:r>
              <w:t>Use applicant income, credit history and other features for prediction.</w:t>
            </w:r>
          </w:p>
        </w:tc>
        <w:tc>
          <w:tcPr>
            <w:tcW w:w="2160" w:type="dxa"/>
          </w:tcPr>
          <w:p w14:paraId="01A4F4C5" w14:textId="77777777" w:rsidR="00012936" w:rsidRDefault="00000000">
            <w:r>
              <w:t>High</w:t>
            </w:r>
          </w:p>
        </w:tc>
      </w:tr>
      <w:tr w:rsidR="00012936" w14:paraId="36610BDF" w14:textId="77777777">
        <w:tc>
          <w:tcPr>
            <w:tcW w:w="2160" w:type="dxa"/>
          </w:tcPr>
          <w:p w14:paraId="5AC534B7" w14:textId="77777777" w:rsidR="00012936" w:rsidRDefault="00000000">
            <w:r>
              <w:t>7</w:t>
            </w:r>
          </w:p>
        </w:tc>
        <w:tc>
          <w:tcPr>
            <w:tcW w:w="2160" w:type="dxa"/>
          </w:tcPr>
          <w:p w14:paraId="5A8427F5" w14:textId="77777777" w:rsidR="00012936" w:rsidRDefault="00000000">
            <w:r>
              <w:t>Privacy</w:t>
            </w:r>
          </w:p>
        </w:tc>
        <w:tc>
          <w:tcPr>
            <w:tcW w:w="2160" w:type="dxa"/>
          </w:tcPr>
          <w:p w14:paraId="1AFDD180" w14:textId="77777777" w:rsidR="00012936" w:rsidRDefault="00000000">
            <w:r>
              <w:t>Protect user input data during prediction.</w:t>
            </w:r>
          </w:p>
        </w:tc>
        <w:tc>
          <w:tcPr>
            <w:tcW w:w="2160" w:type="dxa"/>
          </w:tcPr>
          <w:p w14:paraId="165AD9C5" w14:textId="77777777" w:rsidR="00012936" w:rsidRDefault="00000000">
            <w:r>
              <w:t>High</w:t>
            </w:r>
          </w:p>
        </w:tc>
      </w:tr>
      <w:tr w:rsidR="00012936" w14:paraId="1E6A750E" w14:textId="77777777">
        <w:tc>
          <w:tcPr>
            <w:tcW w:w="2160" w:type="dxa"/>
          </w:tcPr>
          <w:p w14:paraId="4411316B" w14:textId="77777777" w:rsidR="00012936" w:rsidRDefault="00000000">
            <w:r>
              <w:t>8</w:t>
            </w:r>
          </w:p>
        </w:tc>
        <w:tc>
          <w:tcPr>
            <w:tcW w:w="2160" w:type="dxa"/>
          </w:tcPr>
          <w:p w14:paraId="62A1B3AE" w14:textId="77777777" w:rsidR="00012936" w:rsidRDefault="00000000">
            <w:r>
              <w:t>Other</w:t>
            </w:r>
          </w:p>
        </w:tc>
        <w:tc>
          <w:tcPr>
            <w:tcW w:w="2160" w:type="dxa"/>
          </w:tcPr>
          <w:p w14:paraId="707703EF" w14:textId="77777777" w:rsidR="00012936" w:rsidRDefault="00000000">
            <w:r>
              <w:t>Provide Reset and Predict options for ease of use.</w:t>
            </w:r>
          </w:p>
        </w:tc>
        <w:tc>
          <w:tcPr>
            <w:tcW w:w="2160" w:type="dxa"/>
          </w:tcPr>
          <w:p w14:paraId="20DECCFB" w14:textId="77777777" w:rsidR="00012936" w:rsidRDefault="00000000">
            <w:r>
              <w:t>Low</w:t>
            </w:r>
          </w:p>
        </w:tc>
      </w:tr>
    </w:tbl>
    <w:p w14:paraId="45F191B3" w14:textId="77777777" w:rsidR="00357180" w:rsidRDefault="00357180">
      <w:pPr>
        <w:pStyle w:val="Heading2"/>
      </w:pPr>
    </w:p>
    <w:p w14:paraId="75195294" w14:textId="2C8358C7" w:rsidR="00012936" w:rsidRPr="0035718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57180">
        <w:rPr>
          <w:rFonts w:ascii="Times New Roman" w:hAnsi="Times New Roman" w:cs="Times New Roman"/>
          <w:color w:val="000000" w:themeColor="text1"/>
        </w:rPr>
        <w:t>Non-Functional Requirements (NFR)</w:t>
      </w:r>
    </w:p>
    <w:p w14:paraId="4E6FC477" w14:textId="77777777" w:rsidR="00357180" w:rsidRPr="00357180" w:rsidRDefault="00357180" w:rsidP="003571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012936" w14:paraId="18AE5654" w14:textId="77777777">
        <w:tc>
          <w:tcPr>
            <w:tcW w:w="2160" w:type="dxa"/>
          </w:tcPr>
          <w:p w14:paraId="6781F651" w14:textId="452E855A" w:rsidR="00012936" w:rsidRPr="00357180" w:rsidRDefault="00000000">
            <w:pPr>
              <w:rPr>
                <w:b/>
                <w:bCs/>
              </w:rPr>
            </w:pPr>
            <w:r w:rsidRPr="00357180">
              <w:rPr>
                <w:b/>
                <w:bCs/>
              </w:rPr>
              <w:t>S.</w:t>
            </w:r>
            <w:r w:rsidR="00357180">
              <w:rPr>
                <w:b/>
                <w:bCs/>
              </w:rPr>
              <w:t xml:space="preserve"> </w:t>
            </w:r>
            <w:r w:rsidRPr="00357180">
              <w:rPr>
                <w:b/>
                <w:bCs/>
              </w:rPr>
              <w:t>No</w:t>
            </w:r>
          </w:p>
        </w:tc>
        <w:tc>
          <w:tcPr>
            <w:tcW w:w="2160" w:type="dxa"/>
          </w:tcPr>
          <w:p w14:paraId="7FD379AF" w14:textId="77777777" w:rsidR="00012936" w:rsidRPr="00357180" w:rsidRDefault="00000000">
            <w:pPr>
              <w:rPr>
                <w:b/>
                <w:bCs/>
              </w:rPr>
            </w:pPr>
            <w:r w:rsidRPr="00357180">
              <w:rPr>
                <w:b/>
                <w:bCs/>
              </w:rPr>
              <w:t>NFR Category</w:t>
            </w:r>
          </w:p>
        </w:tc>
        <w:tc>
          <w:tcPr>
            <w:tcW w:w="2160" w:type="dxa"/>
          </w:tcPr>
          <w:p w14:paraId="6EF01CDE" w14:textId="77777777" w:rsidR="00012936" w:rsidRPr="00357180" w:rsidRDefault="00000000">
            <w:pPr>
              <w:rPr>
                <w:b/>
                <w:bCs/>
              </w:rPr>
            </w:pPr>
            <w:r w:rsidRPr="00357180">
              <w:rPr>
                <w:b/>
                <w:bCs/>
              </w:rPr>
              <w:t>Requirement Description</w:t>
            </w:r>
          </w:p>
        </w:tc>
        <w:tc>
          <w:tcPr>
            <w:tcW w:w="2160" w:type="dxa"/>
          </w:tcPr>
          <w:p w14:paraId="0C9058E1" w14:textId="77777777" w:rsidR="00012936" w:rsidRPr="00357180" w:rsidRDefault="00000000">
            <w:pPr>
              <w:rPr>
                <w:b/>
                <w:bCs/>
              </w:rPr>
            </w:pPr>
            <w:r w:rsidRPr="00357180">
              <w:rPr>
                <w:b/>
                <w:bCs/>
              </w:rPr>
              <w:t>Acceptance Criteria</w:t>
            </w:r>
          </w:p>
        </w:tc>
      </w:tr>
      <w:tr w:rsidR="00012936" w14:paraId="77A088C6" w14:textId="77777777">
        <w:tc>
          <w:tcPr>
            <w:tcW w:w="2160" w:type="dxa"/>
          </w:tcPr>
          <w:p w14:paraId="73329CE5" w14:textId="77777777" w:rsidR="00012936" w:rsidRDefault="00000000">
            <w:r>
              <w:t>1</w:t>
            </w:r>
          </w:p>
        </w:tc>
        <w:tc>
          <w:tcPr>
            <w:tcW w:w="2160" w:type="dxa"/>
          </w:tcPr>
          <w:p w14:paraId="77B9E8DC" w14:textId="77777777" w:rsidR="00012936" w:rsidRDefault="00000000">
            <w:r>
              <w:t>Performance</w:t>
            </w:r>
          </w:p>
        </w:tc>
        <w:tc>
          <w:tcPr>
            <w:tcW w:w="2160" w:type="dxa"/>
          </w:tcPr>
          <w:p w14:paraId="322740E0" w14:textId="77777777" w:rsidR="00012936" w:rsidRDefault="00000000">
            <w:r>
              <w:t>Prediction should complete quickly.</w:t>
            </w:r>
          </w:p>
        </w:tc>
        <w:tc>
          <w:tcPr>
            <w:tcW w:w="2160" w:type="dxa"/>
          </w:tcPr>
          <w:p w14:paraId="26F09C15" w14:textId="77777777" w:rsidR="00012936" w:rsidRDefault="00000000">
            <w:r>
              <w:t>Response within 2 seconds</w:t>
            </w:r>
          </w:p>
        </w:tc>
      </w:tr>
      <w:tr w:rsidR="00012936" w14:paraId="30F0219F" w14:textId="77777777">
        <w:tc>
          <w:tcPr>
            <w:tcW w:w="2160" w:type="dxa"/>
          </w:tcPr>
          <w:p w14:paraId="64AC0824" w14:textId="77777777" w:rsidR="00012936" w:rsidRDefault="00000000">
            <w:r>
              <w:t>2</w:t>
            </w:r>
          </w:p>
        </w:tc>
        <w:tc>
          <w:tcPr>
            <w:tcW w:w="2160" w:type="dxa"/>
          </w:tcPr>
          <w:p w14:paraId="36C142CB" w14:textId="77777777" w:rsidR="00012936" w:rsidRDefault="00000000">
            <w:r>
              <w:t>Scalability</w:t>
            </w:r>
          </w:p>
        </w:tc>
        <w:tc>
          <w:tcPr>
            <w:tcW w:w="2160" w:type="dxa"/>
          </w:tcPr>
          <w:p w14:paraId="2F2C26EF" w14:textId="77777777" w:rsidR="00012936" w:rsidRDefault="00000000">
            <w:r>
              <w:t>Support multiple prediction requests.</w:t>
            </w:r>
          </w:p>
        </w:tc>
        <w:tc>
          <w:tcPr>
            <w:tcW w:w="2160" w:type="dxa"/>
          </w:tcPr>
          <w:p w14:paraId="4BDE79B6" w14:textId="77777777" w:rsidR="00012936" w:rsidRDefault="00000000">
            <w:r>
              <w:t>Handles concurrent users</w:t>
            </w:r>
          </w:p>
        </w:tc>
      </w:tr>
      <w:tr w:rsidR="00012936" w14:paraId="3A0B7303" w14:textId="77777777">
        <w:tc>
          <w:tcPr>
            <w:tcW w:w="2160" w:type="dxa"/>
          </w:tcPr>
          <w:p w14:paraId="074696D3" w14:textId="77777777" w:rsidR="00012936" w:rsidRDefault="00000000">
            <w:r>
              <w:t>3</w:t>
            </w:r>
          </w:p>
        </w:tc>
        <w:tc>
          <w:tcPr>
            <w:tcW w:w="2160" w:type="dxa"/>
          </w:tcPr>
          <w:p w14:paraId="3A14C9C3" w14:textId="77777777" w:rsidR="00012936" w:rsidRDefault="00000000">
            <w:r>
              <w:t>Security</w:t>
            </w:r>
          </w:p>
        </w:tc>
        <w:tc>
          <w:tcPr>
            <w:tcW w:w="2160" w:type="dxa"/>
          </w:tcPr>
          <w:p w14:paraId="4A8CFEA7" w14:textId="77777777" w:rsidR="00012936" w:rsidRDefault="00000000">
            <w:r>
              <w:t>Protect user data.</w:t>
            </w:r>
          </w:p>
        </w:tc>
        <w:tc>
          <w:tcPr>
            <w:tcW w:w="2160" w:type="dxa"/>
          </w:tcPr>
          <w:p w14:paraId="1E122B14" w14:textId="77777777" w:rsidR="00012936" w:rsidRDefault="00000000">
            <w:r>
              <w:t>Input validation and secure processing</w:t>
            </w:r>
          </w:p>
        </w:tc>
      </w:tr>
      <w:tr w:rsidR="00012936" w14:paraId="485E345D" w14:textId="77777777">
        <w:tc>
          <w:tcPr>
            <w:tcW w:w="2160" w:type="dxa"/>
          </w:tcPr>
          <w:p w14:paraId="6447FE46" w14:textId="77777777" w:rsidR="00012936" w:rsidRDefault="00000000">
            <w:r>
              <w:t>4</w:t>
            </w:r>
          </w:p>
        </w:tc>
        <w:tc>
          <w:tcPr>
            <w:tcW w:w="2160" w:type="dxa"/>
          </w:tcPr>
          <w:p w14:paraId="38F2A882" w14:textId="77777777" w:rsidR="00012936" w:rsidRDefault="00000000">
            <w:r>
              <w:t>Reliability</w:t>
            </w:r>
          </w:p>
        </w:tc>
        <w:tc>
          <w:tcPr>
            <w:tcW w:w="2160" w:type="dxa"/>
          </w:tcPr>
          <w:p w14:paraId="50375E57" w14:textId="77777777" w:rsidR="00012936" w:rsidRDefault="00000000">
            <w:r>
              <w:t>Consistent prediction results.</w:t>
            </w:r>
          </w:p>
        </w:tc>
        <w:tc>
          <w:tcPr>
            <w:tcW w:w="2160" w:type="dxa"/>
          </w:tcPr>
          <w:p w14:paraId="772B04A5" w14:textId="77777777" w:rsidR="00012936" w:rsidRDefault="00000000">
            <w:r>
              <w:t>High availability</w:t>
            </w:r>
          </w:p>
        </w:tc>
      </w:tr>
      <w:tr w:rsidR="00012936" w14:paraId="4EFF393B" w14:textId="77777777">
        <w:tc>
          <w:tcPr>
            <w:tcW w:w="2160" w:type="dxa"/>
          </w:tcPr>
          <w:p w14:paraId="610BA887" w14:textId="77777777" w:rsidR="00012936" w:rsidRDefault="00000000">
            <w:r>
              <w:t>5</w:t>
            </w:r>
          </w:p>
        </w:tc>
        <w:tc>
          <w:tcPr>
            <w:tcW w:w="2160" w:type="dxa"/>
          </w:tcPr>
          <w:p w14:paraId="174D2D98" w14:textId="77777777" w:rsidR="00012936" w:rsidRDefault="00000000">
            <w:r>
              <w:t>Usability</w:t>
            </w:r>
          </w:p>
        </w:tc>
        <w:tc>
          <w:tcPr>
            <w:tcW w:w="2160" w:type="dxa"/>
          </w:tcPr>
          <w:p w14:paraId="06DADEF0" w14:textId="77777777" w:rsidR="00012936" w:rsidRDefault="00000000">
            <w:r>
              <w:t>Simple and responsive interface.</w:t>
            </w:r>
          </w:p>
        </w:tc>
        <w:tc>
          <w:tcPr>
            <w:tcW w:w="2160" w:type="dxa"/>
          </w:tcPr>
          <w:p w14:paraId="15A751F1" w14:textId="77777777" w:rsidR="00012936" w:rsidRDefault="00000000">
            <w:r>
              <w:t>Easy for all users</w:t>
            </w:r>
          </w:p>
        </w:tc>
      </w:tr>
      <w:tr w:rsidR="00012936" w14:paraId="4766CB79" w14:textId="77777777">
        <w:tc>
          <w:tcPr>
            <w:tcW w:w="2160" w:type="dxa"/>
          </w:tcPr>
          <w:p w14:paraId="30436C7E" w14:textId="77777777" w:rsidR="00012936" w:rsidRDefault="00000000">
            <w:r>
              <w:t>6</w:t>
            </w:r>
          </w:p>
        </w:tc>
        <w:tc>
          <w:tcPr>
            <w:tcW w:w="2160" w:type="dxa"/>
          </w:tcPr>
          <w:p w14:paraId="25A5F25F" w14:textId="77777777" w:rsidR="00012936" w:rsidRDefault="00000000">
            <w:r>
              <w:t>Maintainability</w:t>
            </w:r>
          </w:p>
        </w:tc>
        <w:tc>
          <w:tcPr>
            <w:tcW w:w="2160" w:type="dxa"/>
          </w:tcPr>
          <w:p w14:paraId="6A4FDCC2" w14:textId="77777777" w:rsidR="00012936" w:rsidRDefault="00000000">
            <w:r>
              <w:t>Code should be modular and easy to update.</w:t>
            </w:r>
          </w:p>
        </w:tc>
        <w:tc>
          <w:tcPr>
            <w:tcW w:w="2160" w:type="dxa"/>
          </w:tcPr>
          <w:p w14:paraId="14D4EBCD" w14:textId="77777777" w:rsidR="00012936" w:rsidRDefault="00000000">
            <w:r>
              <w:t>Well-structured project</w:t>
            </w:r>
          </w:p>
        </w:tc>
      </w:tr>
    </w:tbl>
    <w:p w14:paraId="4D98BD0B" w14:textId="77777777" w:rsidR="00493E0F" w:rsidRDefault="00493E0F"/>
    <w:sectPr w:rsidR="00493E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2976613">
    <w:abstractNumId w:val="8"/>
  </w:num>
  <w:num w:numId="2" w16cid:durableId="2060781955">
    <w:abstractNumId w:val="6"/>
  </w:num>
  <w:num w:numId="3" w16cid:durableId="1513178354">
    <w:abstractNumId w:val="5"/>
  </w:num>
  <w:num w:numId="4" w16cid:durableId="12809545">
    <w:abstractNumId w:val="4"/>
  </w:num>
  <w:num w:numId="5" w16cid:durableId="1712723646">
    <w:abstractNumId w:val="7"/>
  </w:num>
  <w:num w:numId="6" w16cid:durableId="788207568">
    <w:abstractNumId w:val="3"/>
  </w:num>
  <w:num w:numId="7" w16cid:durableId="1884096521">
    <w:abstractNumId w:val="2"/>
  </w:num>
  <w:num w:numId="8" w16cid:durableId="1884977667">
    <w:abstractNumId w:val="1"/>
  </w:num>
  <w:num w:numId="9" w16cid:durableId="1048450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936"/>
    <w:rsid w:val="00034616"/>
    <w:rsid w:val="0006063C"/>
    <w:rsid w:val="0015074B"/>
    <w:rsid w:val="0029639D"/>
    <w:rsid w:val="00326F90"/>
    <w:rsid w:val="00357180"/>
    <w:rsid w:val="00420E59"/>
    <w:rsid w:val="00493E0F"/>
    <w:rsid w:val="00AA1D8D"/>
    <w:rsid w:val="00B47730"/>
    <w:rsid w:val="00BA38C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890030"/>
  <w14:defaultImageDpi w14:val="300"/>
  <w15:docId w15:val="{B141B2AE-C64F-4BAB-860A-980328072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namitha</cp:lastModifiedBy>
  <cp:revision>2</cp:revision>
  <dcterms:created xsi:type="dcterms:W3CDTF">2026-07-12T10:49:00Z</dcterms:created>
  <dcterms:modified xsi:type="dcterms:W3CDTF">2026-07-12T10:49:00Z</dcterms:modified>
  <cp:category/>
</cp:coreProperties>
</file>