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09C" w:rsidRPr="007D709C" w:rsidRDefault="00DB0505" w:rsidP="00DB0505">
      <w:pPr>
        <w:shd w:val="clear" w:color="auto" w:fill="FFFFFF"/>
        <w:spacing w:before="100" w:beforeAutospacing="1" w:after="100" w:afterAutospacing="1" w:line="360" w:lineRule="auto"/>
        <w:outlineLvl w:val="1"/>
        <w:rPr>
          <w:rFonts w:ascii="Calibri" w:eastAsia="Times New Roman" w:hAnsi="Calibri" w:cs="Calibri"/>
          <w:b/>
          <w:bCs/>
          <w:color w:val="000000" w:themeColor="text1"/>
          <w:sz w:val="40"/>
          <w:szCs w:val="40"/>
          <w:lang w:eastAsia="en-IN"/>
        </w:rPr>
      </w:pPr>
      <w:r>
        <w:rPr>
          <w:rFonts w:ascii="Calibri" w:eastAsia="Times New Roman" w:hAnsi="Calibri" w:cs="Calibri"/>
          <w:b/>
          <w:bCs/>
          <w:color w:val="000000" w:themeColor="text1"/>
          <w:sz w:val="40"/>
          <w:szCs w:val="40"/>
          <w:lang w:eastAsia="en-IN"/>
        </w:rPr>
        <w:t>1).What i</w:t>
      </w:r>
      <w:r w:rsidR="007D709C" w:rsidRPr="007D709C">
        <w:rPr>
          <w:rFonts w:ascii="Calibri" w:eastAsia="Times New Roman" w:hAnsi="Calibri" w:cs="Calibri"/>
          <w:b/>
          <w:bCs/>
          <w:color w:val="000000" w:themeColor="text1"/>
          <w:sz w:val="40"/>
          <w:szCs w:val="40"/>
          <w:lang w:eastAsia="en-IN"/>
        </w:rPr>
        <w:t>s Apache Spark?</w:t>
      </w:r>
    </w:p>
    <w:p w:rsidR="007D709C" w:rsidRPr="00C256B3" w:rsidRDefault="007D709C" w:rsidP="00DB0505">
      <w:pPr>
        <w:shd w:val="clear" w:color="auto" w:fill="FFFFFF"/>
        <w:spacing w:before="100" w:beforeAutospacing="1" w:after="100" w:afterAutospacing="1" w:line="360" w:lineRule="auto"/>
        <w:rPr>
          <w:rFonts w:ascii="Calibri" w:eastAsia="Times New Roman" w:hAnsi="Calibri" w:cs="Calibri"/>
          <w:color w:val="444444"/>
          <w:sz w:val="28"/>
          <w:szCs w:val="28"/>
          <w:lang w:eastAsia="en-IN"/>
        </w:rPr>
      </w:pPr>
      <w:r w:rsidRPr="007D709C">
        <w:rPr>
          <w:rFonts w:ascii="Calibri" w:eastAsia="Times New Roman" w:hAnsi="Calibri" w:cs="Calibri"/>
          <w:color w:val="444444"/>
          <w:sz w:val="28"/>
          <w:szCs w:val="28"/>
          <w:lang w:eastAsia="en-IN"/>
        </w:rPr>
        <w:t>Spark is a general-purpose distributed data processing engine that is suitable for use in a wide range of circumstances. On top of the Spark core data processing engine, there are libraries for SQL, machine learning, graph computation, and stream processing, which can be used together in an application. Programming languages supported by Spark include: Java, Python, Scala, and R. Application developers and data scientists incorporate Spark into their applications to rapidly query, analyze, and transform data at scale. Tasks most frequently associated with Spark include ETL and SQL batch jobs across large data sets, processing of streaming data from sensors, IoT, or financial systems, and machine learning tasks.</w:t>
      </w:r>
    </w:p>
    <w:p w:rsidR="007D709C" w:rsidRPr="00C256B3" w:rsidRDefault="007D709C" w:rsidP="007D709C">
      <w:pPr>
        <w:shd w:val="clear" w:color="auto" w:fill="FFFFFF"/>
        <w:spacing w:before="100" w:beforeAutospacing="1" w:after="100" w:afterAutospacing="1" w:line="495" w:lineRule="atLeast"/>
        <w:rPr>
          <w:rFonts w:ascii="Calibri" w:eastAsia="Times New Roman" w:hAnsi="Calibri" w:cs="Calibri"/>
          <w:color w:val="444444"/>
          <w:sz w:val="28"/>
          <w:szCs w:val="28"/>
          <w:lang w:eastAsia="en-IN"/>
        </w:rPr>
      </w:pPr>
    </w:p>
    <w:p w:rsidR="007D709C" w:rsidRPr="00DB0505" w:rsidRDefault="007D709C" w:rsidP="007D709C">
      <w:pPr>
        <w:shd w:val="clear" w:color="auto" w:fill="FFFFFF"/>
        <w:spacing w:before="100" w:beforeAutospacing="1" w:after="100" w:afterAutospacing="1" w:line="495" w:lineRule="atLeast"/>
        <w:rPr>
          <w:rFonts w:ascii="Calibri" w:eastAsia="Times New Roman" w:hAnsi="Calibri" w:cs="Calibri"/>
          <w:b/>
          <w:color w:val="000000" w:themeColor="text1"/>
          <w:sz w:val="40"/>
          <w:szCs w:val="40"/>
          <w:lang w:eastAsia="en-IN"/>
        </w:rPr>
      </w:pPr>
      <w:r w:rsidRPr="00DB0505">
        <w:rPr>
          <w:rFonts w:ascii="Calibri" w:eastAsia="Times New Roman" w:hAnsi="Calibri" w:cs="Calibri"/>
          <w:b/>
          <w:color w:val="000000" w:themeColor="text1"/>
          <w:sz w:val="40"/>
          <w:szCs w:val="40"/>
          <w:lang w:eastAsia="en-IN"/>
        </w:rPr>
        <w:t>What is the need of spark?</w:t>
      </w:r>
    </w:p>
    <w:p w:rsidR="007D709C" w:rsidRPr="00DB0505" w:rsidRDefault="007D709C" w:rsidP="00DB0505">
      <w:pPr>
        <w:pStyle w:val="ListParagraph"/>
        <w:numPr>
          <w:ilvl w:val="0"/>
          <w:numId w:val="4"/>
        </w:numPr>
        <w:shd w:val="clear" w:color="auto" w:fill="FFFFFF"/>
        <w:spacing w:before="480" w:after="0" w:line="360" w:lineRule="auto"/>
        <w:rPr>
          <w:rFonts w:ascii="Calibri" w:eastAsia="Times New Roman" w:hAnsi="Calibri" w:cs="Calibri"/>
          <w:color w:val="292929"/>
          <w:spacing w:val="-1"/>
          <w:sz w:val="28"/>
          <w:szCs w:val="28"/>
          <w:lang w:eastAsia="en-IN"/>
        </w:rPr>
      </w:pPr>
      <w:r w:rsidRPr="00DB0505">
        <w:rPr>
          <w:rFonts w:ascii="Calibri" w:eastAsia="Times New Roman" w:hAnsi="Calibri" w:cs="Calibri"/>
          <w:color w:val="292929"/>
          <w:spacing w:val="-1"/>
          <w:sz w:val="28"/>
          <w:szCs w:val="28"/>
          <w:lang w:eastAsia="en-IN"/>
        </w:rPr>
        <w:t>High speed data querying, analysis, and transformation with large data sets.</w:t>
      </w:r>
    </w:p>
    <w:p w:rsidR="007D709C" w:rsidRPr="00DB0505" w:rsidRDefault="007D709C" w:rsidP="00DB0505">
      <w:pPr>
        <w:pStyle w:val="ListParagraph"/>
        <w:numPr>
          <w:ilvl w:val="0"/>
          <w:numId w:val="4"/>
        </w:numPr>
        <w:shd w:val="clear" w:color="auto" w:fill="FFFFFF"/>
        <w:spacing w:before="252" w:after="0" w:line="360" w:lineRule="auto"/>
        <w:rPr>
          <w:rFonts w:ascii="Calibri" w:eastAsia="Times New Roman" w:hAnsi="Calibri" w:cs="Calibri"/>
          <w:color w:val="292929"/>
          <w:spacing w:val="-1"/>
          <w:sz w:val="28"/>
          <w:szCs w:val="28"/>
          <w:lang w:eastAsia="en-IN"/>
        </w:rPr>
      </w:pPr>
      <w:r w:rsidRPr="00DB0505">
        <w:rPr>
          <w:rFonts w:ascii="Calibri" w:eastAsia="Times New Roman" w:hAnsi="Calibri" w:cs="Calibri"/>
          <w:color w:val="292929"/>
          <w:spacing w:val="-1"/>
          <w:sz w:val="28"/>
          <w:szCs w:val="28"/>
          <w:lang w:eastAsia="en-IN"/>
        </w:rPr>
        <w:t xml:space="preserve">Compared to MapReduce, Spark offers much less reading and writing to and from </w:t>
      </w:r>
      <w:r w:rsidR="003F45F9">
        <w:rPr>
          <w:rFonts w:ascii="Calibri" w:eastAsia="Times New Roman" w:hAnsi="Calibri" w:cs="Calibri"/>
          <w:color w:val="292929"/>
          <w:spacing w:val="-1"/>
          <w:sz w:val="28"/>
          <w:szCs w:val="28"/>
          <w:lang w:eastAsia="en-IN"/>
        </w:rPr>
        <w:t xml:space="preserve">the disk, multi-threaded tasks </w:t>
      </w:r>
      <w:r w:rsidRPr="00DB0505">
        <w:rPr>
          <w:rFonts w:ascii="Calibri" w:eastAsia="Times New Roman" w:hAnsi="Calibri" w:cs="Calibri"/>
          <w:color w:val="292929"/>
          <w:spacing w:val="-1"/>
          <w:sz w:val="28"/>
          <w:szCs w:val="28"/>
          <w:lang w:eastAsia="en-IN"/>
        </w:rPr>
        <w:t>within Java Virtual Machine (JVM) processes</w:t>
      </w:r>
    </w:p>
    <w:p w:rsidR="007D709C" w:rsidRPr="00DB0505" w:rsidRDefault="007D709C" w:rsidP="00DB0505">
      <w:pPr>
        <w:pStyle w:val="ListParagraph"/>
        <w:numPr>
          <w:ilvl w:val="0"/>
          <w:numId w:val="4"/>
        </w:numPr>
        <w:shd w:val="clear" w:color="auto" w:fill="FFFFFF"/>
        <w:spacing w:before="252" w:after="0" w:line="360" w:lineRule="auto"/>
        <w:rPr>
          <w:rFonts w:ascii="Calibri" w:eastAsia="Times New Roman" w:hAnsi="Calibri" w:cs="Calibri"/>
          <w:color w:val="292929"/>
          <w:spacing w:val="-1"/>
          <w:sz w:val="28"/>
          <w:szCs w:val="28"/>
          <w:lang w:eastAsia="en-IN"/>
        </w:rPr>
      </w:pPr>
      <w:r w:rsidRPr="00DB0505">
        <w:rPr>
          <w:rFonts w:ascii="Calibri" w:eastAsia="Times New Roman" w:hAnsi="Calibri" w:cs="Calibri"/>
          <w:color w:val="292929"/>
          <w:spacing w:val="-1"/>
          <w:sz w:val="28"/>
          <w:szCs w:val="28"/>
          <w:lang w:eastAsia="en-IN"/>
        </w:rPr>
        <w:t>Great for iterative algorithms (using a sequence of estimations based on the previous estimate).</w:t>
      </w:r>
    </w:p>
    <w:p w:rsidR="007D709C" w:rsidRPr="00DB0505" w:rsidRDefault="007D709C" w:rsidP="00DB0505">
      <w:pPr>
        <w:pStyle w:val="ListParagraph"/>
        <w:numPr>
          <w:ilvl w:val="0"/>
          <w:numId w:val="4"/>
        </w:numPr>
        <w:shd w:val="clear" w:color="auto" w:fill="FFFFFF"/>
        <w:spacing w:before="252" w:after="0" w:line="360" w:lineRule="auto"/>
        <w:rPr>
          <w:rFonts w:ascii="Calibri" w:eastAsia="Times New Roman" w:hAnsi="Calibri" w:cs="Calibri"/>
          <w:color w:val="292929"/>
          <w:spacing w:val="-1"/>
          <w:sz w:val="28"/>
          <w:szCs w:val="28"/>
          <w:lang w:eastAsia="en-IN"/>
        </w:rPr>
      </w:pPr>
      <w:r w:rsidRPr="00DB0505">
        <w:rPr>
          <w:rFonts w:ascii="Calibri" w:eastAsia="Times New Roman" w:hAnsi="Calibri" w:cs="Calibri"/>
          <w:color w:val="292929"/>
          <w:spacing w:val="-1"/>
          <w:sz w:val="28"/>
          <w:szCs w:val="28"/>
          <w:lang w:eastAsia="en-IN"/>
        </w:rPr>
        <w:t>As mentioned earlier, the easy to use APIs make a big difference in terms of ease of development, readability, and maintenance.</w:t>
      </w:r>
    </w:p>
    <w:p w:rsidR="007D709C" w:rsidRPr="007D709C" w:rsidRDefault="007D709C" w:rsidP="00DB0505">
      <w:pPr>
        <w:numPr>
          <w:ilvl w:val="0"/>
          <w:numId w:val="5"/>
        </w:numPr>
        <w:shd w:val="clear" w:color="auto" w:fill="FFFFFF"/>
        <w:spacing w:before="252" w:after="0" w:line="480" w:lineRule="atLeast"/>
        <w:rPr>
          <w:rFonts w:ascii="Calibri" w:eastAsia="Times New Roman" w:hAnsi="Calibri" w:cs="Calibri"/>
          <w:color w:val="292929"/>
          <w:spacing w:val="-1"/>
          <w:sz w:val="28"/>
          <w:szCs w:val="28"/>
          <w:lang w:eastAsia="en-IN"/>
        </w:rPr>
      </w:pPr>
      <w:r w:rsidRPr="007D709C">
        <w:rPr>
          <w:rFonts w:ascii="Calibri" w:eastAsia="Times New Roman" w:hAnsi="Calibri" w:cs="Calibri"/>
          <w:color w:val="292929"/>
          <w:spacing w:val="-1"/>
          <w:sz w:val="28"/>
          <w:szCs w:val="28"/>
          <w:lang w:eastAsia="en-IN"/>
        </w:rPr>
        <w:lastRenderedPageBreak/>
        <w:t>Super fast, especially for interactive queries. (100x faster than classic Hadoop Hive queries without refactoring the code!)</w:t>
      </w:r>
    </w:p>
    <w:p w:rsidR="007D709C" w:rsidRPr="007D709C" w:rsidRDefault="007D709C" w:rsidP="00DB0505">
      <w:pPr>
        <w:numPr>
          <w:ilvl w:val="0"/>
          <w:numId w:val="5"/>
        </w:numPr>
        <w:shd w:val="clear" w:color="auto" w:fill="FFFFFF"/>
        <w:spacing w:before="252" w:after="0" w:line="360" w:lineRule="auto"/>
        <w:rPr>
          <w:rFonts w:ascii="Calibri" w:eastAsia="Times New Roman" w:hAnsi="Calibri" w:cs="Calibri"/>
          <w:color w:val="292929"/>
          <w:spacing w:val="-1"/>
          <w:sz w:val="28"/>
          <w:szCs w:val="28"/>
          <w:lang w:eastAsia="en-IN"/>
        </w:rPr>
      </w:pPr>
      <w:r w:rsidRPr="007D709C">
        <w:rPr>
          <w:rFonts w:ascii="Calibri" w:eastAsia="Times New Roman" w:hAnsi="Calibri" w:cs="Calibri"/>
          <w:color w:val="292929"/>
          <w:spacing w:val="-1"/>
          <w:sz w:val="28"/>
          <w:szCs w:val="28"/>
          <w:lang w:eastAsia="en-IN"/>
        </w:rPr>
        <w:t>Supports multiple languages and integrations with other popular products.</w:t>
      </w:r>
    </w:p>
    <w:p w:rsidR="007D709C" w:rsidRPr="00C256B3" w:rsidRDefault="007D709C" w:rsidP="00DB0505">
      <w:pPr>
        <w:numPr>
          <w:ilvl w:val="0"/>
          <w:numId w:val="5"/>
        </w:numPr>
        <w:shd w:val="clear" w:color="auto" w:fill="FFFFFF"/>
        <w:spacing w:before="252" w:after="0" w:line="480" w:lineRule="atLeast"/>
        <w:rPr>
          <w:rFonts w:ascii="Calibri" w:eastAsia="Times New Roman" w:hAnsi="Calibri" w:cs="Calibri"/>
          <w:color w:val="292929"/>
          <w:spacing w:val="-1"/>
          <w:sz w:val="28"/>
          <w:szCs w:val="28"/>
          <w:lang w:eastAsia="en-IN"/>
        </w:rPr>
      </w:pPr>
      <w:r w:rsidRPr="007D709C">
        <w:rPr>
          <w:rFonts w:ascii="Calibri" w:eastAsia="Times New Roman" w:hAnsi="Calibri" w:cs="Calibri"/>
          <w:color w:val="292929"/>
          <w:spacing w:val="-1"/>
          <w:sz w:val="28"/>
          <w:szCs w:val="28"/>
          <w:lang w:eastAsia="en-IN"/>
        </w:rPr>
        <w:t>Helps make complex data pipelines coherent and easy.</w:t>
      </w:r>
    </w:p>
    <w:p w:rsidR="00DB0505" w:rsidRDefault="00DB0505" w:rsidP="00DB0505">
      <w:pPr>
        <w:shd w:val="clear" w:color="auto" w:fill="FFFFFF"/>
        <w:spacing w:before="252" w:after="0" w:line="360" w:lineRule="auto"/>
        <w:rPr>
          <w:rFonts w:ascii="Calibri" w:eastAsia="Times New Roman" w:hAnsi="Calibri" w:cs="Calibri"/>
          <w:color w:val="292929"/>
          <w:spacing w:val="-1"/>
          <w:sz w:val="28"/>
          <w:szCs w:val="28"/>
          <w:lang w:eastAsia="en-IN"/>
        </w:rPr>
      </w:pPr>
    </w:p>
    <w:p w:rsidR="007D709C" w:rsidRPr="00DB0505" w:rsidRDefault="001D3828" w:rsidP="00DB0505">
      <w:pPr>
        <w:shd w:val="clear" w:color="auto" w:fill="FFFFFF"/>
        <w:spacing w:before="252" w:after="0" w:line="360" w:lineRule="auto"/>
        <w:rPr>
          <w:rFonts w:ascii="Calibri" w:eastAsia="Times New Roman" w:hAnsi="Calibri" w:cs="Calibri"/>
          <w:b/>
          <w:color w:val="292929"/>
          <w:spacing w:val="-1"/>
          <w:sz w:val="40"/>
          <w:szCs w:val="40"/>
          <w:lang w:eastAsia="en-IN"/>
        </w:rPr>
      </w:pPr>
      <w:r w:rsidRPr="00DB0505">
        <w:rPr>
          <w:rFonts w:ascii="Calibri" w:eastAsia="Times New Roman" w:hAnsi="Calibri" w:cs="Calibri"/>
          <w:b/>
          <w:color w:val="292929"/>
          <w:spacing w:val="-1"/>
          <w:sz w:val="40"/>
          <w:szCs w:val="40"/>
          <w:lang w:eastAsia="en-IN"/>
        </w:rPr>
        <w:t>2)</w:t>
      </w:r>
      <w:r w:rsidR="00DB0505" w:rsidRPr="00DB0505">
        <w:rPr>
          <w:rFonts w:ascii="Calibri" w:eastAsia="Times New Roman" w:hAnsi="Calibri" w:cs="Calibri"/>
          <w:b/>
          <w:color w:val="292929"/>
          <w:spacing w:val="-1"/>
          <w:sz w:val="40"/>
          <w:szCs w:val="40"/>
          <w:lang w:eastAsia="en-IN"/>
        </w:rPr>
        <w:t xml:space="preserve"> </w:t>
      </w:r>
      <w:r w:rsidRPr="00DB0505">
        <w:rPr>
          <w:rFonts w:ascii="Calibri" w:eastAsia="Times New Roman" w:hAnsi="Calibri" w:cs="Calibri"/>
          <w:b/>
          <w:color w:val="292929"/>
          <w:spacing w:val="-1"/>
          <w:sz w:val="40"/>
          <w:szCs w:val="40"/>
          <w:lang w:eastAsia="en-IN"/>
        </w:rPr>
        <w:t>Need of SparkContext.</w:t>
      </w:r>
    </w:p>
    <w:p w:rsidR="001D3828" w:rsidRPr="00C256B3" w:rsidRDefault="001D3828" w:rsidP="00DB0505">
      <w:pPr>
        <w:shd w:val="clear" w:color="auto" w:fill="FFFFFF"/>
        <w:spacing w:before="252" w:after="0" w:line="360" w:lineRule="auto"/>
        <w:rPr>
          <w:rFonts w:ascii="Calibri" w:eastAsia="Times New Roman" w:hAnsi="Calibri" w:cs="Calibri"/>
          <w:color w:val="292929"/>
          <w:spacing w:val="-1"/>
          <w:sz w:val="28"/>
          <w:szCs w:val="28"/>
          <w:lang w:eastAsia="en-IN"/>
        </w:rPr>
      </w:pPr>
    </w:p>
    <w:p w:rsidR="001D3828" w:rsidRPr="00C256B3" w:rsidRDefault="001D3828"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rPr>
        <w:t>SparkContext is the entry point to any spark functionality. When we run any Spark application, a driver program starts, which has the main function and your SparkContext gets initiated here. The driver program then runs the operations inside the executors on worker nodes.</w:t>
      </w:r>
    </w:p>
    <w:p w:rsidR="001D3828" w:rsidRPr="00C256B3" w:rsidRDefault="001D3828"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rPr>
        <w:t>SparkContext uses Py4J to launch a </w:t>
      </w:r>
      <w:r w:rsidRPr="00C256B3">
        <w:rPr>
          <w:rFonts w:ascii="Calibri" w:hAnsi="Calibri" w:cs="Calibri"/>
          <w:b/>
          <w:bCs/>
          <w:color w:val="000000"/>
          <w:sz w:val="28"/>
          <w:szCs w:val="28"/>
        </w:rPr>
        <w:t>JVM</w:t>
      </w:r>
      <w:r w:rsidRPr="00C256B3">
        <w:rPr>
          <w:rFonts w:ascii="Calibri" w:hAnsi="Calibri" w:cs="Calibri"/>
          <w:color w:val="000000"/>
          <w:sz w:val="28"/>
          <w:szCs w:val="28"/>
        </w:rPr>
        <w:t> and creates a </w:t>
      </w:r>
      <w:r w:rsidRPr="00C256B3">
        <w:rPr>
          <w:rFonts w:ascii="Calibri" w:hAnsi="Calibri" w:cs="Calibri"/>
          <w:b/>
          <w:bCs/>
          <w:color w:val="000000"/>
          <w:sz w:val="28"/>
          <w:szCs w:val="28"/>
        </w:rPr>
        <w:t>JavaSparkContext</w:t>
      </w:r>
      <w:r w:rsidRPr="00C256B3">
        <w:rPr>
          <w:rFonts w:ascii="Calibri" w:hAnsi="Calibri" w:cs="Calibri"/>
          <w:color w:val="000000"/>
          <w:sz w:val="28"/>
          <w:szCs w:val="28"/>
        </w:rPr>
        <w:t>. By default, PySpark has SparkContext available as </w:t>
      </w:r>
      <w:r w:rsidRPr="00C256B3">
        <w:rPr>
          <w:rFonts w:ascii="Calibri" w:hAnsi="Calibri" w:cs="Calibri"/>
          <w:b/>
          <w:bCs/>
          <w:color w:val="000000"/>
          <w:sz w:val="28"/>
          <w:szCs w:val="28"/>
        </w:rPr>
        <w:t>‘sc’</w:t>
      </w:r>
      <w:r w:rsidRPr="00C256B3">
        <w:rPr>
          <w:rFonts w:ascii="Calibri" w:hAnsi="Calibri" w:cs="Calibri"/>
          <w:color w:val="000000"/>
          <w:sz w:val="28"/>
          <w:szCs w:val="28"/>
        </w:rPr>
        <w:t>, so creating a new SparkContext won't work.</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202124"/>
          <w:sz w:val="28"/>
          <w:szCs w:val="28"/>
          <w:shd w:val="clear" w:color="auto" w:fill="FFFFFF"/>
        </w:rPr>
      </w:pPr>
      <w:r w:rsidRPr="00C256B3">
        <w:rPr>
          <w:rFonts w:ascii="Calibri" w:hAnsi="Calibri" w:cs="Calibri"/>
          <w:color w:val="202124"/>
          <w:sz w:val="28"/>
          <w:szCs w:val="28"/>
          <w:shd w:val="clear" w:color="auto" w:fill="FFFFFF"/>
        </w:rPr>
        <w:t>A SparkContext represents </w:t>
      </w:r>
      <w:r w:rsidRPr="00C256B3">
        <w:rPr>
          <w:rFonts w:ascii="Calibri" w:hAnsi="Calibri" w:cs="Calibri"/>
          <w:b/>
          <w:bCs/>
          <w:color w:val="202124"/>
          <w:sz w:val="28"/>
          <w:szCs w:val="28"/>
          <w:shd w:val="clear" w:color="auto" w:fill="FFFFFF"/>
        </w:rPr>
        <w:t>the connection to a Spark cluster</w:t>
      </w:r>
      <w:r w:rsidRPr="00C256B3">
        <w:rPr>
          <w:rFonts w:ascii="Calibri" w:hAnsi="Calibri" w:cs="Calibri"/>
          <w:color w:val="202124"/>
          <w:sz w:val="28"/>
          <w:szCs w:val="28"/>
          <w:shd w:val="clear" w:color="auto" w:fill="FFFFFF"/>
        </w:rPr>
        <w:t xml:space="preserve">, and can be used to create RDDs, accumulators and broadcast variables on that cluster. </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202124"/>
          <w:sz w:val="28"/>
          <w:szCs w:val="28"/>
          <w:shd w:val="clear" w:color="auto" w:fill="FFFFFF"/>
        </w:rPr>
        <w:t>Note: Only one SparkContext should be active per JVM.</w:t>
      </w:r>
    </w:p>
    <w:p w:rsidR="001D3828" w:rsidRPr="00C256B3" w:rsidRDefault="001D3828" w:rsidP="001D3828">
      <w:pPr>
        <w:pStyle w:val="NormalWeb"/>
        <w:spacing w:before="120" w:beforeAutospacing="0" w:after="144" w:afterAutospacing="0"/>
        <w:ind w:left="48" w:right="48"/>
        <w:jc w:val="both"/>
        <w:rPr>
          <w:rFonts w:ascii="Calibri" w:hAnsi="Calibri" w:cs="Calibri"/>
          <w:color w:val="000000"/>
          <w:sz w:val="28"/>
          <w:szCs w:val="28"/>
        </w:rPr>
      </w:pPr>
    </w:p>
    <w:p w:rsidR="001D3828" w:rsidRPr="006540A0" w:rsidRDefault="006540A0" w:rsidP="00DB0505">
      <w:pPr>
        <w:pStyle w:val="NormalWeb"/>
        <w:spacing w:before="120" w:beforeAutospacing="0" w:after="144" w:afterAutospacing="0" w:line="360" w:lineRule="auto"/>
        <w:ind w:left="48" w:right="48"/>
        <w:jc w:val="both"/>
        <w:rPr>
          <w:rFonts w:ascii="Calibri" w:hAnsi="Calibri" w:cs="Calibri"/>
          <w:b/>
          <w:color w:val="000000" w:themeColor="text1"/>
          <w:sz w:val="40"/>
          <w:szCs w:val="40"/>
        </w:rPr>
      </w:pPr>
      <w:r>
        <w:rPr>
          <w:rFonts w:ascii="Calibri" w:hAnsi="Calibri" w:cs="Calibri"/>
          <w:b/>
          <w:color w:val="000000" w:themeColor="text1"/>
          <w:sz w:val="40"/>
          <w:szCs w:val="40"/>
        </w:rPr>
        <w:t>--</w:t>
      </w:r>
      <w:r w:rsidR="001D3828" w:rsidRPr="006540A0">
        <w:rPr>
          <w:rFonts w:ascii="Calibri" w:hAnsi="Calibri" w:cs="Calibri"/>
          <w:b/>
          <w:color w:val="000000" w:themeColor="text1"/>
          <w:sz w:val="40"/>
          <w:szCs w:val="40"/>
        </w:rPr>
        <w:t xml:space="preserve">Need of </w:t>
      </w:r>
      <w:proofErr w:type="spellStart"/>
      <w:r w:rsidR="001D3828" w:rsidRPr="006540A0">
        <w:rPr>
          <w:rFonts w:ascii="Calibri" w:hAnsi="Calibri" w:cs="Calibri"/>
          <w:b/>
          <w:color w:val="000000" w:themeColor="text1"/>
          <w:sz w:val="40"/>
          <w:szCs w:val="40"/>
        </w:rPr>
        <w:t>Sparksession</w:t>
      </w:r>
      <w:proofErr w:type="spellEnd"/>
      <w:r w:rsidR="00EB465E" w:rsidRPr="006540A0">
        <w:rPr>
          <w:rFonts w:ascii="Calibri" w:hAnsi="Calibri" w:cs="Calibri"/>
          <w:b/>
          <w:color w:val="000000" w:themeColor="text1"/>
          <w:sz w:val="40"/>
          <w:szCs w:val="40"/>
        </w:rPr>
        <w:t>:</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1B3139"/>
          <w:sz w:val="28"/>
          <w:szCs w:val="28"/>
          <w:shd w:val="clear" w:color="auto" w:fill="FFFFFF"/>
        </w:rPr>
      </w:pPr>
      <w:r w:rsidRPr="00C256B3">
        <w:rPr>
          <w:rFonts w:ascii="Calibri" w:hAnsi="Calibri" w:cs="Calibri"/>
          <w:color w:val="1B3139"/>
          <w:sz w:val="28"/>
          <w:szCs w:val="28"/>
          <w:shd w:val="clear" w:color="auto" w:fill="FFFFFF"/>
        </w:rPr>
        <w:t>A</w:t>
      </w:r>
      <w:r w:rsidRPr="00C256B3">
        <w:rPr>
          <w:rFonts w:ascii="Calibri" w:hAnsi="Calibri" w:cs="Calibri"/>
          <w:color w:val="1B3139"/>
          <w:sz w:val="28"/>
          <w:szCs w:val="28"/>
          <w:shd w:val="clear" w:color="auto" w:fill="FFFFFF"/>
        </w:rPr>
        <w:t> </w:t>
      </w:r>
      <w:proofErr w:type="spellStart"/>
      <w:r w:rsidRPr="00DB0505">
        <w:rPr>
          <w:rFonts w:ascii="Calibri" w:hAnsi="Calibri" w:cs="Calibri"/>
          <w:color w:val="000000" w:themeColor="text1"/>
          <w:sz w:val="28"/>
          <w:szCs w:val="28"/>
        </w:rPr>
        <w:fldChar w:fldCharType="begin"/>
      </w:r>
      <w:r w:rsidRPr="00DB0505">
        <w:rPr>
          <w:rFonts w:ascii="Calibri" w:hAnsi="Calibri" w:cs="Calibri"/>
          <w:color w:val="000000" w:themeColor="text1"/>
          <w:sz w:val="28"/>
          <w:szCs w:val="28"/>
        </w:rPr>
        <w:instrText xml:space="preserve"> HYPERLINK "https://github.com/apache/spark/blob/master/core/src/main/scala/org/apache/spark/SparkContext.scala" \t "_blank" </w:instrText>
      </w:r>
      <w:r w:rsidRPr="00DB0505">
        <w:rPr>
          <w:rFonts w:ascii="Calibri" w:hAnsi="Calibri" w:cs="Calibri"/>
          <w:color w:val="000000" w:themeColor="text1"/>
          <w:sz w:val="28"/>
          <w:szCs w:val="28"/>
        </w:rPr>
        <w:fldChar w:fldCharType="separate"/>
      </w:r>
      <w:proofErr w:type="spellEnd"/>
      <w:r w:rsidRPr="00DB0505">
        <w:rPr>
          <w:rStyle w:val="Hyperlink"/>
          <w:rFonts w:ascii="Calibri" w:hAnsi="Calibri" w:cs="Calibri"/>
          <w:color w:val="000000" w:themeColor="text1"/>
          <w:sz w:val="28"/>
          <w:szCs w:val="28"/>
          <w:shd w:val="clear" w:color="auto" w:fill="FFFFFF"/>
        </w:rPr>
        <w:t>SparkContext</w:t>
      </w:r>
      <w:r w:rsidRPr="00DB0505">
        <w:rPr>
          <w:rFonts w:ascii="Calibri" w:hAnsi="Calibri" w:cs="Calibri"/>
          <w:color w:val="000000" w:themeColor="text1"/>
          <w:sz w:val="28"/>
          <w:szCs w:val="28"/>
        </w:rPr>
        <w:fldChar w:fldCharType="end"/>
      </w:r>
      <w:r w:rsidRPr="00DB0505">
        <w:rPr>
          <w:rFonts w:ascii="Calibri" w:hAnsi="Calibri" w:cs="Calibri"/>
          <w:color w:val="000000" w:themeColor="text1"/>
          <w:sz w:val="28"/>
          <w:szCs w:val="28"/>
          <w:shd w:val="clear" w:color="auto" w:fill="FFFFFF"/>
        </w:rPr>
        <w:t> </w:t>
      </w:r>
      <w:r w:rsidRPr="00C256B3">
        <w:rPr>
          <w:rFonts w:ascii="Calibri" w:hAnsi="Calibri" w:cs="Calibri"/>
          <w:color w:val="1B3139"/>
          <w:sz w:val="28"/>
          <w:szCs w:val="28"/>
          <w:shd w:val="clear" w:color="auto" w:fill="FFFFFF"/>
        </w:rPr>
        <w:t xml:space="preserve">is a conduit to access all Spark functionality; only a single SparkContext exists per JVM. The Spark driver program uses it to connect to the </w:t>
      </w:r>
      <w:r w:rsidRPr="00C256B3">
        <w:rPr>
          <w:rFonts w:ascii="Calibri" w:hAnsi="Calibri" w:cs="Calibri"/>
          <w:color w:val="1B3139"/>
          <w:sz w:val="28"/>
          <w:szCs w:val="28"/>
          <w:shd w:val="clear" w:color="auto" w:fill="FFFFFF"/>
        </w:rPr>
        <w:lastRenderedPageBreak/>
        <w:t>cluster manager to communicate, submit Spark jobs and knows what resource manager (YARN, Mesos or Standalone) to communicate to. It allows you to configure Spark configuration parameters. And through SparkContext, the driver can access other contexts such as SQLContext, HiveContext, and StreamingContext to program Spark.</w:t>
      </w:r>
    </w:p>
    <w:p w:rsidR="00EB465E" w:rsidRPr="00C256B3" w:rsidRDefault="00EB465E" w:rsidP="001D3828">
      <w:pPr>
        <w:pStyle w:val="NormalWeb"/>
        <w:spacing w:before="120" w:beforeAutospacing="0" w:after="144" w:afterAutospacing="0"/>
        <w:ind w:left="48" w:right="48"/>
        <w:jc w:val="both"/>
        <w:rPr>
          <w:rFonts w:ascii="Calibri" w:hAnsi="Calibri" w:cs="Calibri"/>
          <w:color w:val="1B3139"/>
          <w:sz w:val="28"/>
          <w:szCs w:val="28"/>
          <w:shd w:val="clear" w:color="auto" w:fill="FFFFFF"/>
        </w:rPr>
      </w:pPr>
    </w:p>
    <w:p w:rsidR="00EB465E" w:rsidRPr="00DB0505" w:rsidRDefault="00EB465E" w:rsidP="00DB0505">
      <w:pPr>
        <w:pStyle w:val="Heading2"/>
        <w:spacing w:line="360" w:lineRule="auto"/>
        <w:rPr>
          <w:rFonts w:ascii="Calibri" w:hAnsi="Calibri" w:cs="Calibri"/>
          <w:bCs w:val="0"/>
          <w:sz w:val="40"/>
          <w:szCs w:val="40"/>
        </w:rPr>
      </w:pPr>
      <w:r w:rsidRPr="00DB0505">
        <w:rPr>
          <w:rFonts w:ascii="Calibri" w:hAnsi="Calibri" w:cs="Calibri"/>
          <w:bCs w:val="0"/>
          <w:sz w:val="40"/>
          <w:szCs w:val="40"/>
        </w:rPr>
        <w:t>3).</w:t>
      </w:r>
      <w:r w:rsidRPr="00DB0505">
        <w:rPr>
          <w:rFonts w:ascii="Calibri" w:hAnsi="Calibri" w:cs="Calibri"/>
          <w:bCs w:val="0"/>
          <w:sz w:val="40"/>
          <w:szCs w:val="40"/>
        </w:rPr>
        <w:t>Resilient Distributed Datasets</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rPr>
        <w:t>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rPr>
        <w:t>Formally, an RDD is a read-only, partitioned collection of records. RDDs can be created through deterministic operations on either data on stable storage or other RDDs. RDD is a fault-tolerant collection of elements that can be operated on in parallel.</w:t>
      </w:r>
    </w:p>
    <w:p w:rsidR="00EB465E" w:rsidRPr="006540A0" w:rsidRDefault="00EB465E" w:rsidP="00DB0505">
      <w:pPr>
        <w:pStyle w:val="NormalWeb"/>
        <w:spacing w:before="120" w:beforeAutospacing="0" w:after="144" w:afterAutospacing="0" w:line="360" w:lineRule="auto"/>
        <w:ind w:left="48" w:right="48"/>
        <w:jc w:val="both"/>
        <w:rPr>
          <w:rFonts w:ascii="Calibri" w:hAnsi="Calibri" w:cs="Calibri"/>
          <w:b/>
          <w:color w:val="000000" w:themeColor="text1"/>
          <w:sz w:val="28"/>
          <w:szCs w:val="28"/>
        </w:rPr>
      </w:pPr>
    </w:p>
    <w:p w:rsidR="006540A0" w:rsidRPr="006540A0" w:rsidRDefault="00EB465E" w:rsidP="00DB0505">
      <w:pPr>
        <w:pStyle w:val="NormalWeb"/>
        <w:spacing w:before="120" w:beforeAutospacing="0" w:after="144" w:afterAutospacing="0" w:line="360" w:lineRule="auto"/>
        <w:ind w:left="48" w:right="48"/>
        <w:jc w:val="both"/>
        <w:rPr>
          <w:rFonts w:ascii="Calibri" w:hAnsi="Calibri" w:cs="Calibri"/>
          <w:b/>
          <w:color w:val="000000" w:themeColor="text1"/>
          <w:sz w:val="28"/>
          <w:szCs w:val="28"/>
        </w:rPr>
      </w:pPr>
      <w:r w:rsidRPr="006540A0">
        <w:rPr>
          <w:rFonts w:ascii="Calibri" w:hAnsi="Calibri" w:cs="Calibri"/>
          <w:b/>
          <w:color w:val="000000" w:themeColor="text1"/>
          <w:sz w:val="28"/>
          <w:szCs w:val="28"/>
        </w:rPr>
        <w:t>Th</w:t>
      </w:r>
      <w:r w:rsidR="006540A0">
        <w:rPr>
          <w:rFonts w:ascii="Calibri" w:hAnsi="Calibri" w:cs="Calibri"/>
          <w:b/>
          <w:color w:val="000000" w:themeColor="text1"/>
          <w:sz w:val="28"/>
          <w:szCs w:val="28"/>
        </w:rPr>
        <w:t>ere are two ways to create RDD</w:t>
      </w:r>
      <w:bookmarkStart w:id="0" w:name="_GoBack"/>
      <w:bookmarkEnd w:id="0"/>
      <w:r w:rsidR="006540A0">
        <w:rPr>
          <w:rFonts w:ascii="Calibri" w:hAnsi="Calibri" w:cs="Calibri"/>
          <w:b/>
          <w:color w:val="000000" w:themeColor="text1"/>
          <w:sz w:val="28"/>
          <w:szCs w:val="28"/>
        </w:rPr>
        <w:t>:</w:t>
      </w:r>
    </w:p>
    <w:p w:rsidR="00EB465E" w:rsidRPr="00C256B3" w:rsidRDefault="006540A0" w:rsidP="00DB0505">
      <w:pPr>
        <w:pStyle w:val="NormalWeb"/>
        <w:spacing w:before="120" w:beforeAutospacing="0" w:after="144" w:afterAutospacing="0" w:line="360" w:lineRule="auto"/>
        <w:ind w:left="48" w:right="48"/>
        <w:jc w:val="both"/>
        <w:rPr>
          <w:rFonts w:ascii="Calibri" w:hAnsi="Calibri" w:cs="Calibri"/>
          <w:color w:val="000000"/>
          <w:sz w:val="28"/>
          <w:szCs w:val="28"/>
        </w:rPr>
      </w:pPr>
      <w:r>
        <w:rPr>
          <w:rFonts w:ascii="Calibri" w:hAnsi="Calibri" w:cs="Calibri"/>
          <w:b/>
          <w:bCs/>
          <w:color w:val="000000"/>
          <w:sz w:val="28"/>
          <w:szCs w:val="28"/>
        </w:rPr>
        <w:t>P</w:t>
      </w:r>
      <w:r w:rsidR="00EB465E" w:rsidRPr="00C256B3">
        <w:rPr>
          <w:rFonts w:ascii="Calibri" w:hAnsi="Calibri" w:cs="Calibri"/>
          <w:b/>
          <w:bCs/>
          <w:color w:val="000000"/>
          <w:sz w:val="28"/>
          <w:szCs w:val="28"/>
        </w:rPr>
        <w:t>arallelizing</w:t>
      </w:r>
      <w:r w:rsidR="00EB465E" w:rsidRPr="00C256B3">
        <w:rPr>
          <w:rFonts w:ascii="Calibri" w:hAnsi="Calibri" w:cs="Calibri"/>
          <w:color w:val="000000"/>
          <w:sz w:val="28"/>
          <w:szCs w:val="28"/>
        </w:rPr>
        <w:t> an existing collection in your driver program, or </w:t>
      </w:r>
      <w:r w:rsidR="00EB465E" w:rsidRPr="00C256B3">
        <w:rPr>
          <w:rFonts w:ascii="Calibri" w:hAnsi="Calibri" w:cs="Calibri"/>
          <w:b/>
          <w:bCs/>
          <w:color w:val="000000"/>
          <w:sz w:val="28"/>
          <w:szCs w:val="28"/>
        </w:rPr>
        <w:t>referencing a dataset</w:t>
      </w:r>
      <w:r w:rsidR="00EB465E" w:rsidRPr="00C256B3">
        <w:rPr>
          <w:rFonts w:ascii="Calibri" w:hAnsi="Calibri" w:cs="Calibri"/>
          <w:color w:val="000000"/>
          <w:sz w:val="28"/>
          <w:szCs w:val="28"/>
        </w:rPr>
        <w:t> in an external storage system, such as a shared file system, HDFS, HBase, or any data source offering a Hadoop Input Format.</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rPr>
        <w:t>Spark makes use of the concept of RDD to achieve faster and efficient MapReduce operations. Let us first discuss how MapReduce operations take place and why they are not so efficient.</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DB0505" w:rsidRDefault="00DB0505"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DB0505" w:rsidRDefault="00DB0505"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DB0505" w:rsidRDefault="00EB465E" w:rsidP="00DB0505">
      <w:pPr>
        <w:pStyle w:val="NormalWeb"/>
        <w:spacing w:before="120" w:beforeAutospacing="0" w:after="144" w:afterAutospacing="0" w:line="360" w:lineRule="auto"/>
        <w:ind w:left="48" w:right="48"/>
        <w:jc w:val="both"/>
        <w:rPr>
          <w:rFonts w:ascii="Calibri" w:hAnsi="Calibri" w:cs="Calibri"/>
          <w:b/>
          <w:color w:val="000000" w:themeColor="text1"/>
          <w:sz w:val="40"/>
          <w:szCs w:val="40"/>
        </w:rPr>
      </w:pPr>
      <w:r w:rsidRPr="00DB0505">
        <w:rPr>
          <w:rFonts w:ascii="Calibri" w:hAnsi="Calibri" w:cs="Calibri"/>
          <w:b/>
          <w:color w:val="000000" w:themeColor="text1"/>
          <w:sz w:val="40"/>
          <w:szCs w:val="40"/>
        </w:rPr>
        <w:t>Need of RDD:</w:t>
      </w:r>
    </w:p>
    <w:p w:rsidR="00EB465E" w:rsidRPr="00C256B3" w:rsidRDefault="00EB465E" w:rsidP="00DB0505">
      <w:pPr>
        <w:pStyle w:val="NormalWeb"/>
        <w:shd w:val="clear" w:color="auto" w:fill="FFFFFF"/>
        <w:spacing w:before="75" w:beforeAutospacing="0" w:after="225" w:afterAutospacing="0" w:line="360" w:lineRule="auto"/>
        <w:rPr>
          <w:rFonts w:ascii="Calibri" w:hAnsi="Calibri" w:cs="Calibri"/>
          <w:color w:val="222635"/>
          <w:sz w:val="28"/>
          <w:szCs w:val="28"/>
        </w:rPr>
      </w:pPr>
      <w:r w:rsidRPr="00C256B3">
        <w:rPr>
          <w:rFonts w:ascii="Calibri" w:hAnsi="Calibri" w:cs="Calibri"/>
          <w:color w:val="222635"/>
          <w:sz w:val="28"/>
          <w:szCs w:val="28"/>
        </w:rPr>
        <w:t>When it comes to iterative distributed computing, i.e. processing data over multiple jobs in computations such as  Logistic Regression, K-means clustering, Page rank algorithms, it is fairly common to reuse or share the data among multiple jobs or you may want to do multiple ad-hoc queries over a shared data set.</w:t>
      </w:r>
    </w:p>
    <w:p w:rsidR="00EB465E" w:rsidRPr="00C256B3" w:rsidRDefault="00EB465E" w:rsidP="00DB0505">
      <w:pPr>
        <w:pStyle w:val="NormalWeb"/>
        <w:shd w:val="clear" w:color="auto" w:fill="FFFFFF"/>
        <w:spacing w:before="75" w:beforeAutospacing="0" w:after="225" w:afterAutospacing="0" w:line="360" w:lineRule="auto"/>
        <w:rPr>
          <w:rFonts w:ascii="Calibri" w:hAnsi="Calibri" w:cs="Calibri"/>
          <w:color w:val="222635"/>
          <w:sz w:val="28"/>
          <w:szCs w:val="28"/>
        </w:rPr>
      </w:pPr>
      <w:r w:rsidRPr="00C256B3">
        <w:rPr>
          <w:rFonts w:ascii="Calibri" w:hAnsi="Calibri" w:cs="Calibri"/>
          <w:color w:val="222635"/>
          <w:sz w:val="28"/>
          <w:szCs w:val="28"/>
        </w:rPr>
        <w:t>There is an underlying problem with data reuse or data sharing in existing distributed computing systems (such as MapReduce) and that is , you need to store data in some intermediate stable distributed store such as HDFS or Amazon S3. This makes the overall computations of jobs slower since it involves multiple IO operations, replications and serializations in the process.</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DB0505" w:rsidRDefault="00EB465E" w:rsidP="00DB0505">
      <w:pPr>
        <w:pStyle w:val="NormalWeb"/>
        <w:spacing w:before="120" w:beforeAutospacing="0" w:after="144" w:afterAutospacing="0" w:line="360" w:lineRule="auto"/>
        <w:ind w:left="48" w:right="48"/>
        <w:jc w:val="both"/>
        <w:rPr>
          <w:rFonts w:ascii="Calibri" w:hAnsi="Calibri" w:cs="Calibri"/>
          <w:b/>
          <w:color w:val="000000"/>
          <w:sz w:val="40"/>
          <w:szCs w:val="40"/>
        </w:rPr>
      </w:pPr>
      <w:r w:rsidRPr="00DB0505">
        <w:rPr>
          <w:rFonts w:ascii="Calibri" w:hAnsi="Calibri" w:cs="Calibri"/>
          <w:b/>
          <w:color w:val="000000"/>
          <w:sz w:val="40"/>
          <w:szCs w:val="40"/>
        </w:rPr>
        <w:t>4).How to create RDD</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EB465E" w:rsidRDefault="00EB465E" w:rsidP="00DB0505">
      <w:pPr>
        <w:shd w:val="clear" w:color="auto" w:fill="FFFFFF"/>
        <w:spacing w:after="240" w:line="360" w:lineRule="auto"/>
        <w:textAlignment w:val="baseline"/>
        <w:rPr>
          <w:rFonts w:ascii="Calibri" w:eastAsia="Times New Roman" w:hAnsi="Calibri" w:cs="Calibri"/>
          <w:color w:val="444444"/>
          <w:sz w:val="28"/>
          <w:szCs w:val="28"/>
          <w:lang w:eastAsia="en-IN"/>
        </w:rPr>
      </w:pPr>
      <w:r w:rsidRPr="00EB465E">
        <w:rPr>
          <w:rFonts w:ascii="Calibri" w:eastAsia="Times New Roman" w:hAnsi="Calibri" w:cs="Calibri"/>
          <w:color w:val="444444"/>
          <w:sz w:val="28"/>
          <w:szCs w:val="28"/>
          <w:lang w:eastAsia="en-IN"/>
        </w:rPr>
        <w:t>There are three ways to create an RDD in Spark.</w:t>
      </w:r>
    </w:p>
    <w:p w:rsidR="00EB465E" w:rsidRPr="00EB465E" w:rsidRDefault="00EB465E" w:rsidP="00DB0505">
      <w:pPr>
        <w:numPr>
          <w:ilvl w:val="0"/>
          <w:numId w:val="2"/>
        </w:numPr>
        <w:shd w:val="clear" w:color="auto" w:fill="FFFFFF"/>
        <w:spacing w:after="0" w:line="360" w:lineRule="auto"/>
        <w:ind w:left="450"/>
        <w:textAlignment w:val="baseline"/>
        <w:rPr>
          <w:rFonts w:ascii="Calibri" w:eastAsia="Times New Roman" w:hAnsi="Calibri" w:cs="Calibri"/>
          <w:color w:val="444444"/>
          <w:sz w:val="28"/>
          <w:szCs w:val="28"/>
          <w:lang w:eastAsia="en-IN"/>
        </w:rPr>
      </w:pPr>
      <w:r w:rsidRPr="00EB465E">
        <w:rPr>
          <w:rFonts w:ascii="Calibri" w:eastAsia="Times New Roman" w:hAnsi="Calibri" w:cs="Calibri"/>
          <w:color w:val="444444"/>
          <w:sz w:val="28"/>
          <w:szCs w:val="28"/>
          <w:lang w:eastAsia="en-IN"/>
        </w:rPr>
        <w:t>Parallelizing already existing collection in driver program.</w:t>
      </w:r>
    </w:p>
    <w:p w:rsidR="00EB465E" w:rsidRPr="00EB465E" w:rsidRDefault="00EB465E" w:rsidP="00DB0505">
      <w:pPr>
        <w:numPr>
          <w:ilvl w:val="0"/>
          <w:numId w:val="2"/>
        </w:numPr>
        <w:shd w:val="clear" w:color="auto" w:fill="FFFFFF"/>
        <w:spacing w:after="0" w:line="360" w:lineRule="auto"/>
        <w:ind w:left="450"/>
        <w:textAlignment w:val="baseline"/>
        <w:rPr>
          <w:rFonts w:ascii="Calibri" w:eastAsia="Times New Roman" w:hAnsi="Calibri" w:cs="Calibri"/>
          <w:color w:val="444444"/>
          <w:sz w:val="28"/>
          <w:szCs w:val="28"/>
          <w:lang w:eastAsia="en-IN"/>
        </w:rPr>
      </w:pPr>
      <w:r w:rsidRPr="00EB465E">
        <w:rPr>
          <w:rFonts w:ascii="Calibri" w:eastAsia="Times New Roman" w:hAnsi="Calibri" w:cs="Calibri"/>
          <w:color w:val="444444"/>
          <w:sz w:val="28"/>
          <w:szCs w:val="28"/>
          <w:lang w:eastAsia="en-IN"/>
        </w:rPr>
        <w:t>Referencing a dataset in an external storage system (e.g. HDFS, Hbase, shared file system).</w:t>
      </w:r>
    </w:p>
    <w:p w:rsidR="00EB465E" w:rsidRPr="00EB465E" w:rsidRDefault="00EB465E" w:rsidP="00DB0505">
      <w:pPr>
        <w:numPr>
          <w:ilvl w:val="0"/>
          <w:numId w:val="2"/>
        </w:numPr>
        <w:shd w:val="clear" w:color="auto" w:fill="FFFFFF"/>
        <w:spacing w:after="0" w:line="360" w:lineRule="auto"/>
        <w:ind w:left="450"/>
        <w:textAlignment w:val="baseline"/>
        <w:rPr>
          <w:rFonts w:ascii="Calibri" w:eastAsia="Times New Roman" w:hAnsi="Calibri" w:cs="Calibri"/>
          <w:color w:val="444444"/>
          <w:sz w:val="28"/>
          <w:szCs w:val="28"/>
          <w:lang w:eastAsia="en-IN"/>
        </w:rPr>
      </w:pPr>
      <w:r w:rsidRPr="00EB465E">
        <w:rPr>
          <w:rFonts w:ascii="Calibri" w:eastAsia="Times New Roman" w:hAnsi="Calibri" w:cs="Calibri"/>
          <w:color w:val="444444"/>
          <w:sz w:val="28"/>
          <w:szCs w:val="28"/>
          <w:lang w:eastAsia="en-IN"/>
        </w:rPr>
        <w:t>Creating RDD from already existing RDDs.</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DB0505" w:rsidRDefault="00EB465E" w:rsidP="00DB0505">
      <w:pPr>
        <w:pStyle w:val="NormalWeb"/>
        <w:spacing w:before="120" w:beforeAutospacing="0" w:after="144" w:afterAutospacing="0" w:line="360" w:lineRule="auto"/>
        <w:ind w:left="48" w:right="48"/>
        <w:jc w:val="both"/>
        <w:rPr>
          <w:rFonts w:ascii="Calibri" w:hAnsi="Calibri" w:cs="Calibri"/>
          <w:b/>
          <w:color w:val="000000" w:themeColor="text1"/>
          <w:sz w:val="40"/>
          <w:szCs w:val="40"/>
        </w:rPr>
      </w:pPr>
      <w:r w:rsidRPr="00DB0505">
        <w:rPr>
          <w:rFonts w:ascii="Calibri" w:hAnsi="Calibri" w:cs="Calibri"/>
          <w:b/>
          <w:color w:val="000000" w:themeColor="text1"/>
          <w:sz w:val="40"/>
          <w:szCs w:val="40"/>
        </w:rPr>
        <w:t>5).</w:t>
      </w:r>
      <w:r w:rsidR="00020309" w:rsidRPr="00DB0505">
        <w:rPr>
          <w:rFonts w:ascii="Calibri" w:hAnsi="Calibri" w:cs="Calibri"/>
          <w:b/>
          <w:color w:val="000000" w:themeColor="text1"/>
          <w:sz w:val="40"/>
          <w:szCs w:val="40"/>
        </w:rPr>
        <w:t>Difference between Sequence and Lists in Scala.</w:t>
      </w:r>
    </w:p>
    <w:p w:rsidR="00020309" w:rsidRPr="00020309" w:rsidRDefault="00020309" w:rsidP="00DB0505">
      <w:pPr>
        <w:spacing w:before="100" w:beforeAutospacing="1" w:after="100" w:afterAutospacing="1" w:line="360" w:lineRule="auto"/>
        <w:rPr>
          <w:rFonts w:ascii="Calibri" w:eastAsia="Times New Roman" w:hAnsi="Calibri" w:cs="Calibri"/>
          <w:color w:val="000000"/>
          <w:sz w:val="28"/>
          <w:szCs w:val="28"/>
          <w:lang w:eastAsia="en-IN"/>
        </w:rPr>
      </w:pPr>
      <w:r w:rsidRPr="00C256B3">
        <w:rPr>
          <w:rFonts w:ascii="Calibri" w:eastAsia="Times New Roman" w:hAnsi="Calibri" w:cs="Calibri"/>
          <w:b/>
          <w:bCs/>
          <w:color w:val="000000"/>
          <w:sz w:val="28"/>
          <w:szCs w:val="28"/>
          <w:lang w:eastAsia="en-IN"/>
        </w:rPr>
        <w:t>Sequence in Scala </w:t>
      </w:r>
      <w:r w:rsidRPr="00020309">
        <w:rPr>
          <w:rFonts w:ascii="Calibri" w:eastAsia="Times New Roman" w:hAnsi="Calibri" w:cs="Calibri"/>
          <w:color w:val="000000"/>
          <w:sz w:val="28"/>
          <w:szCs w:val="28"/>
          <w:lang w:eastAsia="en-IN"/>
        </w:rPr>
        <w:t>is a collection that stores elements in a fixed order. It is an indexed collection with 0 index.</w:t>
      </w:r>
    </w:p>
    <w:p w:rsidR="00020309" w:rsidRPr="00020309" w:rsidRDefault="00020309" w:rsidP="00DB0505">
      <w:pPr>
        <w:spacing w:before="100" w:beforeAutospacing="1" w:after="100" w:afterAutospacing="1" w:line="360" w:lineRule="auto"/>
        <w:rPr>
          <w:rFonts w:ascii="Calibri" w:eastAsia="Times New Roman" w:hAnsi="Calibri" w:cs="Calibri"/>
          <w:color w:val="000000"/>
          <w:sz w:val="28"/>
          <w:szCs w:val="28"/>
          <w:lang w:eastAsia="en-IN"/>
        </w:rPr>
      </w:pPr>
      <w:r w:rsidRPr="00C256B3">
        <w:rPr>
          <w:rFonts w:ascii="Calibri" w:eastAsia="Times New Roman" w:hAnsi="Calibri" w:cs="Calibri"/>
          <w:b/>
          <w:bCs/>
          <w:color w:val="000000"/>
          <w:sz w:val="28"/>
          <w:szCs w:val="28"/>
          <w:lang w:eastAsia="en-IN"/>
        </w:rPr>
        <w:t>List is Scala </w:t>
      </w:r>
      <w:r w:rsidRPr="00020309">
        <w:rPr>
          <w:rFonts w:ascii="Calibri" w:eastAsia="Times New Roman" w:hAnsi="Calibri" w:cs="Calibri"/>
          <w:color w:val="000000"/>
          <w:sz w:val="28"/>
          <w:szCs w:val="28"/>
          <w:lang w:eastAsia="en-IN"/>
        </w:rPr>
        <w:t>is a collection that stores elements in the form of a linked list.</w:t>
      </w:r>
    </w:p>
    <w:p w:rsidR="00020309" w:rsidRPr="00020309" w:rsidRDefault="00020309" w:rsidP="00DB0505">
      <w:pPr>
        <w:spacing w:before="100" w:beforeAutospacing="1" w:after="100" w:afterAutospacing="1" w:line="360" w:lineRule="auto"/>
        <w:rPr>
          <w:rFonts w:ascii="Calibri" w:eastAsia="Times New Roman" w:hAnsi="Calibri" w:cs="Calibri"/>
          <w:color w:val="000000"/>
          <w:sz w:val="28"/>
          <w:szCs w:val="28"/>
          <w:lang w:eastAsia="en-IN"/>
        </w:rPr>
      </w:pPr>
      <w:r w:rsidRPr="00C256B3">
        <w:rPr>
          <w:rFonts w:ascii="Calibri" w:eastAsia="Times New Roman" w:hAnsi="Calibri" w:cs="Calibri"/>
          <w:b/>
          <w:bCs/>
          <w:color w:val="000000"/>
          <w:sz w:val="28"/>
          <w:szCs w:val="28"/>
          <w:lang w:eastAsia="en-IN"/>
        </w:rPr>
        <w:t>Declaration Syntax:</w:t>
      </w:r>
    </w:p>
    <w:p w:rsidR="00020309" w:rsidRPr="00020309" w:rsidRDefault="00020309" w:rsidP="00DB0505">
      <w:pPr>
        <w:spacing w:before="100" w:beforeAutospacing="1" w:after="100" w:afterAutospacing="1" w:line="360" w:lineRule="auto"/>
        <w:rPr>
          <w:rFonts w:ascii="Calibri" w:eastAsia="Times New Roman" w:hAnsi="Calibri" w:cs="Calibri"/>
          <w:color w:val="000000"/>
          <w:sz w:val="28"/>
          <w:szCs w:val="28"/>
          <w:lang w:eastAsia="en-IN"/>
        </w:rPr>
      </w:pPr>
      <w:r w:rsidRPr="00020309">
        <w:rPr>
          <w:rFonts w:ascii="Calibri" w:eastAsia="Times New Roman" w:hAnsi="Calibri" w:cs="Calibri"/>
          <w:color w:val="000000"/>
          <w:sz w:val="28"/>
          <w:szCs w:val="28"/>
          <w:lang w:eastAsia="en-IN"/>
        </w:rPr>
        <w:t>Both have similar declaration syntax which is as follows:</w:t>
      </w:r>
    </w:p>
    <w:p w:rsidR="00020309" w:rsidRPr="00020309" w:rsidRDefault="00020309" w:rsidP="00DB0505">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eastAsia="Times New Roman" w:hAnsi="Calibri" w:cs="Calibri"/>
          <w:color w:val="000000"/>
          <w:sz w:val="28"/>
          <w:szCs w:val="28"/>
          <w:lang w:eastAsia="en-IN"/>
        </w:rPr>
      </w:pPr>
      <w:r w:rsidRPr="00020309">
        <w:rPr>
          <w:rFonts w:ascii="Calibri" w:eastAsia="Times New Roman" w:hAnsi="Calibri" w:cs="Calibri"/>
          <w:color w:val="000000"/>
          <w:sz w:val="28"/>
          <w:szCs w:val="28"/>
          <w:lang w:eastAsia="en-IN"/>
        </w:rPr>
        <w:t>Sequence : var coll_Name = Seq(elementList)</w:t>
      </w:r>
    </w:p>
    <w:p w:rsidR="00020309" w:rsidRPr="00020309" w:rsidRDefault="00020309" w:rsidP="00DB0505">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eastAsia="Times New Roman" w:hAnsi="Calibri" w:cs="Calibri"/>
          <w:color w:val="000000"/>
          <w:sz w:val="28"/>
          <w:szCs w:val="28"/>
          <w:lang w:eastAsia="en-IN"/>
        </w:rPr>
      </w:pPr>
    </w:p>
    <w:p w:rsidR="00020309" w:rsidRPr="00020309" w:rsidRDefault="00020309" w:rsidP="00DB0505">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libri" w:eastAsia="Times New Roman" w:hAnsi="Calibri" w:cs="Calibri"/>
          <w:color w:val="000000"/>
          <w:sz w:val="28"/>
          <w:szCs w:val="28"/>
          <w:lang w:eastAsia="en-IN"/>
        </w:rPr>
      </w:pPr>
      <w:r w:rsidRPr="00020309">
        <w:rPr>
          <w:rFonts w:ascii="Calibri" w:eastAsia="Times New Roman" w:hAnsi="Calibri" w:cs="Calibri"/>
          <w:color w:val="000000"/>
          <w:sz w:val="28"/>
          <w:szCs w:val="28"/>
          <w:lang w:eastAsia="en-IN"/>
        </w:rPr>
        <w:t>list : var coll_Name = List(elementList)</w:t>
      </w:r>
    </w:p>
    <w:p w:rsidR="00020309" w:rsidRPr="00C256B3" w:rsidRDefault="00020309"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020309" w:rsidRPr="00C256B3" w:rsidRDefault="00020309" w:rsidP="00DB0505">
      <w:pPr>
        <w:pStyle w:val="NormalWeb"/>
        <w:spacing w:before="120" w:beforeAutospacing="0" w:after="144" w:afterAutospacing="0" w:line="360" w:lineRule="auto"/>
        <w:ind w:left="48" w:right="48"/>
        <w:jc w:val="both"/>
        <w:rPr>
          <w:rFonts w:ascii="Calibri" w:hAnsi="Calibri" w:cs="Calibri"/>
          <w:color w:val="000000"/>
          <w:sz w:val="28"/>
          <w:szCs w:val="28"/>
        </w:rPr>
      </w:pPr>
      <w:r w:rsidRPr="00C256B3">
        <w:rPr>
          <w:rFonts w:ascii="Calibri" w:hAnsi="Calibri" w:cs="Calibri"/>
          <w:color w:val="000000"/>
          <w:sz w:val="28"/>
          <w:szCs w:val="28"/>
          <w:shd w:val="clear" w:color="auto" w:fill="FFFFFF"/>
        </w:rPr>
        <w:t>Both are collections that can store data but the sequence has some additional features over the list. In Scala, a list is a specialized collection that is optimized and commonly used in functional programming. There are some limitations of it but is commonly used to store data because of being optimized and faster compilation, also specialized functions available add a bit more functionality.</w:t>
      </w:r>
    </w:p>
    <w:p w:rsidR="00EB465E" w:rsidRPr="00C256B3" w:rsidRDefault="00EB465E" w:rsidP="00DB0505">
      <w:pPr>
        <w:pStyle w:val="NormalWeb"/>
        <w:spacing w:before="120" w:beforeAutospacing="0" w:after="144" w:afterAutospacing="0" w:line="360" w:lineRule="auto"/>
        <w:ind w:left="48" w:right="48"/>
        <w:jc w:val="both"/>
        <w:rPr>
          <w:rFonts w:ascii="Calibri" w:hAnsi="Calibri" w:cs="Calibri"/>
          <w:color w:val="000000"/>
          <w:sz w:val="28"/>
          <w:szCs w:val="28"/>
        </w:rPr>
      </w:pPr>
    </w:p>
    <w:p w:rsidR="00EB465E" w:rsidRPr="00C256B3" w:rsidRDefault="00EB465E" w:rsidP="001D3828">
      <w:pPr>
        <w:pStyle w:val="NormalWeb"/>
        <w:spacing w:before="120" w:beforeAutospacing="0" w:after="144" w:afterAutospacing="0"/>
        <w:ind w:left="48" w:right="48"/>
        <w:jc w:val="both"/>
        <w:rPr>
          <w:rFonts w:ascii="Calibri" w:hAnsi="Calibri" w:cs="Calibri"/>
          <w:color w:val="000000"/>
          <w:sz w:val="28"/>
          <w:szCs w:val="28"/>
        </w:rPr>
      </w:pPr>
    </w:p>
    <w:p w:rsidR="001D3828" w:rsidRPr="00C256B3" w:rsidRDefault="001D3828" w:rsidP="001D3828">
      <w:pPr>
        <w:pStyle w:val="NormalWeb"/>
        <w:spacing w:before="120" w:beforeAutospacing="0" w:after="144" w:afterAutospacing="0"/>
        <w:ind w:left="48" w:right="48"/>
        <w:jc w:val="both"/>
        <w:rPr>
          <w:rFonts w:ascii="Calibri" w:hAnsi="Calibri" w:cs="Calibri"/>
          <w:color w:val="000000"/>
          <w:sz w:val="28"/>
          <w:szCs w:val="28"/>
        </w:rPr>
      </w:pPr>
    </w:p>
    <w:p w:rsidR="001D3828" w:rsidRPr="00C256B3" w:rsidRDefault="001D3828" w:rsidP="001D3828">
      <w:pPr>
        <w:pStyle w:val="NormalWeb"/>
        <w:spacing w:before="120" w:beforeAutospacing="0" w:after="144" w:afterAutospacing="0"/>
        <w:ind w:left="48" w:right="48"/>
        <w:jc w:val="both"/>
        <w:rPr>
          <w:rFonts w:ascii="Calibri" w:hAnsi="Calibri" w:cs="Calibri"/>
          <w:color w:val="000000"/>
          <w:sz w:val="28"/>
          <w:szCs w:val="28"/>
        </w:rPr>
      </w:pPr>
    </w:p>
    <w:p w:rsidR="007D709C" w:rsidRPr="007D709C" w:rsidRDefault="007D709C" w:rsidP="007D709C">
      <w:pPr>
        <w:shd w:val="clear" w:color="auto" w:fill="FFFFFF"/>
        <w:spacing w:before="252" w:after="0" w:line="480" w:lineRule="atLeast"/>
        <w:rPr>
          <w:rFonts w:ascii="Calibri" w:eastAsia="Times New Roman" w:hAnsi="Calibri" w:cs="Calibri"/>
          <w:color w:val="292929"/>
          <w:spacing w:val="-1"/>
          <w:sz w:val="28"/>
          <w:szCs w:val="28"/>
          <w:lang w:eastAsia="en-IN"/>
        </w:rPr>
      </w:pPr>
    </w:p>
    <w:p w:rsidR="007D709C" w:rsidRPr="007D709C" w:rsidRDefault="007D709C" w:rsidP="007D709C">
      <w:pPr>
        <w:shd w:val="clear" w:color="auto" w:fill="FFFFFF"/>
        <w:spacing w:before="100" w:beforeAutospacing="1" w:after="100" w:afterAutospacing="1" w:line="495" w:lineRule="atLeast"/>
        <w:rPr>
          <w:rFonts w:ascii="Calibri" w:eastAsia="Times New Roman" w:hAnsi="Calibri" w:cs="Calibri"/>
          <w:color w:val="444444"/>
          <w:sz w:val="28"/>
          <w:szCs w:val="28"/>
          <w:lang w:eastAsia="en-IN"/>
        </w:rPr>
      </w:pPr>
    </w:p>
    <w:p w:rsidR="0051497B" w:rsidRPr="00C256B3" w:rsidRDefault="0051497B">
      <w:pPr>
        <w:rPr>
          <w:rFonts w:ascii="Calibri" w:hAnsi="Calibri" w:cs="Calibri"/>
          <w:sz w:val="28"/>
          <w:szCs w:val="28"/>
        </w:rPr>
      </w:pPr>
    </w:p>
    <w:sectPr w:rsidR="0051497B" w:rsidRPr="00C2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78C1"/>
    <w:multiLevelType w:val="multilevel"/>
    <w:tmpl w:val="BDA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C56D1"/>
    <w:multiLevelType w:val="multilevel"/>
    <w:tmpl w:val="CBA2B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43867"/>
    <w:multiLevelType w:val="multilevel"/>
    <w:tmpl w:val="164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1A54"/>
    <w:multiLevelType w:val="multilevel"/>
    <w:tmpl w:val="164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7729C"/>
    <w:multiLevelType w:val="multilevel"/>
    <w:tmpl w:val="4AF4D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9C"/>
    <w:rsid w:val="00020309"/>
    <w:rsid w:val="001D3828"/>
    <w:rsid w:val="003F45F9"/>
    <w:rsid w:val="00411C64"/>
    <w:rsid w:val="0051497B"/>
    <w:rsid w:val="006540A0"/>
    <w:rsid w:val="007D709C"/>
    <w:rsid w:val="00C256B3"/>
    <w:rsid w:val="00DB0505"/>
    <w:rsid w:val="00EB4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0B74-FB6D-4401-9837-4E292A59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0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09C"/>
    <w:rPr>
      <w:rFonts w:ascii="Times New Roman" w:eastAsia="Times New Roman" w:hAnsi="Times New Roman" w:cs="Times New Roman"/>
      <w:b/>
      <w:bCs/>
      <w:sz w:val="36"/>
      <w:szCs w:val="36"/>
      <w:lang w:eastAsia="en-IN"/>
    </w:rPr>
  </w:style>
  <w:style w:type="paragraph" w:customStyle="1" w:styleId="styledparagraph-tbetod-0">
    <w:name w:val="styledparagraph-tbetod-0"/>
    <w:basedOn w:val="Normal"/>
    <w:rsid w:val="007D70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709C"/>
    <w:rPr>
      <w:color w:val="0000FF"/>
      <w:u w:val="single"/>
    </w:rPr>
  </w:style>
  <w:style w:type="paragraph" w:styleId="NormalWeb">
    <w:name w:val="Normal (Web)"/>
    <w:basedOn w:val="Normal"/>
    <w:uiPriority w:val="99"/>
    <w:semiHidden/>
    <w:unhideWhenUsed/>
    <w:rsid w:val="001D3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0309"/>
    <w:rPr>
      <w:b/>
      <w:bCs/>
    </w:rPr>
  </w:style>
  <w:style w:type="paragraph" w:styleId="HTMLPreformatted">
    <w:name w:val="HTML Preformatted"/>
    <w:basedOn w:val="Normal"/>
    <w:link w:val="HTMLPreformattedChar"/>
    <w:uiPriority w:val="99"/>
    <w:semiHidden/>
    <w:unhideWhenUsed/>
    <w:rsid w:val="0002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309"/>
    <w:rPr>
      <w:rFonts w:ascii="Courier New" w:eastAsia="Times New Roman" w:hAnsi="Courier New" w:cs="Courier New"/>
      <w:sz w:val="20"/>
      <w:szCs w:val="20"/>
      <w:lang w:eastAsia="en-IN"/>
    </w:rPr>
  </w:style>
  <w:style w:type="paragraph" w:styleId="ListParagraph">
    <w:name w:val="List Paragraph"/>
    <w:basedOn w:val="Normal"/>
    <w:uiPriority w:val="34"/>
    <w:qFormat/>
    <w:rsid w:val="00DB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1816">
      <w:bodyDiv w:val="1"/>
      <w:marLeft w:val="0"/>
      <w:marRight w:val="0"/>
      <w:marTop w:val="0"/>
      <w:marBottom w:val="0"/>
      <w:divBdr>
        <w:top w:val="none" w:sz="0" w:space="0" w:color="auto"/>
        <w:left w:val="none" w:sz="0" w:space="0" w:color="auto"/>
        <w:bottom w:val="none" w:sz="0" w:space="0" w:color="auto"/>
        <w:right w:val="none" w:sz="0" w:space="0" w:color="auto"/>
      </w:divBdr>
    </w:div>
    <w:div w:id="547691802">
      <w:bodyDiv w:val="1"/>
      <w:marLeft w:val="0"/>
      <w:marRight w:val="0"/>
      <w:marTop w:val="0"/>
      <w:marBottom w:val="0"/>
      <w:divBdr>
        <w:top w:val="none" w:sz="0" w:space="0" w:color="auto"/>
        <w:left w:val="none" w:sz="0" w:space="0" w:color="auto"/>
        <w:bottom w:val="none" w:sz="0" w:space="0" w:color="auto"/>
        <w:right w:val="none" w:sz="0" w:space="0" w:color="auto"/>
      </w:divBdr>
    </w:div>
    <w:div w:id="788931671">
      <w:bodyDiv w:val="1"/>
      <w:marLeft w:val="0"/>
      <w:marRight w:val="0"/>
      <w:marTop w:val="0"/>
      <w:marBottom w:val="0"/>
      <w:divBdr>
        <w:top w:val="none" w:sz="0" w:space="0" w:color="auto"/>
        <w:left w:val="none" w:sz="0" w:space="0" w:color="auto"/>
        <w:bottom w:val="none" w:sz="0" w:space="0" w:color="auto"/>
        <w:right w:val="none" w:sz="0" w:space="0" w:color="auto"/>
      </w:divBdr>
    </w:div>
    <w:div w:id="1428692866">
      <w:bodyDiv w:val="1"/>
      <w:marLeft w:val="0"/>
      <w:marRight w:val="0"/>
      <w:marTop w:val="0"/>
      <w:marBottom w:val="0"/>
      <w:divBdr>
        <w:top w:val="none" w:sz="0" w:space="0" w:color="auto"/>
        <w:left w:val="none" w:sz="0" w:space="0" w:color="auto"/>
        <w:bottom w:val="none" w:sz="0" w:space="0" w:color="auto"/>
        <w:right w:val="none" w:sz="0" w:space="0" w:color="auto"/>
      </w:divBdr>
    </w:div>
    <w:div w:id="1437946459">
      <w:bodyDiv w:val="1"/>
      <w:marLeft w:val="0"/>
      <w:marRight w:val="0"/>
      <w:marTop w:val="0"/>
      <w:marBottom w:val="0"/>
      <w:divBdr>
        <w:top w:val="none" w:sz="0" w:space="0" w:color="auto"/>
        <w:left w:val="none" w:sz="0" w:space="0" w:color="auto"/>
        <w:bottom w:val="none" w:sz="0" w:space="0" w:color="auto"/>
        <w:right w:val="none" w:sz="0" w:space="0" w:color="auto"/>
      </w:divBdr>
    </w:div>
    <w:div w:id="1990088616">
      <w:bodyDiv w:val="1"/>
      <w:marLeft w:val="0"/>
      <w:marRight w:val="0"/>
      <w:marTop w:val="0"/>
      <w:marBottom w:val="0"/>
      <w:divBdr>
        <w:top w:val="none" w:sz="0" w:space="0" w:color="auto"/>
        <w:left w:val="none" w:sz="0" w:space="0" w:color="auto"/>
        <w:bottom w:val="none" w:sz="0" w:space="0" w:color="auto"/>
        <w:right w:val="none" w:sz="0" w:space="0" w:color="auto"/>
      </w:divBdr>
    </w:div>
    <w:div w:id="21003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SaikumarGanji</dc:creator>
  <cp:keywords/>
  <dc:description/>
  <cp:lastModifiedBy>SaikumarGanji</cp:lastModifiedBy>
  <cp:revision>7</cp:revision>
  <dcterms:created xsi:type="dcterms:W3CDTF">2022-02-01T15:08:00Z</dcterms:created>
  <dcterms:modified xsi:type="dcterms:W3CDTF">2022-02-01T15:52:00Z</dcterms:modified>
</cp:coreProperties>
</file>