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6A5AB4">
      <w:pPr>
        <w:rPr>
          <w:rFonts w:hint="default"/>
          <w:lang w:val="en-US"/>
        </w:rPr>
      </w:pPr>
      <w:r>
        <w:rPr>
          <w:rFonts w:hint="default"/>
          <w:lang w:val="en-US"/>
        </w:rPr>
        <w:t>AWS EC2 conclusion:</w:t>
      </w:r>
    </w:p>
    <w:p w14:paraId="4330B434">
      <w:pPr>
        <w:rPr>
          <w:rFonts w:hint="default"/>
          <w:lang w:val="en-US"/>
        </w:rPr>
      </w:pPr>
    </w:p>
    <w:p w14:paraId="70A99377">
      <w:pPr>
        <w:rPr>
          <w:rFonts w:hint="default"/>
          <w:lang w:val="en-US"/>
        </w:rPr>
      </w:pPr>
      <w:r>
        <w:rPr>
          <w:rFonts w:hint="default"/>
          <w:lang w:val="en-US"/>
        </w:rPr>
        <w:t xml:space="preserve">Load balancer -&gt; Autoscaling group </w:t>
      </w:r>
    </w:p>
    <w:p w14:paraId="1098A753">
      <w:pPr>
        <w:rPr>
          <w:rFonts w:hint="default"/>
          <w:lang w:val="en-US"/>
        </w:rPr>
      </w:pPr>
      <w:r>
        <w:rPr>
          <w:rFonts w:hint="default"/>
          <w:lang w:val="en-US"/>
        </w:rPr>
        <w:t>Application Loadbalancer</w:t>
      </w:r>
    </w:p>
    <w:p w14:paraId="0E2F6071">
      <w:pPr>
        <w:rPr>
          <w:rFonts w:hint="default"/>
          <w:lang w:val="en-US"/>
        </w:rPr>
      </w:pPr>
      <w:r>
        <w:rPr>
          <w:rFonts w:hint="default"/>
          <w:lang w:val="en-US"/>
        </w:rPr>
        <w:t>Network Loadbalancer</w:t>
      </w:r>
    </w:p>
    <w:p w14:paraId="23ADFBCC">
      <w:pPr>
        <w:rPr>
          <w:rFonts w:hint="default"/>
          <w:lang w:val="en-US"/>
        </w:rPr>
      </w:pPr>
      <w:r>
        <w:rPr>
          <w:rFonts w:hint="default"/>
          <w:lang w:val="en-US"/>
        </w:rPr>
        <w:t>Gateway Loadbalancer</w:t>
      </w:r>
    </w:p>
    <w:p w14:paraId="06BCF5AC">
      <w:pPr>
        <w:rPr>
          <w:rFonts w:hint="default"/>
          <w:lang w:val="en-US"/>
        </w:rPr>
      </w:pPr>
    </w:p>
    <w:p w14:paraId="79D6AB69">
      <w:pPr>
        <w:rPr>
          <w:rFonts w:hint="default"/>
          <w:lang w:val="en-US"/>
        </w:rPr>
      </w:pPr>
      <w:r>
        <w:rPr>
          <w:rFonts w:hint="default"/>
          <w:lang w:val="en-US"/>
        </w:rPr>
        <w:t xml:space="preserve">Application LB -&gt; operates at Layer 7, ex: http, https, microservices, advanced routing, path-based-routing. </w:t>
      </w:r>
    </w:p>
    <w:p w14:paraId="6CAB44D8">
      <w:pPr>
        <w:rPr>
          <w:rFonts w:hint="default"/>
          <w:lang w:val="en-US"/>
        </w:rPr>
      </w:pPr>
    </w:p>
    <w:p w14:paraId="411C748C">
      <w:pPr>
        <w:rPr>
          <w:rFonts w:hint="default"/>
          <w:lang w:val="en-US"/>
        </w:rPr>
      </w:pPr>
      <w:r>
        <w:rPr>
          <w:rFonts w:hint="default"/>
          <w:lang w:val="en-US"/>
        </w:rPr>
        <w:t xml:space="preserve">Network Load balancer: at OSI Layer 4 --&gt; Transport layer --&gt; whenever you want to provide ultra high performance with lowest latency --&gt; Gaming application, video streaming, IOT application -&gt; wherever latency should be minimum </w:t>
      </w:r>
    </w:p>
    <w:p w14:paraId="026AA7B5">
      <w:pPr>
        <w:rPr>
          <w:rFonts w:hint="default"/>
          <w:lang w:val="en-US"/>
        </w:rPr>
      </w:pPr>
      <w:r>
        <w:rPr>
          <w:rFonts w:hint="default"/>
          <w:lang w:val="en-US"/>
        </w:rPr>
        <w:t>Gateway LB --&gt; works at Layer 3 Network layer:  whenever you want to go with Third-party communications like VPN.  VPNs, Firewalls, where security concerns are high. Requires high security</w:t>
      </w:r>
    </w:p>
    <w:p w14:paraId="2300AEDD">
      <w:pPr>
        <w:rPr>
          <w:rFonts w:hint="default"/>
          <w:lang w:val="en-US"/>
        </w:rPr>
      </w:pPr>
      <w:r>
        <w:rPr>
          <w:rFonts w:hint="default"/>
          <w:lang w:val="en-US"/>
        </w:rPr>
        <w:t>Firewall (VPN) ---&gt; Gateway Loadbalancer</w:t>
      </w:r>
    </w:p>
    <w:p w14:paraId="4FD86333">
      <w:pPr>
        <w:rPr>
          <w:rFonts w:hint="default"/>
          <w:lang w:val="en-US"/>
        </w:rPr>
      </w:pPr>
      <w:r>
        <w:rPr>
          <w:rFonts w:hint="default"/>
          <w:lang w:val="en-US"/>
        </w:rPr>
        <w:t xml:space="preserve">   |</w:t>
      </w:r>
      <w:r>
        <w:rPr>
          <w:rFonts w:hint="default"/>
          <w:lang w:val="en-US"/>
        </w:rPr>
        <w:tab/>
        <w:t>|</w:t>
      </w:r>
    </w:p>
    <w:p w14:paraId="433DB660">
      <w:pPr>
        <w:rPr>
          <w:rFonts w:hint="default"/>
          <w:lang w:val="en-US"/>
        </w:rPr>
      </w:pPr>
      <w:r>
        <w:rPr>
          <w:rFonts w:hint="default"/>
          <w:lang w:val="en-US"/>
        </w:rPr>
        <w:t>S1</w:t>
      </w:r>
      <w:r>
        <w:rPr>
          <w:rFonts w:hint="default"/>
          <w:lang w:val="en-US"/>
        </w:rPr>
        <w:tab/>
        <w:t>S2</w:t>
      </w:r>
    </w:p>
    <w:p w14:paraId="0B99D64E">
      <w:pPr>
        <w:rPr>
          <w:rFonts w:hint="default"/>
          <w:lang w:val="en-US"/>
        </w:rPr>
      </w:pPr>
    </w:p>
    <w:p w14:paraId="20E2D764">
      <w:r>
        <w:drawing>
          <wp:inline distT="0" distB="0" distL="114300" distR="114300">
            <wp:extent cx="5267325" cy="2547620"/>
            <wp:effectExtent l="0" t="0" r="571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2547620"/>
                    </a:xfrm>
                    <a:prstGeom prst="rect">
                      <a:avLst/>
                    </a:prstGeom>
                    <a:noFill/>
                    <a:ln>
                      <a:noFill/>
                    </a:ln>
                  </pic:spPr>
                </pic:pic>
              </a:graphicData>
            </a:graphic>
          </wp:inline>
        </w:drawing>
      </w:r>
    </w:p>
    <w:p w14:paraId="7A26B28C"/>
    <w:p w14:paraId="5C47DA04">
      <w:pPr>
        <w:rPr>
          <w:rFonts w:hint="default"/>
        </w:rPr>
      </w:pPr>
      <w:r>
        <w:rPr>
          <w:rFonts w:hint="default"/>
        </w:rPr>
        <w:t>#! /bin/bash</w:t>
      </w:r>
    </w:p>
    <w:p w14:paraId="0F722097">
      <w:pPr>
        <w:rPr>
          <w:rFonts w:hint="default"/>
        </w:rPr>
      </w:pPr>
      <w:r>
        <w:rPr>
          <w:rFonts w:hint="default"/>
        </w:rPr>
        <w:t>sudo su</w:t>
      </w:r>
    </w:p>
    <w:p w14:paraId="0F87AB1D">
      <w:pPr>
        <w:rPr>
          <w:rFonts w:hint="default"/>
        </w:rPr>
      </w:pPr>
      <w:r>
        <w:rPr>
          <w:rFonts w:hint="default"/>
        </w:rPr>
        <w:t>yum install httpd -y</w:t>
      </w:r>
    </w:p>
    <w:p w14:paraId="4E677063">
      <w:pPr>
        <w:rPr>
          <w:rFonts w:hint="default"/>
        </w:rPr>
      </w:pPr>
      <w:r>
        <w:rPr>
          <w:rFonts w:hint="default"/>
        </w:rPr>
        <w:t>cd /var/www/html</w:t>
      </w:r>
    </w:p>
    <w:p w14:paraId="59680B18">
      <w:pPr>
        <w:rPr>
          <w:rFonts w:hint="default"/>
        </w:rPr>
      </w:pPr>
      <w:r>
        <w:rPr>
          <w:rFonts w:hint="default"/>
        </w:rPr>
        <w:t>echo "&lt;html&gt;&lt;h1&gt;</w:t>
      </w:r>
      <w:r>
        <w:rPr>
          <w:rFonts w:hint="default"/>
          <w:lang w:val="en-US"/>
        </w:rPr>
        <w:t>Banking Server 1</w:t>
      </w:r>
      <w:r>
        <w:rPr>
          <w:rFonts w:hint="default"/>
        </w:rPr>
        <w:t>&lt;/h1&gt;&lt;/html&gt;" &gt; index.html</w:t>
      </w:r>
    </w:p>
    <w:p w14:paraId="0B470547">
      <w:pPr>
        <w:rPr>
          <w:rFonts w:hint="default"/>
        </w:rPr>
      </w:pPr>
      <w:r>
        <w:rPr>
          <w:rFonts w:hint="default"/>
        </w:rPr>
        <w:t>systemctl start httpd</w:t>
      </w:r>
    </w:p>
    <w:p w14:paraId="52D89E06">
      <w:pPr>
        <w:rPr>
          <w:rFonts w:hint="default"/>
          <w:lang w:val="en-US"/>
        </w:rPr>
      </w:pPr>
    </w:p>
    <w:p w14:paraId="5B39151F">
      <w:pPr>
        <w:rPr>
          <w:rFonts w:hint="default"/>
          <w:lang w:val="en-US"/>
        </w:rPr>
      </w:pPr>
    </w:p>
    <w:p w14:paraId="09840E0E">
      <w:pPr>
        <w:rPr>
          <w:rFonts w:hint="default"/>
        </w:rPr>
      </w:pPr>
      <w:r>
        <w:rPr>
          <w:rFonts w:hint="default"/>
        </w:rPr>
        <w:t>#! /bin/bash</w:t>
      </w:r>
    </w:p>
    <w:p w14:paraId="3CC4D081">
      <w:pPr>
        <w:rPr>
          <w:rFonts w:hint="default"/>
        </w:rPr>
      </w:pPr>
      <w:r>
        <w:rPr>
          <w:rFonts w:hint="default"/>
        </w:rPr>
        <w:t>sudo su</w:t>
      </w:r>
    </w:p>
    <w:p w14:paraId="4F1FF976">
      <w:pPr>
        <w:rPr>
          <w:rFonts w:hint="default"/>
        </w:rPr>
      </w:pPr>
      <w:r>
        <w:rPr>
          <w:rFonts w:hint="default"/>
        </w:rPr>
        <w:t>yum install httpd -y</w:t>
      </w:r>
    </w:p>
    <w:p w14:paraId="33B00607">
      <w:pPr>
        <w:rPr>
          <w:rFonts w:hint="default"/>
        </w:rPr>
      </w:pPr>
      <w:r>
        <w:rPr>
          <w:rFonts w:hint="default"/>
        </w:rPr>
        <w:t>cd /var/www/html</w:t>
      </w:r>
    </w:p>
    <w:p w14:paraId="49B0A936">
      <w:pPr>
        <w:rPr>
          <w:rFonts w:hint="default"/>
        </w:rPr>
      </w:pPr>
      <w:r>
        <w:rPr>
          <w:rFonts w:hint="default"/>
        </w:rPr>
        <w:t>echo "&lt;html&gt;&lt;h1&gt;</w:t>
      </w:r>
      <w:r>
        <w:rPr>
          <w:rFonts w:hint="default"/>
          <w:lang w:val="en-US"/>
        </w:rPr>
        <w:t>Banking Server_2</w:t>
      </w:r>
      <w:r>
        <w:rPr>
          <w:rFonts w:hint="default"/>
        </w:rPr>
        <w:t>&lt;/h1&gt;&lt;/html&gt;" &gt; index.html</w:t>
      </w:r>
    </w:p>
    <w:p w14:paraId="104586C2">
      <w:pPr>
        <w:rPr>
          <w:rFonts w:hint="default"/>
        </w:rPr>
      </w:pPr>
      <w:r>
        <w:rPr>
          <w:rFonts w:hint="default"/>
        </w:rPr>
        <w:t>systemctl start httpd</w:t>
      </w:r>
    </w:p>
    <w:p w14:paraId="0B135394">
      <w:pPr>
        <w:rPr>
          <w:rFonts w:hint="default"/>
          <w:lang w:val="en-US"/>
        </w:rPr>
      </w:pPr>
    </w:p>
    <w:p w14:paraId="08F94D28">
      <w:r>
        <w:drawing>
          <wp:inline distT="0" distB="0" distL="114300" distR="114300">
            <wp:extent cx="298704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987040" cy="1219200"/>
                    </a:xfrm>
                    <a:prstGeom prst="rect">
                      <a:avLst/>
                    </a:prstGeom>
                    <a:noFill/>
                    <a:ln>
                      <a:noFill/>
                    </a:ln>
                  </pic:spPr>
                </pic:pic>
              </a:graphicData>
            </a:graphic>
          </wp:inline>
        </w:drawing>
      </w:r>
    </w:p>
    <w:p w14:paraId="3F021952">
      <w:pPr>
        <w:rPr>
          <w:rFonts w:hint="default"/>
          <w:lang w:val="en-US"/>
        </w:rPr>
      </w:pPr>
      <w:r>
        <w:rPr>
          <w:rFonts w:hint="default"/>
          <w:lang w:val="en-US"/>
        </w:rPr>
        <w:t>It should be Banking Server 1 and 2 because these are Monolithic applications not Microservices</w:t>
      </w:r>
    </w:p>
    <w:p w14:paraId="1A49BAF0">
      <w:pPr>
        <w:rPr>
          <w:rFonts w:hint="default"/>
          <w:lang w:val="en-US"/>
        </w:rPr>
      </w:pPr>
    </w:p>
    <w:p w14:paraId="0D76335C">
      <w:r>
        <w:drawing>
          <wp:inline distT="0" distB="0" distL="114300" distR="114300">
            <wp:extent cx="3406140" cy="133350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406140" cy="1333500"/>
                    </a:xfrm>
                    <a:prstGeom prst="rect">
                      <a:avLst/>
                    </a:prstGeom>
                    <a:noFill/>
                    <a:ln>
                      <a:noFill/>
                    </a:ln>
                  </pic:spPr>
                </pic:pic>
              </a:graphicData>
            </a:graphic>
          </wp:inline>
        </w:drawing>
      </w:r>
    </w:p>
    <w:p w14:paraId="76D3138D"/>
    <w:p w14:paraId="4E32732B">
      <w:pPr>
        <w:rPr>
          <w:rFonts w:hint="default"/>
          <w:lang w:val="en-US"/>
        </w:rPr>
      </w:pPr>
      <w:r>
        <w:rPr>
          <w:rFonts w:hint="default"/>
          <w:lang w:val="en-US"/>
        </w:rPr>
        <w:t>Network LoadBalancer: it is TCP, UDP</w:t>
      </w:r>
    </w:p>
    <w:p w14:paraId="52A3E496">
      <w:pPr>
        <w:rPr>
          <w:rFonts w:hint="default"/>
          <w:lang w:val="en-US"/>
        </w:rPr>
      </w:pPr>
      <w:r>
        <w:rPr>
          <w:rFonts w:hint="default"/>
          <w:lang w:val="en-US"/>
        </w:rPr>
        <w:t>Application LoadBalancer: it is HTTP, HTTPS</w:t>
      </w:r>
    </w:p>
    <w:p w14:paraId="2C82B4E0">
      <w:pPr>
        <w:rPr>
          <w:rFonts w:hint="default"/>
          <w:lang w:val="en-US"/>
        </w:rPr>
      </w:pPr>
    </w:p>
    <w:p w14:paraId="7B4FB282">
      <w:pPr>
        <w:rPr>
          <w:rFonts w:hint="default"/>
          <w:lang w:val="en-US"/>
        </w:rPr>
      </w:pPr>
    </w:p>
    <w:p w14:paraId="3C58367C">
      <w:pPr>
        <w:rPr>
          <w:rFonts w:hint="default"/>
          <w:lang w:val="en-US"/>
        </w:rPr>
      </w:pPr>
      <w:r>
        <w:rPr>
          <w:rFonts w:hint="default"/>
          <w:lang w:val="en-US"/>
        </w:rPr>
        <w:t>Target group:</w:t>
      </w:r>
    </w:p>
    <w:p w14:paraId="21D4E026">
      <w:r>
        <w:drawing>
          <wp:inline distT="0" distB="0" distL="114300" distR="114300">
            <wp:extent cx="5266055" cy="3631565"/>
            <wp:effectExtent l="0" t="0" r="698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055" cy="3631565"/>
                    </a:xfrm>
                    <a:prstGeom prst="rect">
                      <a:avLst/>
                    </a:prstGeom>
                    <a:noFill/>
                    <a:ln>
                      <a:noFill/>
                    </a:ln>
                  </pic:spPr>
                </pic:pic>
              </a:graphicData>
            </a:graphic>
          </wp:inline>
        </w:drawing>
      </w:r>
    </w:p>
    <w:p w14:paraId="56874026"/>
    <w:p w14:paraId="3F9F2A25">
      <w:r>
        <w:drawing>
          <wp:inline distT="0" distB="0" distL="114300" distR="114300">
            <wp:extent cx="5269865" cy="279717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2797175"/>
                    </a:xfrm>
                    <a:prstGeom prst="rect">
                      <a:avLst/>
                    </a:prstGeom>
                    <a:noFill/>
                    <a:ln>
                      <a:noFill/>
                    </a:ln>
                  </pic:spPr>
                </pic:pic>
              </a:graphicData>
            </a:graphic>
          </wp:inline>
        </w:drawing>
      </w:r>
    </w:p>
    <w:p w14:paraId="230DD41F"/>
    <w:p w14:paraId="16C2858A">
      <w:r>
        <w:drawing>
          <wp:inline distT="0" distB="0" distL="114300" distR="114300">
            <wp:extent cx="5264785" cy="252412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785" cy="2524125"/>
                    </a:xfrm>
                    <a:prstGeom prst="rect">
                      <a:avLst/>
                    </a:prstGeom>
                    <a:noFill/>
                    <a:ln>
                      <a:noFill/>
                    </a:ln>
                  </pic:spPr>
                </pic:pic>
              </a:graphicData>
            </a:graphic>
          </wp:inline>
        </w:drawing>
      </w:r>
    </w:p>
    <w:p w14:paraId="304604FD"/>
    <w:p w14:paraId="2E6F0938">
      <w:r>
        <w:drawing>
          <wp:inline distT="0" distB="0" distL="114300" distR="114300">
            <wp:extent cx="5272405" cy="390842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3908425"/>
                    </a:xfrm>
                    <a:prstGeom prst="rect">
                      <a:avLst/>
                    </a:prstGeom>
                    <a:noFill/>
                    <a:ln>
                      <a:noFill/>
                    </a:ln>
                  </pic:spPr>
                </pic:pic>
              </a:graphicData>
            </a:graphic>
          </wp:inline>
        </w:drawing>
      </w:r>
    </w:p>
    <w:p w14:paraId="4AE57ADC"/>
    <w:p w14:paraId="5F9A1497">
      <w:pPr>
        <w:rPr>
          <w:rFonts w:hint="default"/>
          <w:lang w:val="en-US"/>
        </w:rPr>
      </w:pPr>
      <w:r>
        <w:rPr>
          <w:rFonts w:hint="default"/>
          <w:lang w:val="en-US"/>
        </w:rPr>
        <w:t>Register targets</w:t>
      </w:r>
    </w:p>
    <w:p w14:paraId="619DBC9B">
      <w:pPr>
        <w:rPr>
          <w:rFonts w:hint="default"/>
          <w:lang w:val="en-US"/>
        </w:rPr>
      </w:pPr>
    </w:p>
    <w:p w14:paraId="4AD319B9">
      <w:r>
        <w:drawing>
          <wp:inline distT="0" distB="0" distL="114300" distR="114300">
            <wp:extent cx="5264785" cy="110363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4785" cy="1103630"/>
                    </a:xfrm>
                    <a:prstGeom prst="rect">
                      <a:avLst/>
                    </a:prstGeom>
                    <a:noFill/>
                    <a:ln>
                      <a:noFill/>
                    </a:ln>
                  </pic:spPr>
                </pic:pic>
              </a:graphicData>
            </a:graphic>
          </wp:inline>
        </w:drawing>
      </w:r>
    </w:p>
    <w:p w14:paraId="5BCD09B6"/>
    <w:p w14:paraId="2C026BEA">
      <w:pPr>
        <w:rPr>
          <w:rFonts w:hint="default"/>
          <w:lang w:val="en-US"/>
        </w:rPr>
      </w:pPr>
      <w:r>
        <w:rPr>
          <w:rFonts w:hint="default"/>
          <w:lang w:val="en-US"/>
        </w:rPr>
        <w:t>Now go to Load Balancer</w:t>
      </w:r>
    </w:p>
    <w:p w14:paraId="4FD2D03F">
      <w:pPr>
        <w:rPr>
          <w:rFonts w:hint="default"/>
          <w:lang w:val="en-US"/>
        </w:rPr>
      </w:pPr>
    </w:p>
    <w:p w14:paraId="65A789D7">
      <w:r>
        <w:drawing>
          <wp:inline distT="0" distB="0" distL="114300" distR="114300">
            <wp:extent cx="5268595" cy="36518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8595" cy="3651885"/>
                    </a:xfrm>
                    <a:prstGeom prst="rect">
                      <a:avLst/>
                    </a:prstGeom>
                    <a:noFill/>
                    <a:ln>
                      <a:noFill/>
                    </a:ln>
                  </pic:spPr>
                </pic:pic>
              </a:graphicData>
            </a:graphic>
          </wp:inline>
        </w:drawing>
      </w:r>
    </w:p>
    <w:p w14:paraId="7BDF155A"/>
    <w:p w14:paraId="4320B7E3">
      <w:pPr>
        <w:rPr>
          <w:rFonts w:hint="default"/>
          <w:lang w:val="en-US"/>
        </w:rPr>
      </w:pPr>
      <w:r>
        <w:rPr>
          <w:rFonts w:hint="default"/>
          <w:lang w:val="en-US"/>
        </w:rPr>
        <w:t>Create Network Loadbalancer</w:t>
      </w:r>
    </w:p>
    <w:p w14:paraId="4432394C">
      <w:pPr>
        <w:rPr>
          <w:rFonts w:hint="default"/>
          <w:lang w:val="en-US"/>
        </w:rPr>
      </w:pPr>
    </w:p>
    <w:p w14:paraId="3B24BC41">
      <w:r>
        <w:drawing>
          <wp:inline distT="0" distB="0" distL="114300" distR="114300">
            <wp:extent cx="5273675" cy="3702685"/>
            <wp:effectExtent l="0" t="0" r="146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675" cy="3702685"/>
                    </a:xfrm>
                    <a:prstGeom prst="rect">
                      <a:avLst/>
                    </a:prstGeom>
                    <a:noFill/>
                    <a:ln>
                      <a:noFill/>
                    </a:ln>
                  </pic:spPr>
                </pic:pic>
              </a:graphicData>
            </a:graphic>
          </wp:inline>
        </w:drawing>
      </w:r>
    </w:p>
    <w:p w14:paraId="7D3BD1C0"/>
    <w:p w14:paraId="08EA07AA">
      <w:r>
        <w:drawing>
          <wp:inline distT="0" distB="0" distL="114300" distR="114300">
            <wp:extent cx="5036820" cy="549402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036820" cy="5494020"/>
                    </a:xfrm>
                    <a:prstGeom prst="rect">
                      <a:avLst/>
                    </a:prstGeom>
                    <a:noFill/>
                    <a:ln>
                      <a:noFill/>
                    </a:ln>
                  </pic:spPr>
                </pic:pic>
              </a:graphicData>
            </a:graphic>
          </wp:inline>
        </w:drawing>
      </w:r>
    </w:p>
    <w:p w14:paraId="17E53704"/>
    <w:p w14:paraId="399D16F2">
      <w:pPr>
        <w:rPr>
          <w:rFonts w:hint="default"/>
          <w:lang w:val="en-US"/>
        </w:rPr>
      </w:pPr>
      <w:r>
        <w:rPr>
          <w:rFonts w:hint="default"/>
          <w:lang w:val="en-US"/>
        </w:rPr>
        <w:t>Security group selected</w:t>
      </w:r>
    </w:p>
    <w:p w14:paraId="7974E90F">
      <w:pPr>
        <w:rPr>
          <w:rFonts w:hint="default"/>
          <w:lang w:val="en-US"/>
        </w:rPr>
      </w:pPr>
    </w:p>
    <w:p w14:paraId="4EEE2CB3">
      <w:pPr>
        <w:rPr>
          <w:rFonts w:hint="default"/>
          <w:b/>
          <w:bCs/>
          <w:lang w:val="en-US"/>
        </w:rPr>
      </w:pPr>
      <w:r>
        <w:rPr>
          <w:rFonts w:hint="default"/>
          <w:b/>
          <w:bCs/>
          <w:lang w:val="en-US"/>
        </w:rPr>
        <w:t>And TCP selected</w:t>
      </w:r>
    </w:p>
    <w:p w14:paraId="14BF4D4C">
      <w:pPr>
        <w:rPr>
          <w:rFonts w:hint="default"/>
          <w:lang w:val="en-US"/>
        </w:rPr>
      </w:pPr>
    </w:p>
    <w:p w14:paraId="00205B43">
      <w:r>
        <w:drawing>
          <wp:inline distT="0" distB="0" distL="114300" distR="114300">
            <wp:extent cx="5270500" cy="267843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0500" cy="2678430"/>
                    </a:xfrm>
                    <a:prstGeom prst="rect">
                      <a:avLst/>
                    </a:prstGeom>
                    <a:noFill/>
                    <a:ln>
                      <a:noFill/>
                    </a:ln>
                  </pic:spPr>
                </pic:pic>
              </a:graphicData>
            </a:graphic>
          </wp:inline>
        </w:drawing>
      </w:r>
    </w:p>
    <w:p w14:paraId="2B5C191F">
      <w:pPr>
        <w:rPr>
          <w:rFonts w:hint="default"/>
          <w:lang w:val="en-US"/>
        </w:rPr>
      </w:pPr>
      <w:r>
        <w:rPr>
          <w:rFonts w:hint="default"/>
          <w:lang w:val="en-US"/>
        </w:rPr>
        <w:t>Select Target group</w:t>
      </w:r>
    </w:p>
    <w:p w14:paraId="0B299C2B"/>
    <w:p w14:paraId="3BD4BDC1">
      <w:r>
        <w:drawing>
          <wp:inline distT="0" distB="0" distL="114300" distR="114300">
            <wp:extent cx="5272405" cy="286194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2405" cy="2861945"/>
                    </a:xfrm>
                    <a:prstGeom prst="rect">
                      <a:avLst/>
                    </a:prstGeom>
                    <a:noFill/>
                    <a:ln>
                      <a:noFill/>
                    </a:ln>
                  </pic:spPr>
                </pic:pic>
              </a:graphicData>
            </a:graphic>
          </wp:inline>
        </w:drawing>
      </w:r>
    </w:p>
    <w:p w14:paraId="71C486E8"/>
    <w:p w14:paraId="5DA88802">
      <w:pPr>
        <w:rPr>
          <w:rFonts w:hint="default"/>
          <w:lang w:val="en-US"/>
        </w:rPr>
      </w:pPr>
      <w:r>
        <w:rPr>
          <w:rFonts w:hint="default"/>
          <w:lang w:val="en-US"/>
        </w:rPr>
        <w:t>Create load balancer</w:t>
      </w:r>
    </w:p>
    <w:p w14:paraId="6C12A052">
      <w:r>
        <w:drawing>
          <wp:inline distT="0" distB="0" distL="114300" distR="114300">
            <wp:extent cx="5271135" cy="224663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135" cy="2246630"/>
                    </a:xfrm>
                    <a:prstGeom prst="rect">
                      <a:avLst/>
                    </a:prstGeom>
                    <a:noFill/>
                    <a:ln>
                      <a:noFill/>
                    </a:ln>
                  </pic:spPr>
                </pic:pic>
              </a:graphicData>
            </a:graphic>
          </wp:inline>
        </w:drawing>
      </w:r>
    </w:p>
    <w:p w14:paraId="1F5DF18A">
      <w:pPr>
        <w:rPr>
          <w:rFonts w:hint="default"/>
          <w:lang w:val="en-US"/>
        </w:rPr>
      </w:pPr>
      <w:r>
        <w:rPr>
          <w:rFonts w:hint="default"/>
          <w:lang w:val="en-US"/>
        </w:rPr>
        <w:t>Currently Provisioning</w:t>
      </w:r>
    </w:p>
    <w:p w14:paraId="5082EAB9">
      <w:r>
        <w:drawing>
          <wp:inline distT="0" distB="0" distL="114300" distR="114300">
            <wp:extent cx="4876800" cy="184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876800" cy="1844040"/>
                    </a:xfrm>
                    <a:prstGeom prst="rect">
                      <a:avLst/>
                    </a:prstGeom>
                    <a:noFill/>
                    <a:ln>
                      <a:noFill/>
                    </a:ln>
                  </pic:spPr>
                </pic:pic>
              </a:graphicData>
            </a:graphic>
          </wp:inline>
        </w:drawing>
      </w:r>
    </w:p>
    <w:p w14:paraId="2816D27B"/>
    <w:p w14:paraId="7CC9F1F8">
      <w:r>
        <w:drawing>
          <wp:inline distT="0" distB="0" distL="114300" distR="114300">
            <wp:extent cx="5273675" cy="1123315"/>
            <wp:effectExtent l="0" t="0" r="146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3675" cy="1123315"/>
                    </a:xfrm>
                    <a:prstGeom prst="rect">
                      <a:avLst/>
                    </a:prstGeom>
                    <a:noFill/>
                    <a:ln>
                      <a:noFill/>
                    </a:ln>
                  </pic:spPr>
                </pic:pic>
              </a:graphicData>
            </a:graphic>
          </wp:inline>
        </w:drawing>
      </w:r>
    </w:p>
    <w:p w14:paraId="073D814B"/>
    <w:p w14:paraId="14C577C3">
      <w:pPr>
        <w:rPr>
          <w:rFonts w:hint="default"/>
          <w:lang w:val="en-US"/>
        </w:rPr>
      </w:pPr>
    </w:p>
    <w:p w14:paraId="063CB419">
      <w:pPr>
        <w:rPr>
          <w:rFonts w:hint="default"/>
          <w:lang w:val="en-US"/>
        </w:rPr>
      </w:pPr>
      <w:r>
        <w:rPr>
          <w:rFonts w:hint="default"/>
          <w:lang w:val="en-US"/>
        </w:rPr>
        <w:t>Security groups -&gt; inbound rules</w:t>
      </w:r>
    </w:p>
    <w:p w14:paraId="61074CDA">
      <w:pPr>
        <w:rPr>
          <w:rFonts w:hint="default"/>
          <w:lang w:val="en-US"/>
        </w:rPr>
      </w:pPr>
      <w:r>
        <w:rPr>
          <w:rFonts w:hint="default"/>
          <w:lang w:val="en-US"/>
        </w:rPr>
        <w:t>May be add All TCP -&gt; 0.0.0.0/0</w:t>
      </w:r>
    </w:p>
    <w:p w14:paraId="37AEE95E">
      <w:r>
        <w:drawing>
          <wp:inline distT="0" distB="0" distL="114300" distR="114300">
            <wp:extent cx="5267325" cy="29622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325" cy="2962275"/>
                    </a:xfrm>
                    <a:prstGeom prst="rect">
                      <a:avLst/>
                    </a:prstGeom>
                    <a:noFill/>
                    <a:ln>
                      <a:noFill/>
                    </a:ln>
                  </pic:spPr>
                </pic:pic>
              </a:graphicData>
            </a:graphic>
          </wp:inline>
        </w:drawing>
      </w:r>
    </w:p>
    <w:p w14:paraId="7C9457BE"/>
    <w:p w14:paraId="038E3B0B"/>
    <w:p w14:paraId="47ACE1C8">
      <w:r>
        <w:drawing>
          <wp:inline distT="0" distB="0" distL="114300" distR="114300">
            <wp:extent cx="5273675" cy="1051560"/>
            <wp:effectExtent l="0" t="0" r="146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3675" cy="1051560"/>
                    </a:xfrm>
                    <a:prstGeom prst="rect">
                      <a:avLst/>
                    </a:prstGeom>
                    <a:noFill/>
                    <a:ln>
                      <a:noFill/>
                    </a:ln>
                  </pic:spPr>
                </pic:pic>
              </a:graphicData>
            </a:graphic>
          </wp:inline>
        </w:drawing>
      </w:r>
    </w:p>
    <w:p w14:paraId="1FAF06D6"/>
    <w:p w14:paraId="2A7F9D05">
      <w:pPr>
        <w:rPr>
          <w:rFonts w:hint="default"/>
          <w:lang w:val="en-US"/>
        </w:rPr>
      </w:pPr>
      <w:r>
        <w:rPr>
          <w:rFonts w:hint="default"/>
          <w:lang w:val="en-US"/>
        </w:rPr>
        <w:t>Why we have to go with Auto-scaling?</w:t>
      </w:r>
    </w:p>
    <w:p w14:paraId="155AE6F5">
      <w:pPr>
        <w:rPr>
          <w:rFonts w:hint="default"/>
          <w:lang w:val="en-US"/>
        </w:rPr>
      </w:pPr>
      <w:r>
        <w:rPr>
          <w:rFonts w:hint="default"/>
          <w:lang w:val="en-US"/>
        </w:rPr>
        <w:t>If you want to modify infrastructure based on the demand, auto-scaling comes into picture</w:t>
      </w:r>
    </w:p>
    <w:p w14:paraId="2BF5AC9C">
      <w:pPr>
        <w:rPr>
          <w:rFonts w:hint="default"/>
          <w:lang w:val="en-US"/>
        </w:rPr>
      </w:pPr>
    </w:p>
    <w:p w14:paraId="0F4AFDDB">
      <w:pPr>
        <w:rPr>
          <w:rFonts w:hint="default"/>
          <w:lang w:val="en-US"/>
        </w:rPr>
      </w:pPr>
    </w:p>
    <w:p w14:paraId="629650C4">
      <w:pPr>
        <w:rPr>
          <w:rFonts w:hint="default"/>
          <w:lang w:val="en-US"/>
        </w:rPr>
      </w:pPr>
      <w:r>
        <w:rPr>
          <w:rFonts w:hint="default"/>
          <w:lang w:val="en-US"/>
        </w:rPr>
        <w:t>Amazon EC2 Auto Scaling</w:t>
      </w:r>
    </w:p>
    <w:p w14:paraId="4B3C789C">
      <w:r>
        <w:drawing>
          <wp:inline distT="0" distB="0" distL="114300" distR="114300">
            <wp:extent cx="5270500" cy="244919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0500" cy="2449195"/>
                    </a:xfrm>
                    <a:prstGeom prst="rect">
                      <a:avLst/>
                    </a:prstGeom>
                    <a:noFill/>
                    <a:ln>
                      <a:noFill/>
                    </a:ln>
                  </pic:spPr>
                </pic:pic>
              </a:graphicData>
            </a:graphic>
          </wp:inline>
        </w:drawing>
      </w:r>
    </w:p>
    <w:p w14:paraId="1C3A1731"/>
    <w:p w14:paraId="7E4ED63E">
      <w:pPr>
        <w:rPr>
          <w:rFonts w:hint="default"/>
          <w:lang w:val="en-US"/>
        </w:rPr>
      </w:pPr>
    </w:p>
    <w:p w14:paraId="4029BDBE">
      <w:pPr>
        <w:rPr>
          <w:rFonts w:hint="default"/>
          <w:lang w:val="en-US"/>
        </w:rPr>
      </w:pPr>
      <w:r>
        <w:rPr>
          <w:rFonts w:hint="default"/>
          <w:lang w:val="en-US"/>
        </w:rPr>
        <w:t>Create Auto Scaling Group</w:t>
      </w:r>
    </w:p>
    <w:p w14:paraId="784D0B79">
      <w:pPr>
        <w:rPr>
          <w:rFonts w:hint="default"/>
          <w:lang w:val="en-US"/>
        </w:rPr>
      </w:pPr>
    </w:p>
    <w:p w14:paraId="77A37B86">
      <w:r>
        <w:drawing>
          <wp:inline distT="0" distB="0" distL="114300" distR="114300">
            <wp:extent cx="5272405" cy="1374140"/>
            <wp:effectExtent l="0" t="0" r="63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1374140"/>
                    </a:xfrm>
                    <a:prstGeom prst="rect">
                      <a:avLst/>
                    </a:prstGeom>
                    <a:noFill/>
                    <a:ln>
                      <a:noFill/>
                    </a:ln>
                  </pic:spPr>
                </pic:pic>
              </a:graphicData>
            </a:graphic>
          </wp:inline>
        </w:drawing>
      </w:r>
    </w:p>
    <w:p w14:paraId="1FE9FFFA">
      <w:pPr>
        <w:rPr>
          <w:rFonts w:hint="default"/>
          <w:lang w:val="en-US"/>
        </w:rPr>
      </w:pPr>
      <w:r>
        <w:rPr>
          <w:rFonts w:hint="default"/>
          <w:lang w:val="en-US"/>
        </w:rPr>
        <w:t>Click ‘Create a launch template’</w:t>
      </w:r>
    </w:p>
    <w:p w14:paraId="0EF48DDE">
      <w:pPr>
        <w:rPr>
          <w:rFonts w:hint="default"/>
          <w:lang w:val="en-US"/>
        </w:rPr>
      </w:pPr>
    </w:p>
    <w:p w14:paraId="61F8FC54">
      <w:r>
        <w:drawing>
          <wp:inline distT="0" distB="0" distL="114300" distR="114300">
            <wp:extent cx="4625340" cy="40386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25340" cy="4038600"/>
                    </a:xfrm>
                    <a:prstGeom prst="rect">
                      <a:avLst/>
                    </a:prstGeom>
                    <a:noFill/>
                    <a:ln>
                      <a:noFill/>
                    </a:ln>
                  </pic:spPr>
                </pic:pic>
              </a:graphicData>
            </a:graphic>
          </wp:inline>
        </w:drawing>
      </w:r>
    </w:p>
    <w:p w14:paraId="15CC002B"/>
    <w:p w14:paraId="09C60202">
      <w:r>
        <w:drawing>
          <wp:inline distT="0" distB="0" distL="114300" distR="114300">
            <wp:extent cx="2788920" cy="54330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788920" cy="5433060"/>
                    </a:xfrm>
                    <a:prstGeom prst="rect">
                      <a:avLst/>
                    </a:prstGeom>
                    <a:noFill/>
                    <a:ln>
                      <a:noFill/>
                    </a:ln>
                  </pic:spPr>
                </pic:pic>
              </a:graphicData>
            </a:graphic>
          </wp:inline>
        </w:drawing>
      </w:r>
    </w:p>
    <w:p w14:paraId="27281D00"/>
    <w:p w14:paraId="208C744C">
      <w:r>
        <w:drawing>
          <wp:inline distT="0" distB="0" distL="114300" distR="114300">
            <wp:extent cx="5271135" cy="5368925"/>
            <wp:effectExtent l="0" t="0" r="190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1135" cy="5368925"/>
                    </a:xfrm>
                    <a:prstGeom prst="rect">
                      <a:avLst/>
                    </a:prstGeom>
                    <a:noFill/>
                    <a:ln>
                      <a:noFill/>
                    </a:ln>
                  </pic:spPr>
                </pic:pic>
              </a:graphicData>
            </a:graphic>
          </wp:inline>
        </w:drawing>
      </w:r>
    </w:p>
    <w:p w14:paraId="65DA0614"/>
    <w:p w14:paraId="30913473">
      <w:r>
        <w:drawing>
          <wp:inline distT="0" distB="0" distL="114300" distR="114300">
            <wp:extent cx="5273040" cy="4085590"/>
            <wp:effectExtent l="0" t="0" r="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73040" cy="4085590"/>
                    </a:xfrm>
                    <a:prstGeom prst="rect">
                      <a:avLst/>
                    </a:prstGeom>
                    <a:noFill/>
                    <a:ln>
                      <a:noFill/>
                    </a:ln>
                  </pic:spPr>
                </pic:pic>
              </a:graphicData>
            </a:graphic>
          </wp:inline>
        </w:drawing>
      </w:r>
    </w:p>
    <w:p w14:paraId="621E01ED">
      <w:pPr>
        <w:rPr>
          <w:rFonts w:hint="default"/>
          <w:lang w:val="en-US"/>
        </w:rPr>
      </w:pPr>
      <w:r>
        <w:rPr>
          <w:rFonts w:hint="default"/>
          <w:lang w:val="en-US"/>
        </w:rPr>
        <w:t>Configure Security groups, Keypair --&gt; Create launch template</w:t>
      </w:r>
    </w:p>
    <w:p w14:paraId="3A845BA8">
      <w:pPr>
        <w:rPr>
          <w:rFonts w:hint="default"/>
          <w:lang w:val="en-US"/>
        </w:rPr>
      </w:pPr>
    </w:p>
    <w:p w14:paraId="4A8D95E6">
      <w:r>
        <w:drawing>
          <wp:inline distT="0" distB="0" distL="114300" distR="114300">
            <wp:extent cx="5271770" cy="4285615"/>
            <wp:effectExtent l="0" t="0" r="127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1770" cy="4285615"/>
                    </a:xfrm>
                    <a:prstGeom prst="rect">
                      <a:avLst/>
                    </a:prstGeom>
                    <a:noFill/>
                    <a:ln>
                      <a:noFill/>
                    </a:ln>
                  </pic:spPr>
                </pic:pic>
              </a:graphicData>
            </a:graphic>
          </wp:inline>
        </w:drawing>
      </w:r>
    </w:p>
    <w:p w14:paraId="65B8BAEC"/>
    <w:p w14:paraId="2560CA17">
      <w:pPr>
        <w:rPr>
          <w:rFonts w:hint="default"/>
          <w:lang w:val="en-US"/>
        </w:rPr>
      </w:pPr>
    </w:p>
    <w:p w14:paraId="7E6392E6">
      <w:r>
        <w:drawing>
          <wp:inline distT="0" distB="0" distL="114300" distR="114300">
            <wp:extent cx="4739640" cy="15621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4739640" cy="1562100"/>
                    </a:xfrm>
                    <a:prstGeom prst="rect">
                      <a:avLst/>
                    </a:prstGeom>
                    <a:noFill/>
                    <a:ln>
                      <a:noFill/>
                    </a:ln>
                  </pic:spPr>
                </pic:pic>
              </a:graphicData>
            </a:graphic>
          </wp:inline>
        </w:drawing>
      </w:r>
    </w:p>
    <w:p w14:paraId="42679836"/>
    <w:p w14:paraId="7B9C791E">
      <w:pPr>
        <w:rPr>
          <w:rFonts w:hint="default"/>
          <w:lang w:val="en-US"/>
        </w:rPr>
      </w:pPr>
      <w:r>
        <w:rPr>
          <w:rFonts w:hint="default"/>
          <w:lang w:val="en-US"/>
        </w:rPr>
        <w:t>Go back to Create Auto Scaling Group</w:t>
      </w:r>
    </w:p>
    <w:p w14:paraId="33469290">
      <w:pPr>
        <w:rPr>
          <w:rFonts w:hint="default"/>
          <w:lang w:val="en-US"/>
        </w:rPr>
      </w:pPr>
    </w:p>
    <w:p w14:paraId="70F816F0">
      <w:r>
        <w:drawing>
          <wp:inline distT="0" distB="0" distL="114300" distR="114300">
            <wp:extent cx="5090160" cy="511302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090160" cy="5113020"/>
                    </a:xfrm>
                    <a:prstGeom prst="rect">
                      <a:avLst/>
                    </a:prstGeom>
                    <a:noFill/>
                    <a:ln>
                      <a:noFill/>
                    </a:ln>
                  </pic:spPr>
                </pic:pic>
              </a:graphicData>
            </a:graphic>
          </wp:inline>
        </w:drawing>
      </w:r>
    </w:p>
    <w:p w14:paraId="63F77171">
      <w:pPr>
        <w:rPr>
          <w:rFonts w:hint="default"/>
          <w:lang w:val="en-US"/>
        </w:rPr>
      </w:pPr>
      <w:r>
        <w:rPr>
          <w:rFonts w:hint="default"/>
          <w:lang w:val="en-US"/>
        </w:rPr>
        <w:t>Select ‘MyTemplate’</w:t>
      </w:r>
    </w:p>
    <w:p w14:paraId="05477FCE">
      <w:pPr>
        <w:rPr>
          <w:rFonts w:hint="default"/>
          <w:lang w:val="en-US"/>
        </w:rPr>
      </w:pPr>
    </w:p>
    <w:p w14:paraId="0E8111EE">
      <w:r>
        <w:drawing>
          <wp:inline distT="0" distB="0" distL="114300" distR="114300">
            <wp:extent cx="4686300" cy="383286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4686300" cy="3832860"/>
                    </a:xfrm>
                    <a:prstGeom prst="rect">
                      <a:avLst/>
                    </a:prstGeom>
                    <a:noFill/>
                    <a:ln>
                      <a:noFill/>
                    </a:ln>
                  </pic:spPr>
                </pic:pic>
              </a:graphicData>
            </a:graphic>
          </wp:inline>
        </w:drawing>
      </w:r>
    </w:p>
    <w:p w14:paraId="7B9040A5"/>
    <w:p w14:paraId="240BBD4E">
      <w:pPr>
        <w:rPr>
          <w:rFonts w:hint="default"/>
          <w:lang w:val="en-US"/>
        </w:rPr>
      </w:pPr>
      <w:r>
        <w:rPr>
          <w:rFonts w:hint="default"/>
          <w:lang w:val="en-US"/>
        </w:rPr>
        <w:t>Click Next ---&gt; Pick Availability Zones and Subnets</w:t>
      </w:r>
    </w:p>
    <w:p w14:paraId="1ECB1810">
      <w:pPr>
        <w:rPr>
          <w:rFonts w:hint="default"/>
          <w:lang w:val="en-US"/>
        </w:rPr>
      </w:pPr>
    </w:p>
    <w:p w14:paraId="571C2621">
      <w:r>
        <w:drawing>
          <wp:inline distT="0" distB="0" distL="114300" distR="114300">
            <wp:extent cx="5268595" cy="294068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68595" cy="2940685"/>
                    </a:xfrm>
                    <a:prstGeom prst="rect">
                      <a:avLst/>
                    </a:prstGeom>
                    <a:noFill/>
                    <a:ln>
                      <a:noFill/>
                    </a:ln>
                  </pic:spPr>
                </pic:pic>
              </a:graphicData>
            </a:graphic>
          </wp:inline>
        </w:drawing>
      </w:r>
    </w:p>
    <w:p w14:paraId="6A4F1D11"/>
    <w:p w14:paraId="53536F03">
      <w:pPr>
        <w:rPr>
          <w:rFonts w:hint="default"/>
          <w:lang w:val="en-US"/>
        </w:rPr>
      </w:pPr>
      <w:r>
        <w:rPr>
          <w:rFonts w:hint="default"/>
          <w:lang w:val="en-US"/>
        </w:rPr>
        <w:t>All others I want to keep it default ---&gt; click Next</w:t>
      </w:r>
    </w:p>
    <w:p w14:paraId="0AACB6E7">
      <w:pPr>
        <w:rPr>
          <w:rFonts w:hint="default"/>
          <w:lang w:val="en-US"/>
        </w:rPr>
      </w:pPr>
    </w:p>
    <w:p w14:paraId="2098EAAB">
      <w:pPr>
        <w:rPr>
          <w:rFonts w:hint="default"/>
          <w:lang w:val="en-US"/>
        </w:rPr>
      </w:pPr>
      <w:r>
        <w:rPr>
          <w:rFonts w:hint="default"/>
          <w:lang w:val="en-US"/>
        </w:rPr>
        <w:t>Review and create Auto Scaling Group</w:t>
      </w:r>
    </w:p>
    <w:p w14:paraId="0F9886CA">
      <w:pPr>
        <w:rPr>
          <w:rFonts w:hint="default"/>
          <w:lang w:val="en-US"/>
        </w:rPr>
      </w:pPr>
    </w:p>
    <w:p w14:paraId="4AE91C84">
      <w:r>
        <w:drawing>
          <wp:inline distT="0" distB="0" distL="114300" distR="114300">
            <wp:extent cx="5267960" cy="2637790"/>
            <wp:effectExtent l="0" t="0" r="508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67960" cy="2637790"/>
                    </a:xfrm>
                    <a:prstGeom prst="rect">
                      <a:avLst/>
                    </a:prstGeom>
                    <a:noFill/>
                    <a:ln>
                      <a:noFill/>
                    </a:ln>
                  </pic:spPr>
                </pic:pic>
              </a:graphicData>
            </a:graphic>
          </wp:inline>
        </w:drawing>
      </w:r>
    </w:p>
    <w:p w14:paraId="6AD595F7">
      <w:pPr>
        <w:rPr>
          <w:rFonts w:hint="default"/>
          <w:lang w:val="en-US"/>
        </w:rPr>
      </w:pPr>
    </w:p>
    <w:p w14:paraId="28E3C6FF">
      <w:pPr>
        <w:rPr>
          <w:rFonts w:hint="default"/>
          <w:lang w:val="en-US"/>
        </w:rPr>
      </w:pPr>
      <w:r>
        <w:rPr>
          <w:rFonts w:hint="default"/>
          <w:lang w:val="en-US"/>
        </w:rPr>
        <w:t>Go to EC2 Instances</w:t>
      </w:r>
    </w:p>
    <w:p w14:paraId="5D6C1806">
      <w:r>
        <w:drawing>
          <wp:inline distT="0" distB="0" distL="114300" distR="114300">
            <wp:extent cx="5272405" cy="85344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72405" cy="853440"/>
                    </a:xfrm>
                    <a:prstGeom prst="rect">
                      <a:avLst/>
                    </a:prstGeom>
                    <a:noFill/>
                    <a:ln>
                      <a:noFill/>
                    </a:ln>
                  </pic:spPr>
                </pic:pic>
              </a:graphicData>
            </a:graphic>
          </wp:inline>
        </w:drawing>
      </w:r>
    </w:p>
    <w:p w14:paraId="73749B99">
      <w:pPr>
        <w:rPr>
          <w:rFonts w:hint="default"/>
          <w:lang w:val="en-US"/>
        </w:rPr>
      </w:pPr>
      <w:r>
        <w:rPr>
          <w:rFonts w:hint="default"/>
          <w:lang w:val="en-US"/>
        </w:rPr>
        <w:t>We can see one more instance is being created automatically --&gt; Auto scaling is creating this instance</w:t>
      </w:r>
    </w:p>
    <w:p w14:paraId="6E4BF87F">
      <w:pPr>
        <w:rPr>
          <w:rFonts w:hint="default"/>
          <w:lang w:val="en-US"/>
        </w:rPr>
      </w:pPr>
      <w:r>
        <w:rPr>
          <w:rFonts w:hint="default"/>
          <w:lang w:val="en-US"/>
        </w:rPr>
        <w:t>We manually create LinuxVM1 and LinuxVM2, third is automatic</w:t>
      </w:r>
    </w:p>
    <w:p w14:paraId="4A925675">
      <w:pPr>
        <w:rPr>
          <w:rFonts w:hint="default"/>
          <w:lang w:val="en-US"/>
        </w:rPr>
      </w:pPr>
      <w:r>
        <w:rPr>
          <w:rFonts w:hint="default"/>
          <w:lang w:val="en-US"/>
        </w:rPr>
        <w:t>Now I go back to EC2 instances and I see that one more instance is automatically created. This is fault-tolerance of Auto scaling</w:t>
      </w:r>
    </w:p>
    <w:p w14:paraId="71D07DA8">
      <w:pPr>
        <w:rPr>
          <w:rFonts w:hint="default"/>
          <w:lang w:val="en-US"/>
        </w:rPr>
      </w:pPr>
    </w:p>
    <w:p w14:paraId="729AEAD8">
      <w:r>
        <w:drawing>
          <wp:inline distT="0" distB="0" distL="114300" distR="114300">
            <wp:extent cx="5269865" cy="928370"/>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269865" cy="928370"/>
                    </a:xfrm>
                    <a:prstGeom prst="rect">
                      <a:avLst/>
                    </a:prstGeom>
                    <a:noFill/>
                    <a:ln>
                      <a:noFill/>
                    </a:ln>
                  </pic:spPr>
                </pic:pic>
              </a:graphicData>
            </a:graphic>
          </wp:inline>
        </w:drawing>
      </w:r>
    </w:p>
    <w:p w14:paraId="5990514F"/>
    <w:p w14:paraId="6D24B678">
      <w:pPr>
        <w:rPr>
          <w:rFonts w:hint="default"/>
          <w:lang w:val="en-US"/>
        </w:rPr>
      </w:pPr>
      <w:r>
        <w:rPr>
          <w:rFonts w:hint="default"/>
          <w:lang w:val="en-US"/>
        </w:rPr>
        <w:t>I terminate one more instance, which initializes another instance</w:t>
      </w:r>
    </w:p>
    <w:p w14:paraId="5E329003">
      <w:pPr>
        <w:rPr>
          <w:rFonts w:hint="default"/>
          <w:lang w:val="en-US"/>
        </w:rPr>
      </w:pPr>
    </w:p>
    <w:p w14:paraId="4FE92906">
      <w:r>
        <w:drawing>
          <wp:inline distT="0" distB="0" distL="114300" distR="114300">
            <wp:extent cx="5271770" cy="1149350"/>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271770" cy="1149350"/>
                    </a:xfrm>
                    <a:prstGeom prst="rect">
                      <a:avLst/>
                    </a:prstGeom>
                    <a:noFill/>
                    <a:ln>
                      <a:noFill/>
                    </a:ln>
                  </pic:spPr>
                </pic:pic>
              </a:graphicData>
            </a:graphic>
          </wp:inline>
        </w:drawing>
      </w:r>
    </w:p>
    <w:p w14:paraId="7D6D9B19"/>
    <w:p w14:paraId="27CB1B73">
      <w:pPr>
        <w:rPr>
          <w:rFonts w:hint="default"/>
          <w:lang w:val="en-US"/>
        </w:rPr>
      </w:pPr>
      <w:r>
        <w:rPr>
          <w:rFonts w:hint="default"/>
          <w:lang w:val="en-US"/>
        </w:rPr>
        <w:t>AutoScaling groups:</w:t>
      </w:r>
    </w:p>
    <w:p w14:paraId="07D15A8F">
      <w:pPr>
        <w:rPr>
          <w:rFonts w:hint="default"/>
          <w:lang w:val="en-US"/>
        </w:rPr>
      </w:pPr>
      <w:r>
        <w:rPr>
          <w:rFonts w:hint="default"/>
          <w:lang w:val="en-US"/>
        </w:rPr>
        <w:t>It is used to adjust the capacity required to handle the load</w:t>
      </w:r>
    </w:p>
    <w:p w14:paraId="4A9E6171">
      <w:pPr>
        <w:rPr>
          <w:rFonts w:hint="default"/>
          <w:lang w:val="en-US"/>
        </w:rPr>
      </w:pPr>
      <w:r>
        <w:rPr>
          <w:rFonts w:hint="default"/>
          <w:lang w:val="en-US"/>
        </w:rPr>
        <w:t xml:space="preserve">If number of requests are increasing, then servers must also be increased to give smooth experience for customers and similarly if requests are decreasing then number of servers should be decreased to manage cost. In that case, we can go with AutoScaling group. </w:t>
      </w:r>
    </w:p>
    <w:p w14:paraId="2398934E">
      <w:pPr>
        <w:numPr>
          <w:ilvl w:val="0"/>
          <w:numId w:val="1"/>
        </w:numPr>
        <w:rPr>
          <w:rFonts w:hint="default"/>
          <w:lang w:val="en-US"/>
        </w:rPr>
      </w:pPr>
      <w:r>
        <w:rPr>
          <w:rFonts w:hint="default"/>
          <w:lang w:val="en-US"/>
        </w:rPr>
        <w:t>Fault-tolerance</w:t>
      </w:r>
    </w:p>
    <w:p w14:paraId="2DCB476C">
      <w:pPr>
        <w:numPr>
          <w:ilvl w:val="0"/>
          <w:numId w:val="1"/>
        </w:numPr>
        <w:rPr>
          <w:rFonts w:hint="default"/>
          <w:lang w:val="en-US"/>
        </w:rPr>
      </w:pPr>
      <w:r>
        <w:rPr>
          <w:rFonts w:hint="default"/>
          <w:lang w:val="en-US"/>
        </w:rPr>
        <w:t>Cost management</w:t>
      </w:r>
    </w:p>
    <w:p w14:paraId="79988B66">
      <w:pPr>
        <w:numPr>
          <w:ilvl w:val="0"/>
          <w:numId w:val="1"/>
        </w:numPr>
        <w:rPr>
          <w:rFonts w:hint="default"/>
          <w:lang w:val="en-US"/>
        </w:rPr>
      </w:pPr>
      <w:r>
        <w:rPr>
          <w:rFonts w:hint="default"/>
          <w:lang w:val="en-US"/>
        </w:rPr>
        <w:t>High availability</w:t>
      </w:r>
    </w:p>
    <w:p w14:paraId="7970237A">
      <w:pPr>
        <w:numPr>
          <w:numId w:val="0"/>
        </w:numPr>
        <w:rPr>
          <w:rFonts w:hint="default"/>
          <w:lang w:val="en-US"/>
        </w:rPr>
      </w:pPr>
    </w:p>
    <w:p w14:paraId="6AC764F4">
      <w:pPr>
        <w:numPr>
          <w:numId w:val="0"/>
        </w:numPr>
        <w:rPr>
          <w:rFonts w:hint="default"/>
          <w:lang w:val="en-US"/>
        </w:rPr>
      </w:pPr>
      <w:r>
        <w:rPr>
          <w:rFonts w:hint="default"/>
          <w:lang w:val="en-US"/>
        </w:rPr>
        <w:t>---&gt; To create AutoScaling group, we use Launch Template - it is used to specify configuration required to launch new VM whenever needed</w:t>
      </w:r>
    </w:p>
    <w:p w14:paraId="54281F71">
      <w:pPr>
        <w:numPr>
          <w:numId w:val="0"/>
        </w:numPr>
        <w:rPr>
          <w:rFonts w:hint="default"/>
          <w:lang w:val="en-US"/>
        </w:rPr>
      </w:pPr>
    </w:p>
    <w:p w14:paraId="1FE1B39D">
      <w:pPr>
        <w:numPr>
          <w:numId w:val="0"/>
        </w:numPr>
        <w:rPr>
          <w:rFonts w:hint="default"/>
          <w:lang w:val="en-US"/>
        </w:rPr>
      </w:pPr>
      <w:r>
        <w:rPr>
          <w:rFonts w:hint="default"/>
          <w:lang w:val="en-US"/>
        </w:rPr>
        <w:t>==========================================</w:t>
      </w:r>
    </w:p>
    <w:p w14:paraId="10B19803">
      <w:pPr>
        <w:numPr>
          <w:numId w:val="0"/>
        </w:numPr>
        <w:rPr>
          <w:rFonts w:hint="default"/>
          <w:lang w:val="en-US"/>
        </w:rPr>
      </w:pPr>
      <w:r>
        <w:rPr>
          <w:rFonts w:hint="default"/>
          <w:lang w:val="en-US"/>
        </w:rPr>
        <w:t>How an application will be deployed into a new VM created by AutoScaling group?</w:t>
      </w:r>
    </w:p>
    <w:p w14:paraId="03B89626">
      <w:pPr>
        <w:numPr>
          <w:numId w:val="0"/>
        </w:numPr>
        <w:rPr>
          <w:rFonts w:hint="default"/>
          <w:lang w:val="en-US"/>
        </w:rPr>
      </w:pPr>
      <w:r>
        <w:rPr>
          <w:rFonts w:hint="default"/>
          <w:lang w:val="en-US"/>
        </w:rPr>
        <w:t>Kubernetes is the default option. However, lets look into custom AMI for now</w:t>
      </w:r>
    </w:p>
    <w:p w14:paraId="7D128EE1">
      <w:pPr>
        <w:numPr>
          <w:numId w:val="0"/>
        </w:numPr>
        <w:rPr>
          <w:rFonts w:hint="default"/>
          <w:lang w:val="en-US"/>
        </w:rPr>
      </w:pPr>
      <w:r>
        <w:rPr>
          <w:rFonts w:hint="default"/>
          <w:lang w:val="en-US"/>
        </w:rPr>
        <w:t xml:space="preserve">Using custom AMI ---&gt; what’s AMI? Amazon Machine Image </w:t>
      </w:r>
    </w:p>
    <w:p w14:paraId="42F61FDC">
      <w:pPr>
        <w:numPr>
          <w:numId w:val="0"/>
        </w:numPr>
        <w:rPr>
          <w:rFonts w:hint="default"/>
          <w:lang w:val="en-US"/>
        </w:rPr>
      </w:pPr>
      <w:r>
        <w:rPr>
          <w:rFonts w:hint="default"/>
          <w:lang w:val="en-US"/>
        </w:rPr>
        <w:t>User data script</w:t>
      </w:r>
    </w:p>
    <w:p w14:paraId="0179DCCB">
      <w:pPr>
        <w:numPr>
          <w:numId w:val="0"/>
        </w:numPr>
        <w:rPr>
          <w:rFonts w:hint="default"/>
          <w:lang w:val="en-US"/>
        </w:rPr>
      </w:pPr>
      <w:r>
        <w:rPr>
          <w:rFonts w:hint="default"/>
          <w:lang w:val="en-US"/>
        </w:rPr>
        <w:t>Kubernetes cluster</w:t>
      </w:r>
    </w:p>
    <w:p w14:paraId="3CB910E6">
      <w:pPr>
        <w:numPr>
          <w:numId w:val="0"/>
        </w:num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2118995</wp:posOffset>
                </wp:positionH>
                <wp:positionV relativeFrom="paragraph">
                  <wp:posOffset>129540</wp:posOffset>
                </wp:positionV>
                <wp:extent cx="690245" cy="384175"/>
                <wp:effectExtent l="4445" t="4445" r="6350" b="7620"/>
                <wp:wrapNone/>
                <wp:docPr id="38" name="Text Box 38"/>
                <wp:cNvGraphicFramePr/>
                <a:graphic xmlns:a="http://schemas.openxmlformats.org/drawingml/2006/main">
                  <a:graphicData uri="http://schemas.microsoft.com/office/word/2010/wordprocessingShape">
                    <wps:wsp>
                      <wps:cNvSpPr txBox="1"/>
                      <wps:spPr>
                        <a:xfrm>
                          <a:off x="0" y="0"/>
                          <a:ext cx="690245"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F747355">
                            <w:pPr>
                              <w:rPr>
                                <w:rFonts w:hint="default"/>
                                <w:lang w:val="en-US"/>
                              </w:rPr>
                            </w:pPr>
                            <w:r>
                              <w:rPr>
                                <w:rFonts w:hint="default"/>
                                <w:lang w:val="en-US"/>
                              </w:rPr>
                              <w:t>MyAMI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85pt;margin-top:10.2pt;height:30.25pt;width:54.35pt;z-index:251663360;mso-width-relative:page;mso-height-relative:page;" fillcolor="#FFFFFF [3201]" filled="t" stroked="t" coordsize="21600,21600" o:gfxdata="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Edso/VAAAACAEAAA8AAAAAAAAAAQAgAAAA&#10;IgAAAGRycy9kb3ducmV2LnhtbFBLAQIUABQAAAAIAIdO4kAindPWRwIAALcEAAAOAAAAAAAAAAEA&#10;IAAAACQBAABkcnMvZTJvRG9jLnhtbFBLBQYAAAAABgAGAFkBAADdBQAAAAA=&#10;">
                <v:fill on="t" focussize="0,0"/>
                <v:stroke weight="0.5pt" color="#000000 [3204]" joinstyle="round"/>
                <v:imagedata o:title=""/>
                <o:lock v:ext="edit" aspectratio="f"/>
                <v:textbox>
                  <w:txbxContent>
                    <w:p w14:paraId="7F747355">
                      <w:pPr>
                        <w:rPr>
                          <w:rFonts w:hint="default"/>
                          <w:lang w:val="en-US"/>
                        </w:rPr>
                      </w:pPr>
                      <w:r>
                        <w:rPr>
                          <w:rFonts w:hint="default"/>
                          <w:lang w:val="en-US"/>
                        </w:rPr>
                        <w:t>MyAMI</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3343275</wp:posOffset>
                </wp:positionH>
                <wp:positionV relativeFrom="paragraph">
                  <wp:posOffset>69215</wp:posOffset>
                </wp:positionV>
                <wp:extent cx="690245" cy="384175"/>
                <wp:effectExtent l="4445" t="4445" r="6350" b="7620"/>
                <wp:wrapNone/>
                <wp:docPr id="39" name="Text Box 39"/>
                <wp:cNvGraphicFramePr/>
                <a:graphic xmlns:a="http://schemas.openxmlformats.org/drawingml/2006/main">
                  <a:graphicData uri="http://schemas.microsoft.com/office/word/2010/wordprocessingShape">
                    <wps:wsp>
                      <wps:cNvSpPr txBox="1"/>
                      <wps:spPr>
                        <a:xfrm>
                          <a:off x="0" y="0"/>
                          <a:ext cx="690245"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978FD21">
                            <w:pPr>
                              <w:rPr>
                                <w:rFonts w:hint="default"/>
                                <w:lang w:val="en-US"/>
                              </w:rPr>
                            </w:pPr>
                            <w:r>
                              <w:rPr>
                                <w:rFonts w:hint="default"/>
                                <w:lang w:val="en-US"/>
                              </w:rPr>
                              <w:t>Launch template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25pt;margin-top:5.45pt;height:30.25pt;width:54.35pt;z-index:251664384;mso-width-relative:page;mso-height-relative:page;" fillcolor="#FFFFFF [3201]" filled="t" stroked="t" coordsize="21600,21600" o:gfxdata="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G3Vo9QAAAAHAQAADwAAAAAAAAABACAAAAAi&#10;AAAAZHJzL2Rvd25yZXYueG1sUEsBAhQAFAAAAAgAh07iQJIUfS9HAgAAtwQAAA4AAAAAAAAAAQAg&#10;AAAAIwEAAGRycy9lMm9Eb2MueG1sUEsFBgAAAAAGAAYAWQEAANwFAAAAAA==&#10;">
                <v:fill on="t" focussize="0,0"/>
                <v:stroke weight="0.5pt" color="#000000 [3204]" joinstyle="round"/>
                <v:imagedata o:title=""/>
                <o:lock v:ext="edit" aspectratio="f"/>
                <v:textbox>
                  <w:txbxContent>
                    <w:p w14:paraId="4978FD21">
                      <w:pPr>
                        <w:rPr>
                          <w:rFonts w:hint="default"/>
                          <w:lang w:val="en-US"/>
                        </w:rPr>
                      </w:pPr>
                      <w:r>
                        <w:rPr>
                          <w:rFonts w:hint="default"/>
                          <w:lang w:val="en-US"/>
                        </w:rPr>
                        <w:t>Launch template</w:t>
                      </w:r>
                    </w:p>
                  </w:txbxContent>
                </v:textbox>
              </v:shape>
            </w:pict>
          </mc:Fallback>
        </mc:AlternateContent>
      </w:r>
    </w:p>
    <w:p w14:paraId="52CCCD00">
      <w:pPr>
        <w:numPr>
          <w:numId w:val="0"/>
        </w:num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60960</wp:posOffset>
                </wp:positionH>
                <wp:positionV relativeFrom="paragraph">
                  <wp:posOffset>99060</wp:posOffset>
                </wp:positionV>
                <wp:extent cx="1506220" cy="1445895"/>
                <wp:effectExtent l="4445" t="4445" r="13335" b="12700"/>
                <wp:wrapNone/>
                <wp:docPr id="34" name="Text Box 34"/>
                <wp:cNvGraphicFramePr/>
                <a:graphic xmlns:a="http://schemas.openxmlformats.org/drawingml/2006/main">
                  <a:graphicData uri="http://schemas.microsoft.com/office/word/2010/wordprocessingShape">
                    <wps:wsp>
                      <wps:cNvSpPr txBox="1"/>
                      <wps:spPr>
                        <a:xfrm>
                          <a:off x="1203960" y="2563495"/>
                          <a:ext cx="1506220" cy="1445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6036F6"/>
                          <w:p w14:paraId="4F9EC50B"/>
                          <w:p w14:paraId="6764C266"/>
                          <w:p w14:paraId="6269D02F"/>
                          <w:p w14:paraId="25FB0714"/>
                          <w:p w14:paraId="31CA5348"/>
                          <w:p w14:paraId="4768E51E"/>
                          <w:p w14:paraId="6194C2AE">
                            <w:pPr>
                              <w:rPr>
                                <w:rFonts w:hint="default"/>
                                <w:lang w:val="en-US"/>
                              </w:rPr>
                            </w:pPr>
                            <w:r>
                              <w:rPr>
                                <w:rFonts w:hint="default"/>
                                <w:lang w:val="en-US"/>
                              </w:rPr>
                              <w:t>EC2-VM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7.8pt;height:113.85pt;width:118.6pt;z-index:251659264;mso-width-relative:page;mso-height-relative:page;" fillcolor="#FFFFFF [3201]" filled="t" stroked="t" coordsize="21600,21600" o:gfxdata="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WYoSS0wAAAAgBAAAPAAAA&#10;AAAAAAEAIAAAACIAAABkcnMvZG93bnJldi54bWxQSwECFAAUAAAACACHTuJAgDz2ZFMCAADFBAAA&#10;DgAAAAAAAAABACAAAAAiAQAAZHJzL2Uyb0RvYy54bWxQSwUGAAAAAAYABgBZAQAA5wUAAAAA&#10;">
                <v:fill on="t" focussize="0,0"/>
                <v:stroke weight="0.5pt" color="#000000 [3204]" joinstyle="round"/>
                <v:imagedata o:title=""/>
                <o:lock v:ext="edit" aspectratio="f"/>
                <v:textbox>
                  <w:txbxContent>
                    <w:p w14:paraId="5D6036F6"/>
                    <w:p w14:paraId="4F9EC50B"/>
                    <w:p w14:paraId="6764C266"/>
                    <w:p w14:paraId="6269D02F"/>
                    <w:p w14:paraId="25FB0714"/>
                    <w:p w14:paraId="31CA5348"/>
                    <w:p w14:paraId="4768E51E"/>
                    <w:p w14:paraId="6194C2AE">
                      <w:pPr>
                        <w:rPr>
                          <w:rFonts w:hint="default"/>
                          <w:lang w:val="en-US"/>
                        </w:rPr>
                      </w:pPr>
                      <w:r>
                        <w:rPr>
                          <w:rFonts w:hint="default"/>
                          <w:lang w:val="en-US"/>
                        </w:rPr>
                        <w:t>EC2-VM</w:t>
                      </w:r>
                    </w:p>
                  </w:txbxContent>
                </v:textbox>
              </v:shape>
            </w:pict>
          </mc:Fallback>
        </mc:AlternateContent>
      </w:r>
    </w:p>
    <w:p w14:paraId="615CA331">
      <w:pPr>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181610</wp:posOffset>
                </wp:positionH>
                <wp:positionV relativeFrom="paragraph">
                  <wp:posOffset>77470</wp:posOffset>
                </wp:positionV>
                <wp:extent cx="1283970" cy="384175"/>
                <wp:effectExtent l="4445" t="4445" r="6985" b="7620"/>
                <wp:wrapNone/>
                <wp:docPr id="35" name="Text Box 35"/>
                <wp:cNvGraphicFramePr/>
                <a:graphic xmlns:a="http://schemas.openxmlformats.org/drawingml/2006/main">
                  <a:graphicData uri="http://schemas.microsoft.com/office/word/2010/wordprocessingShape">
                    <wps:wsp>
                      <wps:cNvSpPr txBox="1"/>
                      <wps:spPr>
                        <a:xfrm>
                          <a:off x="1330325" y="2882900"/>
                          <a:ext cx="1283970"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4A67F98">
                            <w:pPr>
                              <w:rPr>
                                <w:rFonts w:hint="default"/>
                                <w:lang w:val="en-US"/>
                              </w:rPr>
                            </w:pPr>
                            <w:r>
                              <w:rPr>
                                <w:rFonts w:hint="default"/>
                                <w:lang w:val="en-US"/>
                              </w:rPr>
                              <w:t>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pt;margin-top:6.1pt;height:30.25pt;width:101.1pt;z-index:251660288;mso-width-relative:page;mso-height-relative:page;" fillcolor="#FFFFFF [3201]" filled="t" stroked="t" coordsize="21600,21600" o:gfxdata="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Dz9sk1AAAAAgBAAAP&#10;AAAAAAAAAAEAIAAAACIAAABkcnMvZG93bnJldi54bWxQSwECFAAUAAAACACHTuJAPxA1a1UCAADE&#10;BAAADgAAAAAAAAABACAAAAAjAQAAZHJzL2Uyb0RvYy54bWxQSwUGAAAAAAYABgBZAQAA6gUAAAAA&#10;">
                <v:fill on="t" focussize="0,0"/>
                <v:stroke weight="0.5pt" color="#000000 [3204]" joinstyle="round"/>
                <v:imagedata o:title=""/>
                <o:lock v:ext="edit" aspectratio="f"/>
                <v:textbox>
                  <w:txbxContent>
                    <w:p w14:paraId="44A67F98">
                      <w:pPr>
                        <w:rPr>
                          <w:rFonts w:hint="default"/>
                          <w:lang w:val="en-US"/>
                        </w:rPr>
                      </w:pPr>
                      <w:r>
                        <w:rPr>
                          <w:rFonts w:hint="default"/>
                          <w:lang w:val="en-US"/>
                        </w:rPr>
                        <w:t>Application</w:t>
                      </w:r>
                    </w:p>
                  </w:txbxContent>
                </v:textbox>
              </v:shape>
            </w:pict>
          </mc:Fallback>
        </mc:AlternateContent>
      </w:r>
    </w:p>
    <w:p w14:paraId="7D466260">
      <w:pPr>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4554855</wp:posOffset>
                </wp:positionH>
                <wp:positionV relativeFrom="paragraph">
                  <wp:posOffset>40005</wp:posOffset>
                </wp:positionV>
                <wp:extent cx="1128395" cy="377825"/>
                <wp:effectExtent l="4445" t="4445" r="10160" b="13970"/>
                <wp:wrapNone/>
                <wp:docPr id="40" name="Text Box 40"/>
                <wp:cNvGraphicFramePr/>
                <a:graphic xmlns:a="http://schemas.openxmlformats.org/drawingml/2006/main">
                  <a:graphicData uri="http://schemas.microsoft.com/office/word/2010/wordprocessingShape">
                    <wps:wsp>
                      <wps:cNvSpPr txBox="1"/>
                      <wps:spPr>
                        <a:xfrm>
                          <a:off x="0" y="0"/>
                          <a:ext cx="1128395" cy="377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CB5AC4">
                            <w:pPr>
                              <w:rPr>
                                <w:rFonts w:hint="default"/>
                                <w:lang w:val="en-US"/>
                              </w:rPr>
                            </w:pPr>
                            <w:r>
                              <w:rPr>
                                <w:rFonts w:hint="default"/>
                                <w:lang w:val="en-US"/>
                              </w:rPr>
                              <w:t>Autoscaling group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65pt;margin-top:3.15pt;height:29.75pt;width:88.85pt;z-index:251665408;mso-width-relative:page;mso-height-relative:page;" fillcolor="#FFFFFF [3201]" filled="t" stroked="t" coordsize="21600,21600" o:gfxdata="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1xgmfNYAAAAIAQAADwAAAAAAAAABACAA&#10;AAAiAAAAZHJzL2Rvd25yZXYueG1sUEsBAhQAFAAAAAgAh07iQAj1schIAgAAuAQAAA4AAAAAAAAA&#10;AQAgAAAAJQEAAGRycy9lMm9Eb2MueG1sUEsFBgAAAAAGAAYAWQEAAN8FAAAAAA==&#10;">
                <v:fill on="t" focussize="0,0"/>
                <v:stroke weight="0.5pt" color="#000000 [3204]" joinstyle="round"/>
                <v:imagedata o:title=""/>
                <o:lock v:ext="edit" aspectratio="f"/>
                <v:textbox>
                  <w:txbxContent>
                    <w:p w14:paraId="21CB5AC4">
                      <w:pPr>
                        <w:rPr>
                          <w:rFonts w:hint="default"/>
                          <w:lang w:val="en-US"/>
                        </w:rPr>
                      </w:pPr>
                      <w:r>
                        <w:rPr>
                          <w:rFonts w:hint="default"/>
                          <w:lang w:val="en-US"/>
                        </w:rPr>
                        <w:t>Autoscaling group</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1465580</wp:posOffset>
                </wp:positionH>
                <wp:positionV relativeFrom="paragraph">
                  <wp:posOffset>-142875</wp:posOffset>
                </wp:positionV>
                <wp:extent cx="653415" cy="257810"/>
                <wp:effectExtent l="2540" t="15240" r="14605" b="16510"/>
                <wp:wrapNone/>
                <wp:docPr id="37" name="Straight Arrow Connector 37"/>
                <wp:cNvGraphicFramePr/>
                <a:graphic xmlns:a="http://schemas.openxmlformats.org/drawingml/2006/main">
                  <a:graphicData uri="http://schemas.microsoft.com/office/word/2010/wordprocessingShape">
                    <wps:wsp>
                      <wps:cNvCnPr>
                        <a:stCxn id="35" idx="3"/>
                        <a:endCxn id="38" idx="1"/>
                      </wps:cNvCnPr>
                      <wps:spPr>
                        <a:xfrm flipV="1">
                          <a:off x="2608580" y="2876550"/>
                          <a:ext cx="653415" cy="2578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5.4pt;margin-top:-11.25pt;height:20.3pt;width:51.45pt;z-index:251662336;mso-width-relative:page;mso-height-relative:page;" filled="f" stroked="t" coordsize="21600,21600" o:gfxdata="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EPVXLY&#10;AAAACgEAAA8AAAAAAAAAAQAgAAAAIgAAAGRycy9kb3ducmV2LnhtbFBLAQIUABQAAAAIAIdO4kDU&#10;s/b4IAIAAEAEAAAOAAAAAAAAAAEAIAAAACcBAABkcnMvZTJvRG9jLnhtbFBLBQYAAAAABgAGAFkB&#10;AAC5BQAAAAA=&#10;">
                <v:fill on="f" focussize="0,0"/>
                <v:stroke weight="1pt" color="#5B9BD5 [3204]" miterlimit="8" joinstyle="miter" endarrow="open"/>
                <v:imagedata o:title=""/>
                <o:lock v:ext="edit" aspectratio="f"/>
              </v:shape>
            </w:pict>
          </mc:Fallback>
        </mc:AlternateContent>
      </w:r>
    </w:p>
    <w:p w14:paraId="01003F9B">
      <w:pPr>
        <w:rPr>
          <w:rFonts w:hint="default"/>
          <w:lang w:val="en-US"/>
        </w:rPr>
      </w:pPr>
    </w:p>
    <w:p w14:paraId="6CC19DEE">
      <w:pPr>
        <w:rPr>
          <w:rFonts w:hint="default"/>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196215</wp:posOffset>
                </wp:positionH>
                <wp:positionV relativeFrom="paragraph">
                  <wp:posOffset>134620</wp:posOffset>
                </wp:positionV>
                <wp:extent cx="1283970" cy="384175"/>
                <wp:effectExtent l="4445" t="4445" r="6985" b="7620"/>
                <wp:wrapNone/>
                <wp:docPr id="36" name="Text Box 36"/>
                <wp:cNvGraphicFramePr/>
                <a:graphic xmlns:a="http://schemas.openxmlformats.org/drawingml/2006/main">
                  <a:graphicData uri="http://schemas.microsoft.com/office/word/2010/wordprocessingShape">
                    <wps:wsp>
                      <wps:cNvSpPr txBox="1"/>
                      <wps:spPr>
                        <a:xfrm>
                          <a:off x="0" y="0"/>
                          <a:ext cx="1283970"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72AFE7">
                            <w:pPr>
                              <w:rPr>
                                <w:rFonts w:hint="default"/>
                                <w:lang w:val="en-US"/>
                              </w:rPr>
                            </w:pPr>
                            <w:r>
                              <w:rPr>
                                <w:rFonts w:hint="default"/>
                                <w:lang w:val="en-US"/>
                              </w:rPr>
                              <w:t>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0.6pt;height:30.25pt;width:101.1pt;z-index:251661312;mso-width-relative:page;mso-height-relative:page;" fillcolor="#FFFFFF [3201]" filled="t" stroked="t" coordsize="21600,21600" o:gfxdata="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URgau1QAAAAkBAAAPAAAAAAAAAAEAIAAA&#10;ACIAAABkcnMvZG93bnJldi54bWxQSwECFAAUAAAACACHTuJAkExF6UgCAAC4BAAADgAAAAAAAAAB&#10;ACAAAAAkAQAAZHJzL2Uyb0RvYy54bWxQSwUGAAAAAAYABgBZAQAA3gUAAAAA&#10;">
                <v:fill on="t" focussize="0,0"/>
                <v:stroke weight="0.5pt" color="#000000 [3204]" joinstyle="round"/>
                <v:imagedata o:title=""/>
                <o:lock v:ext="edit" aspectratio="f"/>
                <v:textbox>
                  <w:txbxContent>
                    <w:p w14:paraId="0572AFE7">
                      <w:pPr>
                        <w:rPr>
                          <w:rFonts w:hint="default"/>
                          <w:lang w:val="en-US"/>
                        </w:rPr>
                      </w:pPr>
                      <w:r>
                        <w:rPr>
                          <w:rFonts w:hint="default"/>
                          <w:lang w:val="en-US"/>
                        </w:rPr>
                        <w:t>Server</w:t>
                      </w:r>
                    </w:p>
                  </w:txbxContent>
                </v:textbox>
              </v:shape>
            </w:pict>
          </mc:Fallback>
        </mc:AlternateContent>
      </w:r>
    </w:p>
    <w:p w14:paraId="4B839309">
      <w:pPr>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4033520</wp:posOffset>
                </wp:positionH>
                <wp:positionV relativeFrom="paragraph">
                  <wp:posOffset>-668655</wp:posOffset>
                </wp:positionV>
                <wp:extent cx="521335" cy="432435"/>
                <wp:effectExtent l="3810" t="5080" r="8255" b="4445"/>
                <wp:wrapNone/>
                <wp:docPr id="45" name="Straight Arrow Connector 45"/>
                <wp:cNvGraphicFramePr/>
                <a:graphic xmlns:a="http://schemas.openxmlformats.org/drawingml/2006/main">
                  <a:graphicData uri="http://schemas.microsoft.com/office/word/2010/wordprocessingShape">
                    <wps:wsp>
                      <wps:cNvCnPr>
                        <a:stCxn id="39" idx="3"/>
                        <a:endCxn id="40" idx="1"/>
                      </wps:cNvCnPr>
                      <wps:spPr>
                        <a:xfrm>
                          <a:off x="0" y="0"/>
                          <a:ext cx="521335" cy="4324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7.6pt;margin-top:-52.65pt;height:34.05pt;width:41.05pt;z-index:251668480;mso-width-relative:page;mso-height-relative:page;" filled="f" stroked="t" coordsize="21600,21600" o:gfxdata="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dyPWDbAAAADAEAAA8AAAAAAAAA&#10;AQAgAAAAIgAAAGRycy9kb3ducmV2LnhtbFBLAQIUABQAAAAIAIdO4kB0RojNDgIAACoEAAAOAAAA&#10;AAAAAAEAIAAAACoBAABkcnMvZTJvRG9jLnhtbFBLBQYAAAAABgAGAFkBAACq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2809240</wp:posOffset>
                </wp:positionH>
                <wp:positionV relativeFrom="paragraph">
                  <wp:posOffset>-668655</wp:posOffset>
                </wp:positionV>
                <wp:extent cx="534035" cy="60325"/>
                <wp:effectExtent l="635" t="40640" r="13970" b="20955"/>
                <wp:wrapNone/>
                <wp:docPr id="41" name="Straight Arrow Connector 41"/>
                <wp:cNvGraphicFramePr/>
                <a:graphic xmlns:a="http://schemas.openxmlformats.org/drawingml/2006/main">
                  <a:graphicData uri="http://schemas.microsoft.com/office/word/2010/wordprocessingShape">
                    <wps:wsp>
                      <wps:cNvCnPr>
                        <a:stCxn id="38" idx="3"/>
                        <a:endCxn id="39" idx="1"/>
                      </wps:cNvCnPr>
                      <wps:spPr>
                        <a:xfrm flipV="1">
                          <a:off x="0" y="0"/>
                          <a:ext cx="534035" cy="603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21.2pt;margin-top:-52.65pt;height:4.75pt;width:42.05pt;z-index:251666432;mso-width-relative:page;mso-height-relative:page;" filled="f" stroked="t" coordsize="21600,21600" o:gfxdata="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OB1DBdkAAAAMAQAADwAA&#10;AAAAAAABACAAAAAiAAAAZHJzL2Rvd25yZXYueG1sUEsBAhQAFAAAAAgAh07iQO35+MYVAgAAMwQA&#10;AA4AAAAAAAAAAQAgAAAAKAEAAGRycy9lMm9Eb2MueG1sUEsFBgAAAAAGAAYAWQEAAK8FAAAAAA==&#10;">
                <v:fill on="f" focussize="0,0"/>
                <v:stroke weight="1pt" color="#5B9BD5 [3204]" miterlimit="8" joinstyle="miter" endarrow="open"/>
                <v:imagedata o:title=""/>
                <o:lock v:ext="edit" aspectratio="f"/>
              </v:shape>
            </w:pict>
          </mc:Fallback>
        </mc:AlternateContent>
      </w:r>
    </w:p>
    <w:p w14:paraId="7C086A14">
      <w:pPr>
        <w:rPr>
          <w:rFonts w:hint="default"/>
          <w:lang w:val="en-US"/>
        </w:rPr>
      </w:pPr>
    </w:p>
    <w:p w14:paraId="30B3437E">
      <w:pPr>
        <w:rPr>
          <w:rFonts w:hint="default"/>
          <w:lang w:val="en-US"/>
        </w:rPr>
      </w:pPr>
    </w:p>
    <w:p w14:paraId="2E17836D">
      <w:pPr>
        <w:rPr>
          <w:rFonts w:hint="default"/>
          <w:lang w:val="en-US"/>
        </w:rPr>
      </w:pPr>
    </w:p>
    <w:p w14:paraId="12C93D7F">
      <w:pPr>
        <w:rPr>
          <w:rFonts w:hint="default"/>
          <w:lang w:val="en-US"/>
        </w:rPr>
      </w:pPr>
    </w:p>
    <w:p w14:paraId="514C3E4E">
      <w:pPr>
        <w:rPr>
          <w:rFonts w:hint="default"/>
          <w:lang w:val="en-US"/>
        </w:rPr>
      </w:pPr>
    </w:p>
    <w:p w14:paraId="6898D2E1">
      <w:pPr>
        <w:rPr>
          <w:rFonts w:hint="default"/>
          <w:lang w:val="en-US"/>
        </w:rPr>
      </w:pPr>
    </w:p>
    <w:p w14:paraId="1C47332B">
      <w:pPr>
        <w:rPr>
          <w:rFonts w:hint="default"/>
          <w:b/>
          <w:bCs/>
          <w:lang w:val="en-US"/>
        </w:rPr>
      </w:pPr>
      <w:r>
        <w:rPr>
          <w:rFonts w:hint="default"/>
          <w:b/>
          <w:bCs/>
          <w:lang w:val="en-US"/>
        </w:rPr>
        <w:t>Different types of AWS EC2 instances:</w:t>
      </w:r>
    </w:p>
    <w:p w14:paraId="26891415">
      <w:pPr>
        <w:rPr>
          <w:rFonts w:hint="default"/>
          <w:lang w:val="en-US"/>
        </w:rPr>
      </w:pPr>
      <w:r>
        <w:rPr>
          <w:rFonts w:hint="default"/>
          <w:lang w:val="en-US"/>
        </w:rPr>
        <w:t>General purpose</w:t>
      </w:r>
    </w:p>
    <w:p w14:paraId="2E03E1D1">
      <w:pPr>
        <w:rPr>
          <w:rFonts w:hint="default"/>
          <w:lang w:val="en-US"/>
        </w:rPr>
      </w:pPr>
      <w:r>
        <w:rPr>
          <w:rFonts w:hint="default"/>
          <w:lang w:val="en-US"/>
        </w:rPr>
        <w:t>Compute optimized</w:t>
      </w:r>
    </w:p>
    <w:p w14:paraId="5D1EEF96">
      <w:pPr>
        <w:rPr>
          <w:rFonts w:hint="default"/>
          <w:lang w:val="en-US"/>
        </w:rPr>
      </w:pPr>
      <w:r>
        <w:rPr>
          <w:rFonts w:hint="default"/>
          <w:lang w:val="en-US"/>
        </w:rPr>
        <w:t>Storage optimized</w:t>
      </w:r>
    </w:p>
    <w:p w14:paraId="530D2CC1">
      <w:pPr>
        <w:rPr>
          <w:rFonts w:hint="default"/>
          <w:lang w:val="en-US"/>
        </w:rPr>
      </w:pPr>
      <w:r>
        <w:rPr>
          <w:rFonts w:hint="default"/>
          <w:lang w:val="en-US"/>
        </w:rPr>
        <w:t>Memory optimized</w:t>
      </w:r>
    </w:p>
    <w:p w14:paraId="3D195385">
      <w:pPr>
        <w:rPr>
          <w:rFonts w:hint="default"/>
          <w:lang w:val="en-US"/>
        </w:rPr>
      </w:pPr>
      <w:r>
        <w:rPr>
          <w:rFonts w:hint="default"/>
          <w:lang w:val="en-US"/>
        </w:rPr>
        <w:t>Accelerated computing</w:t>
      </w:r>
    </w:p>
    <w:p w14:paraId="39A27107">
      <w:pPr>
        <w:rPr>
          <w:rFonts w:hint="default"/>
          <w:lang w:val="en-US"/>
        </w:rPr>
      </w:pPr>
      <w:r>
        <w:rPr>
          <w:rFonts w:hint="default"/>
          <w:lang w:val="en-US"/>
        </w:rPr>
        <w:t>High performance computing</w:t>
      </w:r>
    </w:p>
    <w:p w14:paraId="079FEEF2">
      <w:pPr>
        <w:rPr>
          <w:rFonts w:hint="default"/>
          <w:lang w:val="en-US"/>
        </w:rPr>
      </w:pPr>
    </w:p>
    <w:p w14:paraId="3CD00E38">
      <w:pPr>
        <w:rPr>
          <w:rFonts w:hint="default"/>
          <w:lang w:val="en-US"/>
        </w:rPr>
      </w:pPr>
      <w:r>
        <w:rPr>
          <w:rFonts w:hint="default"/>
          <w:lang w:val="en-US"/>
        </w:rPr>
        <w:t>Select the instance ---&gt; Actions --&gt; Image and templates --&gt; Create image</w:t>
      </w:r>
    </w:p>
    <w:p w14:paraId="1C95A8F2">
      <w:pPr>
        <w:rPr>
          <w:rFonts w:hint="default"/>
          <w:lang w:val="en-US"/>
        </w:rPr>
      </w:pPr>
    </w:p>
    <w:p w14:paraId="0BC39CF5">
      <w:pPr>
        <w:rPr>
          <w:rFonts w:hint="default"/>
          <w:lang w:val="en-US"/>
        </w:rPr>
      </w:pPr>
    </w:p>
    <w:p w14:paraId="128929AF">
      <w:r>
        <w:drawing>
          <wp:inline distT="0" distB="0" distL="114300" distR="114300">
            <wp:extent cx="5273675" cy="4984750"/>
            <wp:effectExtent l="0" t="0" r="14605" b="1397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37"/>
                    <a:stretch>
                      <a:fillRect/>
                    </a:stretch>
                  </pic:blipFill>
                  <pic:spPr>
                    <a:xfrm>
                      <a:off x="0" y="0"/>
                      <a:ext cx="5273675" cy="4984750"/>
                    </a:xfrm>
                    <a:prstGeom prst="rect">
                      <a:avLst/>
                    </a:prstGeom>
                    <a:noFill/>
                    <a:ln>
                      <a:noFill/>
                    </a:ln>
                  </pic:spPr>
                </pic:pic>
              </a:graphicData>
            </a:graphic>
          </wp:inline>
        </w:drawing>
      </w:r>
    </w:p>
    <w:p w14:paraId="1E52C3A8"/>
    <w:p w14:paraId="742013AC">
      <w:pPr>
        <w:rPr>
          <w:rFonts w:hint="default"/>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4033520</wp:posOffset>
                </wp:positionH>
                <wp:positionV relativeFrom="paragraph">
                  <wp:posOffset>-2218690</wp:posOffset>
                </wp:positionV>
                <wp:extent cx="521335" cy="432435"/>
                <wp:effectExtent l="3810" t="5080" r="8255" b="4445"/>
                <wp:wrapNone/>
                <wp:docPr id="42" name="Straight Arrow Connector 42"/>
                <wp:cNvGraphicFramePr/>
                <a:graphic xmlns:a="http://schemas.openxmlformats.org/drawingml/2006/main">
                  <a:graphicData uri="http://schemas.microsoft.com/office/word/2010/wordprocessingShape">
                    <wps:wsp>
                      <wps:cNvCnPr>
                        <a:stCxn id="39" idx="3"/>
                        <a:endCxn id="40" idx="1"/>
                      </wps:cNvCnPr>
                      <wps:spPr>
                        <a:xfrm>
                          <a:off x="0" y="0"/>
                          <a:ext cx="521335" cy="4324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7.6pt;margin-top:-174.7pt;height:34.05pt;width:41.05pt;z-index:251667456;mso-width-relative:page;mso-height-relative:page;" filled="f" stroked="t" coordsize="21600,21600" o:gfxdata="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i8/t/dAAAADQEAAA8AAAAA&#10;AAAAAQAgAAAAIgAAAGRycy9kb3ducmV2LnhtbFBLAQIUABQAAAAIAIdO4kAMHOmtDwIAACoEAAAO&#10;AAAAAAAAAAEAIAAAACwBAABkcnMvZTJvRG9jLnhtbFBLBQYAAAAABgAGAFkBAACtBQAAAAA=&#10;">
                <v:fill on="f" focussize="0,0"/>
                <v:stroke weight="1pt" color="#5B9BD5 [3204]" miterlimit="8" joinstyle="miter" endarrow="open"/>
                <v:imagedata o:title=""/>
                <o:lock v:ext="edit" aspectratio="f"/>
              </v:shape>
            </w:pict>
          </mc:Fallback>
        </mc:AlternateContent>
      </w:r>
      <w:r>
        <w:rPr>
          <w:rFonts w:hint="default"/>
          <w:lang w:val="en-US"/>
        </w:rPr>
        <w:t>Click Create Image</w:t>
      </w:r>
    </w:p>
    <w:p w14:paraId="679090AB">
      <w:pPr>
        <w:rPr>
          <w:rFonts w:hint="default"/>
          <w:lang w:val="en-US"/>
        </w:rPr>
      </w:pPr>
    </w:p>
    <w:p w14:paraId="079AE0A3">
      <w:pPr>
        <w:rPr>
          <w:rFonts w:hint="default"/>
          <w:lang w:val="en-US"/>
        </w:rPr>
      </w:pPr>
      <w:r>
        <w:rPr>
          <w:rFonts w:hint="default"/>
          <w:lang w:val="en-US"/>
        </w:rPr>
        <w:t>Now click on Launch Instances</w:t>
      </w:r>
    </w:p>
    <w:p w14:paraId="7CAAEC18">
      <w:pPr>
        <w:rPr>
          <w:rFonts w:hint="default"/>
          <w:lang w:val="en-US"/>
        </w:rPr>
      </w:pPr>
    </w:p>
    <w:p w14:paraId="69EAC84D">
      <w:pPr>
        <w:rPr>
          <w:rFonts w:hint="default"/>
          <w:lang w:val="en-US"/>
        </w:rPr>
      </w:pPr>
      <w:r>
        <w:rPr>
          <w:rFonts w:hint="default"/>
          <w:lang w:val="en-US"/>
        </w:rPr>
        <w:t>Now we see a new option : My AMIs earlier it was not there</w:t>
      </w:r>
    </w:p>
    <w:p w14:paraId="2C8E13F3">
      <w:r>
        <w:drawing>
          <wp:inline distT="0" distB="0" distL="114300" distR="114300">
            <wp:extent cx="5271135" cy="2491740"/>
            <wp:effectExtent l="0" t="0" r="1905" b="762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38"/>
                    <a:stretch>
                      <a:fillRect/>
                    </a:stretch>
                  </pic:blipFill>
                  <pic:spPr>
                    <a:xfrm>
                      <a:off x="0" y="0"/>
                      <a:ext cx="5271135" cy="2491740"/>
                    </a:xfrm>
                    <a:prstGeom prst="rect">
                      <a:avLst/>
                    </a:prstGeom>
                    <a:noFill/>
                    <a:ln>
                      <a:noFill/>
                    </a:ln>
                  </pic:spPr>
                </pic:pic>
              </a:graphicData>
            </a:graphic>
          </wp:inline>
        </w:drawing>
      </w:r>
    </w:p>
    <w:p w14:paraId="3C851488"/>
    <w:p w14:paraId="40962486"/>
    <w:p w14:paraId="5492601C">
      <w:pPr>
        <w:rPr>
          <w:rFonts w:hint="default"/>
          <w:lang w:val="en-US"/>
        </w:rPr>
      </w:pPr>
      <w:r>
        <w:rPr>
          <w:rFonts w:hint="default"/>
          <w:lang w:val="en-US"/>
        </w:rPr>
        <w:t>I can select MyAMI</w:t>
      </w:r>
    </w:p>
    <w:p w14:paraId="1A6A14E3">
      <w:r>
        <w:drawing>
          <wp:inline distT="0" distB="0" distL="114300" distR="114300">
            <wp:extent cx="5270500" cy="2346325"/>
            <wp:effectExtent l="0" t="0" r="2540" b="635"/>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6"/>
                    <pic:cNvPicPr>
                      <a:picLocks noChangeAspect="1"/>
                    </pic:cNvPicPr>
                  </pic:nvPicPr>
                  <pic:blipFill>
                    <a:blip r:embed="rId39"/>
                    <a:stretch>
                      <a:fillRect/>
                    </a:stretch>
                  </pic:blipFill>
                  <pic:spPr>
                    <a:xfrm>
                      <a:off x="0" y="0"/>
                      <a:ext cx="5270500" cy="2346325"/>
                    </a:xfrm>
                    <a:prstGeom prst="rect">
                      <a:avLst/>
                    </a:prstGeom>
                    <a:noFill/>
                    <a:ln>
                      <a:noFill/>
                    </a:ln>
                  </pic:spPr>
                </pic:pic>
              </a:graphicData>
            </a:graphic>
          </wp:inline>
        </w:drawing>
      </w:r>
    </w:p>
    <w:p w14:paraId="24823C96"/>
    <w:p w14:paraId="15EFEF84">
      <w:pPr>
        <w:rPr>
          <w:rFonts w:hint="default"/>
          <w:lang w:val="en-US"/>
        </w:rPr>
      </w:pPr>
      <w:r>
        <w:rPr>
          <w:rFonts w:hint="default"/>
          <w:lang w:val="en-US"/>
        </w:rPr>
        <w:t>Launch template looks like a new Launch instance only so it can go into AutoScaling groups if we want to deploy our application (from AMI) on all the automatically created EC2 instances</w:t>
      </w:r>
    </w:p>
    <w:p w14:paraId="40FA08A4">
      <w:pPr>
        <w:rPr>
          <w:rFonts w:hint="default"/>
          <w:lang w:val="en-US"/>
        </w:rPr>
      </w:pPr>
    </w:p>
    <w:p w14:paraId="6384949C">
      <w:pPr>
        <w:rPr>
          <w:rFonts w:hint="default"/>
          <w:lang w:val="en-US"/>
        </w:rPr>
      </w:pPr>
    </w:p>
    <w:p w14:paraId="5603C861">
      <w:pPr>
        <w:rPr>
          <w:rFonts w:hint="default"/>
          <w:lang w:val="en-US"/>
        </w:rPr>
      </w:pPr>
    </w:p>
    <w:p w14:paraId="2B6707EC">
      <w:pPr>
        <w:rPr>
          <w:rFonts w:hint="default"/>
          <w:lang w:val="en-US"/>
        </w:rPr>
      </w:pPr>
      <w:r>
        <w:rPr>
          <w:rFonts w:hint="default"/>
          <w:lang w:val="en-US"/>
        </w:rPr>
        <w:t xml:space="preserve">For every VM we create, by default root volume is there. We can add additional volumes. </w:t>
      </w:r>
    </w:p>
    <w:p w14:paraId="5750A767">
      <w:pPr>
        <w:rPr>
          <w:rFonts w:hint="default"/>
          <w:lang w:val="en-US"/>
        </w:rPr>
      </w:pPr>
    </w:p>
    <w:p w14:paraId="59BF5948">
      <w:pPr>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223520</wp:posOffset>
                </wp:positionH>
                <wp:positionV relativeFrom="paragraph">
                  <wp:posOffset>23495</wp:posOffset>
                </wp:positionV>
                <wp:extent cx="914400" cy="914400"/>
                <wp:effectExtent l="4445" t="4445" r="10795" b="10795"/>
                <wp:wrapNone/>
                <wp:docPr id="47" name="Text Box 47"/>
                <wp:cNvGraphicFramePr/>
                <a:graphic xmlns:a="http://schemas.openxmlformats.org/drawingml/2006/main">
                  <a:graphicData uri="http://schemas.microsoft.com/office/word/2010/wordprocessingShape">
                    <wps:wsp>
                      <wps:cNvSpPr txBox="1"/>
                      <wps:spPr>
                        <a:xfrm>
                          <a:off x="1342390" y="460883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F66435">
                            <w:pPr>
                              <w:rPr>
                                <w:rFonts w:hint="default"/>
                                <w:lang w:val="en-US"/>
                              </w:rPr>
                            </w:pPr>
                            <w:r>
                              <w:rPr>
                                <w:rFonts w:hint="default"/>
                                <w:lang w:val="en-US"/>
                              </w:rPr>
                              <w:t>VM-1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pt;margin-top:1.85pt;height:72pt;width:72pt;z-index:251669504;mso-width-relative:page;mso-height-relative:page;" fillcolor="#FFFFFF [3201]" filled="t" stroked="t" coordsize="21600,21600" o:gfxdata="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HbzHNQAAAAJAQAADwAAAAAAAAAB&#10;ACAAAAAiAAAAZHJzL2Rvd25yZXYueG1sUEsBAhQAFAAAAAgAh07iQCNefN9NAgAAwwQAAA4AAAAA&#10;AAAAAQAgAAAAIwEAAGRycy9lMm9Eb2MueG1sUEsFBgAAAAAGAAYAWQEAAOIFAAAAAA==&#10;">
                <v:fill on="t" focussize="0,0"/>
                <v:stroke weight="0.5pt" color="#000000 [3204]" joinstyle="round"/>
                <v:imagedata o:title=""/>
                <o:lock v:ext="edit" aspectratio="f"/>
                <v:textbox>
                  <w:txbxContent>
                    <w:p w14:paraId="04F66435">
                      <w:pPr>
                        <w:rPr>
                          <w:rFonts w:hint="default"/>
                          <w:lang w:val="en-US"/>
                        </w:rPr>
                      </w:pPr>
                      <w:r>
                        <w:rPr>
                          <w:rFonts w:hint="default"/>
                          <w:lang w:val="en-US"/>
                        </w:rPr>
                        <w:t>VM-1</w:t>
                      </w:r>
                    </w:p>
                  </w:txbxContent>
                </v:textbox>
              </v:shape>
            </w:pict>
          </mc:Fallback>
        </mc:AlternateContent>
      </w:r>
      <w:r>
        <w:rPr>
          <w:rFonts w:hint="default"/>
          <w:lang w:val="en-US"/>
        </w:rPr>
        <w:t xml:space="preserve"> </w:t>
      </w:r>
    </w:p>
    <w:p w14:paraId="6E0EF60A">
      <w:pPr>
        <w:rPr>
          <w:rFonts w:hint="default"/>
          <w:lang w:val="en-US"/>
        </w:rPr>
      </w:pPr>
    </w:p>
    <w:p w14:paraId="601E3061">
      <w:pPr>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259080</wp:posOffset>
                </wp:positionH>
                <wp:positionV relativeFrom="paragraph">
                  <wp:posOffset>46355</wp:posOffset>
                </wp:positionV>
                <wp:extent cx="786130" cy="467995"/>
                <wp:effectExtent l="4445" t="4445" r="17145" b="15240"/>
                <wp:wrapNone/>
                <wp:docPr id="50" name="Text Box 50"/>
                <wp:cNvGraphicFramePr/>
                <a:graphic xmlns:a="http://schemas.openxmlformats.org/drawingml/2006/main">
                  <a:graphicData uri="http://schemas.microsoft.com/office/word/2010/wordprocessingShape">
                    <wps:wsp>
                      <wps:cNvSpPr txBox="1"/>
                      <wps:spPr>
                        <a:xfrm>
                          <a:off x="1504315" y="5109210"/>
                          <a:ext cx="78613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77684E">
                            <w:pPr>
                              <w:rPr>
                                <w:rFonts w:hint="default"/>
                                <w:lang w:val="en-US"/>
                              </w:rPr>
                            </w:pPr>
                            <w:r>
                              <w:rPr>
                                <w:rFonts w:hint="default"/>
                                <w:lang w:val="en-US"/>
                              </w:rPr>
                              <w:t>Root volume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pt;margin-top:3.65pt;height:36.85pt;width:61.9pt;z-index:251670528;mso-width-relative:page;mso-height-relative:page;" fillcolor="#FFFFFF [3201]" filled="t" stroked="t" coordsize="21600,21600" o:gfxdata="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4IKlx0wAAAAcBAAAPAAAAAAAA&#10;AAEAIAAAACIAAABkcnMvZG93bnJldi54bWxQSwECFAAUAAAACACHTuJAAUw/LVACAADDBAAADgAA&#10;AAAAAAABACAAAAAiAQAAZHJzL2Uyb0RvYy54bWxQSwUGAAAAAAYABgBZAQAA5AUAAAAA&#10;">
                <v:fill on="t" focussize="0,0"/>
                <v:stroke weight="0.5pt" color="#000000 [3204]" joinstyle="round"/>
                <v:imagedata o:title=""/>
                <o:lock v:ext="edit" aspectratio="f"/>
                <v:textbox>
                  <w:txbxContent>
                    <w:p w14:paraId="2A77684E">
                      <w:pPr>
                        <w:rPr>
                          <w:rFonts w:hint="default"/>
                          <w:lang w:val="en-US"/>
                        </w:rPr>
                      </w:pPr>
                      <w:r>
                        <w:rPr>
                          <w:rFonts w:hint="default"/>
                          <w:lang w:val="en-US"/>
                        </w:rPr>
                        <w:t>Root volume</w:t>
                      </w:r>
                    </w:p>
                  </w:txbxContent>
                </v:textbox>
              </v:shape>
            </w:pict>
          </mc:Fallback>
        </mc:AlternateContent>
      </w:r>
    </w:p>
    <w:p w14:paraId="14E2F131">
      <w:pPr>
        <w:rPr>
          <w:rFonts w:hint="default"/>
          <w:lang w:val="en-US"/>
        </w:rPr>
      </w:pPr>
    </w:p>
    <w:p w14:paraId="1838BB64">
      <w:pPr>
        <w:rPr>
          <w:rFonts w:hint="default"/>
          <w:lang w:val="en-US"/>
        </w:rPr>
      </w:pPr>
    </w:p>
    <w:p w14:paraId="34100D9D">
      <w:pPr>
        <w:rPr>
          <w:rFonts w:hint="default"/>
          <w:lang w:val="en-US"/>
        </w:rPr>
      </w:pPr>
    </w:p>
    <w:p w14:paraId="2898AA58">
      <w:pPr>
        <w:rPr>
          <w:rFonts w:hint="default"/>
          <w:lang w:val="en-US"/>
        </w:rPr>
      </w:pPr>
    </w:p>
    <w:p w14:paraId="708C1850">
      <w:pPr>
        <w:rPr>
          <w:rFonts w:hint="default"/>
          <w:lang w:val="en-US"/>
        </w:rPr>
      </w:pPr>
      <w:r>
        <w:rPr>
          <w:rFonts w:hint="default"/>
          <w:lang w:val="en-US"/>
        </w:rPr>
        <w:t>I create a new VM2 with new Root volume. Yes, we can attach new volume to VMs. I can copy data from RV of VM2 into additional volume. Later, I will move Additional volume from VM2 into VM1. I think if VM1 and VM2 use different .pem files (keys), we got to do key replacement using a temporary VM . When I copy data from VM2 RV into Add volume on VM2, it will be according to private key of VM2. Whenever we try to access volumes, it will match public and private keys. In VM1, when we attach a volume it will compare with the private keys. Say if VM2 pem file is lost, create a new temporary VM ---&gt; detach RV from VM1 attach in temp VM then copy from add vol into RV from VM1. The RV will now have IPs associated with the new pem file of temp VM. Now VM1 can use the temp VM pem file to access RV.</w:t>
      </w:r>
    </w:p>
    <w:p w14:paraId="1162712C">
      <w:pPr>
        <w:rPr>
          <w:rFonts w:hint="default"/>
          <w:lang w:val="en-US"/>
        </w:rPr>
      </w:pPr>
    </w:p>
    <w:p w14:paraId="6C7EFF1B">
      <w:pPr>
        <w:rPr>
          <w:rFonts w:hint="default"/>
          <w:b/>
          <w:bCs/>
          <w:lang w:val="en-US"/>
        </w:rPr>
      </w:pPr>
      <w:r>
        <w:rPr>
          <w:rFonts w:hint="default"/>
          <w:b/>
          <w:bCs/>
          <w:lang w:val="en-US"/>
        </w:rPr>
        <w:t>AWS RDS ---&gt; Relational Databases</w:t>
      </w:r>
    </w:p>
    <w:p w14:paraId="0B945A2C">
      <w:pPr>
        <w:rPr>
          <w:rFonts w:hint="default"/>
          <w:lang w:val="en-US"/>
        </w:rPr>
      </w:pPr>
    </w:p>
    <w:p w14:paraId="11A311C7">
      <w:pPr>
        <w:rPr>
          <w:rFonts w:hint="default"/>
          <w:lang w:val="en-US"/>
        </w:rPr>
      </w:pPr>
      <w:r>
        <w:rPr>
          <w:rFonts w:hint="default"/>
          <w:lang w:val="en-US"/>
        </w:rPr>
        <w:t>Database -&gt; data will be stored permanently</w:t>
      </w:r>
    </w:p>
    <w:p w14:paraId="6D8BA5A9">
      <w:pPr>
        <w:rPr>
          <w:rFonts w:hint="default"/>
          <w:lang w:val="en-US"/>
        </w:rPr>
      </w:pPr>
      <w:r>
        <w:rPr>
          <w:rFonts w:hint="default"/>
          <w:lang w:val="en-US"/>
        </w:rPr>
        <w:t>Relational database means, data will be stored in the form of rows and columns (in the form of tables)</w:t>
      </w:r>
    </w:p>
    <w:p w14:paraId="5855CBE1">
      <w:pPr>
        <w:rPr>
          <w:rFonts w:hint="default"/>
          <w:lang w:val="en-US"/>
        </w:rPr>
      </w:pPr>
      <w:r>
        <w:rPr>
          <w:rFonts w:hint="default"/>
          <w:lang w:val="en-US"/>
        </w:rPr>
        <w:t xml:space="preserve">Example: ID, name, image, </w:t>
      </w:r>
    </w:p>
    <w:p w14:paraId="0C563BF8">
      <w:pPr>
        <w:rPr>
          <w:rFonts w:hint="default"/>
          <w:lang w:val="en-US"/>
        </w:rPr>
      </w:pPr>
    </w:p>
    <w:p w14:paraId="58222C86">
      <w:pPr>
        <w:rPr>
          <w:rFonts w:hint="default"/>
          <w:lang w:val="en-US"/>
        </w:rPr>
      </w:pPr>
      <w:r>
        <w:rPr>
          <w:rFonts w:hint="default"/>
          <w:lang w:val="en-US"/>
        </w:rPr>
        <w:t>Non-cloud database</w:t>
      </w:r>
    </w:p>
    <w:p w14:paraId="73A14C6D">
      <w:pPr>
        <w:numPr>
          <w:ilvl w:val="0"/>
          <w:numId w:val="2"/>
        </w:numPr>
        <w:rPr>
          <w:rFonts w:hint="default"/>
          <w:lang w:val="en-US"/>
        </w:rPr>
      </w:pPr>
      <w:r>
        <w:rPr>
          <w:rFonts w:hint="default"/>
          <w:lang w:val="en-US"/>
        </w:rPr>
        <w:t>Purchase database server license</w:t>
      </w:r>
    </w:p>
    <w:p w14:paraId="6A743B4C">
      <w:pPr>
        <w:numPr>
          <w:ilvl w:val="0"/>
          <w:numId w:val="2"/>
        </w:numPr>
        <w:rPr>
          <w:rFonts w:hint="default"/>
          <w:lang w:val="en-US"/>
        </w:rPr>
      </w:pPr>
      <w:r>
        <w:rPr>
          <w:rFonts w:hint="default"/>
          <w:lang w:val="en-US"/>
        </w:rPr>
        <w:t>Install DB server software</w:t>
      </w:r>
    </w:p>
    <w:p w14:paraId="456A0E78">
      <w:pPr>
        <w:numPr>
          <w:ilvl w:val="0"/>
          <w:numId w:val="2"/>
        </w:numPr>
        <w:rPr>
          <w:rFonts w:hint="default"/>
          <w:lang w:val="en-US"/>
        </w:rPr>
      </w:pPr>
      <w:r>
        <w:rPr>
          <w:rFonts w:hint="default"/>
          <w:lang w:val="en-US"/>
        </w:rPr>
        <w:t>Security responsibility is on your head</w:t>
      </w:r>
    </w:p>
    <w:p w14:paraId="2087ED03">
      <w:pPr>
        <w:numPr>
          <w:ilvl w:val="0"/>
          <w:numId w:val="2"/>
        </w:numPr>
        <w:rPr>
          <w:rFonts w:hint="default"/>
          <w:lang w:val="en-US"/>
        </w:rPr>
      </w:pPr>
      <w:r>
        <w:rPr>
          <w:rFonts w:hint="default"/>
          <w:lang w:val="en-US"/>
        </w:rPr>
        <w:t>Good support for Networking</w:t>
      </w:r>
    </w:p>
    <w:p w14:paraId="4D6011A4">
      <w:pPr>
        <w:numPr>
          <w:ilvl w:val="0"/>
          <w:numId w:val="2"/>
        </w:numPr>
        <w:rPr>
          <w:rFonts w:hint="default"/>
          <w:lang w:val="en-US"/>
        </w:rPr>
      </w:pPr>
      <w:r>
        <w:rPr>
          <w:rFonts w:hint="default"/>
          <w:lang w:val="en-US"/>
        </w:rPr>
        <w:t>Backup database</w:t>
      </w:r>
    </w:p>
    <w:p w14:paraId="111752A0">
      <w:pPr>
        <w:numPr>
          <w:numId w:val="0"/>
        </w:numPr>
        <w:rPr>
          <w:rFonts w:hint="default"/>
          <w:lang w:val="en-US"/>
        </w:rPr>
      </w:pPr>
    </w:p>
    <w:p w14:paraId="365F5C9E">
      <w:pPr>
        <w:numPr>
          <w:numId w:val="0"/>
        </w:numPr>
        <w:rPr>
          <w:rFonts w:hint="default"/>
          <w:lang w:val="en-US"/>
        </w:rPr>
      </w:pPr>
      <w:r>
        <w:rPr>
          <w:rFonts w:hint="default"/>
          <w:lang w:val="en-US"/>
        </w:rPr>
        <w:t>Major cloud providers ---&gt; they are providing the database on cloud so no Security concerns, no Networking issues, no Backup issues</w:t>
      </w:r>
    </w:p>
    <w:p w14:paraId="09769419">
      <w:pPr>
        <w:numPr>
          <w:numId w:val="0"/>
        </w:numPr>
        <w:rPr>
          <w:rFonts w:hint="default"/>
          <w:lang w:val="en-US"/>
        </w:rPr>
      </w:pPr>
    </w:p>
    <w:p w14:paraId="19933085">
      <w:pPr>
        <w:numPr>
          <w:numId w:val="0"/>
        </w:numPr>
        <w:rPr>
          <w:rFonts w:hint="default"/>
          <w:lang w:val="en-US"/>
        </w:rPr>
      </w:pPr>
      <w:r>
        <w:rPr>
          <w:rFonts w:hint="default"/>
          <w:lang w:val="en-US"/>
        </w:rPr>
        <w:t>We are only going to buy the database services from the cloud providers</w:t>
      </w:r>
    </w:p>
    <w:p w14:paraId="0DDD8AC1">
      <w:pPr>
        <w:numPr>
          <w:numId w:val="0"/>
        </w:numPr>
        <w:rPr>
          <w:rFonts w:hint="default"/>
          <w:lang w:val="en-US"/>
        </w:rPr>
      </w:pPr>
    </w:p>
    <w:p w14:paraId="3490A108">
      <w:pPr>
        <w:numPr>
          <w:numId w:val="0"/>
        </w:numPr>
        <w:rPr>
          <w:rFonts w:hint="default"/>
          <w:lang w:val="en-US"/>
        </w:rPr>
      </w:pPr>
      <w:r>
        <w:rPr>
          <w:rFonts w:hint="default"/>
          <w:lang w:val="en-US"/>
        </w:rPr>
        <w:t>Database: It is a software, which is used to store data permanently</w:t>
      </w:r>
    </w:p>
    <w:p w14:paraId="410DC937">
      <w:pPr>
        <w:numPr>
          <w:numId w:val="0"/>
        </w:numPr>
        <w:rPr>
          <w:rFonts w:hint="default"/>
          <w:lang w:val="en-US"/>
        </w:rPr>
      </w:pPr>
      <w:r>
        <w:rPr>
          <w:rFonts w:hint="default"/>
          <w:lang w:val="en-US"/>
        </w:rPr>
        <w:t>We have many database management softwares ---&gt; Oracle, MySQL, Postgres, SQLServer</w:t>
      </w:r>
    </w:p>
    <w:p w14:paraId="334ACB50">
      <w:pPr>
        <w:numPr>
          <w:numId w:val="0"/>
        </w:numPr>
        <w:rPr>
          <w:rFonts w:hint="default"/>
          <w:lang w:val="en-US"/>
        </w:rPr>
      </w:pPr>
    </w:p>
    <w:p w14:paraId="7B2421CE">
      <w:pPr>
        <w:numPr>
          <w:numId w:val="0"/>
        </w:numPr>
        <w:rPr>
          <w:rFonts w:hint="default"/>
          <w:lang w:val="en-US"/>
        </w:rPr>
      </w:pPr>
      <w:r>
        <w:rPr>
          <w:rFonts w:hint="default"/>
          <w:lang w:val="en-US"/>
        </w:rPr>
        <w:t>Every application will use database to store and manage data. Relational databases store data in table format (rows and columns)</w:t>
      </w:r>
    </w:p>
    <w:p w14:paraId="47B17AE3">
      <w:pPr>
        <w:numPr>
          <w:numId w:val="0"/>
        </w:numPr>
        <w:rPr>
          <w:rFonts w:hint="default"/>
          <w:lang w:val="en-US"/>
        </w:rPr>
      </w:pPr>
    </w:p>
    <w:p w14:paraId="47D4712B">
      <w:pPr>
        <w:numPr>
          <w:numId w:val="0"/>
        </w:numPr>
        <w:rPr>
          <w:rFonts w:hint="default"/>
          <w:lang w:val="en-US"/>
        </w:rPr>
      </w:pPr>
      <w:r>
        <w:rPr>
          <w:rFonts w:hint="default"/>
          <w:lang w:val="en-US"/>
        </w:rPr>
        <w:t>Limitations to have on prem database:</w:t>
      </w:r>
    </w:p>
    <w:p w14:paraId="400FBC5F">
      <w:pPr>
        <w:rPr>
          <w:rFonts w:hint="default"/>
          <w:lang w:val="en-US"/>
        </w:rPr>
      </w:pPr>
      <w:r>
        <w:rPr>
          <w:rFonts w:hint="default"/>
          <w:lang w:val="en-US"/>
        </w:rPr>
        <w:t>Security concerns, Network issues, Backup issues, Administration issues</w:t>
      </w:r>
    </w:p>
    <w:p w14:paraId="39538721">
      <w:pPr>
        <w:rPr>
          <w:rFonts w:hint="default"/>
          <w:lang w:val="en-US"/>
        </w:rPr>
      </w:pPr>
    </w:p>
    <w:p w14:paraId="27C61CC1">
      <w:pPr>
        <w:rPr>
          <w:rFonts w:hint="default"/>
          <w:lang w:val="en-US"/>
        </w:rPr>
      </w:pPr>
      <w:r>
        <w:rPr>
          <w:rFonts w:hint="default"/>
          <w:lang w:val="en-US"/>
        </w:rPr>
        <w:t>To overcome on prem database maintenance challenges, we can use Cloud database service</w:t>
      </w:r>
    </w:p>
    <w:p w14:paraId="228E236C">
      <w:pPr>
        <w:rPr>
          <w:rFonts w:hint="default"/>
          <w:lang w:val="en-US"/>
        </w:rPr>
      </w:pPr>
    </w:p>
    <w:p w14:paraId="4ACB7754">
      <w:pPr>
        <w:rPr>
          <w:rFonts w:hint="default"/>
          <w:lang w:val="en-US"/>
        </w:rPr>
      </w:pPr>
      <w:r>
        <w:rPr>
          <w:rFonts w:hint="default"/>
          <w:lang w:val="en-US"/>
        </w:rPr>
        <w:t>AWS RDS service provides cloud database facility</w:t>
      </w:r>
    </w:p>
    <w:p w14:paraId="50092DD3">
      <w:pPr>
        <w:rPr>
          <w:rFonts w:hint="default"/>
          <w:lang w:val="en-US"/>
        </w:rPr>
      </w:pPr>
      <w:r>
        <w:rPr>
          <w:rFonts w:hint="default"/>
          <w:lang w:val="en-US"/>
        </w:rPr>
        <w:t>---&gt; RDS stands for Relational Database Service in AWS cloud, which can be used to create and manage relational database</w:t>
      </w:r>
    </w:p>
    <w:p w14:paraId="7EEEBDAE">
      <w:pPr>
        <w:rPr>
          <w:rFonts w:hint="default"/>
          <w:lang w:val="en-US"/>
        </w:rPr>
      </w:pPr>
      <w:r>
        <w:rPr>
          <w:rFonts w:hint="default"/>
          <w:lang w:val="en-US"/>
        </w:rPr>
        <w:t>---&gt; RDS is a fully managed service in AWS cloud and works based on pay-as you go model</w:t>
      </w:r>
    </w:p>
    <w:p w14:paraId="7C52DF27">
      <w:pPr>
        <w:rPr>
          <w:rFonts w:hint="default"/>
          <w:lang w:val="en-US"/>
        </w:rPr>
      </w:pPr>
    </w:p>
    <w:p w14:paraId="65BB56E9">
      <w:pPr>
        <w:rPr>
          <w:rFonts w:hint="default"/>
          <w:lang w:val="en-US"/>
        </w:rPr>
      </w:pPr>
    </w:p>
    <w:p w14:paraId="52B17137">
      <w:r>
        <w:drawing>
          <wp:inline distT="0" distB="0" distL="114300" distR="114300">
            <wp:extent cx="5242560" cy="3131820"/>
            <wp:effectExtent l="0" t="0" r="0" b="762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40"/>
                    <a:stretch>
                      <a:fillRect/>
                    </a:stretch>
                  </pic:blipFill>
                  <pic:spPr>
                    <a:xfrm>
                      <a:off x="0" y="0"/>
                      <a:ext cx="5242560" cy="3131820"/>
                    </a:xfrm>
                    <a:prstGeom prst="rect">
                      <a:avLst/>
                    </a:prstGeom>
                    <a:noFill/>
                    <a:ln>
                      <a:noFill/>
                    </a:ln>
                  </pic:spPr>
                </pic:pic>
              </a:graphicData>
            </a:graphic>
          </wp:inline>
        </w:drawing>
      </w:r>
    </w:p>
    <w:p w14:paraId="7AD41D43"/>
    <w:p w14:paraId="1787EFC5">
      <w:pPr>
        <w:rPr>
          <w:rFonts w:hint="default"/>
          <w:lang w:val="en-US"/>
        </w:rPr>
      </w:pPr>
    </w:p>
    <w:p w14:paraId="04EC4479">
      <w:r>
        <w:drawing>
          <wp:inline distT="0" distB="0" distL="114300" distR="114300">
            <wp:extent cx="5268595" cy="1845310"/>
            <wp:effectExtent l="0" t="0" r="4445" b="1397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41"/>
                    <a:stretch>
                      <a:fillRect/>
                    </a:stretch>
                  </pic:blipFill>
                  <pic:spPr>
                    <a:xfrm>
                      <a:off x="0" y="0"/>
                      <a:ext cx="5268595" cy="1845310"/>
                    </a:xfrm>
                    <a:prstGeom prst="rect">
                      <a:avLst/>
                    </a:prstGeom>
                    <a:noFill/>
                    <a:ln>
                      <a:noFill/>
                    </a:ln>
                  </pic:spPr>
                </pic:pic>
              </a:graphicData>
            </a:graphic>
          </wp:inline>
        </w:drawing>
      </w:r>
    </w:p>
    <w:p w14:paraId="172B39A9"/>
    <w:p w14:paraId="67EBAEEE">
      <w:pPr>
        <w:rPr>
          <w:rFonts w:hint="default"/>
          <w:lang w:val="en-US"/>
        </w:rPr>
      </w:pPr>
      <w:bookmarkStart w:id="0" w:name="_GoBack"/>
      <w:bookmarkEnd w:id="0"/>
    </w:p>
    <w:p w14:paraId="626AA4DE">
      <w:pPr>
        <w:rPr>
          <w:rFonts w:hint="default"/>
          <w:lang w:val="en-US"/>
        </w:rPr>
      </w:pPr>
    </w:p>
    <w:p w14:paraId="7CD818BD">
      <w:pPr>
        <w:rPr>
          <w:rFonts w:hint="default"/>
          <w:lang w:val="en-US"/>
        </w:rPr>
      </w:pPr>
    </w:p>
    <w:p w14:paraId="1B176296">
      <w:pPr>
        <w:rPr>
          <w:rFonts w:hint="default"/>
          <w:lang w:val="en-US"/>
        </w:rPr>
      </w:pPr>
    </w:p>
    <w:p w14:paraId="3167C4D4">
      <w:pPr>
        <w:rPr>
          <w:rFonts w:hint="default"/>
          <w:lang w:val="en-US"/>
        </w:rPr>
      </w:pPr>
    </w:p>
    <w:p w14:paraId="51C96A4F">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7995A"/>
    <w:multiLevelType w:val="singleLevel"/>
    <w:tmpl w:val="0EB7995A"/>
    <w:lvl w:ilvl="0" w:tentative="0">
      <w:start w:val="1"/>
      <w:numFmt w:val="decimal"/>
      <w:suff w:val="space"/>
      <w:lvlText w:val="%1."/>
      <w:lvlJc w:val="left"/>
    </w:lvl>
  </w:abstractNum>
  <w:abstractNum w:abstractNumId="1">
    <w:nsid w:val="5B0A393F"/>
    <w:multiLevelType w:val="singleLevel"/>
    <w:tmpl w:val="5B0A393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2C0974"/>
    <w:rsid w:val="00B036AE"/>
    <w:rsid w:val="01550B94"/>
    <w:rsid w:val="019E081A"/>
    <w:rsid w:val="021F6013"/>
    <w:rsid w:val="03697A39"/>
    <w:rsid w:val="04BE2D4C"/>
    <w:rsid w:val="05173FCA"/>
    <w:rsid w:val="058D14E6"/>
    <w:rsid w:val="05E536D6"/>
    <w:rsid w:val="05F66454"/>
    <w:rsid w:val="070311CD"/>
    <w:rsid w:val="079F319E"/>
    <w:rsid w:val="082C5D12"/>
    <w:rsid w:val="096B5FE2"/>
    <w:rsid w:val="09CD35A1"/>
    <w:rsid w:val="0A910814"/>
    <w:rsid w:val="0A9B514A"/>
    <w:rsid w:val="0AA66B07"/>
    <w:rsid w:val="0ACF1ECA"/>
    <w:rsid w:val="0C0E4DD5"/>
    <w:rsid w:val="0CB657C6"/>
    <w:rsid w:val="0E972280"/>
    <w:rsid w:val="0FB27796"/>
    <w:rsid w:val="0FF46BA8"/>
    <w:rsid w:val="11990174"/>
    <w:rsid w:val="11B33417"/>
    <w:rsid w:val="122711D7"/>
    <w:rsid w:val="12E64874"/>
    <w:rsid w:val="12FC766C"/>
    <w:rsid w:val="14680750"/>
    <w:rsid w:val="14E32ED1"/>
    <w:rsid w:val="1510411E"/>
    <w:rsid w:val="16DF0E96"/>
    <w:rsid w:val="17A600E3"/>
    <w:rsid w:val="186850D2"/>
    <w:rsid w:val="1948436C"/>
    <w:rsid w:val="1A360B8D"/>
    <w:rsid w:val="1A9C4535"/>
    <w:rsid w:val="1AFC0627"/>
    <w:rsid w:val="1B3D4DCF"/>
    <w:rsid w:val="1BBD7B09"/>
    <w:rsid w:val="1CD42C70"/>
    <w:rsid w:val="1D7D76F0"/>
    <w:rsid w:val="1DB22149"/>
    <w:rsid w:val="1DCA77EF"/>
    <w:rsid w:val="1DFF7BBC"/>
    <w:rsid w:val="1E5B0C6E"/>
    <w:rsid w:val="1FA87F4E"/>
    <w:rsid w:val="1FB93013"/>
    <w:rsid w:val="20266657"/>
    <w:rsid w:val="25813496"/>
    <w:rsid w:val="25CD160D"/>
    <w:rsid w:val="26881571"/>
    <w:rsid w:val="27066B06"/>
    <w:rsid w:val="28776B74"/>
    <w:rsid w:val="28DA1377"/>
    <w:rsid w:val="29755792"/>
    <w:rsid w:val="29FC2A8F"/>
    <w:rsid w:val="2AA54BF9"/>
    <w:rsid w:val="2B142629"/>
    <w:rsid w:val="2D27751E"/>
    <w:rsid w:val="2DAB037A"/>
    <w:rsid w:val="2DB979F9"/>
    <w:rsid w:val="2F0F670D"/>
    <w:rsid w:val="2F9F5447"/>
    <w:rsid w:val="31414A5E"/>
    <w:rsid w:val="31556AAC"/>
    <w:rsid w:val="33B9096A"/>
    <w:rsid w:val="34586EEB"/>
    <w:rsid w:val="352B64A2"/>
    <w:rsid w:val="352B7773"/>
    <w:rsid w:val="3541482C"/>
    <w:rsid w:val="36C95CEF"/>
    <w:rsid w:val="39A419E9"/>
    <w:rsid w:val="3B0D2CD5"/>
    <w:rsid w:val="3CDE01D9"/>
    <w:rsid w:val="3D686779"/>
    <w:rsid w:val="3DA0122B"/>
    <w:rsid w:val="3DFB0640"/>
    <w:rsid w:val="3E954FBB"/>
    <w:rsid w:val="3FCE2739"/>
    <w:rsid w:val="420E64EB"/>
    <w:rsid w:val="428708B5"/>
    <w:rsid w:val="42B850ED"/>
    <w:rsid w:val="42C07614"/>
    <w:rsid w:val="445E033A"/>
    <w:rsid w:val="44C531E1"/>
    <w:rsid w:val="44FB36BB"/>
    <w:rsid w:val="45E16C19"/>
    <w:rsid w:val="470B3A79"/>
    <w:rsid w:val="47262F6D"/>
    <w:rsid w:val="47AA5523"/>
    <w:rsid w:val="48AC05C9"/>
    <w:rsid w:val="48C42C62"/>
    <w:rsid w:val="48E44E8E"/>
    <w:rsid w:val="494E6506"/>
    <w:rsid w:val="4D742AA0"/>
    <w:rsid w:val="4DF06083"/>
    <w:rsid w:val="4E2C0974"/>
    <w:rsid w:val="4E485577"/>
    <w:rsid w:val="4FA05F9D"/>
    <w:rsid w:val="50067556"/>
    <w:rsid w:val="5125272A"/>
    <w:rsid w:val="513918A9"/>
    <w:rsid w:val="513C37FC"/>
    <w:rsid w:val="51501312"/>
    <w:rsid w:val="51D045C6"/>
    <w:rsid w:val="526D31C8"/>
    <w:rsid w:val="530028C4"/>
    <w:rsid w:val="546E385E"/>
    <w:rsid w:val="55DD4614"/>
    <w:rsid w:val="569F6CEC"/>
    <w:rsid w:val="56CD6F74"/>
    <w:rsid w:val="56D27B8C"/>
    <w:rsid w:val="571873F4"/>
    <w:rsid w:val="57250C88"/>
    <w:rsid w:val="58036411"/>
    <w:rsid w:val="58301BAD"/>
    <w:rsid w:val="588B7E4F"/>
    <w:rsid w:val="58DD21D7"/>
    <w:rsid w:val="5B2A7597"/>
    <w:rsid w:val="5B8646B4"/>
    <w:rsid w:val="5BF141C0"/>
    <w:rsid w:val="5C1D0B18"/>
    <w:rsid w:val="5C7B1749"/>
    <w:rsid w:val="5D820585"/>
    <w:rsid w:val="5E0D2DD9"/>
    <w:rsid w:val="5E7D2194"/>
    <w:rsid w:val="5FBC44C2"/>
    <w:rsid w:val="60730FCA"/>
    <w:rsid w:val="607B1928"/>
    <w:rsid w:val="609F6996"/>
    <w:rsid w:val="623B41B9"/>
    <w:rsid w:val="62AB1EEE"/>
    <w:rsid w:val="62E95123"/>
    <w:rsid w:val="62FD43A6"/>
    <w:rsid w:val="649C5F21"/>
    <w:rsid w:val="654827B7"/>
    <w:rsid w:val="667679A5"/>
    <w:rsid w:val="6A692012"/>
    <w:rsid w:val="6A753740"/>
    <w:rsid w:val="6AD50982"/>
    <w:rsid w:val="6B8C547F"/>
    <w:rsid w:val="6C4C5815"/>
    <w:rsid w:val="6EA22AE8"/>
    <w:rsid w:val="6F3B336F"/>
    <w:rsid w:val="7038712D"/>
    <w:rsid w:val="706F03FE"/>
    <w:rsid w:val="70E50557"/>
    <w:rsid w:val="71573D01"/>
    <w:rsid w:val="71E00465"/>
    <w:rsid w:val="72520CC8"/>
    <w:rsid w:val="72D679F5"/>
    <w:rsid w:val="72FF3793"/>
    <w:rsid w:val="75AA6994"/>
    <w:rsid w:val="75E342E9"/>
    <w:rsid w:val="766034F6"/>
    <w:rsid w:val="77232203"/>
    <w:rsid w:val="778A22C8"/>
    <w:rsid w:val="77AC46E5"/>
    <w:rsid w:val="78674E18"/>
    <w:rsid w:val="78ED2141"/>
    <w:rsid w:val="798A1875"/>
    <w:rsid w:val="79A03FCF"/>
    <w:rsid w:val="79E354B7"/>
    <w:rsid w:val="7A005E33"/>
    <w:rsid w:val="7AEA7832"/>
    <w:rsid w:val="7BE545A9"/>
    <w:rsid w:val="7CA91615"/>
    <w:rsid w:val="7CC84339"/>
    <w:rsid w:val="7CF17782"/>
    <w:rsid w:val="7DB53893"/>
    <w:rsid w:val="7E730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11</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2025-03-15T18:08:00Z</dcterms:created>
  <dc:creator>saito</dc:creator>
  <cp:lastModifiedBy>Sainath Gopinath</cp:lastModifiedBy>
  <dcterms:modified xsi:type="dcterms:W3CDTF">2025-03-16T04:40:11Z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1F9DCDA567D7469DBC87481DC40863F4_11</vt:lpwstr>
  </property>
</Properties>
</file>