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E38156">
      <w:pPr>
        <w:rPr>
          <w:rFonts w:hint="default"/>
          <w:b/>
          <w:bCs/>
          <w:lang w:val="en-US"/>
        </w:rPr>
      </w:pPr>
      <w:r>
        <w:rPr>
          <w:rFonts w:hint="default"/>
          <w:b/>
          <w:bCs/>
          <w:lang w:val="en-US"/>
        </w:rPr>
        <w:t>Understanding Cache</w:t>
      </w:r>
    </w:p>
    <w:p w14:paraId="02FB9E35">
      <w:pPr>
        <w:rPr>
          <w:rFonts w:hint="default"/>
          <w:lang w:val="en-US"/>
        </w:rPr>
      </w:pPr>
    </w:p>
    <w:p w14:paraId="6A3706F2">
      <w:pPr>
        <w:rPr>
          <w:rFonts w:hint="default"/>
          <w:lang w:val="en-US"/>
        </w:rPr>
      </w:pPr>
      <w:r>
        <w:rPr>
          <w:rFonts w:hint="default"/>
          <w:lang w:val="en-US"/>
        </w:rPr>
        <w:t>What’s cache? Why do we need cache?</w:t>
      </w:r>
    </w:p>
    <w:p w14:paraId="729EDC7B">
      <w:pPr>
        <w:rPr>
          <w:rFonts w:hint="default"/>
          <w:lang w:val="en-US"/>
        </w:rPr>
      </w:pPr>
      <w:r>
        <w:rPr>
          <w:rFonts w:hint="default"/>
          <w:lang w:val="en-US"/>
        </w:rPr>
        <w:t xml:space="preserve">Say we have a client trying to reach Backend App code then a database, we want something in between to communicate faster. We need a latency-free kind of a system. For that we use cache. When we call our database for every query, then the latency will go up. Also, it latency goes up too much, the database might crash. To protect database, we use cache. There are different ways we can apply cache to our system. </w:t>
      </w:r>
    </w:p>
    <w:p w14:paraId="31DEB30C">
      <w:pPr>
        <w:rPr>
          <w:rFonts w:hint="default"/>
          <w:lang w:val="en-US"/>
        </w:rPr>
      </w:pPr>
      <w:r>
        <w:rPr>
          <w:rFonts w:hint="default"/>
          <w:lang w:val="en-US"/>
        </w:rPr>
        <w:t xml:space="preserve">Cache is a small unit in which we store the data, which is used repeatedly. We could have client-side cache (repeatedly used values in the browser, we can store on the client-side cache). Second option is to have a cache between database and Application-code, only if data is not there in the cache we will do a call to the database. </w:t>
      </w:r>
    </w:p>
    <w:p w14:paraId="4DDC33F5">
      <w:pPr>
        <w:rPr>
          <w:rFonts w:hint="default"/>
          <w:lang w:val="en-US"/>
        </w:rPr>
      </w:pPr>
      <w:r>
        <w:drawing>
          <wp:inline distT="0" distB="0" distL="114300" distR="114300">
            <wp:extent cx="3771900" cy="91440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3771900" cy="914400"/>
                    </a:xfrm>
                    <a:prstGeom prst="rect">
                      <a:avLst/>
                    </a:prstGeom>
                    <a:noFill/>
                    <a:ln>
                      <a:noFill/>
                    </a:ln>
                  </pic:spPr>
                </pic:pic>
              </a:graphicData>
            </a:graphic>
          </wp:inline>
        </w:drawing>
      </w:r>
    </w:p>
    <w:p w14:paraId="624393B9">
      <w:pPr>
        <w:rPr>
          <w:rFonts w:hint="default"/>
          <w:lang w:val="en-US"/>
        </w:rPr>
      </w:pPr>
      <w:r>
        <w:rPr>
          <w:rFonts w:hint="default"/>
          <w:lang w:val="en-US"/>
        </w:rPr>
        <w:t>There is also CDN: Content-Delivery Network, stores static data</w:t>
      </w:r>
    </w:p>
    <w:p w14:paraId="598EF5A9">
      <w:pPr>
        <w:rPr>
          <w:rFonts w:hint="default"/>
          <w:lang w:val="en-US"/>
        </w:rPr>
      </w:pPr>
      <w:r>
        <w:rPr>
          <w:rFonts w:hint="default"/>
          <w:lang w:val="en-US"/>
        </w:rPr>
        <w:t>Static data like Images, Static text, Video</w:t>
      </w:r>
    </w:p>
    <w:p w14:paraId="2C9D2425">
      <w:pPr>
        <w:rPr>
          <w:rFonts w:hint="default"/>
          <w:lang w:val="en-US"/>
        </w:rPr>
      </w:pPr>
      <w:r>
        <w:rPr>
          <w:rFonts w:hint="default"/>
          <w:lang w:val="en-US"/>
        </w:rPr>
        <w:t>Sometimes, we store only certain length of the video in cache and only if user crosses that length, we pull from CDN</w:t>
      </w:r>
    </w:p>
    <w:p w14:paraId="15F181C7">
      <w:r>
        <w:drawing>
          <wp:inline distT="0" distB="0" distL="114300" distR="114300">
            <wp:extent cx="2691130" cy="1445260"/>
            <wp:effectExtent l="0" t="0" r="635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2691130" cy="1445260"/>
                    </a:xfrm>
                    <a:prstGeom prst="rect">
                      <a:avLst/>
                    </a:prstGeom>
                    <a:noFill/>
                    <a:ln>
                      <a:noFill/>
                    </a:ln>
                  </pic:spPr>
                </pic:pic>
              </a:graphicData>
            </a:graphic>
          </wp:inline>
        </w:drawing>
      </w:r>
    </w:p>
    <w:p w14:paraId="5A81AFA4">
      <w:pPr>
        <w:rPr>
          <w:rFonts w:hint="default"/>
          <w:lang w:val="en-US"/>
        </w:rPr>
      </w:pPr>
    </w:p>
    <w:p w14:paraId="6C305FE5">
      <w:pPr>
        <w:rPr>
          <w:rFonts w:hint="default"/>
          <w:lang w:val="en-US"/>
        </w:rPr>
      </w:pPr>
      <w:r>
        <w:rPr>
          <w:rFonts w:hint="default"/>
          <w:lang w:val="en-US"/>
        </w:rPr>
        <w:t xml:space="preserve">Lets say a new episode of a TV series is getting uploaded into main server, maybe the main-server is in France etc. Every CDN should get updated with the latest information. </w:t>
      </w:r>
    </w:p>
    <w:p w14:paraId="3D365A9C">
      <w:pPr>
        <w:rPr>
          <w:rFonts w:hint="default"/>
          <w:lang w:val="en-US"/>
        </w:rPr>
      </w:pPr>
    </w:p>
    <w:p w14:paraId="44BEA239">
      <w:pPr>
        <w:rPr>
          <w:rFonts w:hint="default"/>
          <w:lang w:val="en-US"/>
        </w:rPr>
      </w:pPr>
      <w:r>
        <w:rPr>
          <w:rFonts w:hint="default"/>
          <w:lang w:val="en-US"/>
        </w:rPr>
        <w:t>There are different strategies that are applicable to cache, are applicable to CDN also, in some cases. If one CDN server is down, then our request will be re-directed to another CDN</w:t>
      </w:r>
    </w:p>
    <w:p w14:paraId="66ABB3D3">
      <w:pPr>
        <w:rPr>
          <w:rFonts w:hint="default"/>
          <w:lang w:val="en-US"/>
        </w:rPr>
      </w:pPr>
      <w:r>
        <w:rPr>
          <w:rFonts w:hint="default"/>
          <w:lang w:val="en-US"/>
        </w:rPr>
        <w:t>YouTube video</w:t>
      </w:r>
    </w:p>
    <w:p w14:paraId="33D82CAA">
      <w:pPr>
        <w:rPr>
          <w:rFonts w:hint="default"/>
          <w:lang w:val="en-US"/>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26153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FF07F21">
            <w:pPr>
              <w:widowControl w:val="0"/>
              <w:jc w:val="both"/>
              <w:rPr>
                <w:rFonts w:hint="default"/>
                <w:vertAlign w:val="baseline"/>
                <w:lang w:val="en-US"/>
              </w:rPr>
            </w:pPr>
            <w:r>
              <w:rPr>
                <w:rFonts w:hint="default"/>
                <w:vertAlign w:val="baseline"/>
                <w:lang w:val="en-US"/>
              </w:rPr>
              <w:t>ID</w:t>
            </w:r>
          </w:p>
        </w:tc>
        <w:tc>
          <w:tcPr>
            <w:tcW w:w="2130" w:type="dxa"/>
          </w:tcPr>
          <w:p w14:paraId="09C1B4C1">
            <w:pPr>
              <w:widowControl w:val="0"/>
              <w:jc w:val="both"/>
              <w:rPr>
                <w:rFonts w:hint="default"/>
                <w:vertAlign w:val="baseline"/>
                <w:lang w:val="en-US"/>
              </w:rPr>
            </w:pPr>
            <w:r>
              <w:rPr>
                <w:rFonts w:hint="default"/>
                <w:vertAlign w:val="baseline"/>
                <w:lang w:val="en-US"/>
              </w:rPr>
              <w:t>Thumbnail</w:t>
            </w:r>
          </w:p>
        </w:tc>
        <w:tc>
          <w:tcPr>
            <w:tcW w:w="2131" w:type="dxa"/>
          </w:tcPr>
          <w:p w14:paraId="41DA404F">
            <w:pPr>
              <w:widowControl w:val="0"/>
              <w:jc w:val="both"/>
              <w:rPr>
                <w:rFonts w:hint="default"/>
                <w:vertAlign w:val="baseline"/>
                <w:lang w:val="en-US"/>
              </w:rPr>
            </w:pPr>
            <w:r>
              <w:rPr>
                <w:rFonts w:hint="default"/>
                <w:vertAlign w:val="baseline"/>
                <w:lang w:val="en-US"/>
              </w:rPr>
              <w:t>Text</w:t>
            </w:r>
          </w:p>
        </w:tc>
        <w:tc>
          <w:tcPr>
            <w:tcW w:w="2131" w:type="dxa"/>
          </w:tcPr>
          <w:p w14:paraId="49954FB8">
            <w:pPr>
              <w:widowControl w:val="0"/>
              <w:jc w:val="both"/>
              <w:rPr>
                <w:rFonts w:hint="default"/>
                <w:vertAlign w:val="baseline"/>
                <w:lang w:val="en-US"/>
              </w:rPr>
            </w:pPr>
            <w:r>
              <w:rPr>
                <w:rFonts w:hint="default"/>
                <w:vertAlign w:val="baseline"/>
                <w:lang w:val="en-US"/>
              </w:rPr>
              <w:t>Videos</w:t>
            </w:r>
          </w:p>
        </w:tc>
      </w:tr>
      <w:tr w14:paraId="38409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FF6270C">
            <w:pPr>
              <w:widowControl w:val="0"/>
              <w:jc w:val="both"/>
              <w:rPr>
                <w:rFonts w:hint="default"/>
                <w:vertAlign w:val="baseline"/>
                <w:lang w:val="en-US"/>
              </w:rPr>
            </w:pPr>
            <w:r>
              <w:rPr>
                <w:rFonts w:hint="default"/>
                <w:vertAlign w:val="baseline"/>
                <w:lang w:val="en-US"/>
              </w:rPr>
              <w:t>1</w:t>
            </w:r>
          </w:p>
        </w:tc>
        <w:tc>
          <w:tcPr>
            <w:tcW w:w="2130" w:type="dxa"/>
          </w:tcPr>
          <w:p w14:paraId="02E474B9">
            <w:pPr>
              <w:widowControl w:val="0"/>
              <w:jc w:val="both"/>
              <w:rPr>
                <w:rFonts w:hint="default"/>
                <w:vertAlign w:val="baseline"/>
                <w:lang w:val="en-US"/>
              </w:rPr>
            </w:pPr>
            <w:r>
              <w:rPr>
                <w:rFonts w:hint="default"/>
                <w:vertAlign w:val="baseline"/>
                <w:lang w:val="en-US"/>
              </w:rPr>
              <w:t>CDN server URL (Image)</w:t>
            </w:r>
          </w:p>
        </w:tc>
        <w:tc>
          <w:tcPr>
            <w:tcW w:w="2131" w:type="dxa"/>
          </w:tcPr>
          <w:p w14:paraId="65DE53C9">
            <w:pPr>
              <w:widowControl w:val="0"/>
              <w:jc w:val="both"/>
              <w:rPr>
                <w:rFonts w:hint="default"/>
                <w:vertAlign w:val="baseline"/>
                <w:lang w:val="en-US"/>
              </w:rPr>
            </w:pPr>
            <w:r>
              <w:rPr>
                <w:rFonts w:hint="default"/>
                <w:vertAlign w:val="baseline"/>
                <w:lang w:val="en-US"/>
              </w:rPr>
              <w:t>YouTube desc</w:t>
            </w:r>
          </w:p>
        </w:tc>
        <w:tc>
          <w:tcPr>
            <w:tcW w:w="2131" w:type="dxa"/>
          </w:tcPr>
          <w:p w14:paraId="1B92ACE6">
            <w:pPr>
              <w:widowControl w:val="0"/>
              <w:jc w:val="both"/>
              <w:rPr>
                <w:rFonts w:hint="default"/>
                <w:vertAlign w:val="baseline"/>
                <w:lang w:val="en-US"/>
              </w:rPr>
            </w:pPr>
            <w:r>
              <w:rPr>
                <w:rFonts w:hint="default"/>
                <w:vertAlign w:val="baseline"/>
                <w:lang w:val="en-US"/>
              </w:rPr>
              <w:t xml:space="preserve">CDN server URL </w:t>
            </w:r>
          </w:p>
        </w:tc>
      </w:tr>
    </w:tbl>
    <w:p w14:paraId="2E2937D6">
      <w:pPr>
        <w:rPr>
          <w:rFonts w:hint="default"/>
          <w:lang w:val="en-US"/>
        </w:rPr>
      </w:pPr>
    </w:p>
    <w:p w14:paraId="75128E1D">
      <w:pPr>
        <w:rPr>
          <w:rFonts w:hint="default"/>
          <w:lang w:val="en-US"/>
        </w:rPr>
      </w:pPr>
      <w:r>
        <w:rPr>
          <w:rFonts w:hint="default"/>
          <w:lang w:val="en-US"/>
        </w:rPr>
        <w:t>30:00</w:t>
      </w:r>
    </w:p>
    <w:p w14:paraId="5A10AEE9">
      <w:pPr>
        <w:rPr>
          <w:rFonts w:hint="default"/>
          <w:lang w:val="en-US"/>
        </w:rPr>
      </w:pPr>
    </w:p>
    <w:p w14:paraId="343CCFA7">
      <w:pPr>
        <w:rPr>
          <w:rFonts w:hint="default"/>
          <w:lang w:val="en-US"/>
        </w:rPr>
      </w:pPr>
      <w:r>
        <w:rPr>
          <w:rFonts w:hint="default"/>
          <w:lang w:val="en-US"/>
        </w:rPr>
        <w:t>Cache stores data, CDN stores content. CDN is a data center</w:t>
      </w:r>
    </w:p>
    <w:p w14:paraId="06A9B680">
      <w:pPr>
        <w:rPr>
          <w:rFonts w:hint="default"/>
          <w:lang w:val="en-US"/>
        </w:rPr>
      </w:pPr>
    </w:p>
    <w:p w14:paraId="190A03DB">
      <w:pPr>
        <w:rPr>
          <w:rFonts w:hint="default"/>
          <w:lang w:val="en-US"/>
        </w:rPr>
      </w:pPr>
      <w:r>
        <w:rPr>
          <w:rFonts w:hint="default"/>
          <w:lang w:val="en-US"/>
        </w:rPr>
        <w:t>Cache can be implemented on the client-side or server-side</w:t>
      </w:r>
    </w:p>
    <w:p w14:paraId="17C38C00">
      <w:pPr>
        <w:rPr>
          <w:rFonts w:hint="default"/>
          <w:lang w:val="en-US"/>
        </w:rPr>
      </w:pPr>
      <w:r>
        <w:rPr>
          <w:rFonts w:hint="default"/>
          <w:lang w:val="en-US"/>
        </w:rPr>
        <w:tab/>
      </w:r>
      <w:r>
        <w:rPr>
          <w:rFonts w:hint="default"/>
          <w:lang w:val="en-US"/>
        </w:rPr>
        <w:tab/>
      </w:r>
      <w:r>
        <w:rPr>
          <w:rFonts w:hint="default"/>
          <w:lang w:val="en-US"/>
        </w:rPr>
        <w:t>PDP - Product Display Page</w:t>
      </w:r>
    </w:p>
    <w:p w14:paraId="4EF784B5">
      <w:pPr>
        <w:rPr>
          <w:rFonts w:hint="default"/>
          <w:lang w:val="en-US"/>
        </w:rPr>
      </w:pPr>
      <w:r>
        <w:rPr>
          <w:sz w:val="20"/>
        </w:rPr>
        <mc:AlternateContent>
          <mc:Choice Requires="wps">
            <w:drawing>
              <wp:anchor distT="0" distB="0" distL="114300" distR="114300" simplePos="0" relativeHeight="251660288" behindDoc="0" locked="0" layoutInCell="1" allowOverlap="1">
                <wp:simplePos x="0" y="0"/>
                <wp:positionH relativeFrom="column">
                  <wp:posOffset>1571625</wp:posOffset>
                </wp:positionH>
                <wp:positionV relativeFrom="paragraph">
                  <wp:posOffset>81280</wp:posOffset>
                </wp:positionV>
                <wp:extent cx="1454785" cy="364490"/>
                <wp:effectExtent l="6350" t="6350" r="17145" b="10160"/>
                <wp:wrapNone/>
                <wp:docPr id="4" name="Oval 4"/>
                <wp:cNvGraphicFramePr/>
                <a:graphic xmlns:a="http://schemas.openxmlformats.org/drawingml/2006/main">
                  <a:graphicData uri="http://schemas.microsoft.com/office/word/2010/wordprocessingShape">
                    <wps:wsp>
                      <wps:cNvSpPr/>
                      <wps:spPr>
                        <a:xfrm>
                          <a:off x="2710180" y="8760460"/>
                          <a:ext cx="1454785" cy="364490"/>
                        </a:xfrm>
                        <a:prstGeom prst="ellipse">
                          <a:avLst/>
                        </a:prstGeom>
                        <a:solidFill>
                          <a:schemeClr val="accent2">
                            <a:lumMod val="60000"/>
                            <a:lumOff val="4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1F130AE9">
                            <w:pPr>
                              <w:jc w:val="center"/>
                              <w:rPr>
                                <w:rFonts w:hint="default"/>
                                <w:lang w:val="en-US"/>
                              </w:rPr>
                            </w:pPr>
                            <w:r>
                              <w:rPr>
                                <w:rFonts w:hint="default"/>
                                <w:lang w:val="en-US"/>
                              </w:rPr>
                              <w:t>CL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23.75pt;margin-top:6.4pt;height:28.7pt;width:114.55pt;z-index:251660288;v-text-anchor:middle;mso-width-relative:page;mso-height-relative:page;" fillcolor="#F4B183 [1941]" filled="t" stroked="t" coordsize="21600,21600" o:gfxdata="UEsDBAoAAAAAAIdO4kAAAAAAAAAAAAAAAAAEAAAAZHJzL1BLAwQUAAAACACHTuJAa1gAQ9gAAAAJ&#10;AQAADwAAAGRycy9kb3ducmV2LnhtbE2Pu07EMBBFeyT+wRokOtZeExIU4myBoEGiIIugnY29cSC2&#10;Q+zs6+sZqqUc3aM751argxvYzkyxD17BciGAGd8G3ftOwfv6+eYeWEzoNQ7BGwVHE2FVX15UWOqw&#10;929m16SOUYmPJSqwKY0l57G1xmFchNF4yrZhcpjonDquJ9xTuRu4FCLnDntPHyyO5tGa9ruZnYL5&#10;NOLpY/v0dfsj29f1i20+M3FU6vpqKR6AJXNIZxj+9EkdanLahNnryAYFMivuCKVA0gQCsiLPgW0U&#10;FEICryv+f0H9C1BLAwQUAAAACACHTuJApQIiPJ4CAABnBQAADgAAAGRycy9lMm9Eb2MueG1srVTJ&#10;btswEL0X6D8QvDeyHHmJETlw4rookDYB0qJnmqIsAdxK0kv69Xmk5KxFkUN9oGeGozfzZuH5xUFJ&#10;shPOt0aXND8ZUCI0N1WrNyX9+WP1aUqJD0xXTBotSnovPL2Yf/xwvrczMTSNkZVwBCDaz/a2pE0I&#10;dpZlnjdCMX9irNC4rI1TLEB1m6xybA90JbPhYDDO9sZV1hkuvId12V3SHtG9B9DUdcvF0vCtEjp0&#10;qE5IFkDJN631dJ6yrWvBw01dexGILCmYhnQiCOR1PLP5OZttHLNNy/sU2HtSeMVJsVYj6CPUkgVG&#10;tq59A6Va7ow3dTjhRmUdkVQRsMgHr2pz1zArEheU2tvHovv/B8u/724daauSFpRoptDwmx2TpIiV&#10;2Vs/g8OdvXW95iFGmofaqfgPAuRQ0uEkH+RT1PS+pNPJeFCM+8qKQyAcDnkxKibTESUcHqfjojhL&#10;DtkTknU+fBFGkSiUVEiJPkbybMZ21z4gAXgfvaLZG9lWq1bKpLjN+ko6gtxLuiou8+lp+lZu1TdT&#10;debxAL+u4zBjLjpzcTQD33cwKdYLfKnJHjSGEyAQzjD3NeYNorKondcbSpjcYKF4cCnwi6972C7e&#10;8PNkdDl+k91k1Gf3rzQi/yXzTYeUYnSEVBuwlbJVaEDkcyyv1OAS+9h1LkrhsD707Vyb6h7td6bb&#10;C2/5qkWEa+bDLXNYBJDFUxFucNTSoAKmlyhpjPvzN3v0x3zilpI9FgvV+b1lTlAiv2pM7lleFIAN&#10;SSlGkyEU9/xm/fxGb9WVQUtzPEqWJzH6B3kUa2fUL7woixgVV0xzxO760CtXoVt4vElcLBbJDdtn&#10;WbjWd5ZH8DhC2iy2wdRtGrVYqK46ff2wf2kq+rciLvhzPXk9vY/z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GtYAEPYAAAACQEAAA8AAAAAAAAAAQAgAAAAIgAAAGRycy9kb3ducmV2LnhtbFBLAQIU&#10;ABQAAAAIAIdO4kClAiI8ngIAAGcFAAAOAAAAAAAAAAEAIAAAACcBAABkcnMvZTJvRG9jLnhtbFBL&#10;BQYAAAAABgAGAFkBAAA3BgAAAAA=&#10;">
                <v:fill on="t" focussize="0,0"/>
                <v:stroke weight="1pt" color="#2E75B6 [2404]" miterlimit="8" joinstyle="miter"/>
                <v:imagedata o:title=""/>
                <o:lock v:ext="edit" aspectratio="f"/>
                <v:textbox>
                  <w:txbxContent>
                    <w:p w14:paraId="1F130AE9">
                      <w:pPr>
                        <w:jc w:val="center"/>
                        <w:rPr>
                          <w:rFonts w:hint="default"/>
                          <w:lang w:val="en-US"/>
                        </w:rPr>
                      </w:pPr>
                      <w:r>
                        <w:rPr>
                          <w:rFonts w:hint="default"/>
                          <w:lang w:val="en-US"/>
                        </w:rPr>
                        <w:t>CL</w:t>
                      </w:r>
                    </w:p>
                  </w:txbxContent>
                </v:textbox>
              </v:shape>
            </w:pict>
          </mc:Fallback>
        </mc:AlternateContent>
      </w:r>
      <w:r>
        <w:rPr>
          <w:sz w:val="20"/>
        </w:rPr>
        <mc:AlternateContent>
          <mc:Choice Requires="wps">
            <w:drawing>
              <wp:anchor distT="0" distB="0" distL="114300" distR="114300" simplePos="0" relativeHeight="251659264" behindDoc="0" locked="0" layoutInCell="1" allowOverlap="1">
                <wp:simplePos x="0" y="0"/>
                <wp:positionH relativeFrom="column">
                  <wp:posOffset>780415</wp:posOffset>
                </wp:positionH>
                <wp:positionV relativeFrom="paragraph">
                  <wp:posOffset>27940</wp:posOffset>
                </wp:positionV>
                <wp:extent cx="3040380" cy="1978025"/>
                <wp:effectExtent l="6350" t="6350" r="16510" b="12065"/>
                <wp:wrapNone/>
                <wp:docPr id="3" name="Rectangles 3"/>
                <wp:cNvGraphicFramePr/>
                <a:graphic xmlns:a="http://schemas.openxmlformats.org/drawingml/2006/main">
                  <a:graphicData uri="http://schemas.microsoft.com/office/word/2010/wordprocessingShape">
                    <wps:wsp>
                      <wps:cNvSpPr/>
                      <wps:spPr>
                        <a:xfrm>
                          <a:off x="1923415" y="8594090"/>
                          <a:ext cx="3040380" cy="1978025"/>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5B1A3425">
                            <w:r>
                              <w:rPr>
                                <w:rFonts w:ascii="SimSun" w:hAnsi="SimSun" w:eastAsia="SimSun" w:cs="SimSun"/>
                                <w:sz w:val="24"/>
                                <w:szCs w:val="24"/>
                              </w:rPr>
                              <w:drawing>
                                <wp:inline distT="0" distB="0" distL="114300" distR="114300">
                                  <wp:extent cx="528955" cy="495935"/>
                                  <wp:effectExtent l="0" t="0" r="4445" b="6985"/>
                                  <wp:docPr id="8"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descr="IMG_256"/>
                                          <pic:cNvPicPr>
                                            <a:picLocks noChangeAspect="1"/>
                                          </pic:cNvPicPr>
                                        </pic:nvPicPr>
                                        <pic:blipFill>
                                          <a:blip r:embed="rId6"/>
                                          <a:stretch>
                                            <a:fillRect/>
                                          </a:stretch>
                                        </pic:blipFill>
                                        <pic:spPr>
                                          <a:xfrm>
                                            <a:off x="0" y="0"/>
                                            <a:ext cx="528955" cy="495935"/>
                                          </a:xfrm>
                                          <a:prstGeom prst="rect">
                                            <a:avLst/>
                                          </a:prstGeom>
                                          <a:noFill/>
                                          <a:ln w="9525">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1.45pt;margin-top:2.2pt;height:155.75pt;width:239.4pt;z-index:251659264;v-text-anchor:middle;mso-width-relative:page;mso-height-relative:page;" fillcolor="#5B9BD5 [3204]" filled="t" stroked="t" coordsize="21600,21600" o:gfxdata="UEsDBAoAAAAAAIdO4kAAAAAAAAAAAAAAAAAEAAAAZHJzL1BLAwQUAAAACACHTuJAwZZ2DNkAAAAJ&#10;AQAADwAAAGRycy9kb3ducmV2LnhtbE2PwU7DMBBE70j8g7VI3Kid0JYmxKkEEgKJE6VSr268TVLi&#10;dRQ7acvXs5zgOJrRzJtifXadmHAIrScNyUyBQKq8banWsP18uVuBCNGQNZ0n1HDBAOvy+qowufUn&#10;+sBpE2vBJRRyo6GJsc+lDFWDzoSZ75HYO/jBmchyqKUdzInLXSdTpZbSmZZ4oTE9PjdYfW1Gp8GN&#10;0+41k+NWPX0f3o7vl/q4iLXWtzeJegQR8Rz/wvCLz+hQMtPej2SD6FinacZRDfM5CPaXKnkAsddw&#10;nywykGUh/z8ofwBQSwMEFAAAAAgAh07iQDTVCrGQAgAAMgUAAA4AAABkcnMvZTJvRG9jLnhtbK1U&#10;S2/bMAy+D9h/EHRf7byaB+oUabMOA7q1WDfsrMhyLECvSUqT7tfvk+y2abdDD7vIpEl9JD+SOjs/&#10;aEXuhQ/SmooOTkpKhOG2lmZb0R/frz7MKAmRmZopa0RFH0Sg58v37872biGGtrWqFp4AxITF3lW0&#10;jdEtiiLwVmgWTqwTBsbGes0iVL8tas/2QNeqGJblabG3vnbechEC/q47I+0R/VsAbdNILtaW77Qw&#10;sUP1QrGIkkIrXaDLnG3TCB5vmiaISFRFUWnMJ4JA3qSzWJ6xxdYz10rep8DeksKrmjSTBkGfoNYs&#10;MrLz8i8oLbm3wTbxhFtddIVkRlDFoHzFzV3LnMi1gOrgnkgP/w+Wf72/9UTWFR1RYphGw7+BNGa2&#10;SgQySvzsXVjA7c7d+l4LEFOxh8br9EUZ5IBZmg9H48GEkoeKzibzcTnv+RWHSDgcRuW4HM1APYfH&#10;YD6dlcNJilA8Qzkf4idhNUlCRT1yybyy++sQO9dHlxQ5WCXrK6lUVvx2c6k8uWdo9uRifrF+RH/h&#10;pgzZI/xwWqZMGEa4wehA1A40BLOlhKktdoNHn2O/uB2Ogww/TicXp9lJ7fQXW3exp5MS2F22vX8u&#10;8gVQKmPNQttdyaZ0hS20jFgwJTVYBM4TkjIASc3o6E9SPGwOuJPEja0f0ElvuxEPjl9JRLhmId4y&#10;j5lGsdj6eIOjURYM2F6ipLX+97/+J3+MGqyU7LEjYOfXjnlBifpsMITzwXgM2JiV8WQ6hOKPLZtj&#10;i9npS4vODPC+OJ7F5B/Vo9h4q3/icVilqDAxwxG760OvXMZud/G8cLFaZTcskmPx2tw5nsAThcau&#10;dtE2Mk/MMzs9f1il3I5+7dOuHuvZ6/mpW/4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wZZ2DNkA&#10;AAAJAQAADwAAAAAAAAABACAAAAAiAAAAZHJzL2Rvd25yZXYueG1sUEsBAhQAFAAAAAgAh07iQDTV&#10;CrGQAgAAMgUAAA4AAAAAAAAAAQAgAAAAKAEAAGRycy9lMm9Eb2MueG1sUEsFBgAAAAAGAAYAWQEA&#10;ACoGAAAAAA==&#10;">
                <v:fill on="t" focussize="0,0"/>
                <v:stroke weight="1pt" color="#2E75B6 [2404]" miterlimit="8" joinstyle="miter"/>
                <v:imagedata o:title=""/>
                <o:lock v:ext="edit" aspectratio="f"/>
                <v:textbox>
                  <w:txbxContent>
                    <w:p w14:paraId="5B1A3425">
                      <w:r>
                        <w:rPr>
                          <w:rFonts w:ascii="SimSun" w:hAnsi="SimSun" w:eastAsia="SimSun" w:cs="SimSun"/>
                          <w:sz w:val="24"/>
                          <w:szCs w:val="24"/>
                        </w:rPr>
                        <w:drawing>
                          <wp:inline distT="0" distB="0" distL="114300" distR="114300">
                            <wp:extent cx="528955" cy="495935"/>
                            <wp:effectExtent l="0" t="0" r="4445" b="6985"/>
                            <wp:docPr id="8"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descr="IMG_256"/>
                                    <pic:cNvPicPr>
                                      <a:picLocks noChangeAspect="1"/>
                                    </pic:cNvPicPr>
                                  </pic:nvPicPr>
                                  <pic:blipFill>
                                    <a:blip r:embed="rId6"/>
                                    <a:stretch>
                                      <a:fillRect/>
                                    </a:stretch>
                                  </pic:blipFill>
                                  <pic:spPr>
                                    <a:xfrm>
                                      <a:off x="0" y="0"/>
                                      <a:ext cx="528955" cy="495935"/>
                                    </a:xfrm>
                                    <a:prstGeom prst="rect">
                                      <a:avLst/>
                                    </a:prstGeom>
                                    <a:noFill/>
                                    <a:ln w="9525">
                                      <a:noFill/>
                                    </a:ln>
                                  </pic:spPr>
                                </pic:pic>
                              </a:graphicData>
                            </a:graphic>
                          </wp:inline>
                        </w:drawing>
                      </w:r>
                    </w:p>
                  </w:txbxContent>
                </v:textbox>
              </v:rect>
            </w:pict>
          </mc:Fallback>
        </mc:AlternateContent>
      </w:r>
    </w:p>
    <w:p w14:paraId="5DB37ECC">
      <w:pPr>
        <w:rPr>
          <w:rFonts w:hint="default"/>
          <w:lang w:val="en-US"/>
        </w:rPr>
      </w:pPr>
      <w:r>
        <w:rPr>
          <w:rFonts w:hint="default"/>
          <w:lang w:val="en-US"/>
        </w:rPr>
        <w:t xml:space="preserve"> </w:t>
      </w:r>
    </w:p>
    <w:p w14:paraId="0B1A2565">
      <w:pPr>
        <w:rPr>
          <w:rFonts w:hint="default"/>
          <w:lang w:val="en-US"/>
        </w:rPr>
      </w:pPr>
    </w:p>
    <w:p w14:paraId="19901F96">
      <w:pPr>
        <w:rPr>
          <w:rFonts w:hint="default"/>
          <w:lang w:val="en-US"/>
        </w:rPr>
      </w:pPr>
      <w:r>
        <w:rPr>
          <w:sz w:val="20"/>
        </w:rPr>
        <mc:AlternateContent>
          <mc:Choice Requires="wps">
            <w:drawing>
              <wp:anchor distT="0" distB="0" distL="114300" distR="114300" simplePos="0" relativeHeight="251661312" behindDoc="0" locked="0" layoutInCell="1" allowOverlap="1">
                <wp:simplePos x="0" y="0"/>
                <wp:positionH relativeFrom="column">
                  <wp:posOffset>983615</wp:posOffset>
                </wp:positionH>
                <wp:positionV relativeFrom="paragraph">
                  <wp:posOffset>18415</wp:posOffset>
                </wp:positionV>
                <wp:extent cx="1402715" cy="234950"/>
                <wp:effectExtent l="4445" t="4445" r="10160" b="19685"/>
                <wp:wrapNone/>
                <wp:docPr id="5" name="Text Box 5"/>
                <wp:cNvGraphicFramePr/>
                <a:graphic xmlns:a="http://schemas.openxmlformats.org/drawingml/2006/main">
                  <a:graphicData uri="http://schemas.microsoft.com/office/word/2010/wordprocessingShape">
                    <wps:wsp>
                      <wps:cNvSpPr txBox="1"/>
                      <wps:spPr>
                        <a:xfrm>
                          <a:off x="2268220" y="9345930"/>
                          <a:ext cx="1402715" cy="2349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801FC55">
                            <w:pPr>
                              <w:rPr>
                                <w:rFonts w:hint="default"/>
                                <w:lang w:val="en-US"/>
                              </w:rPr>
                            </w:pPr>
                            <w:r>
                              <w:rPr>
                                <w:rFonts w:hint="default"/>
                                <w:lang w:val="en-US"/>
                              </w:rPr>
                              <w:t>&lt;- Home / Men / Shirt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7.45pt;margin-top:1.45pt;height:18.5pt;width:110.45pt;z-index:251661312;mso-width-relative:page;mso-height-relative:page;" fillcolor="#FFFFFF [3201]" filled="t" stroked="t" coordsize="21600,21600" o:gfxdata="UEsDBAoAAAAAAIdO4kAAAAAAAAAAAAAAAAAEAAAAZHJzL1BLAwQUAAAACACHTuJAlmbbY9QAAAAI&#10;AQAADwAAAGRycy9kb3ducmV2LnhtbE1PQU7DMBC8I/EHaytxo04TWkiIUwkkJMSNNhdubrxNotrr&#10;yHab8nuWE5x2RjOanam3V2fFBUMcPSlYLTMQSJ03I/UK2v3b/ROImDQZbT2hgm+MsG1ub2pdGT/T&#10;J152qRccQrHSCoaUpkrK2A3odFz6CYm1ow9OJ6ahlybomcOdlXmWbaTTI/GHQU/4OmB32p2dgvfN&#10;S/rC1nyYIi/83MouHG1U6m6xyp5BJLymPzP81ufq0HCngz+TicIyXz+UbFWQ82G9eFzzlAODsgTZ&#10;1PL/gOYHUEsDBBQAAAAIAIdO4kDdyw+zUwIAAMIEAAAOAAAAZHJzL2Uyb0RvYy54bWytVE1vGjEQ&#10;vVfqf7B8LwvLRwJiiSiIqlLUREqqno3Xy1q1Pa5t2E1/fcfeJaFJDzmUgxl7Hm9m3sywvGm1Iifh&#10;vART0NFgSIkwHEppDgX9/rj7dE2JD8yUTIERBX0Snt6sPn5YNnYhcqhBlcIRJDF+0diC1iHYRZZ5&#10;XgvN/ACsMOiswGkW8OoOWelYg+xaZflwOMsacKV1wIX3+LrtnLRndO8hhKqSXGyBH7UwoWN1QrGA&#10;JflaWk9XKduqEjzcVZUXgaiCYqUhnRgE7X08s9WSLQ6O2VryPgX2nhRe1aSZNBj0mWrLAiNHJ99Q&#10;ackdeKjCgIPOukKSIljFaPhKm4eaWZFqQam9fRbd/z9a/u1074gsCzqlxDCNDX8UbSCfoSXTqE5j&#10;/QJBDxZhocVnnJnzu8fHWHRbOR2/sRyC/jyfXec5KvxU0Pl4Mp2Pe50jMY8Ek2F+NcKAHBH5eDKf&#10;JkD2wmSdD18EaBKNgjrsY5KXnW59wKwQeobEwB6ULHdSqXRxh/1GOXJi2PNd+sSE8Sd/wZQhTUFn&#10;Y4z9hiJyP1PsFeM/3zIgnzJIGwXqhIhWaPdtr9oeyicUzUE3dN7ynUTeW+bDPXM4ZagQ7mG4w6NS&#10;gMlAb1FSg/v9r/eIx+ajl5IGp7ag/teROUGJ+mpwLOajySSOebpMplexC+7Ss7/0mKPeAIo0wo23&#10;PJkRH9TZrBzoH7iu6xgVXcxwjF3QcDY3odslXHcu1usEwsG2LNyaB8sjdRTXwPoYoJKpdVGmTpte&#10;PRzt1J5+DePuXN4T6uWvZ/U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lmbbY9QAAAAIAQAADwAA&#10;AAAAAAABACAAAAAiAAAAZHJzL2Rvd25yZXYueG1sUEsBAhQAFAAAAAgAh07iQN3LD7NTAgAAwgQA&#10;AA4AAAAAAAAAAQAgAAAAIwEAAGRycy9lMm9Eb2MueG1sUEsFBgAAAAAGAAYAWQEAAOgFAAAAAA==&#10;">
                <v:fill on="t" focussize="0,0"/>
                <v:stroke weight="0.5pt" color="#000000 [3204]" joinstyle="round"/>
                <v:imagedata o:title=""/>
                <o:lock v:ext="edit" aspectratio="f"/>
                <v:textbox>
                  <w:txbxContent>
                    <w:p w14:paraId="5801FC55">
                      <w:pPr>
                        <w:rPr>
                          <w:rFonts w:hint="default"/>
                          <w:lang w:val="en-US"/>
                        </w:rPr>
                      </w:pPr>
                      <w:r>
                        <w:rPr>
                          <w:rFonts w:hint="default"/>
                          <w:lang w:val="en-US"/>
                        </w:rPr>
                        <w:t>&lt;- Home / Men / Shirt</w:t>
                      </w:r>
                    </w:p>
                  </w:txbxContent>
                </v:textbox>
              </v:shape>
            </w:pict>
          </mc:Fallback>
        </mc:AlternateContent>
      </w:r>
    </w:p>
    <w:p w14:paraId="5B337820">
      <w:pPr>
        <w:rPr>
          <w:rFonts w:hint="default"/>
          <w:lang w:val="en-US"/>
        </w:rPr>
      </w:pPr>
    </w:p>
    <w:p w14:paraId="56764809">
      <w:pPr>
        <w:rPr>
          <w:rFonts w:hint="default"/>
          <w:lang w:val="en-US"/>
        </w:rPr>
      </w:pPr>
      <w:r>
        <w:rPr>
          <w:sz w:val="20"/>
        </w:rPr>
        <mc:AlternateContent>
          <mc:Choice Requires="wps">
            <w:drawing>
              <wp:anchor distT="0" distB="0" distL="114300" distR="114300" simplePos="0" relativeHeight="251662336" behindDoc="0" locked="0" layoutInCell="1" allowOverlap="1">
                <wp:simplePos x="0" y="0"/>
                <wp:positionH relativeFrom="column">
                  <wp:posOffset>2272030</wp:posOffset>
                </wp:positionH>
                <wp:positionV relativeFrom="paragraph">
                  <wp:posOffset>28575</wp:posOffset>
                </wp:positionV>
                <wp:extent cx="1402715" cy="567055"/>
                <wp:effectExtent l="4445" t="4445" r="10160" b="7620"/>
                <wp:wrapNone/>
                <wp:docPr id="6" name="Text Box 6"/>
                <wp:cNvGraphicFramePr/>
                <a:graphic xmlns:a="http://schemas.openxmlformats.org/drawingml/2006/main">
                  <a:graphicData uri="http://schemas.microsoft.com/office/word/2010/wordprocessingShape">
                    <wps:wsp>
                      <wps:cNvSpPr txBox="1"/>
                      <wps:spPr>
                        <a:xfrm>
                          <a:off x="0" y="0"/>
                          <a:ext cx="1402715" cy="5670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F1AE74B">
                            <w:pPr>
                              <w:rPr>
                                <w:rFonts w:hint="default"/>
                                <w:lang w:val="en-US"/>
                              </w:rPr>
                            </w:pPr>
                            <w:r>
                              <w:rPr>
                                <w:rFonts w:hint="default"/>
                                <w:lang w:val="en-US"/>
                              </w:rPr>
                              <w:t>Black Shirt</w:t>
                            </w:r>
                          </w:p>
                          <w:p w14:paraId="4EF72545">
                            <w:pPr>
                              <w:pBdr>
                                <w:bottom w:val="single" w:color="auto" w:sz="12" w:space="0"/>
                              </w:pBdr>
                              <w:rPr>
                                <w:rFonts w:hint="default"/>
                                <w:lang w:val="en-US"/>
                              </w:rPr>
                            </w:pPr>
                            <w:r>
                              <w:rPr>
                                <w:rFonts w:hint="default"/>
                                <w:lang w:val="en-US"/>
                              </w:rPr>
                              <w:t>-Features</w:t>
                            </w:r>
                          </w:p>
                          <w:p w14:paraId="4824EB7E">
                            <w:pPr>
                              <w:ind w:firstLine="200" w:firstLineChars="100"/>
                              <w:rPr>
                                <w:rFonts w:hint="default"/>
                                <w:lang w:val="en-US"/>
                              </w:rPr>
                            </w:pPr>
                            <w:r>
                              <w:rPr>
                                <w:rFonts w:hint="default"/>
                                <w:lang w:val="en-US"/>
                              </w:rPr>
                              <w:t>$10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8.9pt;margin-top:2.25pt;height:44.65pt;width:110.45pt;z-index:251662336;mso-width-relative:page;mso-height-relative:page;" fillcolor="#FFFFFF [3201]" filled="t" stroked="t" coordsize="21600,21600" o:gfxdata="UEsDBAoAAAAAAIdO4kAAAAAAAAAAAAAAAAAEAAAAZHJzL1BLAwQUAAAACACHTuJARGsIi9UAAAAI&#10;AQAADwAAAGRycy9kb3ducmV2LnhtbE2PzU7DMBCE70i8g7WVuFGnDf0hZFMJJCTEjZILNzfeJlHt&#10;dRS7TXl7lhMcRzOa+abcXb1TFxpjHxhhMc9AETfB9twi1J+v91tQMRm2xgUmhG+KsKtub0pT2DDx&#10;B132qVVSwrEwCF1KQ6F1bDryJs7DQCzeMYzeJJFjq+1oJin3Ti+zbK296VkWOjPQS0fNaX/2CG/r&#10;5/RFtX23+TIPU62b8egi4t1skT2BSnRNf2H4xRd0qITpEM5so3II+Woj6AnhYQVKfJEbUAeEx3wL&#10;uir1/wPVD1BLAwQUAAAACACHTuJA+uV/u0cCAAC2BAAADgAAAGRycy9lMm9Eb2MueG1srVRRj9ow&#10;DH6ftP8Q5X20MOA2RDkxENOk0+4kbtpzSFMaLYmzJNCyXz8nLRx3t4d7WB9SO3Y/25/tzm9brchR&#10;OC/BFHQ4yCkRhkMpzb6gPx43Hz5R4gMzJVNgREFPwtPbxft388bOxAhqUKVwBEGMnzW2oHUIdpZl&#10;ntdCMz8AKwwaK3CaBVTdPisdaxBdq2yU59OsAVdaB1x4j7frzkh7RPcWQKgqycUa+EELEzpUJxQL&#10;WJKvpfV0kbKtKsHDfVV5EYgqKFYa0olBUN7FM1vM2WzvmK0l71Ngb0nhRU2aSYNBL1BrFhg5OPkK&#10;SkvuwEMVBhx01hWSGMEqhvkLbrY1syLVglR7eyHd/z9Y/v344IgsCzqlxDCNDX8UbSBfoCXTyE5j&#10;/QydthbdQovXODPne4+Xsei2cjq+sRyCduT2dOE2gvH40Tgf3QwnlHC0TaY3+WQSYbKnr63z4asA&#10;TaJQUIe9S5Sy450PnevZJQbzoGS5kUolxe13K+XIkWGfN+np0Z+5KUMarPTjJE/Iz2wR+wKxU4z/&#10;eo2A2SqDSUdSuuKjFNpd2zO1g/KERDnoBs1bvpGIe8d8eGAOJwu5wd0L93hUCjAZ6CVKanB//nUf&#10;/bHhaKWkwUktqP99YE5Qor4ZHIXPw/E4jnZSxpObESru2rK7tpiDXgGSNMQttzyJ0T+os1g50D9x&#10;RZcxKpqY4Ri7oOEsrkK3P7jiXCyXyQmH2bJwZ7aWR+jYEgPLQ4BKptZFmjpuevZwnFPz+9WL+3Kt&#10;J6+n383iL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ERrCIvVAAAACAEAAA8AAAAAAAAAAQAgAAAA&#10;IgAAAGRycy9kb3ducmV2LnhtbFBLAQIUABQAAAAIAIdO4kD65X+7RwIAALYEAAAOAAAAAAAAAAEA&#10;IAAAACQBAABkcnMvZTJvRG9jLnhtbFBLBQYAAAAABgAGAFkBAADdBQAAAAA=&#10;">
                <v:fill on="t" focussize="0,0"/>
                <v:stroke weight="0.5pt" color="#000000 [3204]" joinstyle="round"/>
                <v:imagedata o:title=""/>
                <o:lock v:ext="edit" aspectratio="f"/>
                <v:textbox>
                  <w:txbxContent>
                    <w:p w14:paraId="0F1AE74B">
                      <w:pPr>
                        <w:rPr>
                          <w:rFonts w:hint="default"/>
                          <w:lang w:val="en-US"/>
                        </w:rPr>
                      </w:pPr>
                      <w:r>
                        <w:rPr>
                          <w:rFonts w:hint="default"/>
                          <w:lang w:val="en-US"/>
                        </w:rPr>
                        <w:t>Black Shirt</w:t>
                      </w:r>
                    </w:p>
                    <w:p w14:paraId="4EF72545">
                      <w:pPr>
                        <w:pBdr>
                          <w:bottom w:val="single" w:color="auto" w:sz="12" w:space="0"/>
                        </w:pBdr>
                        <w:rPr>
                          <w:rFonts w:hint="default"/>
                          <w:lang w:val="en-US"/>
                        </w:rPr>
                      </w:pPr>
                      <w:r>
                        <w:rPr>
                          <w:rFonts w:hint="default"/>
                          <w:lang w:val="en-US"/>
                        </w:rPr>
                        <w:t>-Features</w:t>
                      </w:r>
                    </w:p>
                    <w:p w14:paraId="4824EB7E">
                      <w:pPr>
                        <w:ind w:firstLine="200" w:firstLineChars="100"/>
                        <w:rPr>
                          <w:rFonts w:hint="default"/>
                          <w:lang w:val="en-US"/>
                        </w:rPr>
                      </w:pPr>
                      <w:r>
                        <w:rPr>
                          <w:rFonts w:hint="default"/>
                          <w:lang w:val="en-US"/>
                        </w:rPr>
                        <w:t>$10</w:t>
                      </w:r>
                    </w:p>
                  </w:txbxContent>
                </v:textbox>
              </v:shape>
            </w:pict>
          </mc:Fallback>
        </mc:AlternateContent>
      </w:r>
    </w:p>
    <w:p w14:paraId="5807940C">
      <w:pPr>
        <w:rPr>
          <w:rFonts w:hint="default"/>
          <w:lang w:val="en-US"/>
        </w:rPr>
      </w:pPr>
      <w:r>
        <w:rPr>
          <w:sz w:val="20"/>
        </w:rPr>
        <mc:AlternateContent>
          <mc:Choice Requires="wps">
            <w:drawing>
              <wp:anchor distT="0" distB="0" distL="114300" distR="114300" simplePos="0" relativeHeight="251663360" behindDoc="0" locked="0" layoutInCell="1" allowOverlap="1">
                <wp:simplePos x="0" y="0"/>
                <wp:positionH relativeFrom="column">
                  <wp:posOffset>2555240</wp:posOffset>
                </wp:positionH>
                <wp:positionV relativeFrom="paragraph">
                  <wp:posOffset>514350</wp:posOffset>
                </wp:positionV>
                <wp:extent cx="927735" cy="286385"/>
                <wp:effectExtent l="4445" t="4445" r="12700" b="13970"/>
                <wp:wrapNone/>
                <wp:docPr id="7" name="Text Box 7"/>
                <wp:cNvGraphicFramePr/>
                <a:graphic xmlns:a="http://schemas.openxmlformats.org/drawingml/2006/main">
                  <a:graphicData uri="http://schemas.microsoft.com/office/word/2010/wordprocessingShape">
                    <wps:wsp>
                      <wps:cNvSpPr txBox="1"/>
                      <wps:spPr>
                        <a:xfrm>
                          <a:off x="3658235" y="10327005"/>
                          <a:ext cx="927735" cy="2863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B8CCAAC">
                            <w:pPr>
                              <w:rPr>
                                <w:rFonts w:hint="default"/>
                                <w:lang w:val="en-US"/>
                              </w:rPr>
                            </w:pPr>
                            <w:r>
                              <w:rPr>
                                <w:rFonts w:hint="default"/>
                                <w:lang w:val="en-US"/>
                              </w:rPr>
                              <w:t>Add to cart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1.2pt;margin-top:40.5pt;height:22.55pt;width:73.05pt;z-index:251663360;mso-width-relative:page;mso-height-relative:page;" fillcolor="#FFFFFF [3201]" filled="t" stroked="t" coordsize="21600,21600" o:gfxdata="UEsDBAoAAAAAAIdO4kAAAAAAAAAAAAAAAAAEAAAAZHJzL1BLAwQUAAAACACHTuJAfRghmNYAAAAK&#10;AQAADwAAAGRycy9kb3ducmV2LnhtbE2PQUvEMBCF74L/IYzgzU3a7ZZSmy4oCOLNtRdv2Wa2LTaT&#10;kmS36793POlxmI/3vtfsr24WFwxx8qQh2ygQSL23Ew0auo+XhwpETIasmT2hhm+MsG9vbxpTW7/S&#10;O14OaRAcQrE2GsaUllrK2I/oTNz4BYl/Jx+cSXyGQdpgVg53s8yVKqUzE3HDaBZ8HrH/Opydhtfy&#10;KX1iZ9/sNt/6tZN9OM1R6/u7TD2CSHhNfzD86rM6tOx09GeyUcwaCpUXjGqoMt7EwK6odiCOTOZl&#10;BrJt5P8J7Q9QSwMEFAAAAAgAh07iQNQ21ZVVAgAAwgQAAA4AAABkcnMvZTJvRG9jLnhtbK1UTW8a&#10;MRC9V+p/sHxvdlnCR1CWiCaiqoSaSCTq2Xi9rFXb49qGXfrrO/ZCQpIecigHM+N5vPG8meH6ptOK&#10;7IXzEkxJBxc5JcJwqKTZlvTpcfllSokPzFRMgRElPQhPb+afP123diYKaEBVwhEkMX7W2pI2IdhZ&#10;lnneCM38BVhhMFiD0yyg67ZZ5ViL7FplRZ6PsxZcZR1w4T3e3vVBemR0HyGEupZc3AHfaWFCz+qE&#10;YgFL8o20ns7Ta+ta8HBf114EokqKlYZ0YhK0N/HM5tdstnXMNpIfn8A+8oQ3NWkmDSZ9prpjgZGd&#10;k++otOQOPNThgoPO+kKSIljFIH+jzbphVqRaUGpvn0X3/4+W/9g/OCKrkk4oMUxjwx9FF8hX6Mgk&#10;qtNaP0PQ2iIsdHiNM3O693gZi+5qp+M3lkMwPhyPpsVwRMkBsfmwmOT5qBc6MnNEXBWTSQRwRBTT&#10;8XCa4tkLk3U+fBOgSTRK6rCPSV62X/mAr0LoCRITe1CyWkqlkuO2m1vlyJ5hz5fpE7PjT17BlCFt&#10;ScfDUZ6YX8Ui9zPFRjH+6z0D8imDtFGgXohohW7THVXbQHVA0Rz0Q+ctX0rkXTEfHpjDKcMZxD0M&#10;93jUCvAxcLQoacD9+dd9xGPzMUpJi1NbUv97x5ygRH03OBZXg8vLOObJuRxNCnTceWRzHjE7fQso&#10;0gA33vJkRnxQJ7N2oH/iui5iVgwxwzF3ScPJvA39LuG6c7FYJBAOtmVhZdaWR+rYEgOLXYBaptZF&#10;mXptjurhaKf2HNcw7s65n1Avfz3zv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H0YIZjWAAAACgEA&#10;AA8AAAAAAAAAAQAgAAAAIgAAAGRycy9kb3ducmV2LnhtbFBLAQIUABQAAAAIAIdO4kDUNtWVVQIA&#10;AMIEAAAOAAAAAAAAAAEAIAAAACUBAABkcnMvZTJvRG9jLnhtbFBLBQYAAAAABgAGAFkBAADsBQAA&#10;AAA=&#10;">
                <v:fill on="t" focussize="0,0"/>
                <v:stroke weight="0.5pt" color="#000000 [3204]" joinstyle="round"/>
                <v:imagedata o:title=""/>
                <o:lock v:ext="edit" aspectratio="f"/>
                <v:textbox>
                  <w:txbxContent>
                    <w:p w14:paraId="7B8CCAAC">
                      <w:pPr>
                        <w:rPr>
                          <w:rFonts w:hint="default"/>
                          <w:lang w:val="en-US"/>
                        </w:rPr>
                      </w:pPr>
                      <w:r>
                        <w:rPr>
                          <w:rFonts w:hint="default"/>
                          <w:lang w:val="en-US"/>
                        </w:rPr>
                        <w:t>Add to cart</w:t>
                      </w:r>
                    </w:p>
                  </w:txbxContent>
                </v:textbox>
              </v:shape>
            </w:pict>
          </mc:Fallback>
        </mc:AlternateContent>
      </w:r>
    </w:p>
    <w:p w14:paraId="5077E6E9">
      <w:pPr>
        <w:rPr>
          <w:rFonts w:hint="default"/>
          <w:lang w:val="en-US"/>
        </w:rPr>
      </w:pPr>
      <w:r>
        <w:rPr>
          <w:rFonts w:hint="default"/>
          <w:lang w:val="en-US"/>
        </w:rPr>
        <w:t>Lets say, we have CL as the clothing brand</w:t>
      </w:r>
    </w:p>
    <w:p w14:paraId="5FC173F3">
      <w:pPr>
        <w:rPr>
          <w:rFonts w:hint="default"/>
          <w:lang w:val="en-US"/>
        </w:rPr>
      </w:pPr>
      <w:r>
        <w:rPr>
          <w:rFonts w:hint="default"/>
          <w:lang w:val="en-US"/>
        </w:rPr>
        <w:t xml:space="preserve">On this page, what are the things we want to cache and what not to cache. So, when UI talks to Backend, we are only getting from Cache not Database that means data in the UI will be static for sometime. </w:t>
      </w:r>
    </w:p>
    <w:p w14:paraId="1413AD26">
      <w:pPr>
        <w:rPr>
          <w:rFonts w:hint="default"/>
          <w:lang w:val="en-US"/>
        </w:rPr>
      </w:pPr>
      <w:r>
        <w:rPr>
          <w:rFonts w:hint="default"/>
          <w:lang w:val="en-US"/>
        </w:rPr>
        <w:t>What are the things we currently have on the page?</w:t>
      </w:r>
    </w:p>
    <w:p w14:paraId="79F4638B">
      <w:pPr>
        <w:rPr>
          <w:rFonts w:hint="default"/>
          <w:lang w:val="en-US"/>
        </w:rPr>
      </w:pPr>
      <w:r>
        <w:rPr>
          <w:rFonts w:hint="default"/>
          <w:lang w:val="en-US"/>
        </w:rPr>
        <w:t>Image --&gt; is it going to rapidly change or not? NO then Yes it can be cached</w:t>
      </w:r>
    </w:p>
    <w:p w14:paraId="4342FCD3">
      <w:pPr>
        <w:rPr>
          <w:rFonts w:hint="default"/>
          <w:lang w:val="en-US"/>
        </w:rPr>
      </w:pPr>
      <w:r>
        <w:rPr>
          <w:rFonts w:hint="default"/>
          <w:lang w:val="en-US"/>
        </w:rPr>
        <w:t>Name --&gt; Yes can be cached</w:t>
      </w:r>
    </w:p>
    <w:p w14:paraId="4AB98FA9">
      <w:pPr>
        <w:rPr>
          <w:rFonts w:hint="default"/>
          <w:lang w:val="en-US"/>
        </w:rPr>
      </w:pPr>
      <w:r>
        <w:rPr>
          <w:rFonts w:hint="default"/>
          <w:lang w:val="en-US"/>
        </w:rPr>
        <w:t>Reviews --&gt; No it should not be cached because Reviews keep on changing according to customers</w:t>
      </w:r>
    </w:p>
    <w:p w14:paraId="674A8028">
      <w:pPr>
        <w:rPr>
          <w:rFonts w:hint="default"/>
          <w:lang w:val="en-US"/>
        </w:rPr>
      </w:pPr>
      <w:r>
        <w:rPr>
          <w:rFonts w:hint="default"/>
          <w:lang w:val="en-US"/>
        </w:rPr>
        <w:t>Features --&gt; Yes can be cached</w:t>
      </w:r>
    </w:p>
    <w:p w14:paraId="37FA07D7">
      <w:pPr>
        <w:rPr>
          <w:rFonts w:hint="default"/>
          <w:lang w:val="en-US"/>
        </w:rPr>
      </w:pPr>
      <w:r>
        <w:rPr>
          <w:rFonts w:hint="default"/>
          <w:lang w:val="en-US"/>
        </w:rPr>
        <w:t>Price --&gt; No price cannot be cached</w:t>
      </w:r>
    </w:p>
    <w:p w14:paraId="7E284F94">
      <w:pPr>
        <w:rPr>
          <w:rFonts w:hint="default"/>
          <w:lang w:val="en-US"/>
        </w:rPr>
      </w:pPr>
      <w:r>
        <w:rPr>
          <w:rFonts w:hint="default"/>
          <w:lang w:val="en-US"/>
        </w:rPr>
        <w:t>Couple search box --&gt; No don’t cache</w:t>
      </w:r>
    </w:p>
    <w:p w14:paraId="1004780D">
      <w:pPr>
        <w:rPr>
          <w:rFonts w:hint="default"/>
          <w:lang w:val="en-US"/>
        </w:rPr>
      </w:pPr>
      <w:r>
        <w:rPr>
          <w:rFonts w:hint="default"/>
          <w:lang w:val="en-US"/>
        </w:rPr>
        <w:t>Add to cart button --&gt; it contains the link to cart so it can be cached</w:t>
      </w:r>
    </w:p>
    <w:p w14:paraId="5CB2BADD">
      <w:pPr>
        <w:rPr>
          <w:rFonts w:hint="default"/>
          <w:lang w:val="en-US"/>
        </w:rPr>
      </w:pPr>
      <w:r>
        <w:rPr>
          <w:rFonts w:hint="default"/>
          <w:lang w:val="en-US"/>
        </w:rPr>
        <w:t>S3 bucket is usually cached</w:t>
      </w:r>
    </w:p>
    <w:p w14:paraId="1EC67AA5">
      <w:pPr>
        <w:rPr>
          <w:rFonts w:hint="default"/>
          <w:lang w:val="en-US"/>
        </w:rPr>
      </w:pPr>
    </w:p>
    <w:p w14:paraId="1EBDB5CE">
      <w:pPr>
        <w:rPr>
          <w:rFonts w:hint="default"/>
          <w:lang w:val="en-US"/>
        </w:rPr>
      </w:pPr>
      <w:r>
        <w:rPr>
          <w:rFonts w:hint="default"/>
          <w:lang w:val="en-US"/>
        </w:rPr>
        <w:t xml:space="preserve">Cache: why do we need cache? </w:t>
      </w:r>
    </w:p>
    <w:p w14:paraId="2F4641F5">
      <w:pPr>
        <w:rPr>
          <w:rFonts w:hint="default"/>
          <w:lang w:val="en-US"/>
        </w:rPr>
      </w:pPr>
      <w:r>
        <w:rPr>
          <w:rFonts w:hint="default"/>
          <w:lang w:val="en-US"/>
        </w:rPr>
        <w:t>Fast storage</w:t>
      </w:r>
    </w:p>
    <w:p w14:paraId="61F44E1B">
      <w:pPr>
        <w:rPr>
          <w:rFonts w:hint="default"/>
          <w:lang w:val="en-US"/>
        </w:rPr>
      </w:pPr>
    </w:p>
    <w:p w14:paraId="624C9A73">
      <w:pPr>
        <w:rPr>
          <w:rFonts w:hint="default"/>
          <w:lang w:val="en-US"/>
        </w:rPr>
      </w:pPr>
      <w:r>
        <w:rPr>
          <w:rFonts w:hint="default"/>
          <w:b/>
          <w:bCs/>
          <w:lang w:val="en-US"/>
        </w:rPr>
        <w:t>Caching strategies:</w:t>
      </w:r>
    </w:p>
    <w:p w14:paraId="5A21658D">
      <w:pPr>
        <w:rPr>
          <w:rFonts w:hint="default"/>
          <w:lang w:val="en-US"/>
        </w:rPr>
      </w:pPr>
      <w:r>
        <w:rPr>
          <w:rFonts w:hint="default"/>
          <w:lang w:val="en-US"/>
        </w:rPr>
        <w:t>Cache terminologies:</w:t>
      </w:r>
    </w:p>
    <w:p w14:paraId="6AD496FA">
      <w:pPr>
        <w:numPr>
          <w:ilvl w:val="0"/>
          <w:numId w:val="1"/>
        </w:numPr>
        <w:rPr>
          <w:rFonts w:hint="default"/>
          <w:lang w:val="en-US"/>
        </w:rPr>
      </w:pPr>
      <w:r>
        <w:rPr>
          <w:rFonts w:hint="default"/>
          <w:lang w:val="en-US"/>
        </w:rPr>
        <w:t xml:space="preserve">Cache hit --&gt; Whenever we try to find data in cache and if we find it then we don’t need to go database and this is called as the cache hit. </w:t>
      </w:r>
    </w:p>
    <w:p w14:paraId="5F549742">
      <w:pPr>
        <w:rPr>
          <w:rFonts w:hint="default"/>
          <w:lang w:val="en-US"/>
        </w:rPr>
      </w:pPr>
      <w:r>
        <w:rPr>
          <w:rFonts w:hint="default"/>
          <w:lang w:val="en-US"/>
        </w:rPr>
        <w:t>Application  --&gt; AppCode --&gt; Cache --&gt; Database</w:t>
      </w:r>
    </w:p>
    <w:p w14:paraId="63C5018E">
      <w:pPr>
        <w:rPr>
          <w:rFonts w:hint="default"/>
          <w:lang w:val="en-US"/>
        </w:rPr>
      </w:pPr>
    </w:p>
    <w:p w14:paraId="0702F8F3">
      <w:pPr>
        <w:numPr>
          <w:ilvl w:val="0"/>
          <w:numId w:val="1"/>
        </w:numPr>
        <w:ind w:left="0" w:leftChars="0" w:firstLine="0" w:firstLineChars="0"/>
        <w:rPr>
          <w:rFonts w:hint="default"/>
          <w:lang w:val="en-US"/>
        </w:rPr>
      </w:pPr>
      <w:r>
        <w:rPr>
          <w:rFonts w:hint="default"/>
          <w:lang w:val="en-US"/>
        </w:rPr>
        <w:t>Cache miss --&gt; Opposite of Cache hit, it application cannot find the data in cache then it needs to go fetch the data from database. That means, cache is missed. Not necessarily, data not present is a system failure, it could be a cache miss by design itself. For example, we are not storing Price or Reviews in cache by design.</w:t>
      </w:r>
    </w:p>
    <w:p w14:paraId="4EF9C67D">
      <w:pPr>
        <w:rPr>
          <w:rFonts w:hint="default"/>
          <w:lang w:val="en-US"/>
        </w:rPr>
      </w:pPr>
    </w:p>
    <w:p w14:paraId="1387E8C1">
      <w:pPr>
        <w:numPr>
          <w:ilvl w:val="0"/>
          <w:numId w:val="1"/>
        </w:numPr>
        <w:ind w:left="0" w:leftChars="0" w:firstLine="0" w:firstLineChars="0"/>
        <w:rPr>
          <w:rFonts w:hint="default"/>
          <w:lang w:val="en-US"/>
        </w:rPr>
      </w:pPr>
      <w:r>
        <w:rPr>
          <w:rFonts w:hint="default"/>
          <w:lang w:val="en-US"/>
        </w:rPr>
        <w:t xml:space="preserve">TTL (Time To Live) --&gt; As a System designer, we decide for how long the content should remain in the system and that time, then it should be evicted from the cache. Say we want to update the cache every one minute. Whenever we delete the data in the database, we should know how long our cache should hold that data. For a clothing brand, a campaign runs for 3 or 4 months, it is safe to say after 3 months the cache should get cleared. </w:t>
      </w:r>
    </w:p>
    <w:p w14:paraId="47D0B922">
      <w:pPr>
        <w:rPr>
          <w:rFonts w:hint="default"/>
          <w:lang w:val="en-US"/>
        </w:rPr>
      </w:pPr>
    </w:p>
    <w:p w14:paraId="2B199483">
      <w:pPr>
        <w:numPr>
          <w:ilvl w:val="0"/>
          <w:numId w:val="1"/>
        </w:numPr>
        <w:ind w:left="0" w:leftChars="0" w:firstLine="0" w:firstLineChars="0"/>
        <w:rPr>
          <w:rFonts w:hint="default"/>
          <w:lang w:val="en-US"/>
        </w:rPr>
      </w:pPr>
      <w:r>
        <w:rPr>
          <w:rFonts w:hint="default"/>
          <w:lang w:val="en-US"/>
        </w:rPr>
        <w:t>Latency --&gt; Whenever user is sending some request, how long our system takes to respond back. If our Backend is pulling data from cache then it can work fast</w:t>
      </w:r>
    </w:p>
    <w:p w14:paraId="4ACF0A6F">
      <w:pPr>
        <w:rPr>
          <w:rFonts w:hint="default"/>
          <w:lang w:val="en-US"/>
        </w:rPr>
      </w:pPr>
    </w:p>
    <w:p w14:paraId="275742F2">
      <w:pPr>
        <w:rPr>
          <w:rFonts w:hint="default"/>
          <w:lang w:val="en-US"/>
        </w:rPr>
      </w:pPr>
      <w:r>
        <w:rPr>
          <w:rFonts w:hint="default"/>
          <w:b/>
          <w:bCs/>
          <w:lang w:val="en-US"/>
        </w:rPr>
        <w:t xml:space="preserve">Caching eviction policies: </w:t>
      </w:r>
      <w:r>
        <w:rPr>
          <w:rFonts w:hint="default"/>
          <w:b w:val="0"/>
          <w:bCs w:val="0"/>
          <w:lang w:val="en-US"/>
        </w:rPr>
        <w:t>when data will be deleted from cache</w:t>
      </w:r>
    </w:p>
    <w:p w14:paraId="5F84920B">
      <w:pPr>
        <w:numPr>
          <w:ilvl w:val="0"/>
          <w:numId w:val="2"/>
        </w:numPr>
        <w:rPr>
          <w:rFonts w:hint="default"/>
          <w:lang w:val="en-US"/>
        </w:rPr>
      </w:pPr>
      <w:r>
        <w:rPr>
          <w:rFonts w:hint="default"/>
          <w:lang w:val="en-US"/>
        </w:rPr>
        <w:t>LRU (Least Recently Used)</w:t>
      </w:r>
    </w:p>
    <w:p w14:paraId="571DE8A6">
      <w:pPr>
        <w:numPr>
          <w:ilvl w:val="0"/>
          <w:numId w:val="0"/>
        </w:numPr>
        <w:rPr>
          <w:rFonts w:hint="default"/>
          <w:lang w:val="en-US"/>
        </w:rPr>
      </w:pPr>
      <w:r>
        <w:rPr>
          <w:rFonts w:hint="default"/>
          <w:lang w:val="en-US"/>
        </w:rPr>
        <w:t xml:space="preserve">The data that was not used recently will be removed. </w:t>
      </w:r>
    </w:p>
    <w:p w14:paraId="568D5F12">
      <w:pPr>
        <w:numPr>
          <w:ilvl w:val="0"/>
          <w:numId w:val="2"/>
        </w:numPr>
        <w:ind w:left="0" w:leftChars="0" w:firstLine="0" w:firstLineChars="0"/>
        <w:rPr>
          <w:rFonts w:hint="default"/>
          <w:lang w:val="en-US"/>
        </w:rPr>
      </w:pPr>
      <w:r>
        <w:rPr>
          <w:rFonts w:hint="default"/>
          <w:lang w:val="en-US"/>
        </w:rPr>
        <w:t>MRU (Most Recently Used)</w:t>
      </w:r>
    </w:p>
    <w:p w14:paraId="3A40D691">
      <w:pPr>
        <w:numPr>
          <w:ilvl w:val="0"/>
          <w:numId w:val="2"/>
        </w:numPr>
        <w:ind w:left="0" w:leftChars="0" w:firstLine="0" w:firstLineChars="0"/>
        <w:rPr>
          <w:rFonts w:hint="default"/>
          <w:lang w:val="en-US"/>
        </w:rPr>
      </w:pPr>
      <w:r>
        <w:rPr>
          <w:rFonts w:hint="default"/>
          <w:lang w:val="en-US"/>
        </w:rPr>
        <w:t>LFU (Least Frequently Used)</w:t>
      </w:r>
    </w:p>
    <w:p w14:paraId="111EC640">
      <w:pPr>
        <w:numPr>
          <w:numId w:val="0"/>
        </w:numPr>
        <w:rPr>
          <w:rFonts w:hint="default"/>
          <w:lang w:val="en-US"/>
        </w:rPr>
      </w:pPr>
    </w:p>
    <w:p w14:paraId="0D9D1A32">
      <w:pPr>
        <w:numPr>
          <w:numId w:val="0"/>
        </w:numPr>
        <w:rPr>
          <w:rFonts w:hint="default"/>
          <w:lang w:val="en-US"/>
        </w:rPr>
      </w:pPr>
      <w:r>
        <w:rPr>
          <w:rFonts w:hint="default"/>
          <w:lang w:val="en-US"/>
        </w:rPr>
        <w:t>59:00</w:t>
      </w:r>
    </w:p>
    <w:p w14:paraId="442D85C9">
      <w:pPr>
        <w:numPr>
          <w:numId w:val="0"/>
        </w:numPr>
        <w:rPr>
          <w:rFonts w:hint="default"/>
          <w:lang w:val="en-US"/>
        </w:rPr>
      </w:pPr>
      <w:bookmarkStart w:id="0" w:name="_GoBack"/>
      <w:bookmarkEnd w:id="0"/>
    </w:p>
    <w:p w14:paraId="23FDF699">
      <w:pPr>
        <w:numPr>
          <w:numId w:val="0"/>
        </w:numPr>
        <w:ind w:leftChars="0"/>
        <w:rPr>
          <w:rFonts w:hint="default"/>
          <w:lang w:val="en-US"/>
        </w:rPr>
      </w:pPr>
    </w:p>
    <w:p w14:paraId="46B4AB2F">
      <w:pPr>
        <w:rPr>
          <w:rFonts w:hint="default"/>
          <w:lang w:val="en-US"/>
        </w:rPr>
      </w:pPr>
    </w:p>
    <w:p w14:paraId="474E79D0">
      <w:pPr>
        <w:rPr>
          <w:rFonts w:hint="default"/>
          <w:lang w:val="en-US"/>
        </w:rPr>
      </w:pPr>
    </w:p>
    <w:p w14:paraId="7E09EED6">
      <w:pPr>
        <w:rPr>
          <w:rFonts w:hint="default"/>
          <w:lang w:val="en-US"/>
        </w:rPr>
      </w:pPr>
    </w:p>
    <w:p w14:paraId="3941E006">
      <w:pPr>
        <w:rPr>
          <w:rFonts w:hint="default"/>
          <w:lang w:val="en-US"/>
        </w:rPr>
      </w:pPr>
    </w:p>
    <w:p w14:paraId="7AB917E2">
      <w:pPr>
        <w:rPr>
          <w:rFonts w:hint="default"/>
          <w:lang w:val="en-US"/>
        </w:rPr>
      </w:pPr>
    </w:p>
    <w:p w14:paraId="6224D8A0">
      <w:pPr>
        <w:rPr>
          <w:rFonts w:hint="default"/>
          <w:lang w:val="en-US"/>
        </w:rPr>
      </w:pPr>
    </w:p>
    <w:p w14:paraId="1F6A86CA">
      <w:pPr>
        <w:rPr>
          <w:rFonts w:hint="default"/>
          <w:lang w:val="en-US"/>
        </w:rPr>
      </w:pPr>
    </w:p>
    <w:p w14:paraId="04F76360">
      <w:pPr>
        <w:rPr>
          <w:rFonts w:hint="default"/>
          <w:lang w:val="en-US"/>
        </w:rPr>
      </w:pPr>
    </w:p>
    <w:p w14:paraId="68076057">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469C0FD"/>
    <w:multiLevelType w:val="singleLevel"/>
    <w:tmpl w:val="6469C0FD"/>
    <w:lvl w:ilvl="0" w:tentative="0">
      <w:start w:val="1"/>
      <w:numFmt w:val="decimal"/>
      <w:suff w:val="space"/>
      <w:lvlText w:val="%1."/>
      <w:lvlJc w:val="left"/>
    </w:lvl>
  </w:abstractNum>
  <w:abstractNum w:abstractNumId="1">
    <w:nsid w:val="6DAC3792"/>
    <w:multiLevelType w:val="singleLevel"/>
    <w:tmpl w:val="6DAC3792"/>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DE4120"/>
    <w:rsid w:val="02215E8E"/>
    <w:rsid w:val="022C641E"/>
    <w:rsid w:val="0A23652E"/>
    <w:rsid w:val="0BEA149C"/>
    <w:rsid w:val="0D007BE0"/>
    <w:rsid w:val="0F5074B0"/>
    <w:rsid w:val="0FA35C35"/>
    <w:rsid w:val="101F0E02"/>
    <w:rsid w:val="1026298B"/>
    <w:rsid w:val="1253551F"/>
    <w:rsid w:val="139129A8"/>
    <w:rsid w:val="14A20267"/>
    <w:rsid w:val="17AC4D67"/>
    <w:rsid w:val="1A91414C"/>
    <w:rsid w:val="1D4C3E2E"/>
    <w:rsid w:val="1EE559BD"/>
    <w:rsid w:val="20EC0311"/>
    <w:rsid w:val="217E1DFE"/>
    <w:rsid w:val="23B1689B"/>
    <w:rsid w:val="25D02118"/>
    <w:rsid w:val="26C265FF"/>
    <w:rsid w:val="276738C3"/>
    <w:rsid w:val="277811CF"/>
    <w:rsid w:val="27FD20A3"/>
    <w:rsid w:val="28D95914"/>
    <w:rsid w:val="29365CAD"/>
    <w:rsid w:val="29997F50"/>
    <w:rsid w:val="2B91029B"/>
    <w:rsid w:val="2C5164B0"/>
    <w:rsid w:val="2C7176F9"/>
    <w:rsid w:val="2D6E59BC"/>
    <w:rsid w:val="2F7708EA"/>
    <w:rsid w:val="32385EF0"/>
    <w:rsid w:val="33CB0884"/>
    <w:rsid w:val="33FD2358"/>
    <w:rsid w:val="34355D35"/>
    <w:rsid w:val="35B93933"/>
    <w:rsid w:val="361F32D7"/>
    <w:rsid w:val="37736187"/>
    <w:rsid w:val="3C6329C5"/>
    <w:rsid w:val="3CAC7699"/>
    <w:rsid w:val="3D394CFE"/>
    <w:rsid w:val="3EE5603F"/>
    <w:rsid w:val="3F341641"/>
    <w:rsid w:val="402D5FD6"/>
    <w:rsid w:val="413F7118"/>
    <w:rsid w:val="41793A79"/>
    <w:rsid w:val="41836779"/>
    <w:rsid w:val="43BE0430"/>
    <w:rsid w:val="44834CF6"/>
    <w:rsid w:val="46D61CC7"/>
    <w:rsid w:val="4A236EB1"/>
    <w:rsid w:val="4A4009DF"/>
    <w:rsid w:val="4F7769ED"/>
    <w:rsid w:val="570219CD"/>
    <w:rsid w:val="57817D1D"/>
    <w:rsid w:val="59F0461E"/>
    <w:rsid w:val="5ABA1AE9"/>
    <w:rsid w:val="5C6E6BB0"/>
    <w:rsid w:val="5C7368BB"/>
    <w:rsid w:val="60A52CFD"/>
    <w:rsid w:val="60E15B0B"/>
    <w:rsid w:val="620B7DE6"/>
    <w:rsid w:val="624A69D1"/>
    <w:rsid w:val="63201EAD"/>
    <w:rsid w:val="6521617A"/>
    <w:rsid w:val="657171FE"/>
    <w:rsid w:val="67EE0AE5"/>
    <w:rsid w:val="6F570D38"/>
    <w:rsid w:val="6FB87AD8"/>
    <w:rsid w:val="71812947"/>
    <w:rsid w:val="73A070BE"/>
    <w:rsid w:val="744978D7"/>
    <w:rsid w:val="752062B5"/>
    <w:rsid w:val="76926517"/>
    <w:rsid w:val="78461060"/>
    <w:rsid w:val="798B5E75"/>
    <w:rsid w:val="7B3F45C1"/>
    <w:rsid w:val="7CDF62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34</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2025-12-01T21:58:00Z</dcterms:created>
  <dc:creator>saito</dc:creator>
  <cp:lastModifiedBy>Sainath Gopinath</cp:lastModifiedBy>
  <dcterms:modified xsi:type="dcterms:W3CDTF">2025-12-02T04:22:19Z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C7C99B43B9284B429BFEFE8FA72FF27E_12</vt:lpwstr>
  </property>
</Properties>
</file>