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9474B" w:rsidRDefault="00A9474B" w14:paraId="716231E9" w14:textId="77777777">
      <w:pPr>
        <w:spacing w:before="1200"/>
      </w:pPr>
    </w:p>
    <w:p w:rsidR="00A9474B" w:rsidRDefault="00000000" w14:paraId="5F21B6DF" w14:textId="107F2123">
      <w:pPr>
        <w:spacing w:after="120"/>
        <w:jc w:val="center"/>
      </w:pPr>
      <w:r>
        <w:rPr>
          <w:b/>
          <w:bCs/>
          <w:color w:val="1F3864"/>
          <w:sz w:val="56"/>
          <w:szCs w:val="56"/>
        </w:rPr>
        <w:t xml:space="preserve">CTIP </w:t>
      </w:r>
      <w:r w:rsidR="00362144">
        <w:rPr>
          <w:b/>
          <w:bCs/>
          <w:color w:val="1F3864"/>
          <w:sz w:val="56"/>
          <w:szCs w:val="56"/>
        </w:rPr>
        <w:t>- 2.0</w:t>
      </w:r>
    </w:p>
    <w:p w:rsidR="00A9474B" w:rsidRDefault="00000000" w14:paraId="2B717356" w14:textId="77777777">
      <w:pPr>
        <w:spacing w:after="80"/>
        <w:jc w:val="center"/>
      </w:pPr>
      <w:r>
        <w:rPr>
          <w:color w:val="2E75B6"/>
          <w:sz w:val="36"/>
          <w:szCs w:val="36"/>
        </w:rPr>
        <w:t>Application Deployment Documentation</w:t>
      </w:r>
    </w:p>
    <w:p w:rsidR="00A9474B" w:rsidRDefault="00000000" w14:paraId="3A627A6B" w14:textId="77777777">
      <w:pPr>
        <w:spacing w:after="600"/>
        <w:jc w:val="center"/>
      </w:pPr>
      <w:r>
        <w:rPr>
          <w:i/>
          <w:iCs/>
          <w:color w:val="555555"/>
          <w:sz w:val="26"/>
          <w:szCs w:val="26"/>
        </w:rPr>
        <w:t>Azure Cloud Infrastructure &amp; CI/CD Pipeline</w:t>
      </w:r>
    </w:p>
    <w:tbl>
      <w:tblPr>
        <w:tblW w:w="95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530"/>
        <w:gridCol w:w="4006"/>
      </w:tblGrid>
      <w:tr w:rsidR="00A9474B" w:rsidTr="00A22C79" w14:paraId="2124CDDB" w14:textId="77777777">
        <w:trPr>
          <w:trHeight w:val="918"/>
          <w:jc w:val="center"/>
        </w:trPr>
        <w:tc>
          <w:tcPr>
            <w:tcW w:w="5530" w:type="dxa"/>
            <w:tcBorders>
              <w:top w:val="single" w:color="AAAAAA" w:sz="1" w:space="0"/>
              <w:left w:val="single" w:color="AAAAAA" w:sz="1" w:space="0"/>
              <w:bottom w:val="single" w:color="AAAAAA" w:sz="1" w:space="0"/>
              <w:right w:val="single" w:color="AAAAAA" w:sz="1" w:space="0"/>
            </w:tcBorders>
            <w:shd w:val="clear" w:color="auto" w:fill="D6E4F0"/>
            <w:tcMar>
              <w:top w:w="80" w:type="dxa"/>
              <w:left w:w="120" w:type="dxa"/>
              <w:bottom w:w="80" w:type="dxa"/>
              <w:right w:w="120" w:type="dxa"/>
            </w:tcMar>
          </w:tcPr>
          <w:p w:rsidR="00A9474B" w:rsidRDefault="00000000" w14:paraId="6EFF1BFB" w14:textId="77777777">
            <w:r>
              <w:rPr>
                <w:b/>
                <w:bCs/>
                <w:color w:val="222222"/>
                <w:sz w:val="20"/>
                <w:szCs w:val="20"/>
              </w:rPr>
              <w:t>Environment</w:t>
            </w:r>
          </w:p>
        </w:tc>
        <w:tc>
          <w:tcPr>
            <w:tcW w:w="4006"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4BE16677" w14:textId="77777777">
            <w:r>
              <w:rPr>
                <w:color w:val="222222"/>
                <w:sz w:val="20"/>
                <w:szCs w:val="20"/>
              </w:rPr>
              <w:t>Production</w:t>
            </w:r>
          </w:p>
        </w:tc>
      </w:tr>
      <w:tr w:rsidR="00A9474B" w:rsidTr="00A22C79" w14:paraId="40372A5F" w14:textId="77777777">
        <w:trPr>
          <w:trHeight w:val="840"/>
          <w:jc w:val="center"/>
        </w:trPr>
        <w:tc>
          <w:tcPr>
            <w:tcW w:w="5530" w:type="dxa"/>
            <w:tcBorders>
              <w:top w:val="single" w:color="AAAAAA" w:sz="1" w:space="0"/>
              <w:left w:val="single" w:color="AAAAAA" w:sz="1" w:space="0"/>
              <w:bottom w:val="single" w:color="AAAAAA" w:sz="1" w:space="0"/>
              <w:right w:val="single" w:color="AAAAAA" w:sz="1" w:space="0"/>
            </w:tcBorders>
            <w:shd w:val="clear" w:color="auto" w:fill="D6E4F0"/>
            <w:tcMar>
              <w:top w:w="80" w:type="dxa"/>
              <w:left w:w="120" w:type="dxa"/>
              <w:bottom w:w="80" w:type="dxa"/>
              <w:right w:w="120" w:type="dxa"/>
            </w:tcMar>
          </w:tcPr>
          <w:p w:rsidR="00A9474B" w:rsidRDefault="00000000" w14:paraId="1BFA103F" w14:textId="77777777">
            <w:r>
              <w:rPr>
                <w:b/>
                <w:bCs/>
                <w:color w:val="222222"/>
                <w:sz w:val="20"/>
                <w:szCs w:val="20"/>
              </w:rPr>
              <w:t>Domain</w:t>
            </w:r>
          </w:p>
        </w:tc>
        <w:tc>
          <w:tcPr>
            <w:tcW w:w="4006"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634DF183" w14:textId="77777777">
            <w:r>
              <w:rPr>
                <w:color w:val="222222"/>
                <w:sz w:val="20"/>
                <w:szCs w:val="20"/>
              </w:rPr>
              <w:t>ctip.in</w:t>
            </w:r>
          </w:p>
        </w:tc>
      </w:tr>
      <w:tr w:rsidR="00A9474B" w:rsidTr="00A22C79" w14:paraId="068A419B" w14:textId="77777777">
        <w:trPr>
          <w:trHeight w:val="948"/>
          <w:jc w:val="center"/>
        </w:trPr>
        <w:tc>
          <w:tcPr>
            <w:tcW w:w="5530" w:type="dxa"/>
            <w:tcBorders>
              <w:top w:val="single" w:color="AAAAAA" w:sz="1" w:space="0"/>
              <w:left w:val="single" w:color="AAAAAA" w:sz="1" w:space="0"/>
              <w:bottom w:val="single" w:color="AAAAAA" w:sz="1" w:space="0"/>
              <w:right w:val="single" w:color="AAAAAA" w:sz="1" w:space="0"/>
            </w:tcBorders>
            <w:shd w:val="clear" w:color="auto" w:fill="D6E4F0"/>
            <w:tcMar>
              <w:top w:w="80" w:type="dxa"/>
              <w:left w:w="120" w:type="dxa"/>
              <w:bottom w:w="80" w:type="dxa"/>
              <w:right w:w="120" w:type="dxa"/>
            </w:tcMar>
          </w:tcPr>
          <w:p w:rsidR="00A9474B" w:rsidRDefault="00000000" w14:paraId="1F615B0D" w14:textId="77777777">
            <w:r>
              <w:rPr>
                <w:b/>
                <w:bCs/>
                <w:color w:val="222222"/>
                <w:sz w:val="20"/>
                <w:szCs w:val="20"/>
              </w:rPr>
              <w:t>Cloud Provider</w:t>
            </w:r>
          </w:p>
        </w:tc>
        <w:tc>
          <w:tcPr>
            <w:tcW w:w="4006"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74EEC1B5" w14:textId="77777777">
            <w:r>
              <w:rPr>
                <w:color w:val="222222"/>
                <w:sz w:val="20"/>
                <w:szCs w:val="20"/>
              </w:rPr>
              <w:t>Microsoft Azure</w:t>
            </w:r>
          </w:p>
        </w:tc>
      </w:tr>
      <w:tr w:rsidR="00A9474B" w:rsidTr="00A22C79" w14:paraId="6B30AAD9" w14:textId="77777777">
        <w:trPr>
          <w:trHeight w:val="989"/>
          <w:jc w:val="center"/>
        </w:trPr>
        <w:tc>
          <w:tcPr>
            <w:tcW w:w="5530" w:type="dxa"/>
            <w:tcBorders>
              <w:top w:val="single" w:color="AAAAAA" w:sz="1" w:space="0"/>
              <w:left w:val="single" w:color="AAAAAA" w:sz="1" w:space="0"/>
              <w:bottom w:val="single" w:color="AAAAAA" w:sz="1" w:space="0"/>
              <w:right w:val="single" w:color="AAAAAA" w:sz="1" w:space="0"/>
            </w:tcBorders>
            <w:shd w:val="clear" w:color="auto" w:fill="D6E4F0"/>
            <w:tcMar>
              <w:top w:w="80" w:type="dxa"/>
              <w:left w:w="120" w:type="dxa"/>
              <w:bottom w:w="80" w:type="dxa"/>
              <w:right w:w="120" w:type="dxa"/>
            </w:tcMar>
          </w:tcPr>
          <w:p w:rsidR="00A9474B" w:rsidRDefault="00000000" w14:paraId="01038CBD" w14:textId="77777777">
            <w:r>
              <w:rPr>
                <w:b/>
                <w:bCs/>
                <w:color w:val="222222"/>
                <w:sz w:val="20"/>
                <w:szCs w:val="20"/>
              </w:rPr>
              <w:t>Version</w:t>
            </w:r>
          </w:p>
        </w:tc>
        <w:tc>
          <w:tcPr>
            <w:tcW w:w="4006"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A22C79" w14:paraId="003ACF55" w14:textId="796CCDAF">
            <w:r>
              <w:rPr>
                <w:color w:val="222222"/>
                <w:sz w:val="20"/>
                <w:szCs w:val="20"/>
              </w:rPr>
              <w:t xml:space="preserve">2.0 </w:t>
            </w:r>
          </w:p>
        </w:tc>
      </w:tr>
      <w:tr w:rsidR="00A9474B" w:rsidTr="00A22C79" w14:paraId="3BC76977" w14:textId="77777777">
        <w:trPr>
          <w:trHeight w:val="1471"/>
          <w:jc w:val="center"/>
        </w:trPr>
        <w:tc>
          <w:tcPr>
            <w:tcW w:w="5530" w:type="dxa"/>
            <w:tcBorders>
              <w:top w:val="single" w:color="AAAAAA" w:sz="1" w:space="0"/>
              <w:left w:val="single" w:color="AAAAAA" w:sz="1" w:space="0"/>
              <w:bottom w:val="single" w:color="AAAAAA" w:sz="1" w:space="0"/>
              <w:right w:val="single" w:color="AAAAAA" w:sz="1" w:space="0"/>
            </w:tcBorders>
            <w:shd w:val="clear" w:color="auto" w:fill="D6E4F0"/>
            <w:tcMar>
              <w:top w:w="80" w:type="dxa"/>
              <w:left w:w="120" w:type="dxa"/>
              <w:bottom w:w="80" w:type="dxa"/>
              <w:right w:w="120" w:type="dxa"/>
            </w:tcMar>
          </w:tcPr>
          <w:p w:rsidRPr="00A22C79" w:rsidR="00A9474B" w:rsidRDefault="00A22C79" w14:paraId="45172A4C" w14:textId="1B570C98">
            <w:pPr>
              <w:rPr>
                <w:b/>
                <w:bCs/>
                <w:sz w:val="20"/>
                <w:szCs w:val="20"/>
              </w:rPr>
            </w:pPr>
            <w:r w:rsidRPr="00A22C79">
              <w:rPr>
                <w:b/>
                <w:bCs/>
                <w:sz w:val="20"/>
                <w:szCs w:val="20"/>
              </w:rPr>
              <w:t>Tools used</w:t>
            </w:r>
          </w:p>
        </w:tc>
        <w:tc>
          <w:tcPr>
            <w:tcW w:w="4006"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Pr="00A22C79" w:rsidR="00A22C79" w:rsidP="00A22C79" w:rsidRDefault="00A22C79" w14:paraId="6A79B7C1" w14:textId="77777777">
            <w:r w:rsidRPr="00A22C79">
              <w:t>Terraform, Jenkins, ArgoCD, Helm, SonarQube, Trivy, Cert-Manager, Let's Encrypt, Keycloak, Piston, NGINX Ingress Controller, Docker, GitHub, Microsoft Azure, AKS, ACR, Azure Blob Storage, Azure Key Vault, Azure VNet, Hostinger</w:t>
            </w:r>
          </w:p>
          <w:p w:rsidR="00A9474B" w:rsidRDefault="00A9474B" w14:paraId="24BE837F" w14:textId="6C653481"/>
        </w:tc>
      </w:tr>
      <w:tr w:rsidR="00D2183D" w:rsidTr="00A22C79" w14:paraId="56BDCC91" w14:textId="77777777">
        <w:trPr>
          <w:trHeight w:val="1471"/>
          <w:jc w:val="center"/>
        </w:trPr>
        <w:tc>
          <w:tcPr>
            <w:tcW w:w="5530" w:type="dxa"/>
            <w:tcBorders>
              <w:top w:val="single" w:color="AAAAAA" w:sz="1" w:space="0"/>
              <w:left w:val="single" w:color="AAAAAA" w:sz="1" w:space="0"/>
              <w:bottom w:val="single" w:color="AAAAAA" w:sz="1" w:space="0"/>
              <w:right w:val="single" w:color="AAAAAA" w:sz="1" w:space="0"/>
            </w:tcBorders>
            <w:shd w:val="clear" w:color="auto" w:fill="D6E4F0"/>
            <w:tcMar>
              <w:top w:w="80" w:type="dxa"/>
              <w:left w:w="120" w:type="dxa"/>
              <w:bottom w:w="80" w:type="dxa"/>
              <w:right w:w="120" w:type="dxa"/>
            </w:tcMar>
          </w:tcPr>
          <w:p w:rsidRPr="00A22C79" w:rsidR="00D2183D" w:rsidRDefault="00D2183D" w14:paraId="299A8866" w14:textId="2700FFC9">
            <w:pPr>
              <w:rPr>
                <w:b/>
                <w:bCs/>
                <w:sz w:val="20"/>
                <w:szCs w:val="20"/>
              </w:rPr>
            </w:pPr>
            <w:r>
              <w:rPr>
                <w:b/>
                <w:bCs/>
                <w:sz w:val="20"/>
                <w:szCs w:val="20"/>
              </w:rPr>
              <w:t>Git Branch</w:t>
            </w:r>
          </w:p>
        </w:tc>
        <w:tc>
          <w:tcPr>
            <w:tcW w:w="4006"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Pr="00A22C79" w:rsidR="00D2183D" w:rsidP="00A22C79" w:rsidRDefault="00D2183D" w14:paraId="286F73E4" w14:textId="4E0B6722">
            <w:r>
              <w:t>qa (for Azure deployment)</w:t>
            </w:r>
            <w:r>
              <w:br/>
            </w:r>
            <w:r>
              <w:t>Develop (for On-prem deployment)</w:t>
            </w:r>
          </w:p>
        </w:tc>
      </w:tr>
    </w:tbl>
    <w:p w:rsidR="00A9474B" w:rsidRDefault="00000000" w14:paraId="6C25DB43" w14:textId="77777777">
      <w:r>
        <w:br w:type="page"/>
      </w:r>
    </w:p>
    <w:p w:rsidR="00A9474B" w:rsidRDefault="00000000" w14:paraId="03597BCD" w14:textId="77777777">
      <w:pPr>
        <w:pStyle w:val="Heading1"/>
        <w:shd w:val="clear" w:color="auto" w:fill="1F3864"/>
        <w:ind w:left="180"/>
      </w:pPr>
      <w:bookmarkStart w:name="_Toc224556238" w:id="0"/>
      <w:r>
        <w:t>Table of Contents</w:t>
      </w:r>
      <w:bookmarkEnd w:id="0"/>
    </w:p>
    <w:sdt>
      <w:sdtPr>
        <w:alias w:val="Table of Contents"/>
        <w:id w:val="-1201939141"/>
        <w:placeholder>
          <w:docPart w:val="DefaultPlaceholder_1081868574"/>
        </w:placeholder>
      </w:sdtPr>
      <w:sdtContent>
        <w:p w:rsidR="00A22C79" w:rsidRDefault="00000000" w14:paraId="1AEF0EAA" w14:textId="77777777">
          <w:pPr>
            <w:pStyle w:val="TOC1"/>
            <w:tabs>
              <w:tab w:val="right" w:leader="dot" w:pos="10502"/>
            </w:tabs>
            <w:rPr>
              <w:noProof/>
            </w:rPr>
          </w:pPr>
          <w:r>
            <w:fldChar w:fldCharType="begin"/>
          </w:r>
          <w:r>
            <w:instrText>TOC \h \o "1-3"</w:instrText>
          </w:r>
          <w:r>
            <w:fldChar w:fldCharType="separate"/>
          </w:r>
          <w:hyperlink w:history="1" w:anchor="_Toc224556238">
            <w:r w:rsidRPr="00CC008C" w:rsidR="00A22C79">
              <w:rPr>
                <w:rStyle w:val="Hyperlink"/>
                <w:noProof/>
              </w:rPr>
              <w:t>Table of Contents</w:t>
            </w:r>
            <w:r w:rsidR="00A22C79">
              <w:rPr>
                <w:noProof/>
              </w:rPr>
              <w:tab/>
            </w:r>
            <w:r w:rsidR="00A22C79">
              <w:rPr>
                <w:noProof/>
              </w:rPr>
              <w:fldChar w:fldCharType="begin"/>
            </w:r>
            <w:r w:rsidR="00A22C79">
              <w:rPr>
                <w:noProof/>
              </w:rPr>
              <w:instrText xml:space="preserve"> PAGEREF _Toc224556238 \h </w:instrText>
            </w:r>
            <w:r w:rsidR="00A22C79">
              <w:rPr>
                <w:noProof/>
              </w:rPr>
            </w:r>
            <w:r w:rsidR="00A22C79">
              <w:rPr>
                <w:noProof/>
              </w:rPr>
              <w:fldChar w:fldCharType="separate"/>
            </w:r>
            <w:r w:rsidR="00A22C79">
              <w:rPr>
                <w:noProof/>
              </w:rPr>
              <w:t>1</w:t>
            </w:r>
            <w:r w:rsidR="00A22C79">
              <w:rPr>
                <w:noProof/>
              </w:rPr>
              <w:fldChar w:fldCharType="end"/>
            </w:r>
          </w:hyperlink>
        </w:p>
        <w:p w:rsidR="00A22C79" w:rsidRDefault="00A22C79" w14:paraId="60124328" w14:textId="77777777">
          <w:pPr>
            <w:pStyle w:val="TOC1"/>
            <w:tabs>
              <w:tab w:val="right" w:leader="dot" w:pos="10502"/>
            </w:tabs>
            <w:rPr>
              <w:noProof/>
            </w:rPr>
          </w:pPr>
          <w:hyperlink w:history="1" w:anchor="_Toc224556239">
            <w:r w:rsidRPr="00CC008C">
              <w:rPr>
                <w:rStyle w:val="Hyperlink"/>
                <w:noProof/>
              </w:rPr>
              <w:t>1.  Application Overview</w:t>
            </w:r>
            <w:r>
              <w:rPr>
                <w:noProof/>
              </w:rPr>
              <w:tab/>
            </w:r>
            <w:r>
              <w:rPr>
                <w:noProof/>
              </w:rPr>
              <w:fldChar w:fldCharType="begin"/>
            </w:r>
            <w:r>
              <w:rPr>
                <w:noProof/>
              </w:rPr>
              <w:instrText xml:space="preserve"> PAGEREF _Toc224556239 \h </w:instrText>
            </w:r>
            <w:r>
              <w:rPr>
                <w:noProof/>
              </w:rPr>
            </w:r>
            <w:r>
              <w:rPr>
                <w:noProof/>
              </w:rPr>
              <w:fldChar w:fldCharType="separate"/>
            </w:r>
            <w:r>
              <w:rPr>
                <w:noProof/>
              </w:rPr>
              <w:t>1</w:t>
            </w:r>
            <w:r>
              <w:rPr>
                <w:noProof/>
              </w:rPr>
              <w:fldChar w:fldCharType="end"/>
            </w:r>
          </w:hyperlink>
        </w:p>
        <w:p w:rsidR="00A22C79" w:rsidRDefault="00A22C79" w14:paraId="37A74699" w14:textId="77777777">
          <w:pPr>
            <w:pStyle w:val="TOC2"/>
            <w:tabs>
              <w:tab w:val="right" w:leader="dot" w:pos="10502"/>
            </w:tabs>
            <w:rPr>
              <w:noProof/>
            </w:rPr>
          </w:pPr>
          <w:hyperlink w:history="1" w:anchor="_Toc224556240">
            <w:r w:rsidRPr="00CC008C">
              <w:rPr>
                <w:rStyle w:val="Hyperlink"/>
                <w:noProof/>
              </w:rPr>
              <w:t>1.1  Purpose</w:t>
            </w:r>
            <w:r>
              <w:rPr>
                <w:noProof/>
              </w:rPr>
              <w:tab/>
            </w:r>
            <w:r>
              <w:rPr>
                <w:noProof/>
              </w:rPr>
              <w:fldChar w:fldCharType="begin"/>
            </w:r>
            <w:r>
              <w:rPr>
                <w:noProof/>
              </w:rPr>
              <w:instrText xml:space="preserve"> PAGEREF _Toc224556240 \h </w:instrText>
            </w:r>
            <w:r>
              <w:rPr>
                <w:noProof/>
              </w:rPr>
            </w:r>
            <w:r>
              <w:rPr>
                <w:noProof/>
              </w:rPr>
              <w:fldChar w:fldCharType="separate"/>
            </w:r>
            <w:r>
              <w:rPr>
                <w:noProof/>
              </w:rPr>
              <w:t>1</w:t>
            </w:r>
            <w:r>
              <w:rPr>
                <w:noProof/>
              </w:rPr>
              <w:fldChar w:fldCharType="end"/>
            </w:r>
          </w:hyperlink>
        </w:p>
        <w:p w:rsidR="00A22C79" w:rsidRDefault="00A22C79" w14:paraId="274C3918" w14:textId="77777777">
          <w:pPr>
            <w:pStyle w:val="TOC3"/>
            <w:tabs>
              <w:tab w:val="right" w:leader="dot" w:pos="10502"/>
            </w:tabs>
            <w:rPr>
              <w:noProof/>
            </w:rPr>
          </w:pPr>
          <w:hyperlink w:history="1" w:anchor="_Toc224556241">
            <w:r w:rsidRPr="00CC008C">
              <w:rPr>
                <w:rStyle w:val="Hyperlink"/>
                <w:noProof/>
              </w:rPr>
              <w:t>Core Capabilities</w:t>
            </w:r>
            <w:r>
              <w:rPr>
                <w:noProof/>
              </w:rPr>
              <w:tab/>
            </w:r>
            <w:r>
              <w:rPr>
                <w:noProof/>
              </w:rPr>
              <w:fldChar w:fldCharType="begin"/>
            </w:r>
            <w:r>
              <w:rPr>
                <w:noProof/>
              </w:rPr>
              <w:instrText xml:space="preserve"> PAGEREF _Toc224556241 \h </w:instrText>
            </w:r>
            <w:r>
              <w:rPr>
                <w:noProof/>
              </w:rPr>
            </w:r>
            <w:r>
              <w:rPr>
                <w:noProof/>
              </w:rPr>
              <w:fldChar w:fldCharType="separate"/>
            </w:r>
            <w:r>
              <w:rPr>
                <w:noProof/>
              </w:rPr>
              <w:t>1</w:t>
            </w:r>
            <w:r>
              <w:rPr>
                <w:noProof/>
              </w:rPr>
              <w:fldChar w:fldCharType="end"/>
            </w:r>
          </w:hyperlink>
        </w:p>
        <w:p w:rsidR="00A22C79" w:rsidRDefault="00A22C79" w14:paraId="32371B92" w14:textId="77777777">
          <w:pPr>
            <w:pStyle w:val="TOC2"/>
            <w:tabs>
              <w:tab w:val="right" w:leader="dot" w:pos="10502"/>
            </w:tabs>
            <w:rPr>
              <w:noProof/>
            </w:rPr>
          </w:pPr>
          <w:hyperlink w:history="1" w:anchor="_Toc224556242">
            <w:r w:rsidRPr="00CC008C">
              <w:rPr>
                <w:rStyle w:val="Hyperlink"/>
                <w:noProof/>
              </w:rPr>
              <w:t>1.2  Microservices Inventory</w:t>
            </w:r>
            <w:r>
              <w:rPr>
                <w:noProof/>
              </w:rPr>
              <w:tab/>
            </w:r>
            <w:r>
              <w:rPr>
                <w:noProof/>
              </w:rPr>
              <w:fldChar w:fldCharType="begin"/>
            </w:r>
            <w:r>
              <w:rPr>
                <w:noProof/>
              </w:rPr>
              <w:instrText xml:space="preserve"> PAGEREF _Toc224556242 \h </w:instrText>
            </w:r>
            <w:r>
              <w:rPr>
                <w:noProof/>
              </w:rPr>
            </w:r>
            <w:r>
              <w:rPr>
                <w:noProof/>
              </w:rPr>
              <w:fldChar w:fldCharType="separate"/>
            </w:r>
            <w:r>
              <w:rPr>
                <w:noProof/>
              </w:rPr>
              <w:t>1</w:t>
            </w:r>
            <w:r>
              <w:rPr>
                <w:noProof/>
              </w:rPr>
              <w:fldChar w:fldCharType="end"/>
            </w:r>
          </w:hyperlink>
        </w:p>
        <w:p w:rsidR="00A22C79" w:rsidRDefault="00A22C79" w14:paraId="07297F51" w14:textId="77777777">
          <w:pPr>
            <w:pStyle w:val="TOC1"/>
            <w:tabs>
              <w:tab w:val="right" w:leader="dot" w:pos="10502"/>
            </w:tabs>
            <w:rPr>
              <w:noProof/>
            </w:rPr>
          </w:pPr>
          <w:hyperlink w:history="1" w:anchor="_Toc224556243">
            <w:r w:rsidRPr="00CC008C">
              <w:rPr>
                <w:rStyle w:val="Hyperlink"/>
                <w:noProof/>
              </w:rPr>
              <w:t>2.  Architecture Overview</w:t>
            </w:r>
            <w:r>
              <w:rPr>
                <w:noProof/>
              </w:rPr>
              <w:tab/>
            </w:r>
            <w:r>
              <w:rPr>
                <w:noProof/>
              </w:rPr>
              <w:fldChar w:fldCharType="begin"/>
            </w:r>
            <w:r>
              <w:rPr>
                <w:noProof/>
              </w:rPr>
              <w:instrText xml:space="preserve"> PAGEREF _Toc224556243 \h </w:instrText>
            </w:r>
            <w:r>
              <w:rPr>
                <w:noProof/>
              </w:rPr>
            </w:r>
            <w:r>
              <w:rPr>
                <w:noProof/>
              </w:rPr>
              <w:fldChar w:fldCharType="separate"/>
            </w:r>
            <w:r>
              <w:rPr>
                <w:noProof/>
              </w:rPr>
              <w:t>1</w:t>
            </w:r>
            <w:r>
              <w:rPr>
                <w:noProof/>
              </w:rPr>
              <w:fldChar w:fldCharType="end"/>
            </w:r>
          </w:hyperlink>
        </w:p>
        <w:p w:rsidR="00A22C79" w:rsidRDefault="00A22C79" w14:paraId="5E0600A5" w14:textId="77777777">
          <w:pPr>
            <w:pStyle w:val="TOC2"/>
            <w:tabs>
              <w:tab w:val="right" w:leader="dot" w:pos="10502"/>
            </w:tabs>
            <w:rPr>
              <w:noProof/>
            </w:rPr>
          </w:pPr>
          <w:hyperlink w:history="1" w:anchor="_Toc224556244">
            <w:r w:rsidRPr="00CC008C">
              <w:rPr>
                <w:rStyle w:val="Hyperlink"/>
                <w:noProof/>
              </w:rPr>
              <w:t>2.1  High-Level Architecture</w:t>
            </w:r>
            <w:r>
              <w:rPr>
                <w:noProof/>
              </w:rPr>
              <w:tab/>
            </w:r>
            <w:r>
              <w:rPr>
                <w:noProof/>
              </w:rPr>
              <w:fldChar w:fldCharType="begin"/>
            </w:r>
            <w:r>
              <w:rPr>
                <w:noProof/>
              </w:rPr>
              <w:instrText xml:space="preserve"> PAGEREF _Toc224556244 \h </w:instrText>
            </w:r>
            <w:r>
              <w:rPr>
                <w:noProof/>
              </w:rPr>
            </w:r>
            <w:r>
              <w:rPr>
                <w:noProof/>
              </w:rPr>
              <w:fldChar w:fldCharType="separate"/>
            </w:r>
            <w:r>
              <w:rPr>
                <w:noProof/>
              </w:rPr>
              <w:t>1</w:t>
            </w:r>
            <w:r>
              <w:rPr>
                <w:noProof/>
              </w:rPr>
              <w:fldChar w:fldCharType="end"/>
            </w:r>
          </w:hyperlink>
        </w:p>
        <w:p w:rsidR="00A22C79" w:rsidRDefault="00A22C79" w14:paraId="275398F4" w14:textId="77777777">
          <w:pPr>
            <w:pStyle w:val="TOC2"/>
            <w:tabs>
              <w:tab w:val="right" w:leader="dot" w:pos="10502"/>
            </w:tabs>
            <w:rPr>
              <w:noProof/>
            </w:rPr>
          </w:pPr>
          <w:hyperlink w:history="1" w:anchor="_Toc224556245">
            <w:r w:rsidRPr="00CC008C">
              <w:rPr>
                <w:rStyle w:val="Hyperlink"/>
                <w:noProof/>
              </w:rPr>
              <w:t>2.2  Azure Infrastructure Components</w:t>
            </w:r>
            <w:r>
              <w:rPr>
                <w:noProof/>
              </w:rPr>
              <w:tab/>
            </w:r>
            <w:r>
              <w:rPr>
                <w:noProof/>
              </w:rPr>
              <w:fldChar w:fldCharType="begin"/>
            </w:r>
            <w:r>
              <w:rPr>
                <w:noProof/>
              </w:rPr>
              <w:instrText xml:space="preserve"> PAGEREF _Toc224556245 \h </w:instrText>
            </w:r>
            <w:r>
              <w:rPr>
                <w:noProof/>
              </w:rPr>
            </w:r>
            <w:r>
              <w:rPr>
                <w:noProof/>
              </w:rPr>
              <w:fldChar w:fldCharType="separate"/>
            </w:r>
            <w:r>
              <w:rPr>
                <w:noProof/>
              </w:rPr>
              <w:t>1</w:t>
            </w:r>
            <w:r>
              <w:rPr>
                <w:noProof/>
              </w:rPr>
              <w:fldChar w:fldCharType="end"/>
            </w:r>
          </w:hyperlink>
        </w:p>
        <w:p w:rsidR="00A22C79" w:rsidRDefault="00A22C79" w14:paraId="4D1F8867" w14:textId="77777777">
          <w:pPr>
            <w:pStyle w:val="TOC1"/>
            <w:tabs>
              <w:tab w:val="right" w:leader="dot" w:pos="10502"/>
            </w:tabs>
            <w:rPr>
              <w:noProof/>
            </w:rPr>
          </w:pPr>
          <w:hyperlink w:history="1" w:anchor="_Toc224556246">
            <w:r w:rsidRPr="00CC008C">
              <w:rPr>
                <w:rStyle w:val="Hyperlink"/>
                <w:noProof/>
              </w:rPr>
              <w:t>3.  Infrastructure Setup — Terraform</w:t>
            </w:r>
            <w:r>
              <w:rPr>
                <w:noProof/>
              </w:rPr>
              <w:tab/>
            </w:r>
            <w:r>
              <w:rPr>
                <w:noProof/>
              </w:rPr>
              <w:fldChar w:fldCharType="begin"/>
            </w:r>
            <w:r>
              <w:rPr>
                <w:noProof/>
              </w:rPr>
              <w:instrText xml:space="preserve"> PAGEREF _Toc224556246 \h </w:instrText>
            </w:r>
            <w:r>
              <w:rPr>
                <w:noProof/>
              </w:rPr>
            </w:r>
            <w:r>
              <w:rPr>
                <w:noProof/>
              </w:rPr>
              <w:fldChar w:fldCharType="separate"/>
            </w:r>
            <w:r>
              <w:rPr>
                <w:noProof/>
              </w:rPr>
              <w:t>1</w:t>
            </w:r>
            <w:r>
              <w:rPr>
                <w:noProof/>
              </w:rPr>
              <w:fldChar w:fldCharType="end"/>
            </w:r>
          </w:hyperlink>
        </w:p>
        <w:p w:rsidR="00A22C79" w:rsidRDefault="00A22C79" w14:paraId="4DC0C75C" w14:textId="77777777">
          <w:pPr>
            <w:pStyle w:val="TOC2"/>
            <w:tabs>
              <w:tab w:val="right" w:leader="dot" w:pos="10502"/>
            </w:tabs>
            <w:rPr>
              <w:noProof/>
            </w:rPr>
          </w:pPr>
          <w:hyperlink w:history="1" w:anchor="_Toc224556247">
            <w:r w:rsidRPr="00CC008C">
              <w:rPr>
                <w:rStyle w:val="Hyperlink"/>
                <w:noProof/>
              </w:rPr>
              <w:t>3.1  Bastion Server Setup</w:t>
            </w:r>
            <w:r>
              <w:rPr>
                <w:noProof/>
              </w:rPr>
              <w:tab/>
            </w:r>
            <w:r>
              <w:rPr>
                <w:noProof/>
              </w:rPr>
              <w:fldChar w:fldCharType="begin"/>
            </w:r>
            <w:r>
              <w:rPr>
                <w:noProof/>
              </w:rPr>
              <w:instrText xml:space="preserve"> PAGEREF _Toc224556247 \h </w:instrText>
            </w:r>
            <w:r>
              <w:rPr>
                <w:noProof/>
              </w:rPr>
            </w:r>
            <w:r>
              <w:rPr>
                <w:noProof/>
              </w:rPr>
              <w:fldChar w:fldCharType="separate"/>
            </w:r>
            <w:r>
              <w:rPr>
                <w:noProof/>
              </w:rPr>
              <w:t>1</w:t>
            </w:r>
            <w:r>
              <w:rPr>
                <w:noProof/>
              </w:rPr>
              <w:fldChar w:fldCharType="end"/>
            </w:r>
          </w:hyperlink>
        </w:p>
        <w:p w:rsidR="00A22C79" w:rsidRDefault="00A22C79" w14:paraId="77ACFC7F" w14:textId="77777777">
          <w:pPr>
            <w:pStyle w:val="TOC2"/>
            <w:tabs>
              <w:tab w:val="right" w:leader="dot" w:pos="10502"/>
            </w:tabs>
            <w:rPr>
              <w:noProof/>
            </w:rPr>
          </w:pPr>
          <w:hyperlink w:history="1" w:anchor="_Toc224556248">
            <w:r w:rsidRPr="00CC008C">
              <w:rPr>
                <w:rStyle w:val="Hyperlink"/>
                <w:noProof/>
              </w:rPr>
              <w:t>3.2  Terraform Module Structure</w:t>
            </w:r>
            <w:r>
              <w:rPr>
                <w:noProof/>
              </w:rPr>
              <w:tab/>
            </w:r>
            <w:r>
              <w:rPr>
                <w:noProof/>
              </w:rPr>
              <w:fldChar w:fldCharType="begin"/>
            </w:r>
            <w:r>
              <w:rPr>
                <w:noProof/>
              </w:rPr>
              <w:instrText xml:space="preserve"> PAGEREF _Toc224556248 \h </w:instrText>
            </w:r>
            <w:r>
              <w:rPr>
                <w:noProof/>
              </w:rPr>
            </w:r>
            <w:r>
              <w:rPr>
                <w:noProof/>
              </w:rPr>
              <w:fldChar w:fldCharType="separate"/>
            </w:r>
            <w:r>
              <w:rPr>
                <w:noProof/>
              </w:rPr>
              <w:t>1</w:t>
            </w:r>
            <w:r>
              <w:rPr>
                <w:noProof/>
              </w:rPr>
              <w:fldChar w:fldCharType="end"/>
            </w:r>
          </w:hyperlink>
        </w:p>
        <w:p w:rsidR="00A22C79" w:rsidRDefault="00A22C79" w14:paraId="425F7971" w14:textId="77777777">
          <w:pPr>
            <w:pStyle w:val="TOC2"/>
            <w:tabs>
              <w:tab w:val="right" w:leader="dot" w:pos="10502"/>
            </w:tabs>
            <w:rPr>
              <w:noProof/>
            </w:rPr>
          </w:pPr>
          <w:hyperlink w:history="1" w:anchor="_Toc224556249">
            <w:r w:rsidRPr="00CC008C">
              <w:rPr>
                <w:rStyle w:val="Hyperlink"/>
                <w:noProof/>
              </w:rPr>
              <w:t>3.3  Remote State Backend Configuration</w:t>
            </w:r>
            <w:r>
              <w:rPr>
                <w:noProof/>
              </w:rPr>
              <w:tab/>
            </w:r>
            <w:r>
              <w:rPr>
                <w:noProof/>
              </w:rPr>
              <w:fldChar w:fldCharType="begin"/>
            </w:r>
            <w:r>
              <w:rPr>
                <w:noProof/>
              </w:rPr>
              <w:instrText xml:space="preserve"> PAGEREF _Toc224556249 \h </w:instrText>
            </w:r>
            <w:r>
              <w:rPr>
                <w:noProof/>
              </w:rPr>
            </w:r>
            <w:r>
              <w:rPr>
                <w:noProof/>
              </w:rPr>
              <w:fldChar w:fldCharType="separate"/>
            </w:r>
            <w:r>
              <w:rPr>
                <w:noProof/>
              </w:rPr>
              <w:t>1</w:t>
            </w:r>
            <w:r>
              <w:rPr>
                <w:noProof/>
              </w:rPr>
              <w:fldChar w:fldCharType="end"/>
            </w:r>
          </w:hyperlink>
        </w:p>
        <w:p w:rsidR="00A22C79" w:rsidRDefault="00A22C79" w14:paraId="63C2ADB4" w14:textId="77777777">
          <w:pPr>
            <w:pStyle w:val="TOC2"/>
            <w:tabs>
              <w:tab w:val="right" w:leader="dot" w:pos="10502"/>
            </w:tabs>
            <w:rPr>
              <w:noProof/>
            </w:rPr>
          </w:pPr>
          <w:hyperlink w:history="1" w:anchor="_Toc224556250">
            <w:r w:rsidRPr="00CC008C">
              <w:rPr>
                <w:rStyle w:val="Hyperlink"/>
                <w:noProof/>
              </w:rPr>
              <w:t>3.4  AKS Cluster Configuration</w:t>
            </w:r>
            <w:r>
              <w:rPr>
                <w:noProof/>
              </w:rPr>
              <w:tab/>
            </w:r>
            <w:r>
              <w:rPr>
                <w:noProof/>
              </w:rPr>
              <w:fldChar w:fldCharType="begin"/>
            </w:r>
            <w:r>
              <w:rPr>
                <w:noProof/>
              </w:rPr>
              <w:instrText xml:space="preserve"> PAGEREF _Toc224556250 \h </w:instrText>
            </w:r>
            <w:r>
              <w:rPr>
                <w:noProof/>
              </w:rPr>
            </w:r>
            <w:r>
              <w:rPr>
                <w:noProof/>
              </w:rPr>
              <w:fldChar w:fldCharType="separate"/>
            </w:r>
            <w:r>
              <w:rPr>
                <w:noProof/>
              </w:rPr>
              <w:t>1</w:t>
            </w:r>
            <w:r>
              <w:rPr>
                <w:noProof/>
              </w:rPr>
              <w:fldChar w:fldCharType="end"/>
            </w:r>
          </w:hyperlink>
        </w:p>
        <w:p w:rsidR="00A22C79" w:rsidRDefault="00A22C79" w14:paraId="3E8EC16F" w14:textId="77777777">
          <w:pPr>
            <w:pStyle w:val="TOC2"/>
            <w:tabs>
              <w:tab w:val="right" w:leader="dot" w:pos="10502"/>
            </w:tabs>
            <w:rPr>
              <w:noProof/>
            </w:rPr>
          </w:pPr>
          <w:hyperlink w:history="1" w:anchor="_Toc224556251">
            <w:r w:rsidRPr="00CC008C">
              <w:rPr>
                <w:rStyle w:val="Hyperlink"/>
                <w:noProof/>
              </w:rPr>
              <w:t>3.5  Terraform Provisioning Steps</w:t>
            </w:r>
            <w:r>
              <w:rPr>
                <w:noProof/>
              </w:rPr>
              <w:tab/>
            </w:r>
            <w:r>
              <w:rPr>
                <w:noProof/>
              </w:rPr>
              <w:fldChar w:fldCharType="begin"/>
            </w:r>
            <w:r>
              <w:rPr>
                <w:noProof/>
              </w:rPr>
              <w:instrText xml:space="preserve"> PAGEREF _Toc224556251 \h </w:instrText>
            </w:r>
            <w:r>
              <w:rPr>
                <w:noProof/>
              </w:rPr>
            </w:r>
            <w:r>
              <w:rPr>
                <w:noProof/>
              </w:rPr>
              <w:fldChar w:fldCharType="separate"/>
            </w:r>
            <w:r>
              <w:rPr>
                <w:noProof/>
              </w:rPr>
              <w:t>1</w:t>
            </w:r>
            <w:r>
              <w:rPr>
                <w:noProof/>
              </w:rPr>
              <w:fldChar w:fldCharType="end"/>
            </w:r>
          </w:hyperlink>
        </w:p>
        <w:p w:rsidR="00A22C79" w:rsidRDefault="00A22C79" w14:paraId="059FA083" w14:textId="77777777">
          <w:pPr>
            <w:pStyle w:val="TOC1"/>
            <w:tabs>
              <w:tab w:val="right" w:leader="dot" w:pos="10502"/>
            </w:tabs>
            <w:rPr>
              <w:noProof/>
            </w:rPr>
          </w:pPr>
          <w:hyperlink w:history="1" w:anchor="_Toc224556252">
            <w:r w:rsidRPr="00CC008C">
              <w:rPr>
                <w:rStyle w:val="Hyperlink"/>
                <w:noProof/>
              </w:rPr>
              <w:t>4.  CI/CD Pipeline — Jenkins</w:t>
            </w:r>
            <w:r>
              <w:rPr>
                <w:noProof/>
              </w:rPr>
              <w:tab/>
            </w:r>
            <w:r>
              <w:rPr>
                <w:noProof/>
              </w:rPr>
              <w:fldChar w:fldCharType="begin"/>
            </w:r>
            <w:r>
              <w:rPr>
                <w:noProof/>
              </w:rPr>
              <w:instrText xml:space="preserve"> PAGEREF _Toc224556252 \h </w:instrText>
            </w:r>
            <w:r>
              <w:rPr>
                <w:noProof/>
              </w:rPr>
            </w:r>
            <w:r>
              <w:rPr>
                <w:noProof/>
              </w:rPr>
              <w:fldChar w:fldCharType="separate"/>
            </w:r>
            <w:r>
              <w:rPr>
                <w:noProof/>
              </w:rPr>
              <w:t>1</w:t>
            </w:r>
            <w:r>
              <w:rPr>
                <w:noProof/>
              </w:rPr>
              <w:fldChar w:fldCharType="end"/>
            </w:r>
          </w:hyperlink>
        </w:p>
        <w:p w:rsidR="00A22C79" w:rsidRDefault="00A22C79" w14:paraId="57DD6541" w14:textId="77777777">
          <w:pPr>
            <w:pStyle w:val="TOC2"/>
            <w:tabs>
              <w:tab w:val="right" w:leader="dot" w:pos="10502"/>
            </w:tabs>
            <w:rPr>
              <w:noProof/>
            </w:rPr>
          </w:pPr>
          <w:hyperlink w:history="1" w:anchor="_Toc224556253">
            <w:r w:rsidRPr="00CC008C">
              <w:rPr>
                <w:rStyle w:val="Hyperlink"/>
                <w:noProof/>
              </w:rPr>
              <w:t>4.1  Jenkins Setup on Bastion Server</w:t>
            </w:r>
            <w:r>
              <w:rPr>
                <w:noProof/>
              </w:rPr>
              <w:tab/>
            </w:r>
            <w:r>
              <w:rPr>
                <w:noProof/>
              </w:rPr>
              <w:fldChar w:fldCharType="begin"/>
            </w:r>
            <w:r>
              <w:rPr>
                <w:noProof/>
              </w:rPr>
              <w:instrText xml:space="preserve"> PAGEREF _Toc224556253 \h </w:instrText>
            </w:r>
            <w:r>
              <w:rPr>
                <w:noProof/>
              </w:rPr>
            </w:r>
            <w:r>
              <w:rPr>
                <w:noProof/>
              </w:rPr>
              <w:fldChar w:fldCharType="separate"/>
            </w:r>
            <w:r>
              <w:rPr>
                <w:noProof/>
              </w:rPr>
              <w:t>1</w:t>
            </w:r>
            <w:r>
              <w:rPr>
                <w:noProof/>
              </w:rPr>
              <w:fldChar w:fldCharType="end"/>
            </w:r>
          </w:hyperlink>
        </w:p>
        <w:p w:rsidR="00A22C79" w:rsidRDefault="00A22C79" w14:paraId="63825A22" w14:textId="77777777">
          <w:pPr>
            <w:pStyle w:val="TOC2"/>
            <w:tabs>
              <w:tab w:val="right" w:leader="dot" w:pos="10502"/>
            </w:tabs>
            <w:rPr>
              <w:noProof/>
            </w:rPr>
          </w:pPr>
          <w:hyperlink w:history="1" w:anchor="_Toc224556254">
            <w:r w:rsidRPr="00CC008C">
              <w:rPr>
                <w:rStyle w:val="Hyperlink"/>
                <w:noProof/>
              </w:rPr>
              <w:t>4.2  Jenkins Global Tool Configuration</w:t>
            </w:r>
            <w:r>
              <w:rPr>
                <w:noProof/>
              </w:rPr>
              <w:tab/>
            </w:r>
            <w:r>
              <w:rPr>
                <w:noProof/>
              </w:rPr>
              <w:fldChar w:fldCharType="begin"/>
            </w:r>
            <w:r>
              <w:rPr>
                <w:noProof/>
              </w:rPr>
              <w:instrText xml:space="preserve"> PAGEREF _Toc224556254 \h </w:instrText>
            </w:r>
            <w:r>
              <w:rPr>
                <w:noProof/>
              </w:rPr>
            </w:r>
            <w:r>
              <w:rPr>
                <w:noProof/>
              </w:rPr>
              <w:fldChar w:fldCharType="separate"/>
            </w:r>
            <w:r>
              <w:rPr>
                <w:noProof/>
              </w:rPr>
              <w:t>1</w:t>
            </w:r>
            <w:r>
              <w:rPr>
                <w:noProof/>
              </w:rPr>
              <w:fldChar w:fldCharType="end"/>
            </w:r>
          </w:hyperlink>
        </w:p>
        <w:p w:rsidR="00A22C79" w:rsidRDefault="00A22C79" w14:paraId="1AC8BD4B" w14:textId="77777777">
          <w:pPr>
            <w:pStyle w:val="TOC2"/>
            <w:tabs>
              <w:tab w:val="right" w:leader="dot" w:pos="10502"/>
            </w:tabs>
            <w:rPr>
              <w:noProof/>
            </w:rPr>
          </w:pPr>
          <w:hyperlink w:history="1" w:anchor="_Toc224556255">
            <w:r w:rsidRPr="00CC008C">
              <w:rPr>
                <w:rStyle w:val="Hyperlink"/>
                <w:noProof/>
              </w:rPr>
              <w:t>4.3  Pipeline Structure</w:t>
            </w:r>
            <w:r>
              <w:rPr>
                <w:noProof/>
              </w:rPr>
              <w:tab/>
            </w:r>
            <w:r>
              <w:rPr>
                <w:noProof/>
              </w:rPr>
              <w:fldChar w:fldCharType="begin"/>
            </w:r>
            <w:r>
              <w:rPr>
                <w:noProof/>
              </w:rPr>
              <w:instrText xml:space="preserve"> PAGEREF _Toc224556255 \h </w:instrText>
            </w:r>
            <w:r>
              <w:rPr>
                <w:noProof/>
              </w:rPr>
            </w:r>
            <w:r>
              <w:rPr>
                <w:noProof/>
              </w:rPr>
              <w:fldChar w:fldCharType="separate"/>
            </w:r>
            <w:r>
              <w:rPr>
                <w:noProof/>
              </w:rPr>
              <w:t>1</w:t>
            </w:r>
            <w:r>
              <w:rPr>
                <w:noProof/>
              </w:rPr>
              <w:fldChar w:fldCharType="end"/>
            </w:r>
          </w:hyperlink>
        </w:p>
        <w:p w:rsidR="00A22C79" w:rsidRDefault="00A22C79" w14:paraId="2212B227" w14:textId="77777777">
          <w:pPr>
            <w:pStyle w:val="TOC3"/>
            <w:tabs>
              <w:tab w:val="right" w:leader="dot" w:pos="10502"/>
            </w:tabs>
            <w:rPr>
              <w:noProof/>
            </w:rPr>
          </w:pPr>
          <w:hyperlink w:history="1" w:anchor="_Toc224556256">
            <w:r w:rsidRPr="00CC008C">
              <w:rPr>
                <w:rStyle w:val="Hyperlink"/>
                <w:noProof/>
              </w:rPr>
              <w:t>Pipeline Stages</w:t>
            </w:r>
            <w:r>
              <w:rPr>
                <w:noProof/>
              </w:rPr>
              <w:tab/>
            </w:r>
            <w:r>
              <w:rPr>
                <w:noProof/>
              </w:rPr>
              <w:fldChar w:fldCharType="begin"/>
            </w:r>
            <w:r>
              <w:rPr>
                <w:noProof/>
              </w:rPr>
              <w:instrText xml:space="preserve"> PAGEREF _Toc224556256 \h </w:instrText>
            </w:r>
            <w:r>
              <w:rPr>
                <w:noProof/>
              </w:rPr>
            </w:r>
            <w:r>
              <w:rPr>
                <w:noProof/>
              </w:rPr>
              <w:fldChar w:fldCharType="separate"/>
            </w:r>
            <w:r>
              <w:rPr>
                <w:noProof/>
              </w:rPr>
              <w:t>1</w:t>
            </w:r>
            <w:r>
              <w:rPr>
                <w:noProof/>
              </w:rPr>
              <w:fldChar w:fldCharType="end"/>
            </w:r>
          </w:hyperlink>
        </w:p>
        <w:p w:rsidR="00A22C79" w:rsidRDefault="00A22C79" w14:paraId="424935B8" w14:textId="77777777">
          <w:pPr>
            <w:pStyle w:val="TOC2"/>
            <w:tabs>
              <w:tab w:val="right" w:leader="dot" w:pos="10502"/>
            </w:tabs>
            <w:rPr>
              <w:noProof/>
            </w:rPr>
          </w:pPr>
          <w:hyperlink w:history="1" w:anchor="_Toc224556257">
            <w:r w:rsidRPr="00CC008C">
              <w:rPr>
                <w:rStyle w:val="Hyperlink"/>
                <w:noProof/>
              </w:rPr>
              <w:t>4.4  Sample Jenkinsfile</w:t>
            </w:r>
            <w:r>
              <w:rPr>
                <w:noProof/>
              </w:rPr>
              <w:tab/>
            </w:r>
            <w:r>
              <w:rPr>
                <w:noProof/>
              </w:rPr>
              <w:fldChar w:fldCharType="begin"/>
            </w:r>
            <w:r>
              <w:rPr>
                <w:noProof/>
              </w:rPr>
              <w:instrText xml:space="preserve"> PAGEREF _Toc224556257 \h </w:instrText>
            </w:r>
            <w:r>
              <w:rPr>
                <w:noProof/>
              </w:rPr>
            </w:r>
            <w:r>
              <w:rPr>
                <w:noProof/>
              </w:rPr>
              <w:fldChar w:fldCharType="separate"/>
            </w:r>
            <w:r>
              <w:rPr>
                <w:noProof/>
              </w:rPr>
              <w:t>1</w:t>
            </w:r>
            <w:r>
              <w:rPr>
                <w:noProof/>
              </w:rPr>
              <w:fldChar w:fldCharType="end"/>
            </w:r>
          </w:hyperlink>
        </w:p>
        <w:p w:rsidR="00A22C79" w:rsidRDefault="00A22C79" w14:paraId="0D9EAC7D" w14:textId="77777777">
          <w:pPr>
            <w:pStyle w:val="TOC1"/>
            <w:tabs>
              <w:tab w:val="right" w:leader="dot" w:pos="10502"/>
            </w:tabs>
            <w:rPr>
              <w:noProof/>
            </w:rPr>
          </w:pPr>
          <w:hyperlink w:history="1" w:anchor="_Toc224556258">
            <w:r w:rsidRPr="00CC008C">
              <w:rPr>
                <w:rStyle w:val="Hyperlink"/>
                <w:noProof/>
              </w:rPr>
              <w:t>5.  Kubernetes Manifests &amp; ArgoCD</w:t>
            </w:r>
            <w:r>
              <w:rPr>
                <w:noProof/>
              </w:rPr>
              <w:tab/>
            </w:r>
            <w:r>
              <w:rPr>
                <w:noProof/>
              </w:rPr>
              <w:fldChar w:fldCharType="begin"/>
            </w:r>
            <w:r>
              <w:rPr>
                <w:noProof/>
              </w:rPr>
              <w:instrText xml:space="preserve"> PAGEREF _Toc224556258 \h </w:instrText>
            </w:r>
            <w:r>
              <w:rPr>
                <w:noProof/>
              </w:rPr>
            </w:r>
            <w:r>
              <w:rPr>
                <w:noProof/>
              </w:rPr>
              <w:fldChar w:fldCharType="separate"/>
            </w:r>
            <w:r>
              <w:rPr>
                <w:noProof/>
              </w:rPr>
              <w:t>1</w:t>
            </w:r>
            <w:r>
              <w:rPr>
                <w:noProof/>
              </w:rPr>
              <w:fldChar w:fldCharType="end"/>
            </w:r>
          </w:hyperlink>
        </w:p>
        <w:p w:rsidR="00A22C79" w:rsidRDefault="00A22C79" w14:paraId="1B4BE651" w14:textId="77777777">
          <w:pPr>
            <w:pStyle w:val="TOC2"/>
            <w:tabs>
              <w:tab w:val="right" w:leader="dot" w:pos="10502"/>
            </w:tabs>
            <w:rPr>
              <w:noProof/>
            </w:rPr>
          </w:pPr>
          <w:hyperlink w:history="1" w:anchor="_Toc224556259">
            <w:r w:rsidRPr="00CC008C">
              <w:rPr>
                <w:rStyle w:val="Hyperlink"/>
                <w:noProof/>
              </w:rPr>
              <w:t>5.1  Manifest Repository Structure</w:t>
            </w:r>
            <w:r>
              <w:rPr>
                <w:noProof/>
              </w:rPr>
              <w:tab/>
            </w:r>
            <w:r>
              <w:rPr>
                <w:noProof/>
              </w:rPr>
              <w:fldChar w:fldCharType="begin"/>
            </w:r>
            <w:r>
              <w:rPr>
                <w:noProof/>
              </w:rPr>
              <w:instrText xml:space="preserve"> PAGEREF _Toc224556259 \h </w:instrText>
            </w:r>
            <w:r>
              <w:rPr>
                <w:noProof/>
              </w:rPr>
            </w:r>
            <w:r>
              <w:rPr>
                <w:noProof/>
              </w:rPr>
              <w:fldChar w:fldCharType="separate"/>
            </w:r>
            <w:r>
              <w:rPr>
                <w:noProof/>
              </w:rPr>
              <w:t>1</w:t>
            </w:r>
            <w:r>
              <w:rPr>
                <w:noProof/>
              </w:rPr>
              <w:fldChar w:fldCharType="end"/>
            </w:r>
          </w:hyperlink>
        </w:p>
        <w:p w:rsidR="00A22C79" w:rsidRDefault="00A22C79" w14:paraId="49CF8006" w14:textId="77777777">
          <w:pPr>
            <w:pStyle w:val="TOC2"/>
            <w:tabs>
              <w:tab w:val="right" w:leader="dot" w:pos="10502"/>
            </w:tabs>
            <w:rPr>
              <w:noProof/>
            </w:rPr>
          </w:pPr>
          <w:hyperlink w:history="1" w:anchor="_Toc224556260">
            <w:r w:rsidRPr="00CC008C">
              <w:rPr>
                <w:rStyle w:val="Hyperlink"/>
                <w:noProof/>
              </w:rPr>
              <w:t>5.2  Deployment Manifest (Sample)</w:t>
            </w:r>
            <w:r>
              <w:rPr>
                <w:noProof/>
              </w:rPr>
              <w:tab/>
            </w:r>
            <w:r>
              <w:rPr>
                <w:noProof/>
              </w:rPr>
              <w:fldChar w:fldCharType="begin"/>
            </w:r>
            <w:r>
              <w:rPr>
                <w:noProof/>
              </w:rPr>
              <w:instrText xml:space="preserve"> PAGEREF _Toc224556260 \h </w:instrText>
            </w:r>
            <w:r>
              <w:rPr>
                <w:noProof/>
              </w:rPr>
            </w:r>
            <w:r>
              <w:rPr>
                <w:noProof/>
              </w:rPr>
              <w:fldChar w:fldCharType="separate"/>
            </w:r>
            <w:r>
              <w:rPr>
                <w:noProof/>
              </w:rPr>
              <w:t>1</w:t>
            </w:r>
            <w:r>
              <w:rPr>
                <w:noProof/>
              </w:rPr>
              <w:fldChar w:fldCharType="end"/>
            </w:r>
          </w:hyperlink>
        </w:p>
        <w:p w:rsidR="00A22C79" w:rsidRDefault="00A22C79" w14:paraId="386F54C6" w14:textId="77777777">
          <w:pPr>
            <w:pStyle w:val="TOC2"/>
            <w:tabs>
              <w:tab w:val="right" w:leader="dot" w:pos="10502"/>
            </w:tabs>
            <w:rPr>
              <w:noProof/>
            </w:rPr>
          </w:pPr>
          <w:hyperlink w:history="1" w:anchor="_Toc224556261">
            <w:r w:rsidRPr="00CC008C">
              <w:rPr>
                <w:rStyle w:val="Hyperlink"/>
                <w:noProof/>
              </w:rPr>
              <w:t>5.3  Service Manifest (Sample)</w:t>
            </w:r>
            <w:r>
              <w:rPr>
                <w:noProof/>
              </w:rPr>
              <w:tab/>
            </w:r>
            <w:r>
              <w:rPr>
                <w:noProof/>
              </w:rPr>
              <w:fldChar w:fldCharType="begin"/>
            </w:r>
            <w:r>
              <w:rPr>
                <w:noProof/>
              </w:rPr>
              <w:instrText xml:space="preserve"> PAGEREF _Toc224556261 \h </w:instrText>
            </w:r>
            <w:r>
              <w:rPr>
                <w:noProof/>
              </w:rPr>
            </w:r>
            <w:r>
              <w:rPr>
                <w:noProof/>
              </w:rPr>
              <w:fldChar w:fldCharType="separate"/>
            </w:r>
            <w:r>
              <w:rPr>
                <w:noProof/>
              </w:rPr>
              <w:t>1</w:t>
            </w:r>
            <w:r>
              <w:rPr>
                <w:noProof/>
              </w:rPr>
              <w:fldChar w:fldCharType="end"/>
            </w:r>
          </w:hyperlink>
        </w:p>
        <w:p w:rsidR="00A22C79" w:rsidRDefault="00A22C79" w14:paraId="22140DAB" w14:textId="77777777">
          <w:pPr>
            <w:pStyle w:val="TOC2"/>
            <w:tabs>
              <w:tab w:val="right" w:leader="dot" w:pos="10502"/>
            </w:tabs>
            <w:rPr>
              <w:noProof/>
            </w:rPr>
          </w:pPr>
          <w:hyperlink w:history="1" w:anchor="_Toc224556262">
            <w:r w:rsidRPr="00CC008C">
              <w:rPr>
                <w:rStyle w:val="Hyperlink"/>
                <w:noProof/>
              </w:rPr>
              <w:t>5.4  Ingress Configuration</w:t>
            </w:r>
            <w:r>
              <w:rPr>
                <w:noProof/>
              </w:rPr>
              <w:tab/>
            </w:r>
            <w:r>
              <w:rPr>
                <w:noProof/>
              </w:rPr>
              <w:fldChar w:fldCharType="begin"/>
            </w:r>
            <w:r>
              <w:rPr>
                <w:noProof/>
              </w:rPr>
              <w:instrText xml:space="preserve"> PAGEREF _Toc224556262 \h </w:instrText>
            </w:r>
            <w:r>
              <w:rPr>
                <w:noProof/>
              </w:rPr>
            </w:r>
            <w:r>
              <w:rPr>
                <w:noProof/>
              </w:rPr>
              <w:fldChar w:fldCharType="separate"/>
            </w:r>
            <w:r>
              <w:rPr>
                <w:noProof/>
              </w:rPr>
              <w:t>1</w:t>
            </w:r>
            <w:r>
              <w:rPr>
                <w:noProof/>
              </w:rPr>
              <w:fldChar w:fldCharType="end"/>
            </w:r>
          </w:hyperlink>
        </w:p>
        <w:p w:rsidR="00A22C79" w:rsidRDefault="00A22C79" w14:paraId="765D1583" w14:textId="77777777">
          <w:pPr>
            <w:pStyle w:val="TOC3"/>
            <w:tabs>
              <w:tab w:val="right" w:leader="dot" w:pos="10502"/>
            </w:tabs>
            <w:rPr>
              <w:noProof/>
            </w:rPr>
          </w:pPr>
          <w:hyperlink w:history="1" w:anchor="_Toc224556263">
            <w:r w:rsidRPr="00CC008C">
              <w:rPr>
                <w:rStyle w:val="Hyperlink"/>
                <w:noProof/>
              </w:rPr>
              <w:t>Backend Ingress — Path-Based Routing</w:t>
            </w:r>
            <w:r>
              <w:rPr>
                <w:noProof/>
              </w:rPr>
              <w:tab/>
            </w:r>
            <w:r>
              <w:rPr>
                <w:noProof/>
              </w:rPr>
              <w:fldChar w:fldCharType="begin"/>
            </w:r>
            <w:r>
              <w:rPr>
                <w:noProof/>
              </w:rPr>
              <w:instrText xml:space="preserve"> PAGEREF _Toc224556263 \h </w:instrText>
            </w:r>
            <w:r>
              <w:rPr>
                <w:noProof/>
              </w:rPr>
            </w:r>
            <w:r>
              <w:rPr>
                <w:noProof/>
              </w:rPr>
              <w:fldChar w:fldCharType="separate"/>
            </w:r>
            <w:r>
              <w:rPr>
                <w:noProof/>
              </w:rPr>
              <w:t>1</w:t>
            </w:r>
            <w:r>
              <w:rPr>
                <w:noProof/>
              </w:rPr>
              <w:fldChar w:fldCharType="end"/>
            </w:r>
          </w:hyperlink>
        </w:p>
        <w:p w:rsidR="00A22C79" w:rsidRDefault="00A22C79" w14:paraId="6C0F2BDD" w14:textId="77777777">
          <w:pPr>
            <w:pStyle w:val="TOC3"/>
            <w:tabs>
              <w:tab w:val="right" w:leader="dot" w:pos="10502"/>
            </w:tabs>
            <w:rPr>
              <w:noProof/>
            </w:rPr>
          </w:pPr>
          <w:hyperlink w:history="1" w:anchor="_Toc224556264">
            <w:r w:rsidRPr="00CC008C">
              <w:rPr>
                <w:rStyle w:val="Hyperlink"/>
                <w:noProof/>
              </w:rPr>
              <w:t>Frontend Ingress — Host-Based Routing</w:t>
            </w:r>
            <w:r>
              <w:rPr>
                <w:noProof/>
              </w:rPr>
              <w:tab/>
            </w:r>
            <w:r>
              <w:rPr>
                <w:noProof/>
              </w:rPr>
              <w:fldChar w:fldCharType="begin"/>
            </w:r>
            <w:r>
              <w:rPr>
                <w:noProof/>
              </w:rPr>
              <w:instrText xml:space="preserve"> PAGEREF _Toc224556264 \h </w:instrText>
            </w:r>
            <w:r>
              <w:rPr>
                <w:noProof/>
              </w:rPr>
            </w:r>
            <w:r>
              <w:rPr>
                <w:noProof/>
              </w:rPr>
              <w:fldChar w:fldCharType="separate"/>
            </w:r>
            <w:r>
              <w:rPr>
                <w:noProof/>
              </w:rPr>
              <w:t>1</w:t>
            </w:r>
            <w:r>
              <w:rPr>
                <w:noProof/>
              </w:rPr>
              <w:fldChar w:fldCharType="end"/>
            </w:r>
          </w:hyperlink>
        </w:p>
        <w:p w:rsidR="00A22C79" w:rsidRDefault="00A22C79" w14:paraId="1D129F12" w14:textId="77777777">
          <w:pPr>
            <w:pStyle w:val="TOC2"/>
            <w:tabs>
              <w:tab w:val="right" w:leader="dot" w:pos="10502"/>
            </w:tabs>
            <w:rPr>
              <w:noProof/>
            </w:rPr>
          </w:pPr>
          <w:hyperlink w:history="1" w:anchor="_Toc224556265">
            <w:r w:rsidRPr="00CC008C">
              <w:rPr>
                <w:rStyle w:val="Hyperlink"/>
                <w:noProof/>
              </w:rPr>
              <w:t>5.5  DNS Configuration (Hostinger)</w:t>
            </w:r>
            <w:r>
              <w:rPr>
                <w:noProof/>
              </w:rPr>
              <w:tab/>
            </w:r>
            <w:r>
              <w:rPr>
                <w:noProof/>
              </w:rPr>
              <w:fldChar w:fldCharType="begin"/>
            </w:r>
            <w:r>
              <w:rPr>
                <w:noProof/>
              </w:rPr>
              <w:instrText xml:space="preserve"> PAGEREF _Toc224556265 \h </w:instrText>
            </w:r>
            <w:r>
              <w:rPr>
                <w:noProof/>
              </w:rPr>
            </w:r>
            <w:r>
              <w:rPr>
                <w:noProof/>
              </w:rPr>
              <w:fldChar w:fldCharType="separate"/>
            </w:r>
            <w:r>
              <w:rPr>
                <w:noProof/>
              </w:rPr>
              <w:t>1</w:t>
            </w:r>
            <w:r>
              <w:rPr>
                <w:noProof/>
              </w:rPr>
              <w:fldChar w:fldCharType="end"/>
            </w:r>
          </w:hyperlink>
        </w:p>
        <w:p w:rsidR="00A22C79" w:rsidRDefault="00A22C79" w14:paraId="6E6D2AA9" w14:textId="77777777">
          <w:pPr>
            <w:pStyle w:val="TOC2"/>
            <w:tabs>
              <w:tab w:val="right" w:leader="dot" w:pos="10502"/>
            </w:tabs>
            <w:rPr>
              <w:noProof/>
            </w:rPr>
          </w:pPr>
          <w:hyperlink w:history="1" w:anchor="_Toc224556266">
            <w:r w:rsidRPr="00CC008C">
              <w:rPr>
                <w:rStyle w:val="Hyperlink"/>
                <w:noProof/>
              </w:rPr>
              <w:t>5.6  ArgoCD Setup &amp; Configuration</w:t>
            </w:r>
            <w:r>
              <w:rPr>
                <w:noProof/>
              </w:rPr>
              <w:tab/>
            </w:r>
            <w:r>
              <w:rPr>
                <w:noProof/>
              </w:rPr>
              <w:fldChar w:fldCharType="begin"/>
            </w:r>
            <w:r>
              <w:rPr>
                <w:noProof/>
              </w:rPr>
              <w:instrText xml:space="preserve"> PAGEREF _Toc224556266 \h </w:instrText>
            </w:r>
            <w:r>
              <w:rPr>
                <w:noProof/>
              </w:rPr>
            </w:r>
            <w:r>
              <w:rPr>
                <w:noProof/>
              </w:rPr>
              <w:fldChar w:fldCharType="separate"/>
            </w:r>
            <w:r>
              <w:rPr>
                <w:noProof/>
              </w:rPr>
              <w:t>1</w:t>
            </w:r>
            <w:r>
              <w:rPr>
                <w:noProof/>
              </w:rPr>
              <w:fldChar w:fldCharType="end"/>
            </w:r>
          </w:hyperlink>
        </w:p>
        <w:p w:rsidR="00A22C79" w:rsidRDefault="00A22C79" w14:paraId="6D0A8D47" w14:textId="77777777">
          <w:pPr>
            <w:pStyle w:val="TOC3"/>
            <w:tabs>
              <w:tab w:val="right" w:leader="dot" w:pos="10502"/>
            </w:tabs>
            <w:rPr>
              <w:noProof/>
            </w:rPr>
          </w:pPr>
          <w:hyperlink w:history="1" w:anchor="_Toc224556267">
            <w:r w:rsidRPr="00CC008C">
              <w:rPr>
                <w:rStyle w:val="Hyperlink"/>
                <w:noProof/>
              </w:rPr>
              <w:t>Installation via Helm</w:t>
            </w:r>
            <w:r>
              <w:rPr>
                <w:noProof/>
              </w:rPr>
              <w:tab/>
            </w:r>
            <w:r>
              <w:rPr>
                <w:noProof/>
              </w:rPr>
              <w:fldChar w:fldCharType="begin"/>
            </w:r>
            <w:r>
              <w:rPr>
                <w:noProof/>
              </w:rPr>
              <w:instrText xml:space="preserve"> PAGEREF _Toc224556267 \h </w:instrText>
            </w:r>
            <w:r>
              <w:rPr>
                <w:noProof/>
              </w:rPr>
            </w:r>
            <w:r>
              <w:rPr>
                <w:noProof/>
              </w:rPr>
              <w:fldChar w:fldCharType="separate"/>
            </w:r>
            <w:r>
              <w:rPr>
                <w:noProof/>
              </w:rPr>
              <w:t>1</w:t>
            </w:r>
            <w:r>
              <w:rPr>
                <w:noProof/>
              </w:rPr>
              <w:fldChar w:fldCharType="end"/>
            </w:r>
          </w:hyperlink>
        </w:p>
        <w:p w:rsidR="00A22C79" w:rsidRDefault="00A22C79" w14:paraId="48DACE9C" w14:textId="77777777">
          <w:pPr>
            <w:pStyle w:val="TOC3"/>
            <w:tabs>
              <w:tab w:val="right" w:leader="dot" w:pos="10502"/>
            </w:tabs>
            <w:rPr>
              <w:noProof/>
            </w:rPr>
          </w:pPr>
          <w:hyperlink w:history="1" w:anchor="_Toc224556268">
            <w:r w:rsidRPr="00CC008C">
              <w:rPr>
                <w:rStyle w:val="Hyperlink"/>
                <w:noProof/>
              </w:rPr>
              <w:t>ArgoCD Application Configuration</w:t>
            </w:r>
            <w:r>
              <w:rPr>
                <w:noProof/>
              </w:rPr>
              <w:tab/>
            </w:r>
            <w:r>
              <w:rPr>
                <w:noProof/>
              </w:rPr>
              <w:fldChar w:fldCharType="begin"/>
            </w:r>
            <w:r>
              <w:rPr>
                <w:noProof/>
              </w:rPr>
              <w:instrText xml:space="preserve"> PAGEREF _Toc224556268 \h </w:instrText>
            </w:r>
            <w:r>
              <w:rPr>
                <w:noProof/>
              </w:rPr>
            </w:r>
            <w:r>
              <w:rPr>
                <w:noProof/>
              </w:rPr>
              <w:fldChar w:fldCharType="separate"/>
            </w:r>
            <w:r>
              <w:rPr>
                <w:noProof/>
              </w:rPr>
              <w:t>1</w:t>
            </w:r>
            <w:r>
              <w:rPr>
                <w:noProof/>
              </w:rPr>
              <w:fldChar w:fldCharType="end"/>
            </w:r>
          </w:hyperlink>
        </w:p>
        <w:p w:rsidR="00A22C79" w:rsidRDefault="00A22C79" w14:paraId="0D350D38" w14:textId="77777777">
          <w:pPr>
            <w:pStyle w:val="TOC1"/>
            <w:tabs>
              <w:tab w:val="right" w:leader="dot" w:pos="10502"/>
            </w:tabs>
            <w:rPr>
              <w:noProof/>
            </w:rPr>
          </w:pPr>
          <w:hyperlink w:history="1" w:anchor="_Toc224556269">
            <w:r w:rsidRPr="00CC008C">
              <w:rPr>
                <w:rStyle w:val="Hyperlink"/>
                <w:noProof/>
              </w:rPr>
              <w:t>6.  Security</w:t>
            </w:r>
            <w:r>
              <w:rPr>
                <w:noProof/>
              </w:rPr>
              <w:tab/>
            </w:r>
            <w:r>
              <w:rPr>
                <w:noProof/>
              </w:rPr>
              <w:fldChar w:fldCharType="begin"/>
            </w:r>
            <w:r>
              <w:rPr>
                <w:noProof/>
              </w:rPr>
              <w:instrText xml:space="preserve"> PAGEREF _Toc224556269 \h </w:instrText>
            </w:r>
            <w:r>
              <w:rPr>
                <w:noProof/>
              </w:rPr>
            </w:r>
            <w:r>
              <w:rPr>
                <w:noProof/>
              </w:rPr>
              <w:fldChar w:fldCharType="separate"/>
            </w:r>
            <w:r>
              <w:rPr>
                <w:noProof/>
              </w:rPr>
              <w:t>1</w:t>
            </w:r>
            <w:r>
              <w:rPr>
                <w:noProof/>
              </w:rPr>
              <w:fldChar w:fldCharType="end"/>
            </w:r>
          </w:hyperlink>
        </w:p>
        <w:p w:rsidR="00A22C79" w:rsidRDefault="00A22C79" w14:paraId="4748C8F4" w14:textId="77777777">
          <w:pPr>
            <w:pStyle w:val="TOC2"/>
            <w:tabs>
              <w:tab w:val="right" w:leader="dot" w:pos="10502"/>
            </w:tabs>
            <w:rPr>
              <w:noProof/>
            </w:rPr>
          </w:pPr>
          <w:hyperlink w:history="1" w:anchor="_Toc224556270">
            <w:r w:rsidRPr="00CC008C">
              <w:rPr>
                <w:rStyle w:val="Hyperlink"/>
                <w:noProof/>
              </w:rPr>
              <w:t>6.1  Code Quality — SonarQube</w:t>
            </w:r>
            <w:r>
              <w:rPr>
                <w:noProof/>
              </w:rPr>
              <w:tab/>
            </w:r>
            <w:r>
              <w:rPr>
                <w:noProof/>
              </w:rPr>
              <w:fldChar w:fldCharType="begin"/>
            </w:r>
            <w:r>
              <w:rPr>
                <w:noProof/>
              </w:rPr>
              <w:instrText xml:space="preserve"> PAGEREF _Toc224556270 \h </w:instrText>
            </w:r>
            <w:r>
              <w:rPr>
                <w:noProof/>
              </w:rPr>
            </w:r>
            <w:r>
              <w:rPr>
                <w:noProof/>
              </w:rPr>
              <w:fldChar w:fldCharType="separate"/>
            </w:r>
            <w:r>
              <w:rPr>
                <w:noProof/>
              </w:rPr>
              <w:t>1</w:t>
            </w:r>
            <w:r>
              <w:rPr>
                <w:noProof/>
              </w:rPr>
              <w:fldChar w:fldCharType="end"/>
            </w:r>
          </w:hyperlink>
        </w:p>
        <w:p w:rsidR="00A22C79" w:rsidRDefault="00A22C79" w14:paraId="4E52078A" w14:textId="77777777">
          <w:pPr>
            <w:pStyle w:val="TOC2"/>
            <w:tabs>
              <w:tab w:val="right" w:leader="dot" w:pos="10502"/>
            </w:tabs>
            <w:rPr>
              <w:noProof/>
            </w:rPr>
          </w:pPr>
          <w:hyperlink w:history="1" w:anchor="_Toc224556271">
            <w:r w:rsidRPr="00CC008C">
              <w:rPr>
                <w:rStyle w:val="Hyperlink"/>
                <w:noProof/>
              </w:rPr>
              <w:t>6.2  Vulnerability Scanning — Trivy</w:t>
            </w:r>
            <w:r>
              <w:rPr>
                <w:noProof/>
              </w:rPr>
              <w:tab/>
            </w:r>
            <w:r>
              <w:rPr>
                <w:noProof/>
              </w:rPr>
              <w:fldChar w:fldCharType="begin"/>
            </w:r>
            <w:r>
              <w:rPr>
                <w:noProof/>
              </w:rPr>
              <w:instrText xml:space="preserve"> PAGEREF _Toc224556271 \h </w:instrText>
            </w:r>
            <w:r>
              <w:rPr>
                <w:noProof/>
              </w:rPr>
            </w:r>
            <w:r>
              <w:rPr>
                <w:noProof/>
              </w:rPr>
              <w:fldChar w:fldCharType="separate"/>
            </w:r>
            <w:r>
              <w:rPr>
                <w:noProof/>
              </w:rPr>
              <w:t>1</w:t>
            </w:r>
            <w:r>
              <w:rPr>
                <w:noProof/>
              </w:rPr>
              <w:fldChar w:fldCharType="end"/>
            </w:r>
          </w:hyperlink>
        </w:p>
        <w:p w:rsidR="00A22C79" w:rsidRDefault="00A22C79" w14:paraId="3BF81D3D" w14:textId="77777777">
          <w:pPr>
            <w:pStyle w:val="TOC2"/>
            <w:tabs>
              <w:tab w:val="right" w:leader="dot" w:pos="10502"/>
            </w:tabs>
            <w:rPr>
              <w:noProof/>
            </w:rPr>
          </w:pPr>
          <w:hyperlink w:history="1" w:anchor="_Toc224556272">
            <w:r w:rsidRPr="00CC008C">
              <w:rPr>
                <w:rStyle w:val="Hyperlink"/>
                <w:noProof/>
              </w:rPr>
              <w:t>6.3  SSL/TLS — Cert-Manager (Let's Encrypt)</w:t>
            </w:r>
            <w:r>
              <w:rPr>
                <w:noProof/>
              </w:rPr>
              <w:tab/>
            </w:r>
            <w:r>
              <w:rPr>
                <w:noProof/>
              </w:rPr>
              <w:fldChar w:fldCharType="begin"/>
            </w:r>
            <w:r>
              <w:rPr>
                <w:noProof/>
              </w:rPr>
              <w:instrText xml:space="preserve"> PAGEREF _Toc224556272 \h </w:instrText>
            </w:r>
            <w:r>
              <w:rPr>
                <w:noProof/>
              </w:rPr>
            </w:r>
            <w:r>
              <w:rPr>
                <w:noProof/>
              </w:rPr>
              <w:fldChar w:fldCharType="separate"/>
            </w:r>
            <w:r>
              <w:rPr>
                <w:noProof/>
              </w:rPr>
              <w:t>1</w:t>
            </w:r>
            <w:r>
              <w:rPr>
                <w:noProof/>
              </w:rPr>
              <w:fldChar w:fldCharType="end"/>
            </w:r>
          </w:hyperlink>
        </w:p>
        <w:p w:rsidR="00A22C79" w:rsidRDefault="00A22C79" w14:paraId="38867A69" w14:textId="77777777">
          <w:pPr>
            <w:pStyle w:val="TOC2"/>
            <w:tabs>
              <w:tab w:val="right" w:leader="dot" w:pos="10502"/>
            </w:tabs>
            <w:rPr>
              <w:noProof/>
            </w:rPr>
          </w:pPr>
          <w:hyperlink w:history="1" w:anchor="_Toc224556273">
            <w:r w:rsidRPr="00CC008C">
              <w:rPr>
                <w:rStyle w:val="Hyperlink"/>
                <w:noProof/>
              </w:rPr>
              <w:t>6.4  Authentication — Keycloak</w:t>
            </w:r>
            <w:r>
              <w:rPr>
                <w:noProof/>
              </w:rPr>
              <w:tab/>
            </w:r>
            <w:r>
              <w:rPr>
                <w:noProof/>
              </w:rPr>
              <w:fldChar w:fldCharType="begin"/>
            </w:r>
            <w:r>
              <w:rPr>
                <w:noProof/>
              </w:rPr>
              <w:instrText xml:space="preserve"> PAGEREF _Toc224556273 \h </w:instrText>
            </w:r>
            <w:r>
              <w:rPr>
                <w:noProof/>
              </w:rPr>
            </w:r>
            <w:r>
              <w:rPr>
                <w:noProof/>
              </w:rPr>
              <w:fldChar w:fldCharType="separate"/>
            </w:r>
            <w:r>
              <w:rPr>
                <w:noProof/>
              </w:rPr>
              <w:t>1</w:t>
            </w:r>
            <w:r>
              <w:rPr>
                <w:noProof/>
              </w:rPr>
              <w:fldChar w:fldCharType="end"/>
            </w:r>
          </w:hyperlink>
        </w:p>
        <w:p w:rsidR="00A22C79" w:rsidRDefault="00A22C79" w14:paraId="1A12F267" w14:textId="77777777">
          <w:pPr>
            <w:pStyle w:val="TOC2"/>
            <w:tabs>
              <w:tab w:val="right" w:leader="dot" w:pos="10502"/>
            </w:tabs>
            <w:rPr>
              <w:noProof/>
            </w:rPr>
          </w:pPr>
          <w:hyperlink w:history="1" w:anchor="_Toc224556274">
            <w:r w:rsidRPr="00CC008C">
              <w:rPr>
                <w:rStyle w:val="Hyperlink"/>
                <w:noProof/>
              </w:rPr>
              <w:t>6.5  Code Compiler Service — Piston</w:t>
            </w:r>
            <w:r>
              <w:rPr>
                <w:noProof/>
              </w:rPr>
              <w:tab/>
            </w:r>
            <w:r>
              <w:rPr>
                <w:noProof/>
              </w:rPr>
              <w:fldChar w:fldCharType="begin"/>
            </w:r>
            <w:r>
              <w:rPr>
                <w:noProof/>
              </w:rPr>
              <w:instrText xml:space="preserve"> PAGEREF _Toc224556274 \h </w:instrText>
            </w:r>
            <w:r>
              <w:rPr>
                <w:noProof/>
              </w:rPr>
            </w:r>
            <w:r>
              <w:rPr>
                <w:noProof/>
              </w:rPr>
              <w:fldChar w:fldCharType="separate"/>
            </w:r>
            <w:r>
              <w:rPr>
                <w:noProof/>
              </w:rPr>
              <w:t>1</w:t>
            </w:r>
            <w:r>
              <w:rPr>
                <w:noProof/>
              </w:rPr>
              <w:fldChar w:fldCharType="end"/>
            </w:r>
          </w:hyperlink>
        </w:p>
        <w:p w:rsidR="00A22C79" w:rsidRDefault="00A22C79" w14:paraId="63EA0E3E" w14:textId="77777777">
          <w:pPr>
            <w:pStyle w:val="TOC2"/>
            <w:tabs>
              <w:tab w:val="right" w:leader="dot" w:pos="10502"/>
            </w:tabs>
            <w:rPr>
              <w:noProof/>
            </w:rPr>
          </w:pPr>
          <w:hyperlink w:history="1" w:anchor="_Toc224556275">
            <w:r w:rsidRPr="00CC008C">
              <w:rPr>
                <w:rStyle w:val="Hyperlink"/>
                <w:noProof/>
              </w:rPr>
              <w:t>6.6  Azure Key Vault Integration</w:t>
            </w:r>
            <w:r>
              <w:rPr>
                <w:noProof/>
              </w:rPr>
              <w:tab/>
            </w:r>
            <w:r>
              <w:rPr>
                <w:noProof/>
              </w:rPr>
              <w:fldChar w:fldCharType="begin"/>
            </w:r>
            <w:r>
              <w:rPr>
                <w:noProof/>
              </w:rPr>
              <w:instrText xml:space="preserve"> PAGEREF _Toc224556275 \h </w:instrText>
            </w:r>
            <w:r>
              <w:rPr>
                <w:noProof/>
              </w:rPr>
            </w:r>
            <w:r>
              <w:rPr>
                <w:noProof/>
              </w:rPr>
              <w:fldChar w:fldCharType="separate"/>
            </w:r>
            <w:r>
              <w:rPr>
                <w:noProof/>
              </w:rPr>
              <w:t>1</w:t>
            </w:r>
            <w:r>
              <w:rPr>
                <w:noProof/>
              </w:rPr>
              <w:fldChar w:fldCharType="end"/>
            </w:r>
          </w:hyperlink>
        </w:p>
        <w:p w:rsidR="00A22C79" w:rsidRDefault="00A22C79" w14:paraId="25313C8A" w14:textId="77777777">
          <w:pPr>
            <w:pStyle w:val="TOC1"/>
            <w:tabs>
              <w:tab w:val="right" w:leader="dot" w:pos="10502"/>
            </w:tabs>
            <w:rPr>
              <w:noProof/>
            </w:rPr>
          </w:pPr>
          <w:hyperlink w:history="1" w:anchor="_Toc224556276">
            <w:r w:rsidRPr="00CC008C">
              <w:rPr>
                <w:rStyle w:val="Hyperlink"/>
                <w:noProof/>
              </w:rPr>
              <w:t>7.  End-to-End Deployment Flow Summary</w:t>
            </w:r>
            <w:r>
              <w:rPr>
                <w:noProof/>
              </w:rPr>
              <w:tab/>
            </w:r>
            <w:r>
              <w:rPr>
                <w:noProof/>
              </w:rPr>
              <w:fldChar w:fldCharType="begin"/>
            </w:r>
            <w:r>
              <w:rPr>
                <w:noProof/>
              </w:rPr>
              <w:instrText xml:space="preserve"> PAGEREF _Toc224556276 \h </w:instrText>
            </w:r>
            <w:r>
              <w:rPr>
                <w:noProof/>
              </w:rPr>
            </w:r>
            <w:r>
              <w:rPr>
                <w:noProof/>
              </w:rPr>
              <w:fldChar w:fldCharType="separate"/>
            </w:r>
            <w:r>
              <w:rPr>
                <w:noProof/>
              </w:rPr>
              <w:t>1</w:t>
            </w:r>
            <w:r>
              <w:rPr>
                <w:noProof/>
              </w:rPr>
              <w:fldChar w:fldCharType="end"/>
            </w:r>
          </w:hyperlink>
        </w:p>
        <w:p w:rsidR="00A22C79" w:rsidRDefault="00A22C79" w14:paraId="6CEC2FB4" w14:textId="77777777">
          <w:pPr>
            <w:pStyle w:val="TOC1"/>
            <w:tabs>
              <w:tab w:val="right" w:leader="dot" w:pos="10502"/>
            </w:tabs>
            <w:rPr>
              <w:noProof/>
            </w:rPr>
          </w:pPr>
          <w:hyperlink w:history="1" w:anchor="_Toc224556277">
            <w:r w:rsidRPr="00CC008C">
              <w:rPr>
                <w:rStyle w:val="Hyperlink"/>
                <w:noProof/>
              </w:rPr>
              <w:t>8.  Observations &amp; Recommendations</w:t>
            </w:r>
            <w:r>
              <w:rPr>
                <w:noProof/>
              </w:rPr>
              <w:tab/>
            </w:r>
            <w:r>
              <w:rPr>
                <w:noProof/>
              </w:rPr>
              <w:fldChar w:fldCharType="begin"/>
            </w:r>
            <w:r>
              <w:rPr>
                <w:noProof/>
              </w:rPr>
              <w:instrText xml:space="preserve"> PAGEREF _Toc224556277 \h </w:instrText>
            </w:r>
            <w:r>
              <w:rPr>
                <w:noProof/>
              </w:rPr>
            </w:r>
            <w:r>
              <w:rPr>
                <w:noProof/>
              </w:rPr>
              <w:fldChar w:fldCharType="separate"/>
            </w:r>
            <w:r>
              <w:rPr>
                <w:noProof/>
              </w:rPr>
              <w:t>1</w:t>
            </w:r>
            <w:r>
              <w:rPr>
                <w:noProof/>
              </w:rPr>
              <w:fldChar w:fldCharType="end"/>
            </w:r>
          </w:hyperlink>
        </w:p>
        <w:p w:rsidR="00A22C79" w:rsidRDefault="00A22C79" w14:paraId="3BEF07B9" w14:textId="77777777">
          <w:pPr>
            <w:pStyle w:val="TOC2"/>
            <w:tabs>
              <w:tab w:val="right" w:leader="dot" w:pos="10502"/>
            </w:tabs>
            <w:rPr>
              <w:noProof/>
            </w:rPr>
          </w:pPr>
          <w:hyperlink w:history="1" w:anchor="_Toc224556278">
            <w:r w:rsidRPr="00CC008C">
              <w:rPr>
                <w:rStyle w:val="Hyperlink"/>
                <w:noProof/>
              </w:rPr>
              <w:t>8.1  What Is Well Implemented</w:t>
            </w:r>
            <w:r>
              <w:rPr>
                <w:noProof/>
              </w:rPr>
              <w:tab/>
            </w:r>
            <w:r>
              <w:rPr>
                <w:noProof/>
              </w:rPr>
              <w:fldChar w:fldCharType="begin"/>
            </w:r>
            <w:r>
              <w:rPr>
                <w:noProof/>
              </w:rPr>
              <w:instrText xml:space="preserve"> PAGEREF _Toc224556278 \h </w:instrText>
            </w:r>
            <w:r>
              <w:rPr>
                <w:noProof/>
              </w:rPr>
            </w:r>
            <w:r>
              <w:rPr>
                <w:noProof/>
              </w:rPr>
              <w:fldChar w:fldCharType="separate"/>
            </w:r>
            <w:r>
              <w:rPr>
                <w:noProof/>
              </w:rPr>
              <w:t>1</w:t>
            </w:r>
            <w:r>
              <w:rPr>
                <w:noProof/>
              </w:rPr>
              <w:fldChar w:fldCharType="end"/>
            </w:r>
          </w:hyperlink>
        </w:p>
        <w:p w:rsidR="00A22C79" w:rsidRDefault="00A22C79" w14:paraId="5C081D72" w14:textId="77777777">
          <w:pPr>
            <w:pStyle w:val="TOC2"/>
            <w:tabs>
              <w:tab w:val="right" w:leader="dot" w:pos="10502"/>
            </w:tabs>
            <w:rPr>
              <w:noProof/>
            </w:rPr>
          </w:pPr>
          <w:hyperlink w:history="1" w:anchor="_Toc224556279">
            <w:r w:rsidRPr="00CC008C">
              <w:rPr>
                <w:rStyle w:val="Hyperlink"/>
                <w:noProof/>
              </w:rPr>
              <w:t>8.2  Recommendations for Improvement</w:t>
            </w:r>
            <w:r>
              <w:rPr>
                <w:noProof/>
              </w:rPr>
              <w:tab/>
            </w:r>
            <w:r>
              <w:rPr>
                <w:noProof/>
              </w:rPr>
              <w:fldChar w:fldCharType="begin"/>
            </w:r>
            <w:r>
              <w:rPr>
                <w:noProof/>
              </w:rPr>
              <w:instrText xml:space="preserve"> PAGEREF _Toc224556279 \h </w:instrText>
            </w:r>
            <w:r>
              <w:rPr>
                <w:noProof/>
              </w:rPr>
            </w:r>
            <w:r>
              <w:rPr>
                <w:noProof/>
              </w:rPr>
              <w:fldChar w:fldCharType="separate"/>
            </w:r>
            <w:r>
              <w:rPr>
                <w:noProof/>
              </w:rPr>
              <w:t>1</w:t>
            </w:r>
            <w:r>
              <w:rPr>
                <w:noProof/>
              </w:rPr>
              <w:fldChar w:fldCharType="end"/>
            </w:r>
          </w:hyperlink>
        </w:p>
        <w:p w:rsidR="00A22C79" w:rsidRDefault="00A22C79" w14:paraId="3E5E8511" w14:textId="77777777">
          <w:pPr>
            <w:pStyle w:val="TOC3"/>
            <w:tabs>
              <w:tab w:val="right" w:leader="dot" w:pos="10502"/>
            </w:tabs>
            <w:rPr>
              <w:noProof/>
            </w:rPr>
          </w:pPr>
          <w:hyperlink w:history="1" w:anchor="_Toc224556280">
            <w:r w:rsidRPr="00CC008C">
              <w:rPr>
                <w:rStyle w:val="Hyperlink"/>
                <w:noProof/>
              </w:rPr>
              <w:t>1. Pin Keycloak and Piston Image Versions</w:t>
            </w:r>
            <w:r>
              <w:rPr>
                <w:noProof/>
              </w:rPr>
              <w:tab/>
            </w:r>
            <w:r>
              <w:rPr>
                <w:noProof/>
              </w:rPr>
              <w:fldChar w:fldCharType="begin"/>
            </w:r>
            <w:r>
              <w:rPr>
                <w:noProof/>
              </w:rPr>
              <w:instrText xml:space="preserve"> PAGEREF _Toc224556280 \h </w:instrText>
            </w:r>
            <w:r>
              <w:rPr>
                <w:noProof/>
              </w:rPr>
            </w:r>
            <w:r>
              <w:rPr>
                <w:noProof/>
              </w:rPr>
              <w:fldChar w:fldCharType="separate"/>
            </w:r>
            <w:r>
              <w:rPr>
                <w:noProof/>
              </w:rPr>
              <w:t>1</w:t>
            </w:r>
            <w:r>
              <w:rPr>
                <w:noProof/>
              </w:rPr>
              <w:fldChar w:fldCharType="end"/>
            </w:r>
          </w:hyperlink>
        </w:p>
        <w:p w:rsidR="00A22C79" w:rsidRDefault="00A22C79" w14:paraId="4B23B12C" w14:textId="77777777">
          <w:pPr>
            <w:pStyle w:val="TOC3"/>
            <w:tabs>
              <w:tab w:val="right" w:leader="dot" w:pos="10502"/>
            </w:tabs>
            <w:rPr>
              <w:noProof/>
            </w:rPr>
          </w:pPr>
          <w:hyperlink w:history="1" w:anchor="_Toc224556281">
            <w:r w:rsidRPr="00CC008C">
              <w:rPr>
                <w:rStyle w:val="Hyperlink"/>
                <w:noProof/>
              </w:rPr>
              <w:t>2. Tighten Trivy Exit Codes</w:t>
            </w:r>
            <w:r>
              <w:rPr>
                <w:noProof/>
              </w:rPr>
              <w:tab/>
            </w:r>
            <w:r>
              <w:rPr>
                <w:noProof/>
              </w:rPr>
              <w:fldChar w:fldCharType="begin"/>
            </w:r>
            <w:r>
              <w:rPr>
                <w:noProof/>
              </w:rPr>
              <w:instrText xml:space="preserve"> PAGEREF _Toc224556281 \h </w:instrText>
            </w:r>
            <w:r>
              <w:rPr>
                <w:noProof/>
              </w:rPr>
            </w:r>
            <w:r>
              <w:rPr>
                <w:noProof/>
              </w:rPr>
              <w:fldChar w:fldCharType="separate"/>
            </w:r>
            <w:r>
              <w:rPr>
                <w:noProof/>
              </w:rPr>
              <w:t>1</w:t>
            </w:r>
            <w:r>
              <w:rPr>
                <w:noProof/>
              </w:rPr>
              <w:fldChar w:fldCharType="end"/>
            </w:r>
          </w:hyperlink>
        </w:p>
        <w:p w:rsidR="00A22C79" w:rsidRDefault="00A22C79" w14:paraId="3350B037" w14:textId="77777777">
          <w:pPr>
            <w:pStyle w:val="TOC3"/>
            <w:tabs>
              <w:tab w:val="right" w:leader="dot" w:pos="10502"/>
            </w:tabs>
            <w:rPr>
              <w:noProof/>
            </w:rPr>
          </w:pPr>
          <w:hyperlink w:history="1" w:anchor="_Toc224556282">
            <w:r w:rsidRPr="00CC008C">
              <w:rPr>
                <w:rStyle w:val="Hyperlink"/>
                <w:noProof/>
              </w:rPr>
              <w:t>3. Add Resource Requests and Limits to All Pods</w:t>
            </w:r>
            <w:r>
              <w:rPr>
                <w:noProof/>
              </w:rPr>
              <w:tab/>
            </w:r>
            <w:r>
              <w:rPr>
                <w:noProof/>
              </w:rPr>
              <w:fldChar w:fldCharType="begin"/>
            </w:r>
            <w:r>
              <w:rPr>
                <w:noProof/>
              </w:rPr>
              <w:instrText xml:space="preserve"> PAGEREF _Toc224556282 \h </w:instrText>
            </w:r>
            <w:r>
              <w:rPr>
                <w:noProof/>
              </w:rPr>
            </w:r>
            <w:r>
              <w:rPr>
                <w:noProof/>
              </w:rPr>
              <w:fldChar w:fldCharType="separate"/>
            </w:r>
            <w:r>
              <w:rPr>
                <w:noProof/>
              </w:rPr>
              <w:t>1</w:t>
            </w:r>
            <w:r>
              <w:rPr>
                <w:noProof/>
              </w:rPr>
              <w:fldChar w:fldCharType="end"/>
            </w:r>
          </w:hyperlink>
        </w:p>
        <w:p w:rsidR="00A22C79" w:rsidRDefault="00A22C79" w14:paraId="3984EF8B" w14:textId="77777777">
          <w:pPr>
            <w:pStyle w:val="TOC3"/>
            <w:tabs>
              <w:tab w:val="right" w:leader="dot" w:pos="10502"/>
            </w:tabs>
            <w:rPr>
              <w:noProof/>
            </w:rPr>
          </w:pPr>
          <w:hyperlink w:history="1" w:anchor="_Toc224556283">
            <w:r w:rsidRPr="00CC008C">
              <w:rPr>
                <w:rStyle w:val="Hyperlink"/>
                <w:noProof/>
              </w:rPr>
              <w:t>4. Use Kubernetes Secrets from Azure Key Vault via CSI Driver</w:t>
            </w:r>
            <w:r>
              <w:rPr>
                <w:noProof/>
              </w:rPr>
              <w:tab/>
            </w:r>
            <w:r>
              <w:rPr>
                <w:noProof/>
              </w:rPr>
              <w:fldChar w:fldCharType="begin"/>
            </w:r>
            <w:r>
              <w:rPr>
                <w:noProof/>
              </w:rPr>
              <w:instrText xml:space="preserve"> PAGEREF _Toc224556283 \h </w:instrText>
            </w:r>
            <w:r>
              <w:rPr>
                <w:noProof/>
              </w:rPr>
            </w:r>
            <w:r>
              <w:rPr>
                <w:noProof/>
              </w:rPr>
              <w:fldChar w:fldCharType="separate"/>
            </w:r>
            <w:r>
              <w:rPr>
                <w:noProof/>
              </w:rPr>
              <w:t>1</w:t>
            </w:r>
            <w:r>
              <w:rPr>
                <w:noProof/>
              </w:rPr>
              <w:fldChar w:fldCharType="end"/>
            </w:r>
          </w:hyperlink>
        </w:p>
        <w:p w:rsidR="00A22C79" w:rsidRDefault="00A22C79" w14:paraId="3BE67EDD" w14:textId="77777777">
          <w:pPr>
            <w:pStyle w:val="TOC3"/>
            <w:tabs>
              <w:tab w:val="right" w:leader="dot" w:pos="10502"/>
            </w:tabs>
            <w:rPr>
              <w:noProof/>
            </w:rPr>
          </w:pPr>
          <w:hyperlink w:history="1" w:anchor="_Toc224556284">
            <w:r w:rsidRPr="00CC008C">
              <w:rPr>
                <w:rStyle w:val="Hyperlink"/>
                <w:noProof/>
              </w:rPr>
              <w:t>5. Add Liveness and Readiness Probes</w:t>
            </w:r>
            <w:r>
              <w:rPr>
                <w:noProof/>
              </w:rPr>
              <w:tab/>
            </w:r>
            <w:r>
              <w:rPr>
                <w:noProof/>
              </w:rPr>
              <w:fldChar w:fldCharType="begin"/>
            </w:r>
            <w:r>
              <w:rPr>
                <w:noProof/>
              </w:rPr>
              <w:instrText xml:space="preserve"> PAGEREF _Toc224556284 \h </w:instrText>
            </w:r>
            <w:r>
              <w:rPr>
                <w:noProof/>
              </w:rPr>
            </w:r>
            <w:r>
              <w:rPr>
                <w:noProof/>
              </w:rPr>
              <w:fldChar w:fldCharType="separate"/>
            </w:r>
            <w:r>
              <w:rPr>
                <w:noProof/>
              </w:rPr>
              <w:t>1</w:t>
            </w:r>
            <w:r>
              <w:rPr>
                <w:noProof/>
              </w:rPr>
              <w:fldChar w:fldCharType="end"/>
            </w:r>
          </w:hyperlink>
        </w:p>
        <w:p w:rsidR="00A22C79" w:rsidRDefault="00A22C79" w14:paraId="149DB62F" w14:textId="77777777">
          <w:pPr>
            <w:pStyle w:val="TOC3"/>
            <w:tabs>
              <w:tab w:val="right" w:leader="dot" w:pos="10502"/>
            </w:tabs>
            <w:rPr>
              <w:noProof/>
            </w:rPr>
          </w:pPr>
          <w:hyperlink w:history="1" w:anchor="_Toc224556285">
            <w:r w:rsidRPr="00CC008C">
              <w:rPr>
                <w:rStyle w:val="Hyperlink"/>
                <w:noProof/>
              </w:rPr>
              <w:t>6. Consider a Staging Environment</w:t>
            </w:r>
            <w:r>
              <w:rPr>
                <w:noProof/>
              </w:rPr>
              <w:tab/>
            </w:r>
            <w:r>
              <w:rPr>
                <w:noProof/>
              </w:rPr>
              <w:fldChar w:fldCharType="begin"/>
            </w:r>
            <w:r>
              <w:rPr>
                <w:noProof/>
              </w:rPr>
              <w:instrText xml:space="preserve"> PAGEREF _Toc224556285 \h </w:instrText>
            </w:r>
            <w:r>
              <w:rPr>
                <w:noProof/>
              </w:rPr>
            </w:r>
            <w:r>
              <w:rPr>
                <w:noProof/>
              </w:rPr>
              <w:fldChar w:fldCharType="separate"/>
            </w:r>
            <w:r>
              <w:rPr>
                <w:noProof/>
              </w:rPr>
              <w:t>1</w:t>
            </w:r>
            <w:r>
              <w:rPr>
                <w:noProof/>
              </w:rPr>
              <w:fldChar w:fldCharType="end"/>
            </w:r>
          </w:hyperlink>
        </w:p>
        <w:p w:rsidR="00A22C79" w:rsidRDefault="00A22C79" w14:paraId="0162F102" w14:textId="77777777">
          <w:pPr>
            <w:pStyle w:val="TOC3"/>
            <w:tabs>
              <w:tab w:val="right" w:leader="dot" w:pos="10502"/>
            </w:tabs>
            <w:rPr>
              <w:noProof/>
            </w:rPr>
          </w:pPr>
          <w:hyperlink w:history="1" w:anchor="_Toc224556286">
            <w:r w:rsidRPr="00CC008C">
              <w:rPr>
                <w:rStyle w:val="Hyperlink"/>
                <w:noProof/>
              </w:rPr>
              <w:t>7. Automate Keycloak Configuration with Realm Export</w:t>
            </w:r>
            <w:r>
              <w:rPr>
                <w:noProof/>
              </w:rPr>
              <w:tab/>
            </w:r>
            <w:r>
              <w:rPr>
                <w:noProof/>
              </w:rPr>
              <w:fldChar w:fldCharType="begin"/>
            </w:r>
            <w:r>
              <w:rPr>
                <w:noProof/>
              </w:rPr>
              <w:instrText xml:space="preserve"> PAGEREF _Toc224556286 \h </w:instrText>
            </w:r>
            <w:r>
              <w:rPr>
                <w:noProof/>
              </w:rPr>
            </w:r>
            <w:r>
              <w:rPr>
                <w:noProof/>
              </w:rPr>
              <w:fldChar w:fldCharType="separate"/>
            </w:r>
            <w:r>
              <w:rPr>
                <w:noProof/>
              </w:rPr>
              <w:t>1</w:t>
            </w:r>
            <w:r>
              <w:rPr>
                <w:noProof/>
              </w:rPr>
              <w:fldChar w:fldCharType="end"/>
            </w:r>
          </w:hyperlink>
        </w:p>
        <w:p w:rsidR="00A22C79" w:rsidRDefault="00A22C79" w14:paraId="4BC49B97" w14:textId="77777777">
          <w:pPr>
            <w:pStyle w:val="TOC1"/>
            <w:tabs>
              <w:tab w:val="right" w:leader="dot" w:pos="10502"/>
            </w:tabs>
            <w:rPr>
              <w:noProof/>
            </w:rPr>
          </w:pPr>
          <w:hyperlink w:history="1" w:anchor="_Toc224556287">
            <w:r w:rsidRPr="00CC008C">
              <w:rPr>
                <w:rStyle w:val="Hyperlink"/>
                <w:noProof/>
              </w:rPr>
              <w:t>9.  Verification Checklist</w:t>
            </w:r>
            <w:r>
              <w:rPr>
                <w:noProof/>
              </w:rPr>
              <w:tab/>
            </w:r>
            <w:r>
              <w:rPr>
                <w:noProof/>
              </w:rPr>
              <w:fldChar w:fldCharType="begin"/>
            </w:r>
            <w:r>
              <w:rPr>
                <w:noProof/>
              </w:rPr>
              <w:instrText xml:space="preserve"> PAGEREF _Toc224556287 \h </w:instrText>
            </w:r>
            <w:r>
              <w:rPr>
                <w:noProof/>
              </w:rPr>
            </w:r>
            <w:r>
              <w:rPr>
                <w:noProof/>
              </w:rPr>
              <w:fldChar w:fldCharType="separate"/>
            </w:r>
            <w:r>
              <w:rPr>
                <w:noProof/>
              </w:rPr>
              <w:t>1</w:t>
            </w:r>
            <w:r>
              <w:rPr>
                <w:noProof/>
              </w:rPr>
              <w:fldChar w:fldCharType="end"/>
            </w:r>
          </w:hyperlink>
        </w:p>
        <w:p w:rsidR="00A22C79" w:rsidRDefault="00A22C79" w14:paraId="5091BCBB" w14:textId="77777777">
          <w:pPr>
            <w:pStyle w:val="TOC1"/>
            <w:tabs>
              <w:tab w:val="right" w:leader="dot" w:pos="10502"/>
            </w:tabs>
            <w:rPr>
              <w:noProof/>
            </w:rPr>
          </w:pPr>
          <w:hyperlink w:history="1" w:anchor="_Toc224556288">
            <w:r w:rsidRPr="00CC008C">
              <w:rPr>
                <w:rStyle w:val="Hyperlink"/>
                <w:noProof/>
              </w:rPr>
              <w:t>10.  Useful Commands Reference</w:t>
            </w:r>
            <w:r>
              <w:rPr>
                <w:noProof/>
              </w:rPr>
              <w:tab/>
            </w:r>
            <w:r>
              <w:rPr>
                <w:noProof/>
              </w:rPr>
              <w:fldChar w:fldCharType="begin"/>
            </w:r>
            <w:r>
              <w:rPr>
                <w:noProof/>
              </w:rPr>
              <w:instrText xml:space="preserve"> PAGEREF _Toc224556288 \h </w:instrText>
            </w:r>
            <w:r>
              <w:rPr>
                <w:noProof/>
              </w:rPr>
            </w:r>
            <w:r>
              <w:rPr>
                <w:noProof/>
              </w:rPr>
              <w:fldChar w:fldCharType="separate"/>
            </w:r>
            <w:r>
              <w:rPr>
                <w:noProof/>
              </w:rPr>
              <w:t>1</w:t>
            </w:r>
            <w:r>
              <w:rPr>
                <w:noProof/>
              </w:rPr>
              <w:fldChar w:fldCharType="end"/>
            </w:r>
          </w:hyperlink>
        </w:p>
        <w:p w:rsidR="00A22C79" w:rsidRDefault="00A22C79" w14:paraId="0202452D" w14:textId="77777777">
          <w:pPr>
            <w:pStyle w:val="TOC2"/>
            <w:tabs>
              <w:tab w:val="right" w:leader="dot" w:pos="10502"/>
            </w:tabs>
            <w:rPr>
              <w:noProof/>
            </w:rPr>
          </w:pPr>
          <w:hyperlink w:history="1" w:anchor="_Toc224556289">
            <w:r w:rsidRPr="00CC008C">
              <w:rPr>
                <w:rStyle w:val="Hyperlink"/>
                <w:noProof/>
              </w:rPr>
              <w:t>AKS &amp; kubectl</w:t>
            </w:r>
            <w:r>
              <w:rPr>
                <w:noProof/>
              </w:rPr>
              <w:tab/>
            </w:r>
            <w:r>
              <w:rPr>
                <w:noProof/>
              </w:rPr>
              <w:fldChar w:fldCharType="begin"/>
            </w:r>
            <w:r>
              <w:rPr>
                <w:noProof/>
              </w:rPr>
              <w:instrText xml:space="preserve"> PAGEREF _Toc224556289 \h </w:instrText>
            </w:r>
            <w:r>
              <w:rPr>
                <w:noProof/>
              </w:rPr>
            </w:r>
            <w:r>
              <w:rPr>
                <w:noProof/>
              </w:rPr>
              <w:fldChar w:fldCharType="separate"/>
            </w:r>
            <w:r>
              <w:rPr>
                <w:noProof/>
              </w:rPr>
              <w:t>1</w:t>
            </w:r>
            <w:r>
              <w:rPr>
                <w:noProof/>
              </w:rPr>
              <w:fldChar w:fldCharType="end"/>
            </w:r>
          </w:hyperlink>
        </w:p>
        <w:p w:rsidR="00A22C79" w:rsidRDefault="00A22C79" w14:paraId="2C2490C3" w14:textId="77777777">
          <w:pPr>
            <w:pStyle w:val="TOC2"/>
            <w:tabs>
              <w:tab w:val="right" w:leader="dot" w:pos="10502"/>
            </w:tabs>
            <w:rPr>
              <w:noProof/>
            </w:rPr>
          </w:pPr>
          <w:hyperlink w:history="1" w:anchor="_Toc224556290">
            <w:r w:rsidRPr="00CC008C">
              <w:rPr>
                <w:rStyle w:val="Hyperlink"/>
                <w:noProof/>
              </w:rPr>
              <w:t>Ingress &amp; Certificates</w:t>
            </w:r>
            <w:r>
              <w:rPr>
                <w:noProof/>
              </w:rPr>
              <w:tab/>
            </w:r>
            <w:r>
              <w:rPr>
                <w:noProof/>
              </w:rPr>
              <w:fldChar w:fldCharType="begin"/>
            </w:r>
            <w:r>
              <w:rPr>
                <w:noProof/>
              </w:rPr>
              <w:instrText xml:space="preserve"> PAGEREF _Toc224556290 \h </w:instrText>
            </w:r>
            <w:r>
              <w:rPr>
                <w:noProof/>
              </w:rPr>
            </w:r>
            <w:r>
              <w:rPr>
                <w:noProof/>
              </w:rPr>
              <w:fldChar w:fldCharType="separate"/>
            </w:r>
            <w:r>
              <w:rPr>
                <w:noProof/>
              </w:rPr>
              <w:t>1</w:t>
            </w:r>
            <w:r>
              <w:rPr>
                <w:noProof/>
              </w:rPr>
              <w:fldChar w:fldCharType="end"/>
            </w:r>
          </w:hyperlink>
        </w:p>
        <w:p w:rsidR="00A22C79" w:rsidRDefault="00A22C79" w14:paraId="11D25246" w14:textId="77777777">
          <w:pPr>
            <w:pStyle w:val="TOC2"/>
            <w:tabs>
              <w:tab w:val="right" w:leader="dot" w:pos="10502"/>
            </w:tabs>
            <w:rPr>
              <w:noProof/>
            </w:rPr>
          </w:pPr>
          <w:hyperlink w:history="1" w:anchor="_Toc224556291">
            <w:r w:rsidRPr="00CC008C">
              <w:rPr>
                <w:rStyle w:val="Hyperlink"/>
                <w:noProof/>
              </w:rPr>
              <w:t>ArgoCD</w:t>
            </w:r>
            <w:r>
              <w:rPr>
                <w:noProof/>
              </w:rPr>
              <w:tab/>
            </w:r>
            <w:r>
              <w:rPr>
                <w:noProof/>
              </w:rPr>
              <w:fldChar w:fldCharType="begin"/>
            </w:r>
            <w:r>
              <w:rPr>
                <w:noProof/>
              </w:rPr>
              <w:instrText xml:space="preserve"> PAGEREF _Toc224556291 \h </w:instrText>
            </w:r>
            <w:r>
              <w:rPr>
                <w:noProof/>
              </w:rPr>
            </w:r>
            <w:r>
              <w:rPr>
                <w:noProof/>
              </w:rPr>
              <w:fldChar w:fldCharType="separate"/>
            </w:r>
            <w:r>
              <w:rPr>
                <w:noProof/>
              </w:rPr>
              <w:t>1</w:t>
            </w:r>
            <w:r>
              <w:rPr>
                <w:noProof/>
              </w:rPr>
              <w:fldChar w:fldCharType="end"/>
            </w:r>
          </w:hyperlink>
        </w:p>
        <w:p w:rsidR="00A22C79" w:rsidRDefault="00A22C79" w14:paraId="4CAB1235" w14:textId="77777777">
          <w:pPr>
            <w:pStyle w:val="TOC2"/>
            <w:tabs>
              <w:tab w:val="right" w:leader="dot" w:pos="10502"/>
            </w:tabs>
            <w:rPr>
              <w:noProof/>
            </w:rPr>
          </w:pPr>
          <w:hyperlink w:history="1" w:anchor="_Toc224556292">
            <w:r w:rsidRPr="00CC008C">
              <w:rPr>
                <w:rStyle w:val="Hyperlink"/>
                <w:noProof/>
              </w:rPr>
              <w:t>Docker &amp; ACR</w:t>
            </w:r>
            <w:r>
              <w:rPr>
                <w:noProof/>
              </w:rPr>
              <w:tab/>
            </w:r>
            <w:r>
              <w:rPr>
                <w:noProof/>
              </w:rPr>
              <w:fldChar w:fldCharType="begin"/>
            </w:r>
            <w:r>
              <w:rPr>
                <w:noProof/>
              </w:rPr>
              <w:instrText xml:space="preserve"> PAGEREF _Toc224556292 \h </w:instrText>
            </w:r>
            <w:r>
              <w:rPr>
                <w:noProof/>
              </w:rPr>
            </w:r>
            <w:r>
              <w:rPr>
                <w:noProof/>
              </w:rPr>
              <w:fldChar w:fldCharType="separate"/>
            </w:r>
            <w:r>
              <w:rPr>
                <w:noProof/>
              </w:rPr>
              <w:t>1</w:t>
            </w:r>
            <w:r>
              <w:rPr>
                <w:noProof/>
              </w:rPr>
              <w:fldChar w:fldCharType="end"/>
            </w:r>
          </w:hyperlink>
        </w:p>
        <w:p w:rsidR="00A22C79" w:rsidRDefault="00A22C79" w14:paraId="59E65FBB" w14:textId="77777777">
          <w:pPr>
            <w:pStyle w:val="TOC2"/>
            <w:tabs>
              <w:tab w:val="right" w:leader="dot" w:pos="10502"/>
            </w:tabs>
            <w:rPr>
              <w:noProof/>
            </w:rPr>
          </w:pPr>
          <w:hyperlink w:history="1" w:anchor="_Toc224556293">
            <w:r w:rsidRPr="00CC008C">
              <w:rPr>
                <w:rStyle w:val="Hyperlink"/>
                <w:noProof/>
              </w:rPr>
              <w:t>Terraform</w:t>
            </w:r>
            <w:r>
              <w:rPr>
                <w:noProof/>
              </w:rPr>
              <w:tab/>
            </w:r>
            <w:r>
              <w:rPr>
                <w:noProof/>
              </w:rPr>
              <w:fldChar w:fldCharType="begin"/>
            </w:r>
            <w:r>
              <w:rPr>
                <w:noProof/>
              </w:rPr>
              <w:instrText xml:space="preserve"> PAGEREF _Toc224556293 \h </w:instrText>
            </w:r>
            <w:r>
              <w:rPr>
                <w:noProof/>
              </w:rPr>
            </w:r>
            <w:r>
              <w:rPr>
                <w:noProof/>
              </w:rPr>
              <w:fldChar w:fldCharType="separate"/>
            </w:r>
            <w:r>
              <w:rPr>
                <w:noProof/>
              </w:rPr>
              <w:t>1</w:t>
            </w:r>
            <w:r>
              <w:rPr>
                <w:noProof/>
              </w:rPr>
              <w:fldChar w:fldCharType="end"/>
            </w:r>
          </w:hyperlink>
        </w:p>
        <w:p w:rsidR="00A9474B" w:rsidRDefault="00000000" w14:paraId="75F37906" w14:textId="77777777">
          <w:r>
            <w:fldChar w:fldCharType="end"/>
          </w:r>
        </w:p>
      </w:sdtContent>
    </w:sdt>
    <w:p w:rsidR="00A9474B" w:rsidRDefault="00000000" w14:paraId="1876D132" w14:textId="77777777">
      <w:r>
        <w:br w:type="page"/>
      </w:r>
    </w:p>
    <w:p w:rsidR="00A9474B" w:rsidRDefault="00000000" w14:paraId="214421F0" w14:textId="77777777">
      <w:pPr>
        <w:pStyle w:val="Heading1"/>
        <w:shd w:val="clear" w:color="auto" w:fill="1F3864"/>
        <w:spacing w:before="200" w:after="100"/>
        <w:ind w:left="180"/>
      </w:pPr>
      <w:bookmarkStart w:name="_Toc224556239" w:id="1"/>
      <w:r>
        <w:t>1.  Application Overview</w:t>
      </w:r>
      <w:bookmarkEnd w:id="1"/>
    </w:p>
    <w:p w:rsidR="00A9474B" w:rsidRDefault="00A9474B" w14:paraId="4DD6C58F" w14:textId="77777777">
      <w:pPr>
        <w:spacing w:after="64"/>
      </w:pPr>
    </w:p>
    <w:p w:rsidR="00A9474B" w:rsidRDefault="00000000" w14:paraId="4365E2D4" w14:textId="77777777">
      <w:pPr>
        <w:pStyle w:val="Heading2"/>
        <w:pBdr>
          <w:bottom w:val="single" w:color="2E75B6" w:sz="6" w:space="1"/>
        </w:pBdr>
      </w:pPr>
      <w:bookmarkStart w:name="_Toc224556240" w:id="2"/>
      <w:r>
        <w:t>1.1  Purpose</w:t>
      </w:r>
      <w:bookmarkEnd w:id="2"/>
    </w:p>
    <w:p w:rsidR="00A9474B" w:rsidRDefault="00000000" w14:paraId="36BBBDBA" w14:textId="7804F5FA">
      <w:pPr>
        <w:spacing w:before="40" w:after="40"/>
      </w:pPr>
      <w:r>
        <w:rPr>
          <w:color w:val="222222"/>
        </w:rPr>
        <w:t>This platform serves as an Automatic Learning Management System (LMS) and intern operations. It supports the full lifecycle of intern engagement — from onboarding</w:t>
      </w:r>
      <w:r w:rsidR="00A22C79">
        <w:rPr>
          <w:color w:val="222222"/>
        </w:rPr>
        <w:t>,</w:t>
      </w:r>
      <w:r>
        <w:rPr>
          <w:color w:val="222222"/>
        </w:rPr>
        <w:t xml:space="preserve"> learning</w:t>
      </w:r>
      <w:r w:rsidR="00A22C79">
        <w:rPr>
          <w:color w:val="222222"/>
        </w:rPr>
        <w:t xml:space="preserve">, sprint management and </w:t>
      </w:r>
      <w:r>
        <w:rPr>
          <w:color w:val="222222"/>
        </w:rPr>
        <w:t>job applications</w:t>
      </w:r>
      <w:r w:rsidR="00A22C79">
        <w:rPr>
          <w:color w:val="222222"/>
        </w:rPr>
        <w:t>.</w:t>
      </w:r>
    </w:p>
    <w:p w:rsidR="00A9474B" w:rsidRDefault="00A9474B" w14:paraId="5B6A52D3" w14:textId="77777777">
      <w:pPr>
        <w:spacing w:after="64"/>
      </w:pPr>
    </w:p>
    <w:p w:rsidR="00A9474B" w:rsidRDefault="00000000" w14:paraId="18F842B8" w14:textId="77777777">
      <w:pPr>
        <w:pStyle w:val="Heading3"/>
      </w:pPr>
      <w:bookmarkStart w:name="_Toc224556241" w:id="3"/>
      <w:r>
        <w:t>Core Capabilities</w:t>
      </w:r>
      <w:bookmarkEnd w:id="3"/>
    </w:p>
    <w:p w:rsidR="00A9474B" w:rsidRDefault="00000000" w14:paraId="07244D10" w14:textId="77777777">
      <w:pPr>
        <w:pStyle w:val="ListParagraph"/>
        <w:numPr>
          <w:ilvl w:val="0"/>
          <w:numId w:val="2"/>
        </w:numPr>
        <w:spacing w:before="30" w:after="30"/>
      </w:pPr>
      <w:r>
        <w:rPr>
          <w:color w:val="222222"/>
        </w:rPr>
        <w:t>Course management and session recording access for interns</w:t>
      </w:r>
    </w:p>
    <w:p w:rsidR="00A9474B" w:rsidRDefault="00000000" w14:paraId="16AD057A" w14:textId="77777777">
      <w:pPr>
        <w:pStyle w:val="ListParagraph"/>
        <w:numPr>
          <w:ilvl w:val="0"/>
          <w:numId w:val="2"/>
        </w:numPr>
        <w:spacing w:before="30" w:after="30"/>
      </w:pPr>
      <w:r>
        <w:rPr>
          <w:color w:val="222222"/>
        </w:rPr>
        <w:t>Sprint scheduling request portal</w:t>
      </w:r>
    </w:p>
    <w:p w:rsidR="00A9474B" w:rsidRDefault="00000000" w14:paraId="06B7E8AC" w14:textId="77777777">
      <w:pPr>
        <w:pStyle w:val="ListParagraph"/>
        <w:numPr>
          <w:ilvl w:val="0"/>
          <w:numId w:val="2"/>
        </w:numPr>
        <w:spacing w:before="30" w:after="30"/>
      </w:pPr>
      <w:r>
        <w:rPr>
          <w:color w:val="222222"/>
        </w:rPr>
        <w:t>Sales team interface for managing and tracking the intern interview process</w:t>
      </w:r>
    </w:p>
    <w:p w:rsidR="00A9474B" w:rsidRDefault="00000000" w14:paraId="5865CFAC" w14:textId="77777777">
      <w:pPr>
        <w:pStyle w:val="ListParagraph"/>
        <w:numPr>
          <w:ilvl w:val="0"/>
          <w:numId w:val="2"/>
        </w:numPr>
        <w:spacing w:before="30" w:after="30"/>
      </w:pPr>
      <w:r>
        <w:rPr>
          <w:color w:val="222222"/>
        </w:rPr>
        <w:t>Job portal with eligibility verification for intern job applications</w:t>
      </w:r>
    </w:p>
    <w:p w:rsidR="00A9474B" w:rsidRDefault="00000000" w14:paraId="54DCD45F" w14:textId="77777777">
      <w:pPr>
        <w:pStyle w:val="ListParagraph"/>
        <w:numPr>
          <w:ilvl w:val="0"/>
          <w:numId w:val="2"/>
        </w:numPr>
        <w:spacing w:before="30" w:after="30"/>
      </w:pPr>
      <w:r>
        <w:rPr>
          <w:color w:val="222222"/>
        </w:rPr>
        <w:t>Timesheet submission and tracking for interns</w:t>
      </w:r>
    </w:p>
    <w:p w:rsidR="00A9474B" w:rsidRDefault="00A9474B" w14:paraId="36CC2704" w14:textId="77777777">
      <w:pPr>
        <w:spacing w:after="128"/>
      </w:pPr>
    </w:p>
    <w:p w:rsidR="00A9474B" w:rsidRDefault="00000000" w14:paraId="51018A83" w14:textId="77777777">
      <w:pPr>
        <w:pStyle w:val="Heading2"/>
        <w:pBdr>
          <w:bottom w:val="single" w:color="2E75B6" w:sz="6" w:space="1"/>
        </w:pBdr>
      </w:pPr>
      <w:bookmarkStart w:name="_Toc224556242" w:id="4"/>
      <w:r>
        <w:t>1.2  Microservices Inventory</w:t>
      </w:r>
      <w:bookmarkEnd w:id="4"/>
    </w:p>
    <w:p w:rsidR="00A9474B" w:rsidRDefault="00000000" w14:paraId="432B970F" w14:textId="77777777">
      <w:pPr>
        <w:spacing w:before="40" w:after="40"/>
      </w:pPr>
      <w:r>
        <w:rPr>
          <w:color w:val="222222"/>
        </w:rPr>
        <w:t>The application is composed of 15 microservices. All services except Keycloak and Piston follow the full CI/CD pipeline through Jenkins and ArgoCD.</w:t>
      </w:r>
    </w:p>
    <w:p w:rsidR="00A9474B" w:rsidRDefault="00A9474B" w14:paraId="7A4F019F" w14:textId="77777777">
      <w:pPr>
        <w:spacing w:after="64"/>
      </w:pPr>
    </w:p>
    <w:tbl>
      <w:tblPr>
        <w:tblW w:w="105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35"/>
        <w:gridCol w:w="4493"/>
        <w:gridCol w:w="3382"/>
      </w:tblGrid>
      <w:tr w:rsidR="00C40887" w:rsidTr="5C367FB4" w14:paraId="049F9524" w14:textId="360CE431">
        <w:tc>
          <w:tcPr>
            <w:tcW w:w="2635" w:type="dxa"/>
            <w:tcBorders>
              <w:top w:val="single" w:color="AAAAAA" w:sz="1" w:space="0"/>
              <w:left w:val="single" w:color="AAAAAA" w:sz="1" w:space="0"/>
              <w:bottom w:val="single" w:color="AAAAAA" w:sz="1" w:space="0"/>
              <w:right w:val="single" w:color="AAAAAA" w:sz="1" w:space="0"/>
            </w:tcBorders>
            <w:shd w:val="clear" w:color="auto" w:fill="1F3864" w:themeFill="accent1" w:themeFillShade="80"/>
            <w:tcMar>
              <w:top w:w="80" w:type="dxa"/>
              <w:left w:w="120" w:type="dxa"/>
              <w:bottom w:w="80" w:type="dxa"/>
              <w:right w:w="120" w:type="dxa"/>
            </w:tcMar>
            <w:vAlign w:val="center"/>
          </w:tcPr>
          <w:p w:rsidR="00C40887" w:rsidRDefault="00C40887" w14:paraId="43FE3589" w14:textId="77777777">
            <w:pPr>
              <w:jc w:val="center"/>
            </w:pPr>
            <w:r>
              <w:rPr>
                <w:b/>
                <w:bCs/>
                <w:color w:val="FFFFFF"/>
                <w:sz w:val="20"/>
                <w:szCs w:val="20"/>
              </w:rPr>
              <w:t>Microservice Name</w:t>
            </w:r>
          </w:p>
        </w:tc>
        <w:tc>
          <w:tcPr>
            <w:tcW w:w="4493" w:type="dxa"/>
            <w:tcBorders>
              <w:top w:val="single" w:color="AAAAAA" w:sz="1" w:space="0"/>
              <w:left w:val="single" w:color="AAAAAA" w:sz="1" w:space="0"/>
              <w:bottom w:val="single" w:color="AAAAAA" w:sz="1" w:space="0"/>
              <w:right w:val="single" w:color="AAAAAA" w:sz="1" w:space="0"/>
            </w:tcBorders>
            <w:shd w:val="clear" w:color="auto" w:fill="1F3864" w:themeFill="accent1" w:themeFillShade="80"/>
            <w:tcMar>
              <w:top w:w="80" w:type="dxa"/>
              <w:left w:w="120" w:type="dxa"/>
              <w:bottom w:w="80" w:type="dxa"/>
              <w:right w:w="120" w:type="dxa"/>
            </w:tcMar>
            <w:vAlign w:val="center"/>
          </w:tcPr>
          <w:p w:rsidR="00C40887" w:rsidRDefault="00C40887" w14:paraId="0A589D84" w14:textId="77777777">
            <w:pPr>
              <w:jc w:val="center"/>
            </w:pPr>
            <w:r>
              <w:rPr>
                <w:b/>
                <w:bCs/>
                <w:color w:val="FFFFFF"/>
                <w:sz w:val="20"/>
                <w:szCs w:val="20"/>
              </w:rPr>
              <w:t>Description</w:t>
            </w:r>
          </w:p>
        </w:tc>
        <w:tc>
          <w:tcPr>
            <w:tcW w:w="3382" w:type="dxa"/>
            <w:tcBorders>
              <w:top w:val="single" w:color="AAAAAA" w:sz="1" w:space="0"/>
              <w:left w:val="single" w:color="AAAAAA" w:sz="1" w:space="0"/>
              <w:bottom w:val="single" w:color="AAAAAA" w:sz="1" w:space="0"/>
              <w:right w:val="single" w:color="AAAAAA" w:sz="1" w:space="0"/>
            </w:tcBorders>
            <w:shd w:val="clear" w:color="auto" w:fill="1F3864" w:themeFill="accent1" w:themeFillShade="80"/>
            <w:tcMar/>
          </w:tcPr>
          <w:p w:rsidR="00C40887" w:rsidP="00C92E76" w:rsidRDefault="00C92E76" w14:paraId="279B0258" w14:textId="10B7C11E">
            <w:pPr>
              <w:jc w:val="center"/>
              <w:rPr>
                <w:b w:val="1"/>
                <w:bCs w:val="1"/>
                <w:color w:val="FFFFFF"/>
                <w:sz w:val="20"/>
                <w:szCs w:val="20"/>
              </w:rPr>
            </w:pPr>
            <w:r w:rsidRPr="5C367FB4" w:rsidR="5C367FB4">
              <w:rPr>
                <w:b w:val="1"/>
                <w:bCs w:val="1"/>
                <w:color w:val="FFFFFF" w:themeColor="background1" w:themeTint="FF" w:themeShade="FF"/>
                <w:sz w:val="20"/>
                <w:szCs w:val="20"/>
              </w:rPr>
              <w:t>Language/</w:t>
            </w:r>
            <w:r w:rsidRPr="5C367FB4" w:rsidR="5C367FB4">
              <w:rPr>
                <w:b w:val="1"/>
                <w:bCs w:val="1"/>
                <w:color w:val="FFFFFF" w:themeColor="background1" w:themeTint="FF" w:themeShade="FF"/>
                <w:sz w:val="20"/>
                <w:szCs w:val="20"/>
              </w:rPr>
              <w:t>Framework</w:t>
            </w:r>
          </w:p>
        </w:tc>
      </w:tr>
      <w:tr w:rsidR="00C40887" w:rsidTr="5C367FB4" w14:paraId="3AE49EF7" w14:textId="00B5BBF2">
        <w:tc>
          <w:tcPr>
            <w:tcW w:w="2635" w:type="dxa"/>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op w:w="80" w:type="dxa"/>
              <w:left w:w="120" w:type="dxa"/>
              <w:bottom w:w="80" w:type="dxa"/>
              <w:right w:w="120" w:type="dxa"/>
            </w:tcMar>
          </w:tcPr>
          <w:p w:rsidR="00C40887" w:rsidRDefault="00C40887" w14:paraId="792944CA" w14:textId="77777777">
            <w:r>
              <w:rPr>
                <w:b/>
                <w:bCs/>
                <w:color w:val="222222"/>
                <w:sz w:val="20"/>
                <w:szCs w:val="20"/>
              </w:rPr>
              <w:t>aja-portal-be</w:t>
            </w:r>
          </w:p>
        </w:tc>
        <w:tc>
          <w:tcPr>
            <w:tcW w:w="4493" w:type="dxa"/>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op w:w="80" w:type="dxa"/>
              <w:left w:w="120" w:type="dxa"/>
              <w:bottom w:w="80" w:type="dxa"/>
              <w:right w:w="120" w:type="dxa"/>
            </w:tcMar>
          </w:tcPr>
          <w:p w:rsidR="00C40887" w:rsidRDefault="00C40887" w14:paraId="3F40FADC" w14:textId="77777777">
            <w:r>
              <w:rPr>
                <w:color w:val="222222"/>
                <w:sz w:val="20"/>
                <w:szCs w:val="20"/>
              </w:rPr>
              <w:t>Backend service for AJA intern portal</w:t>
            </w:r>
          </w:p>
        </w:tc>
        <w:tc>
          <w:tcPr>
            <w:tcW w:w="3382" w:type="dxa"/>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cPr>
          <w:p w:rsidR="00C40887" w:rsidP="00C92E76" w:rsidRDefault="00C92E76" w14:paraId="56F7DB73" w14:textId="4F49DAEB">
            <w:pPr>
              <w:rPr>
                <w:color w:val="222222"/>
                <w:sz w:val="20"/>
                <w:szCs w:val="20"/>
              </w:rPr>
            </w:pPr>
            <w:r>
              <w:rPr>
                <w:color w:val="222222"/>
                <w:sz w:val="20"/>
                <w:szCs w:val="20"/>
              </w:rPr>
              <w:t xml:space="preserve"> </w:t>
            </w:r>
            <w:r w:rsidR="00C40887">
              <w:rPr>
                <w:color w:val="222222"/>
                <w:sz w:val="20"/>
                <w:szCs w:val="20"/>
              </w:rPr>
              <w:t>Node JS</w:t>
            </w:r>
            <w:r>
              <w:rPr>
                <w:color w:val="222222"/>
                <w:sz w:val="20"/>
                <w:szCs w:val="20"/>
              </w:rPr>
              <w:t xml:space="preserve"> (Build tool)</w:t>
            </w:r>
          </w:p>
        </w:tc>
      </w:tr>
      <w:tr w:rsidR="00C40887" w:rsidTr="5C367FB4" w14:paraId="6739B981" w14:textId="7DAAAEE1">
        <w:tc>
          <w:tcPr>
            <w:tcW w:w="2635"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20" w:type="dxa"/>
              <w:bottom w:w="80" w:type="dxa"/>
              <w:right w:w="120" w:type="dxa"/>
            </w:tcMar>
          </w:tcPr>
          <w:p w:rsidR="00C40887" w:rsidRDefault="00C40887" w14:paraId="6FB349C9" w14:textId="77777777">
            <w:r>
              <w:rPr>
                <w:b/>
                <w:bCs/>
                <w:color w:val="222222"/>
                <w:sz w:val="20"/>
                <w:szCs w:val="20"/>
              </w:rPr>
              <w:t>aja-portal-fe</w:t>
            </w:r>
          </w:p>
        </w:tc>
        <w:tc>
          <w:tcPr>
            <w:tcW w:w="4493"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20" w:type="dxa"/>
              <w:bottom w:w="80" w:type="dxa"/>
              <w:right w:w="120" w:type="dxa"/>
            </w:tcMar>
          </w:tcPr>
          <w:p w:rsidR="00C40887" w:rsidRDefault="00C40887" w14:paraId="4C229EFA" w14:textId="77777777">
            <w:r>
              <w:rPr>
                <w:color w:val="222222"/>
                <w:sz w:val="20"/>
                <w:szCs w:val="20"/>
              </w:rPr>
              <w:t>Frontend service for AJA intern portal</w:t>
            </w:r>
          </w:p>
        </w:tc>
        <w:tc>
          <w:tcPr>
            <w:tcW w:w="3382" w:type="dxa"/>
            <w:tcBorders>
              <w:top w:val="single" w:color="AAAAAA" w:sz="1" w:space="0"/>
              <w:left w:val="single" w:color="AAAAAA" w:sz="1" w:space="0"/>
              <w:bottom w:val="single" w:color="AAAAAA" w:sz="1" w:space="0"/>
              <w:right w:val="single" w:color="AAAAAA" w:sz="1" w:space="0"/>
            </w:tcBorders>
            <w:shd w:val="clear" w:color="auto" w:fill="FFFFFF" w:themeFill="background1"/>
            <w:tcMar/>
          </w:tcPr>
          <w:p w:rsidR="00C40887" w:rsidP="00C92E76" w:rsidRDefault="00C92E76" w14:paraId="1803ECD2" w14:textId="5F60380B">
            <w:pPr>
              <w:rPr>
                <w:color w:val="222222"/>
                <w:sz w:val="20"/>
                <w:szCs w:val="20"/>
              </w:rPr>
            </w:pPr>
            <w:r>
              <w:rPr>
                <w:color w:val="222222"/>
                <w:sz w:val="20"/>
                <w:szCs w:val="20"/>
              </w:rPr>
              <w:t xml:space="preserve"> </w:t>
            </w:r>
            <w:r w:rsidR="00C40887">
              <w:rPr>
                <w:color w:val="222222"/>
                <w:sz w:val="20"/>
                <w:szCs w:val="20"/>
              </w:rPr>
              <w:t>Py</w:t>
            </w:r>
            <w:r>
              <w:rPr>
                <w:color w:val="222222"/>
                <w:sz w:val="20"/>
                <w:szCs w:val="20"/>
              </w:rPr>
              <w:t>thon</w:t>
            </w:r>
          </w:p>
        </w:tc>
      </w:tr>
      <w:tr w:rsidR="00C40887" w:rsidTr="5C367FB4" w14:paraId="67A0BC9B" w14:textId="69A0EA29">
        <w:tc>
          <w:tcPr>
            <w:tcW w:w="2635" w:type="dxa"/>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op w:w="80" w:type="dxa"/>
              <w:left w:w="120" w:type="dxa"/>
              <w:bottom w:w="80" w:type="dxa"/>
              <w:right w:w="120" w:type="dxa"/>
            </w:tcMar>
          </w:tcPr>
          <w:p w:rsidR="00C40887" w:rsidRDefault="00C40887" w14:paraId="2C8E7E27" w14:textId="77777777">
            <w:r>
              <w:rPr>
                <w:b/>
                <w:bCs/>
                <w:color w:val="222222"/>
                <w:sz w:val="20"/>
                <w:szCs w:val="20"/>
              </w:rPr>
              <w:t>aja-sales-flow-be</w:t>
            </w:r>
          </w:p>
        </w:tc>
        <w:tc>
          <w:tcPr>
            <w:tcW w:w="4493" w:type="dxa"/>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op w:w="80" w:type="dxa"/>
              <w:left w:w="120" w:type="dxa"/>
              <w:bottom w:w="80" w:type="dxa"/>
              <w:right w:w="120" w:type="dxa"/>
            </w:tcMar>
          </w:tcPr>
          <w:p w:rsidR="00C40887" w:rsidRDefault="00C40887" w14:paraId="718A7468" w14:textId="77777777">
            <w:r>
              <w:rPr>
                <w:color w:val="222222"/>
                <w:sz w:val="20"/>
                <w:szCs w:val="20"/>
              </w:rPr>
              <w:t>Backend for AJA sales flow management</w:t>
            </w:r>
          </w:p>
        </w:tc>
        <w:tc>
          <w:tcPr>
            <w:tcW w:w="3382" w:type="dxa"/>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cPr>
          <w:p w:rsidR="00C40887" w:rsidP="00C92E76" w:rsidRDefault="00C92E76" w14:paraId="5D4417BC" w14:textId="0952F390">
            <w:pPr>
              <w:rPr>
                <w:color w:val="222222"/>
                <w:sz w:val="20"/>
                <w:szCs w:val="20"/>
              </w:rPr>
            </w:pPr>
            <w:r>
              <w:rPr>
                <w:color w:val="222222"/>
                <w:sz w:val="20"/>
                <w:szCs w:val="20"/>
              </w:rPr>
              <w:t xml:space="preserve"> </w:t>
            </w:r>
            <w:r w:rsidR="00C40887">
              <w:rPr>
                <w:color w:val="222222"/>
                <w:sz w:val="20"/>
                <w:szCs w:val="20"/>
              </w:rPr>
              <w:t>Python</w:t>
            </w:r>
          </w:p>
        </w:tc>
      </w:tr>
      <w:tr w:rsidR="00C40887" w:rsidTr="5C367FB4" w14:paraId="584D8866" w14:textId="184F7645">
        <w:tc>
          <w:tcPr>
            <w:tcW w:w="2635"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20" w:type="dxa"/>
              <w:bottom w:w="80" w:type="dxa"/>
              <w:right w:w="120" w:type="dxa"/>
            </w:tcMar>
          </w:tcPr>
          <w:p w:rsidR="00C40887" w:rsidRDefault="00C40887" w14:paraId="1C7065D8" w14:textId="77777777">
            <w:r>
              <w:rPr>
                <w:b/>
                <w:bCs/>
                <w:color w:val="222222"/>
                <w:sz w:val="20"/>
                <w:szCs w:val="20"/>
              </w:rPr>
              <w:t>aja-salesflow-fe</w:t>
            </w:r>
          </w:p>
        </w:tc>
        <w:tc>
          <w:tcPr>
            <w:tcW w:w="4493"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20" w:type="dxa"/>
              <w:bottom w:w="80" w:type="dxa"/>
              <w:right w:w="120" w:type="dxa"/>
            </w:tcMar>
          </w:tcPr>
          <w:p w:rsidR="00C40887" w:rsidRDefault="00C40887" w14:paraId="1EFFD9A6" w14:textId="77777777">
            <w:r>
              <w:rPr>
                <w:color w:val="222222"/>
                <w:sz w:val="20"/>
                <w:szCs w:val="20"/>
              </w:rPr>
              <w:t>Frontend for AJA sales flow management</w:t>
            </w:r>
          </w:p>
        </w:tc>
        <w:tc>
          <w:tcPr>
            <w:tcW w:w="3382" w:type="dxa"/>
            <w:tcBorders>
              <w:top w:val="single" w:color="AAAAAA" w:sz="1" w:space="0"/>
              <w:left w:val="single" w:color="AAAAAA" w:sz="1" w:space="0"/>
              <w:bottom w:val="single" w:color="AAAAAA" w:sz="1" w:space="0"/>
              <w:right w:val="single" w:color="AAAAAA" w:sz="1" w:space="0"/>
            </w:tcBorders>
            <w:shd w:val="clear" w:color="auto" w:fill="FFFFFF" w:themeFill="background1"/>
            <w:tcMar/>
          </w:tcPr>
          <w:p w:rsidR="00C40887" w:rsidP="00C92E76" w:rsidRDefault="00C92E76" w14:paraId="3B78E8EB" w14:textId="4E568E90">
            <w:pPr>
              <w:rPr>
                <w:color w:val="222222"/>
                <w:sz w:val="20"/>
                <w:szCs w:val="20"/>
              </w:rPr>
            </w:pPr>
            <w:r>
              <w:rPr>
                <w:color w:val="222222"/>
                <w:sz w:val="20"/>
                <w:szCs w:val="20"/>
              </w:rPr>
              <w:t xml:space="preserve"> </w:t>
            </w:r>
            <w:r w:rsidR="00C40887">
              <w:rPr>
                <w:color w:val="222222"/>
                <w:sz w:val="20"/>
                <w:szCs w:val="20"/>
              </w:rPr>
              <w:t>Node JS</w:t>
            </w:r>
            <w:r>
              <w:rPr>
                <w:color w:val="222222"/>
                <w:sz w:val="20"/>
                <w:szCs w:val="20"/>
              </w:rPr>
              <w:t xml:space="preserve"> (Build tool)</w:t>
            </w:r>
          </w:p>
        </w:tc>
      </w:tr>
      <w:tr w:rsidR="00C40887" w:rsidTr="5C367FB4" w14:paraId="3630BD13" w14:textId="288C4D86">
        <w:tc>
          <w:tcPr>
            <w:tcW w:w="2635" w:type="dxa"/>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op w:w="80" w:type="dxa"/>
              <w:left w:w="120" w:type="dxa"/>
              <w:bottom w:w="80" w:type="dxa"/>
              <w:right w:w="120" w:type="dxa"/>
            </w:tcMar>
          </w:tcPr>
          <w:p w:rsidR="00C40887" w:rsidRDefault="00C40887" w14:paraId="31769BC1" w14:textId="77777777">
            <w:r>
              <w:rPr>
                <w:b/>
                <w:bCs/>
                <w:color w:val="222222"/>
                <w:sz w:val="20"/>
                <w:szCs w:val="20"/>
              </w:rPr>
              <w:t>ctip-admin-fe</w:t>
            </w:r>
          </w:p>
        </w:tc>
        <w:tc>
          <w:tcPr>
            <w:tcW w:w="4493" w:type="dxa"/>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op w:w="80" w:type="dxa"/>
              <w:left w:w="120" w:type="dxa"/>
              <w:bottom w:w="80" w:type="dxa"/>
              <w:right w:w="120" w:type="dxa"/>
            </w:tcMar>
          </w:tcPr>
          <w:p w:rsidR="00C40887" w:rsidRDefault="00C40887" w14:paraId="2E4207C4" w14:textId="77777777">
            <w:r>
              <w:rPr>
                <w:color w:val="222222"/>
                <w:sz w:val="20"/>
                <w:szCs w:val="20"/>
              </w:rPr>
              <w:t>Frontend for CTIP admin panel</w:t>
            </w:r>
          </w:p>
        </w:tc>
        <w:tc>
          <w:tcPr>
            <w:tcW w:w="3382" w:type="dxa"/>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cPr>
          <w:p w:rsidR="00C40887" w:rsidP="00C92E76" w:rsidRDefault="00C92E76" w14:paraId="2986D277" w14:textId="69A80D71">
            <w:pPr>
              <w:rPr>
                <w:color w:val="222222"/>
                <w:sz w:val="20"/>
                <w:szCs w:val="20"/>
              </w:rPr>
            </w:pPr>
            <w:r>
              <w:rPr>
                <w:color w:val="222222"/>
                <w:sz w:val="20"/>
                <w:szCs w:val="20"/>
              </w:rPr>
              <w:t xml:space="preserve"> Node JS </w:t>
            </w:r>
            <w:r>
              <w:rPr>
                <w:color w:val="222222"/>
                <w:sz w:val="20"/>
                <w:szCs w:val="20"/>
              </w:rPr>
              <w:t>(Build tool)</w:t>
            </w:r>
          </w:p>
        </w:tc>
      </w:tr>
      <w:tr w:rsidR="00C40887" w:rsidTr="5C367FB4" w14:paraId="64A184F5" w14:textId="3444EF54">
        <w:tc>
          <w:tcPr>
            <w:tcW w:w="2635"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20" w:type="dxa"/>
              <w:bottom w:w="80" w:type="dxa"/>
              <w:right w:w="120" w:type="dxa"/>
            </w:tcMar>
          </w:tcPr>
          <w:p w:rsidR="00C40887" w:rsidRDefault="00C40887" w14:paraId="06D257B3" w14:textId="77777777">
            <w:r>
              <w:rPr>
                <w:b/>
                <w:bCs/>
                <w:color w:val="222222"/>
                <w:sz w:val="20"/>
                <w:szCs w:val="20"/>
              </w:rPr>
              <w:t>ctip-tct-fe</w:t>
            </w:r>
          </w:p>
        </w:tc>
        <w:tc>
          <w:tcPr>
            <w:tcW w:w="4493"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20" w:type="dxa"/>
              <w:bottom w:w="80" w:type="dxa"/>
              <w:right w:w="120" w:type="dxa"/>
            </w:tcMar>
          </w:tcPr>
          <w:p w:rsidR="00C40887" w:rsidRDefault="00C40887" w14:paraId="4E7B20AE" w14:textId="77777777">
            <w:r>
              <w:rPr>
                <w:color w:val="222222"/>
                <w:sz w:val="20"/>
                <w:szCs w:val="20"/>
              </w:rPr>
              <w:t>Frontend for CTIP TCT module</w:t>
            </w:r>
          </w:p>
        </w:tc>
        <w:tc>
          <w:tcPr>
            <w:tcW w:w="3382" w:type="dxa"/>
            <w:tcBorders>
              <w:top w:val="single" w:color="AAAAAA" w:sz="1" w:space="0"/>
              <w:left w:val="single" w:color="AAAAAA" w:sz="1" w:space="0"/>
              <w:bottom w:val="single" w:color="AAAAAA" w:sz="1" w:space="0"/>
              <w:right w:val="single" w:color="AAAAAA" w:sz="1" w:space="0"/>
            </w:tcBorders>
            <w:shd w:val="clear" w:color="auto" w:fill="FFFFFF" w:themeFill="background1"/>
            <w:tcMar/>
          </w:tcPr>
          <w:p w:rsidR="00C40887" w:rsidP="00C92E76" w:rsidRDefault="00C92E76" w14:paraId="539E4A06" w14:textId="6F188DCD">
            <w:pPr>
              <w:rPr>
                <w:color w:val="222222"/>
                <w:sz w:val="20"/>
                <w:szCs w:val="20"/>
              </w:rPr>
            </w:pPr>
            <w:r>
              <w:rPr>
                <w:color w:val="222222"/>
                <w:sz w:val="20"/>
                <w:szCs w:val="20"/>
              </w:rPr>
              <w:t xml:space="preserve"> Node JS </w:t>
            </w:r>
            <w:r>
              <w:rPr>
                <w:color w:val="222222"/>
                <w:sz w:val="20"/>
                <w:szCs w:val="20"/>
              </w:rPr>
              <w:t>(Build tool)</w:t>
            </w:r>
          </w:p>
        </w:tc>
      </w:tr>
      <w:tr w:rsidR="00C40887" w:rsidTr="5C367FB4" w14:paraId="7D0C4EF4" w14:textId="7A8AA038">
        <w:tc>
          <w:tcPr>
            <w:tcW w:w="2635" w:type="dxa"/>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op w:w="80" w:type="dxa"/>
              <w:left w:w="120" w:type="dxa"/>
              <w:bottom w:w="80" w:type="dxa"/>
              <w:right w:w="120" w:type="dxa"/>
            </w:tcMar>
          </w:tcPr>
          <w:p w:rsidR="00C40887" w:rsidRDefault="00C40887" w14:paraId="23768B5D" w14:textId="77777777">
            <w:r>
              <w:rPr>
                <w:b/>
                <w:bCs/>
                <w:color w:val="222222"/>
                <w:sz w:val="20"/>
                <w:szCs w:val="20"/>
              </w:rPr>
              <w:t>ctip-main-backend</w:t>
            </w:r>
          </w:p>
        </w:tc>
        <w:tc>
          <w:tcPr>
            <w:tcW w:w="4493" w:type="dxa"/>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op w:w="80" w:type="dxa"/>
              <w:left w:w="120" w:type="dxa"/>
              <w:bottom w:w="80" w:type="dxa"/>
              <w:right w:w="120" w:type="dxa"/>
            </w:tcMar>
          </w:tcPr>
          <w:p w:rsidR="00C40887" w:rsidRDefault="00C40887" w14:paraId="15CD38E4" w14:textId="77777777">
            <w:r>
              <w:rPr>
                <w:color w:val="222222"/>
                <w:sz w:val="20"/>
                <w:szCs w:val="20"/>
              </w:rPr>
              <w:t>Core backend for CTIP platform</w:t>
            </w:r>
          </w:p>
        </w:tc>
        <w:tc>
          <w:tcPr>
            <w:tcW w:w="3382" w:type="dxa"/>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cPr>
          <w:p w:rsidR="00C40887" w:rsidP="00C92E76" w:rsidRDefault="00C92E76" w14:paraId="33316E98" w14:textId="1C04E4F1">
            <w:pPr>
              <w:rPr>
                <w:color w:val="222222"/>
                <w:sz w:val="20"/>
                <w:szCs w:val="20"/>
              </w:rPr>
            </w:pPr>
            <w:r>
              <w:rPr>
                <w:color w:val="222222"/>
                <w:sz w:val="20"/>
                <w:szCs w:val="20"/>
              </w:rPr>
              <w:t xml:space="preserve"> </w:t>
            </w:r>
            <w:r w:rsidR="00C40887">
              <w:rPr>
                <w:color w:val="222222"/>
                <w:sz w:val="20"/>
                <w:szCs w:val="20"/>
              </w:rPr>
              <w:t>Python</w:t>
            </w:r>
          </w:p>
        </w:tc>
      </w:tr>
      <w:tr w:rsidR="00C40887" w:rsidTr="5C367FB4" w14:paraId="79372DB4" w14:textId="0A6C8694">
        <w:tc>
          <w:tcPr>
            <w:tcW w:w="2635"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20" w:type="dxa"/>
              <w:bottom w:w="80" w:type="dxa"/>
              <w:right w:w="120" w:type="dxa"/>
            </w:tcMar>
          </w:tcPr>
          <w:p w:rsidR="00C40887" w:rsidRDefault="00C40887" w14:paraId="5C3DD575" w14:textId="77777777">
            <w:r>
              <w:rPr>
                <w:b/>
                <w:bCs/>
                <w:color w:val="222222"/>
                <w:sz w:val="20"/>
                <w:szCs w:val="20"/>
              </w:rPr>
              <w:t>ctip-comms-service</w:t>
            </w:r>
          </w:p>
        </w:tc>
        <w:tc>
          <w:tcPr>
            <w:tcW w:w="4493"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20" w:type="dxa"/>
              <w:bottom w:w="80" w:type="dxa"/>
              <w:right w:w="120" w:type="dxa"/>
            </w:tcMar>
          </w:tcPr>
          <w:p w:rsidR="00C40887" w:rsidRDefault="00C40887" w14:paraId="4B32DC38" w14:textId="77777777">
            <w:r>
              <w:rPr>
                <w:color w:val="222222"/>
                <w:sz w:val="20"/>
                <w:szCs w:val="20"/>
              </w:rPr>
              <w:t>Communication/notification microservice</w:t>
            </w:r>
          </w:p>
        </w:tc>
        <w:tc>
          <w:tcPr>
            <w:tcW w:w="3382" w:type="dxa"/>
            <w:tcBorders>
              <w:top w:val="single" w:color="AAAAAA" w:sz="1" w:space="0"/>
              <w:left w:val="single" w:color="AAAAAA" w:sz="1" w:space="0"/>
              <w:bottom w:val="single" w:color="AAAAAA" w:sz="1" w:space="0"/>
              <w:right w:val="single" w:color="AAAAAA" w:sz="1" w:space="0"/>
            </w:tcBorders>
            <w:shd w:val="clear" w:color="auto" w:fill="FFFFFF" w:themeFill="background1"/>
            <w:tcMar/>
          </w:tcPr>
          <w:p w:rsidR="00C40887" w:rsidP="00C92E76" w:rsidRDefault="00C92E76" w14:paraId="00738894" w14:textId="02CFA195">
            <w:pPr>
              <w:rPr>
                <w:color w:val="222222"/>
                <w:sz w:val="20"/>
                <w:szCs w:val="20"/>
              </w:rPr>
            </w:pPr>
            <w:r>
              <w:rPr>
                <w:color w:val="222222"/>
                <w:sz w:val="20"/>
                <w:szCs w:val="20"/>
              </w:rPr>
              <w:t xml:space="preserve"> Python</w:t>
            </w:r>
          </w:p>
        </w:tc>
      </w:tr>
      <w:tr w:rsidR="00C40887" w:rsidTr="5C367FB4" w14:paraId="60F85FEB" w14:textId="6B4B3AB4">
        <w:tc>
          <w:tcPr>
            <w:tcW w:w="2635" w:type="dxa"/>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op w:w="80" w:type="dxa"/>
              <w:left w:w="120" w:type="dxa"/>
              <w:bottom w:w="80" w:type="dxa"/>
              <w:right w:w="120" w:type="dxa"/>
            </w:tcMar>
          </w:tcPr>
          <w:p w:rsidR="00C40887" w:rsidRDefault="00C40887" w14:paraId="54E138AB" w14:textId="77777777">
            <w:r>
              <w:rPr>
                <w:b/>
                <w:bCs/>
                <w:color w:val="222222"/>
                <w:sz w:val="20"/>
                <w:szCs w:val="20"/>
              </w:rPr>
              <w:t>job-portal-be</w:t>
            </w:r>
          </w:p>
        </w:tc>
        <w:tc>
          <w:tcPr>
            <w:tcW w:w="4493" w:type="dxa"/>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op w:w="80" w:type="dxa"/>
              <w:left w:w="120" w:type="dxa"/>
              <w:bottom w:w="80" w:type="dxa"/>
              <w:right w:w="120" w:type="dxa"/>
            </w:tcMar>
          </w:tcPr>
          <w:p w:rsidR="00C40887" w:rsidRDefault="00C40887" w14:paraId="5F47CFB6" w14:textId="77777777">
            <w:r>
              <w:rPr>
                <w:color w:val="222222"/>
                <w:sz w:val="20"/>
                <w:szCs w:val="20"/>
              </w:rPr>
              <w:t>Backend for job portal &amp; eligibility engine</w:t>
            </w:r>
          </w:p>
        </w:tc>
        <w:tc>
          <w:tcPr>
            <w:tcW w:w="3382" w:type="dxa"/>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cPr>
          <w:p w:rsidR="00C40887" w:rsidP="00C92E76" w:rsidRDefault="00C92E76" w14:paraId="4017FA49" w14:textId="72769529">
            <w:pPr>
              <w:rPr>
                <w:color w:val="222222"/>
                <w:sz w:val="20"/>
                <w:szCs w:val="20"/>
              </w:rPr>
            </w:pPr>
            <w:r>
              <w:rPr>
                <w:color w:val="222222"/>
                <w:sz w:val="20"/>
                <w:szCs w:val="20"/>
              </w:rPr>
              <w:t xml:space="preserve"> </w:t>
            </w:r>
            <w:r w:rsidR="00C40887">
              <w:rPr>
                <w:color w:val="222222"/>
                <w:sz w:val="20"/>
                <w:szCs w:val="20"/>
              </w:rPr>
              <w:t>Python</w:t>
            </w:r>
          </w:p>
        </w:tc>
      </w:tr>
      <w:tr w:rsidR="00C40887" w:rsidTr="5C367FB4" w14:paraId="52577577" w14:textId="72E9A14D">
        <w:tc>
          <w:tcPr>
            <w:tcW w:w="2635"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20" w:type="dxa"/>
              <w:bottom w:w="80" w:type="dxa"/>
              <w:right w:w="120" w:type="dxa"/>
            </w:tcMar>
          </w:tcPr>
          <w:p w:rsidR="00C40887" w:rsidRDefault="00C40887" w14:paraId="33849C4E" w14:textId="77777777">
            <w:r>
              <w:rPr>
                <w:b/>
                <w:bCs/>
                <w:color w:val="222222"/>
                <w:sz w:val="20"/>
                <w:szCs w:val="20"/>
              </w:rPr>
              <w:t>job-portal-fe</w:t>
            </w:r>
          </w:p>
        </w:tc>
        <w:tc>
          <w:tcPr>
            <w:tcW w:w="4493"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20" w:type="dxa"/>
              <w:bottom w:w="80" w:type="dxa"/>
              <w:right w:w="120" w:type="dxa"/>
            </w:tcMar>
          </w:tcPr>
          <w:p w:rsidR="00C40887" w:rsidRDefault="00C40887" w14:paraId="016D1F53" w14:textId="77777777">
            <w:r>
              <w:rPr>
                <w:color w:val="222222"/>
                <w:sz w:val="20"/>
                <w:szCs w:val="20"/>
              </w:rPr>
              <w:t>Frontend for job application portal</w:t>
            </w:r>
          </w:p>
        </w:tc>
        <w:tc>
          <w:tcPr>
            <w:tcW w:w="3382" w:type="dxa"/>
            <w:tcBorders>
              <w:top w:val="single" w:color="AAAAAA" w:sz="1" w:space="0"/>
              <w:left w:val="single" w:color="AAAAAA" w:sz="1" w:space="0"/>
              <w:bottom w:val="single" w:color="AAAAAA" w:sz="1" w:space="0"/>
              <w:right w:val="single" w:color="AAAAAA" w:sz="1" w:space="0"/>
            </w:tcBorders>
            <w:shd w:val="clear" w:color="auto" w:fill="FFFFFF" w:themeFill="background1"/>
            <w:tcMar/>
          </w:tcPr>
          <w:p w:rsidR="00C40887" w:rsidP="00C92E76" w:rsidRDefault="00C92E76" w14:paraId="07DDFE90" w14:textId="4A454367">
            <w:pPr>
              <w:rPr>
                <w:color w:val="222222"/>
                <w:sz w:val="20"/>
                <w:szCs w:val="20"/>
              </w:rPr>
            </w:pPr>
            <w:r>
              <w:rPr>
                <w:color w:val="222222"/>
                <w:sz w:val="20"/>
                <w:szCs w:val="20"/>
              </w:rPr>
              <w:t xml:space="preserve"> </w:t>
            </w:r>
            <w:r w:rsidR="00C40887">
              <w:rPr>
                <w:color w:val="222222"/>
                <w:sz w:val="20"/>
                <w:szCs w:val="20"/>
              </w:rPr>
              <w:t>Node JS</w:t>
            </w:r>
            <w:r>
              <w:rPr>
                <w:color w:val="222222"/>
                <w:sz w:val="20"/>
                <w:szCs w:val="20"/>
              </w:rPr>
              <w:t xml:space="preserve"> </w:t>
            </w:r>
            <w:r>
              <w:rPr>
                <w:color w:val="222222"/>
                <w:sz w:val="20"/>
                <w:szCs w:val="20"/>
              </w:rPr>
              <w:t>(Build tool)</w:t>
            </w:r>
          </w:p>
        </w:tc>
      </w:tr>
      <w:tr w:rsidR="00C40887" w:rsidTr="5C367FB4" w14:paraId="6B80D91B" w14:textId="6A7B89E4">
        <w:tc>
          <w:tcPr>
            <w:tcW w:w="2635" w:type="dxa"/>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op w:w="80" w:type="dxa"/>
              <w:left w:w="120" w:type="dxa"/>
              <w:bottom w:w="80" w:type="dxa"/>
              <w:right w:w="120" w:type="dxa"/>
            </w:tcMar>
          </w:tcPr>
          <w:p w:rsidR="00C40887" w:rsidRDefault="00C40887" w14:paraId="0042268F" w14:textId="77777777">
            <w:r>
              <w:rPr>
                <w:b/>
                <w:bCs/>
                <w:color w:val="222222"/>
                <w:sz w:val="20"/>
                <w:szCs w:val="20"/>
              </w:rPr>
              <w:t>sprint-scheduler-be</w:t>
            </w:r>
          </w:p>
        </w:tc>
        <w:tc>
          <w:tcPr>
            <w:tcW w:w="4493" w:type="dxa"/>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op w:w="80" w:type="dxa"/>
              <w:left w:w="120" w:type="dxa"/>
              <w:bottom w:w="80" w:type="dxa"/>
              <w:right w:w="120" w:type="dxa"/>
            </w:tcMar>
          </w:tcPr>
          <w:p w:rsidR="00C40887" w:rsidRDefault="00C40887" w14:paraId="04CDF01A" w14:textId="77777777">
            <w:r>
              <w:rPr>
                <w:color w:val="222222"/>
                <w:sz w:val="20"/>
                <w:szCs w:val="20"/>
              </w:rPr>
              <w:t>Backend for sprint scheduling requests</w:t>
            </w:r>
          </w:p>
        </w:tc>
        <w:tc>
          <w:tcPr>
            <w:tcW w:w="3382" w:type="dxa"/>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cPr>
          <w:p w:rsidR="00C40887" w:rsidP="00C92E76" w:rsidRDefault="00C92E76" w14:paraId="2065D6C8" w14:textId="5E379A69">
            <w:pPr>
              <w:rPr>
                <w:color w:val="222222"/>
                <w:sz w:val="20"/>
                <w:szCs w:val="20"/>
              </w:rPr>
            </w:pPr>
            <w:r>
              <w:rPr>
                <w:color w:val="222222"/>
                <w:sz w:val="20"/>
                <w:szCs w:val="20"/>
              </w:rPr>
              <w:t xml:space="preserve"> </w:t>
            </w:r>
            <w:r w:rsidR="00C40887">
              <w:rPr>
                <w:color w:val="222222"/>
                <w:sz w:val="20"/>
                <w:szCs w:val="20"/>
              </w:rPr>
              <w:t>Python</w:t>
            </w:r>
          </w:p>
        </w:tc>
      </w:tr>
      <w:tr w:rsidR="00C40887" w:rsidTr="5C367FB4" w14:paraId="1FB78CFA" w14:textId="7DED8028">
        <w:tc>
          <w:tcPr>
            <w:tcW w:w="2635"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20" w:type="dxa"/>
              <w:bottom w:w="80" w:type="dxa"/>
              <w:right w:w="120" w:type="dxa"/>
            </w:tcMar>
          </w:tcPr>
          <w:p w:rsidR="00C40887" w:rsidRDefault="00C40887" w14:paraId="4915C9D8" w14:textId="77777777">
            <w:r>
              <w:rPr>
                <w:b/>
                <w:bCs/>
                <w:color w:val="222222"/>
                <w:sz w:val="20"/>
                <w:szCs w:val="20"/>
              </w:rPr>
              <w:t>sprint-scheduler-fe</w:t>
            </w:r>
          </w:p>
        </w:tc>
        <w:tc>
          <w:tcPr>
            <w:tcW w:w="4493"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20" w:type="dxa"/>
              <w:bottom w:w="80" w:type="dxa"/>
              <w:right w:w="120" w:type="dxa"/>
            </w:tcMar>
          </w:tcPr>
          <w:p w:rsidR="00C40887" w:rsidRDefault="00C40887" w14:paraId="63ED3FDA" w14:textId="77777777">
            <w:r>
              <w:rPr>
                <w:color w:val="222222"/>
                <w:sz w:val="20"/>
                <w:szCs w:val="20"/>
              </w:rPr>
              <w:t>Frontend for sprint scheduling portal</w:t>
            </w:r>
          </w:p>
        </w:tc>
        <w:tc>
          <w:tcPr>
            <w:tcW w:w="3382" w:type="dxa"/>
            <w:tcBorders>
              <w:top w:val="single" w:color="AAAAAA" w:sz="1" w:space="0"/>
              <w:left w:val="single" w:color="AAAAAA" w:sz="1" w:space="0"/>
              <w:bottom w:val="single" w:color="AAAAAA" w:sz="1" w:space="0"/>
              <w:right w:val="single" w:color="AAAAAA" w:sz="1" w:space="0"/>
            </w:tcBorders>
            <w:shd w:val="clear" w:color="auto" w:fill="FFFFFF" w:themeFill="background1"/>
            <w:tcMar/>
          </w:tcPr>
          <w:p w:rsidR="00C40887" w:rsidP="00C92E76" w:rsidRDefault="00C92E76" w14:paraId="1B5A8601" w14:textId="162B9FBD">
            <w:pPr>
              <w:rPr>
                <w:color w:val="222222"/>
                <w:sz w:val="20"/>
                <w:szCs w:val="20"/>
              </w:rPr>
            </w:pPr>
            <w:r>
              <w:rPr>
                <w:color w:val="222222"/>
                <w:sz w:val="20"/>
                <w:szCs w:val="20"/>
              </w:rPr>
              <w:t xml:space="preserve"> </w:t>
            </w:r>
            <w:r w:rsidR="00C40887">
              <w:rPr>
                <w:color w:val="222222"/>
                <w:sz w:val="20"/>
                <w:szCs w:val="20"/>
              </w:rPr>
              <w:t>Node JS</w:t>
            </w:r>
            <w:r>
              <w:rPr>
                <w:color w:val="222222"/>
                <w:sz w:val="20"/>
                <w:szCs w:val="20"/>
              </w:rPr>
              <w:t xml:space="preserve"> </w:t>
            </w:r>
            <w:r>
              <w:rPr>
                <w:color w:val="222222"/>
                <w:sz w:val="20"/>
                <w:szCs w:val="20"/>
              </w:rPr>
              <w:t>(Build tool)</w:t>
            </w:r>
          </w:p>
        </w:tc>
      </w:tr>
      <w:tr w:rsidR="00C40887" w:rsidTr="5C367FB4" w14:paraId="436ABFBD" w14:textId="7AD3976C">
        <w:tc>
          <w:tcPr>
            <w:tcW w:w="2635" w:type="dxa"/>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op w:w="80" w:type="dxa"/>
              <w:left w:w="120" w:type="dxa"/>
              <w:bottom w:w="80" w:type="dxa"/>
              <w:right w:w="120" w:type="dxa"/>
            </w:tcMar>
          </w:tcPr>
          <w:p w:rsidR="00C40887" w:rsidRDefault="00C40887" w14:paraId="5FA8132F" w14:textId="77777777">
            <w:r>
              <w:rPr>
                <w:b/>
                <w:bCs/>
                <w:color w:val="222222"/>
                <w:sz w:val="20"/>
                <w:szCs w:val="20"/>
              </w:rPr>
              <w:t>utils-service</w:t>
            </w:r>
          </w:p>
        </w:tc>
        <w:tc>
          <w:tcPr>
            <w:tcW w:w="4493" w:type="dxa"/>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op w:w="80" w:type="dxa"/>
              <w:left w:w="120" w:type="dxa"/>
              <w:bottom w:w="80" w:type="dxa"/>
              <w:right w:w="120" w:type="dxa"/>
            </w:tcMar>
          </w:tcPr>
          <w:p w:rsidR="00C40887" w:rsidRDefault="00C40887" w14:paraId="4DF4CD09" w14:textId="77777777">
            <w:r>
              <w:rPr>
                <w:color w:val="222222"/>
                <w:sz w:val="20"/>
                <w:szCs w:val="20"/>
              </w:rPr>
              <w:t>Shared utility service across modules</w:t>
            </w:r>
          </w:p>
        </w:tc>
        <w:tc>
          <w:tcPr>
            <w:tcW w:w="3382" w:type="dxa"/>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cPr>
          <w:p w:rsidR="00C40887" w:rsidP="00C92E76" w:rsidRDefault="00C92E76" w14:paraId="2264F9E1" w14:textId="229BD739">
            <w:pPr>
              <w:rPr>
                <w:color w:val="222222"/>
                <w:sz w:val="20"/>
                <w:szCs w:val="20"/>
              </w:rPr>
            </w:pPr>
            <w:r>
              <w:rPr>
                <w:color w:val="222222"/>
                <w:sz w:val="20"/>
                <w:szCs w:val="20"/>
              </w:rPr>
              <w:t xml:space="preserve"> </w:t>
            </w:r>
            <w:r w:rsidR="00C40887">
              <w:rPr>
                <w:color w:val="222222"/>
                <w:sz w:val="20"/>
                <w:szCs w:val="20"/>
              </w:rPr>
              <w:t>Python</w:t>
            </w:r>
          </w:p>
        </w:tc>
      </w:tr>
      <w:tr w:rsidR="00C40887" w:rsidTr="5C367FB4" w14:paraId="08E68D5A" w14:textId="16D2F918">
        <w:tc>
          <w:tcPr>
            <w:tcW w:w="2635"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20" w:type="dxa"/>
              <w:bottom w:w="80" w:type="dxa"/>
              <w:right w:w="120" w:type="dxa"/>
            </w:tcMar>
          </w:tcPr>
          <w:p w:rsidR="00C40887" w:rsidRDefault="00C40887" w14:paraId="714A9DF5" w14:textId="77777777">
            <w:r>
              <w:rPr>
                <w:b/>
                <w:bCs/>
                <w:color w:val="222222"/>
                <w:sz w:val="20"/>
                <w:szCs w:val="20"/>
              </w:rPr>
              <w:t>keycloak</w:t>
            </w:r>
          </w:p>
        </w:tc>
        <w:tc>
          <w:tcPr>
            <w:tcW w:w="4493"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20" w:type="dxa"/>
              <w:bottom w:w="80" w:type="dxa"/>
              <w:right w:w="120" w:type="dxa"/>
            </w:tcMar>
          </w:tcPr>
          <w:p w:rsidR="00C40887" w:rsidRDefault="00C40887" w14:paraId="569ABA36" w14:textId="77777777">
            <w:r>
              <w:rPr>
                <w:color w:val="222222"/>
                <w:sz w:val="20"/>
                <w:szCs w:val="20"/>
              </w:rPr>
              <w:t>Identity &amp; access management (auth server) — deployed directly as a pod, no CI/CD pipeline</w:t>
            </w:r>
          </w:p>
        </w:tc>
        <w:tc>
          <w:tcPr>
            <w:tcW w:w="3382" w:type="dxa"/>
            <w:tcBorders>
              <w:top w:val="single" w:color="AAAAAA" w:sz="1" w:space="0"/>
              <w:left w:val="single" w:color="AAAAAA" w:sz="1" w:space="0"/>
              <w:bottom w:val="single" w:color="AAAAAA" w:sz="1" w:space="0"/>
              <w:right w:val="single" w:color="AAAAAA" w:sz="1" w:space="0"/>
            </w:tcBorders>
            <w:shd w:val="clear" w:color="auto" w:fill="FFFFFF" w:themeFill="background1"/>
            <w:tcMar/>
          </w:tcPr>
          <w:p w:rsidR="00C40887" w:rsidP="00C92E76" w:rsidRDefault="00C92E76" w14:paraId="36AAC4B8" w14:textId="4F9C7D13">
            <w:pPr>
              <w:rPr>
                <w:color w:val="222222"/>
                <w:sz w:val="20"/>
                <w:szCs w:val="20"/>
              </w:rPr>
            </w:pPr>
            <w:r>
              <w:rPr>
                <w:color w:val="222222"/>
                <w:sz w:val="20"/>
                <w:szCs w:val="20"/>
              </w:rPr>
              <w:t xml:space="preserve"> No GitHub repo, directly pulled image from Dockerhub.</w:t>
            </w:r>
          </w:p>
        </w:tc>
      </w:tr>
      <w:tr w:rsidR="00C40887" w:rsidTr="5C367FB4" w14:paraId="22298FA7" w14:textId="504986C2">
        <w:tc>
          <w:tcPr>
            <w:tcW w:w="2635" w:type="dxa"/>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op w:w="80" w:type="dxa"/>
              <w:left w:w="120" w:type="dxa"/>
              <w:bottom w:w="80" w:type="dxa"/>
              <w:right w:w="120" w:type="dxa"/>
            </w:tcMar>
          </w:tcPr>
          <w:p w:rsidR="00C40887" w:rsidRDefault="00C40887" w14:paraId="0FC9601C" w14:textId="77777777">
            <w:r>
              <w:rPr>
                <w:b/>
                <w:bCs/>
                <w:color w:val="222222"/>
                <w:sz w:val="20"/>
                <w:szCs w:val="20"/>
              </w:rPr>
              <w:t>piston</w:t>
            </w:r>
          </w:p>
        </w:tc>
        <w:tc>
          <w:tcPr>
            <w:tcW w:w="4493" w:type="dxa"/>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op w:w="80" w:type="dxa"/>
              <w:left w:w="120" w:type="dxa"/>
              <w:bottom w:w="80" w:type="dxa"/>
              <w:right w:w="120" w:type="dxa"/>
            </w:tcMar>
          </w:tcPr>
          <w:p w:rsidR="00C40887" w:rsidRDefault="00C40887" w14:paraId="3B78BE4E" w14:textId="77777777">
            <w:r>
              <w:rPr>
                <w:color w:val="222222"/>
                <w:sz w:val="20"/>
                <w:szCs w:val="20"/>
              </w:rPr>
              <w:t>Code compiler service — deployed directly as a pod, no CI/CD pipeline</w:t>
            </w:r>
          </w:p>
        </w:tc>
        <w:tc>
          <w:tcPr>
            <w:tcW w:w="3382" w:type="dxa"/>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cPr>
          <w:p w:rsidR="00C40887" w:rsidP="00C92E76" w:rsidRDefault="00C92E76" w14:paraId="2FC397FE" w14:textId="6BD28156">
            <w:pPr>
              <w:rPr>
                <w:color w:val="222222"/>
                <w:sz w:val="20"/>
                <w:szCs w:val="20"/>
              </w:rPr>
            </w:pPr>
            <w:r>
              <w:rPr>
                <w:color w:val="222222"/>
                <w:sz w:val="20"/>
                <w:szCs w:val="20"/>
              </w:rPr>
              <w:t xml:space="preserve"> </w:t>
            </w:r>
            <w:r>
              <w:rPr>
                <w:color w:val="222222"/>
                <w:sz w:val="20"/>
                <w:szCs w:val="20"/>
              </w:rPr>
              <w:t>No GitHub repo, directly pulled image from Dockerhub.</w:t>
            </w:r>
          </w:p>
        </w:tc>
      </w:tr>
    </w:tbl>
    <w:p w:rsidR="00A9474B" w:rsidRDefault="00000000" w14:paraId="53A1030F" w14:textId="77777777">
      <w:r>
        <w:br w:type="page"/>
      </w:r>
    </w:p>
    <w:p w:rsidR="00A9474B" w:rsidRDefault="00000000" w14:paraId="62FF3ADA" w14:textId="77777777">
      <w:pPr>
        <w:pStyle w:val="Heading1"/>
        <w:shd w:val="clear" w:color="auto" w:fill="1F3864"/>
        <w:spacing w:before="200" w:after="100"/>
        <w:ind w:left="180"/>
      </w:pPr>
      <w:bookmarkStart w:name="_Toc224556243" w:id="5"/>
      <w:r>
        <w:t>2.  Architecture Overview</w:t>
      </w:r>
      <w:bookmarkEnd w:id="5"/>
    </w:p>
    <w:p w:rsidR="00A9474B" w:rsidRDefault="00A9474B" w14:paraId="7481A651" w14:textId="77777777">
      <w:pPr>
        <w:spacing w:after="64"/>
      </w:pPr>
    </w:p>
    <w:p w:rsidR="00A9474B" w:rsidRDefault="00000000" w14:paraId="2CD66B8F" w14:textId="77777777">
      <w:pPr>
        <w:pStyle w:val="Heading2"/>
        <w:pBdr>
          <w:bottom w:val="single" w:color="2E75B6" w:sz="6" w:space="1"/>
        </w:pBdr>
      </w:pPr>
      <w:bookmarkStart w:name="_Toc224556244" w:id="6"/>
      <w:r>
        <w:t>2.1  High-Level Architecture</w:t>
      </w:r>
      <w:bookmarkEnd w:id="6"/>
    </w:p>
    <w:p w:rsidR="00A9474B" w:rsidRDefault="00000000" w14:paraId="38E929C9" w14:textId="77777777">
      <w:pPr>
        <w:spacing w:before="40" w:after="40"/>
      </w:pPr>
      <w:r>
        <w:rPr>
          <w:color w:val="222222"/>
        </w:rPr>
        <w:t>The application follows a cloud-native microservices architecture deployed on Microsoft Azure. The infrastructure is fully managed as code using Terraform, and the deployment pipeline is automated through Jenkins (CI) and ArgoCD (CD).</w:t>
      </w:r>
    </w:p>
    <w:p w:rsidR="00A9474B" w:rsidRDefault="00A9474B" w14:paraId="63F4DFE1" w14:textId="77777777">
      <w:pPr>
        <w:spacing w:after="128"/>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A9474B" w14:paraId="0D7355A9" w14:textId="77777777">
        <w:tc>
          <w:tcPr>
            <w:tcW w:w="936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tcPr>
          <w:p w:rsidR="00A9474B" w:rsidRDefault="00000000" w14:paraId="443DAF1A" w14:textId="77777777">
            <w:pPr>
              <w:jc w:val="center"/>
            </w:pPr>
            <w:r>
              <w:rPr>
                <w:b/>
                <w:bCs/>
                <w:color w:val="FFFFFF"/>
              </w:rPr>
              <w:t>ARCHITECTURE FLOW</w:t>
            </w:r>
          </w:p>
        </w:tc>
      </w:tr>
      <w:tr w:rsidR="00A9474B" w14:paraId="3E491836" w14:textId="77777777">
        <w:tc>
          <w:tcPr>
            <w:tcW w:w="9360" w:type="dxa"/>
            <w:tcBorders>
              <w:top w:val="single" w:color="AAAAAA" w:sz="1" w:space="0"/>
              <w:left w:val="single" w:color="AAAAAA" w:sz="1" w:space="0"/>
              <w:bottom w:val="single" w:color="AAAAAA" w:sz="1" w:space="0"/>
              <w:right w:val="single" w:color="AAAAAA" w:sz="1" w:space="0"/>
            </w:tcBorders>
            <w:shd w:val="clear" w:color="auto" w:fill="F2F2F2"/>
            <w:tcMar>
              <w:top w:w="120" w:type="dxa"/>
              <w:left w:w="240" w:type="dxa"/>
              <w:bottom w:w="120" w:type="dxa"/>
              <w:right w:w="240" w:type="dxa"/>
            </w:tcMar>
          </w:tcPr>
          <w:p w:rsidR="00A9474B" w:rsidRDefault="00000000" w14:paraId="1CA9E660" w14:textId="77777777">
            <w:pPr>
              <w:jc w:val="center"/>
            </w:pPr>
            <w:r>
              <w:rPr>
                <w:color w:val="222222"/>
                <w:sz w:val="20"/>
                <w:szCs w:val="20"/>
              </w:rPr>
              <w:t>Developer  →  GitHub Repository (per microservice)</w:t>
            </w:r>
          </w:p>
          <w:p w:rsidR="00A9474B" w:rsidRDefault="00000000" w14:paraId="3CF7AA45" w14:textId="77777777">
            <w:pPr>
              <w:jc w:val="center"/>
            </w:pPr>
            <w:r>
              <w:rPr>
                <w:b/>
                <w:bCs/>
                <w:color w:val="2E75B6"/>
                <w:sz w:val="24"/>
                <w:szCs w:val="24"/>
              </w:rPr>
              <w:t>↓</w:t>
            </w:r>
          </w:p>
          <w:p w:rsidR="00A9474B" w:rsidRDefault="00000000" w14:paraId="044BF828" w14:textId="1D8DCE73">
            <w:pPr>
              <w:jc w:val="center"/>
            </w:pPr>
            <w:r>
              <w:rPr>
                <w:color w:val="222222"/>
                <w:sz w:val="20"/>
                <w:szCs w:val="20"/>
              </w:rPr>
              <w:t xml:space="preserve">Jenkins CI </w:t>
            </w:r>
          </w:p>
          <w:p w:rsidR="00A9474B" w:rsidRDefault="00000000" w14:paraId="717BB6E6" w14:textId="77777777">
            <w:pPr>
              <w:jc w:val="center"/>
            </w:pPr>
            <w:r>
              <w:rPr>
                <w:i/>
                <w:iCs/>
                <w:color w:val="444444"/>
                <w:sz w:val="18"/>
                <w:szCs w:val="18"/>
              </w:rPr>
              <w:t>Code Checkout  →  SonarQube Analysis  →  Quality Gate  →  Trivy File Scan  →  Docker Build  →  Trivy Image Scan  →  Push to ACR</w:t>
            </w:r>
          </w:p>
          <w:p w:rsidR="00A9474B" w:rsidRDefault="00000000" w14:paraId="32248161" w14:textId="77777777">
            <w:pPr>
              <w:jc w:val="center"/>
            </w:pPr>
            <w:r>
              <w:rPr>
                <w:b/>
                <w:bCs/>
                <w:color w:val="2E75B6"/>
                <w:sz w:val="24"/>
                <w:szCs w:val="24"/>
              </w:rPr>
              <w:t>↓</w:t>
            </w:r>
          </w:p>
          <w:p w:rsidR="00A9474B" w:rsidRDefault="00000000" w14:paraId="3D842867" w14:textId="77777777">
            <w:pPr>
              <w:jc w:val="center"/>
            </w:pPr>
            <w:r>
              <w:rPr>
                <w:color w:val="222222"/>
                <w:sz w:val="20"/>
                <w:szCs w:val="20"/>
              </w:rPr>
              <w:t>Azure Container Registry (ACR)</w:t>
            </w:r>
          </w:p>
          <w:p w:rsidR="00A9474B" w:rsidRDefault="00000000" w14:paraId="120EB9CF" w14:textId="77777777">
            <w:pPr>
              <w:jc w:val="center"/>
            </w:pPr>
            <w:r>
              <w:rPr>
                <w:b/>
                <w:bCs/>
                <w:color w:val="2E75B6"/>
                <w:sz w:val="24"/>
                <w:szCs w:val="24"/>
              </w:rPr>
              <w:t>↓</w:t>
            </w:r>
          </w:p>
          <w:p w:rsidR="00A9474B" w:rsidRDefault="00000000" w14:paraId="59FAEB20" w14:textId="77777777">
            <w:pPr>
              <w:jc w:val="center"/>
            </w:pPr>
            <w:r>
              <w:rPr>
                <w:color w:val="222222"/>
                <w:sz w:val="20"/>
                <w:szCs w:val="20"/>
              </w:rPr>
              <w:t>Jenkins updates image tag in ArgoCD Manifest Repository</w:t>
            </w:r>
          </w:p>
          <w:p w:rsidR="00A9474B" w:rsidRDefault="00000000" w14:paraId="0A1B1BEC" w14:textId="77777777">
            <w:pPr>
              <w:jc w:val="center"/>
            </w:pPr>
            <w:r>
              <w:rPr>
                <w:b/>
                <w:bCs/>
                <w:color w:val="2E75B6"/>
                <w:sz w:val="24"/>
                <w:szCs w:val="24"/>
              </w:rPr>
              <w:t>↓</w:t>
            </w:r>
          </w:p>
          <w:p w:rsidR="00A9474B" w:rsidRDefault="00000000" w14:paraId="4D0AD26C" w14:textId="77777777">
            <w:pPr>
              <w:jc w:val="center"/>
            </w:pPr>
            <w:r>
              <w:rPr>
                <w:color w:val="222222"/>
                <w:sz w:val="20"/>
                <w:szCs w:val="20"/>
              </w:rPr>
              <w:t>ArgoCD (Auto-Sync)  →  AKS Cluster</w:t>
            </w:r>
          </w:p>
          <w:p w:rsidR="00A9474B" w:rsidRDefault="00000000" w14:paraId="33376116" w14:textId="77777777">
            <w:pPr>
              <w:jc w:val="center"/>
            </w:pPr>
            <w:r>
              <w:rPr>
                <w:b/>
                <w:bCs/>
                <w:color w:val="2E75B6"/>
                <w:sz w:val="24"/>
                <w:szCs w:val="24"/>
              </w:rPr>
              <w:t>↓</w:t>
            </w:r>
          </w:p>
          <w:p w:rsidR="00A9474B" w:rsidRDefault="00000000" w14:paraId="6E945963" w14:textId="77777777">
            <w:pPr>
              <w:jc w:val="center"/>
            </w:pPr>
            <w:r>
              <w:rPr>
                <w:color w:val="222222"/>
                <w:sz w:val="20"/>
                <w:szCs w:val="20"/>
              </w:rPr>
              <w:t>NGINX Ingress Controller  →  ctip.in (Hostinger DNS)</w:t>
            </w:r>
          </w:p>
          <w:p w:rsidR="00A9474B" w:rsidRDefault="00000000" w14:paraId="4C362758" w14:textId="77777777">
            <w:pPr>
              <w:jc w:val="center"/>
            </w:pPr>
            <w:r>
              <w:rPr>
                <w:b/>
                <w:bCs/>
                <w:color w:val="2E75B6"/>
                <w:sz w:val="24"/>
                <w:szCs w:val="24"/>
              </w:rPr>
              <w:t>↓</w:t>
            </w:r>
          </w:p>
          <w:p w:rsidR="00A9474B" w:rsidRDefault="00000000" w14:paraId="549048E3" w14:textId="1C8B2A2E">
            <w:pPr>
              <w:jc w:val="center"/>
            </w:pPr>
            <w:r>
              <w:rPr>
                <w:color w:val="222222"/>
                <w:sz w:val="20"/>
                <w:szCs w:val="20"/>
              </w:rPr>
              <w:t>End Users (</w:t>
            </w:r>
            <w:r w:rsidR="002E1446">
              <w:rPr>
                <w:color w:val="222222"/>
                <w:sz w:val="20"/>
                <w:szCs w:val="20"/>
              </w:rPr>
              <w:t xml:space="preserve">via </w:t>
            </w:r>
            <w:r>
              <w:rPr>
                <w:color w:val="222222"/>
                <w:sz w:val="20"/>
                <w:szCs w:val="20"/>
              </w:rPr>
              <w:t>HTTPS )</w:t>
            </w:r>
          </w:p>
        </w:tc>
      </w:tr>
    </w:tbl>
    <w:p w:rsidR="00A9474B" w:rsidRDefault="00A9474B" w14:paraId="1532B11A" w14:textId="77777777">
      <w:pPr>
        <w:spacing w:after="128"/>
      </w:pPr>
    </w:p>
    <w:p w:rsidR="00A9474B" w:rsidRDefault="00000000" w14:paraId="54C0F1FC" w14:textId="77777777">
      <w:pPr>
        <w:pStyle w:val="Heading2"/>
        <w:pBdr>
          <w:bottom w:val="single" w:color="2E75B6" w:sz="6" w:space="1"/>
        </w:pBdr>
      </w:pPr>
      <w:bookmarkStart w:name="_Toc224556245" w:id="7"/>
      <w:r>
        <w:t>2.2  Azure Infrastructure Components</w:t>
      </w:r>
      <w:bookmarkEnd w:id="7"/>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2800"/>
        <w:gridCol w:w="3760"/>
      </w:tblGrid>
      <w:tr w:rsidR="00A9474B" w14:paraId="6CF96AC7" w14:textId="77777777">
        <w:tc>
          <w:tcPr>
            <w:tcW w:w="280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A9474B" w:rsidRDefault="00000000" w14:paraId="09102B97" w14:textId="77777777">
            <w:pPr>
              <w:jc w:val="center"/>
            </w:pPr>
            <w:r>
              <w:rPr>
                <w:b/>
                <w:bCs/>
                <w:color w:val="FFFFFF"/>
                <w:sz w:val="20"/>
                <w:szCs w:val="20"/>
              </w:rPr>
              <w:t>Component</w:t>
            </w:r>
          </w:p>
        </w:tc>
        <w:tc>
          <w:tcPr>
            <w:tcW w:w="280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A9474B" w:rsidRDefault="00000000" w14:paraId="4C64E791" w14:textId="77777777">
            <w:pPr>
              <w:jc w:val="center"/>
            </w:pPr>
            <w:r>
              <w:rPr>
                <w:b/>
                <w:bCs/>
                <w:color w:val="FFFFFF"/>
                <w:sz w:val="20"/>
                <w:szCs w:val="20"/>
              </w:rPr>
              <w:t>Azure Service</w:t>
            </w:r>
          </w:p>
        </w:tc>
        <w:tc>
          <w:tcPr>
            <w:tcW w:w="376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A9474B" w:rsidRDefault="00000000" w14:paraId="561489DB" w14:textId="77777777">
            <w:pPr>
              <w:jc w:val="center"/>
            </w:pPr>
            <w:r>
              <w:rPr>
                <w:b/>
                <w:bCs/>
                <w:color w:val="FFFFFF"/>
                <w:sz w:val="20"/>
                <w:szCs w:val="20"/>
              </w:rPr>
              <w:t>Purpose</w:t>
            </w:r>
          </w:p>
        </w:tc>
      </w:tr>
      <w:tr w:rsidR="00A9474B" w14:paraId="41196D30" w14:textId="77777777">
        <w:tc>
          <w:tcPr>
            <w:tcW w:w="28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3782346D" w14:textId="77777777">
            <w:r>
              <w:rPr>
                <w:b/>
                <w:bCs/>
                <w:color w:val="222222"/>
                <w:sz w:val="20"/>
                <w:szCs w:val="20"/>
              </w:rPr>
              <w:t>Container Registry</w:t>
            </w:r>
          </w:p>
        </w:tc>
        <w:tc>
          <w:tcPr>
            <w:tcW w:w="28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1922153D" w14:textId="77777777">
            <w:r>
              <w:rPr>
                <w:color w:val="222222"/>
                <w:sz w:val="20"/>
                <w:szCs w:val="20"/>
              </w:rPr>
              <w:t>ACR</w:t>
            </w:r>
          </w:p>
        </w:tc>
        <w:tc>
          <w:tcPr>
            <w:tcW w:w="376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4B957E41" w14:textId="77777777">
            <w:r>
              <w:rPr>
                <w:color w:val="222222"/>
                <w:sz w:val="20"/>
                <w:szCs w:val="20"/>
              </w:rPr>
              <w:t>Stores Docker images for all microservices</w:t>
            </w:r>
          </w:p>
        </w:tc>
      </w:tr>
      <w:tr w:rsidR="00A9474B" w14:paraId="3313F1E4" w14:textId="77777777">
        <w:tc>
          <w:tcPr>
            <w:tcW w:w="28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077EA1A8" w14:textId="77777777">
            <w:r>
              <w:rPr>
                <w:b/>
                <w:bCs/>
                <w:color w:val="222222"/>
                <w:sz w:val="20"/>
                <w:szCs w:val="20"/>
              </w:rPr>
              <w:t>Kubernetes Cluster</w:t>
            </w:r>
          </w:p>
        </w:tc>
        <w:tc>
          <w:tcPr>
            <w:tcW w:w="28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200C6DFE" w14:textId="77777777">
            <w:r>
              <w:rPr>
                <w:color w:val="222222"/>
                <w:sz w:val="20"/>
                <w:szCs w:val="20"/>
              </w:rPr>
              <w:t>AKS</w:t>
            </w:r>
          </w:p>
        </w:tc>
        <w:tc>
          <w:tcPr>
            <w:tcW w:w="37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17E47973" w14:textId="77777777">
            <w:r>
              <w:rPr>
                <w:color w:val="222222"/>
                <w:sz w:val="20"/>
                <w:szCs w:val="20"/>
              </w:rPr>
              <w:t>Orchestrates all microservice pods</w:t>
            </w:r>
          </w:p>
        </w:tc>
      </w:tr>
      <w:tr w:rsidR="00A9474B" w14:paraId="4B60EBEC" w14:textId="77777777">
        <w:tc>
          <w:tcPr>
            <w:tcW w:w="28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1F338BC0" w14:textId="77777777">
            <w:r>
              <w:rPr>
                <w:b/>
                <w:bCs/>
                <w:color w:val="222222"/>
                <w:sz w:val="20"/>
                <w:szCs w:val="20"/>
              </w:rPr>
              <w:t>Object Storage</w:t>
            </w:r>
          </w:p>
        </w:tc>
        <w:tc>
          <w:tcPr>
            <w:tcW w:w="28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17850903" w14:textId="77777777">
            <w:r>
              <w:rPr>
                <w:color w:val="222222"/>
                <w:sz w:val="20"/>
                <w:szCs w:val="20"/>
              </w:rPr>
              <w:t>Blob Storage (Hot Tier)</w:t>
            </w:r>
          </w:p>
        </w:tc>
        <w:tc>
          <w:tcPr>
            <w:tcW w:w="376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65B77DC5" w14:textId="77777777">
            <w:r>
              <w:rPr>
                <w:color w:val="222222"/>
                <w:sz w:val="20"/>
                <w:szCs w:val="20"/>
              </w:rPr>
              <w:t>Stores Terraform state and application assets</w:t>
            </w:r>
          </w:p>
        </w:tc>
      </w:tr>
      <w:tr w:rsidR="00A9474B" w14:paraId="61C88882" w14:textId="77777777">
        <w:tc>
          <w:tcPr>
            <w:tcW w:w="28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60479227" w14:textId="77777777">
            <w:r>
              <w:rPr>
                <w:b/>
                <w:bCs/>
                <w:color w:val="222222"/>
                <w:sz w:val="20"/>
                <w:szCs w:val="20"/>
              </w:rPr>
              <w:t>Secrets Management</w:t>
            </w:r>
          </w:p>
        </w:tc>
        <w:tc>
          <w:tcPr>
            <w:tcW w:w="28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34BEBEB5" w14:textId="77777777">
            <w:r>
              <w:rPr>
                <w:color w:val="222222"/>
                <w:sz w:val="20"/>
                <w:szCs w:val="20"/>
              </w:rPr>
              <w:t>Azure Key Vault</w:t>
            </w:r>
          </w:p>
        </w:tc>
        <w:tc>
          <w:tcPr>
            <w:tcW w:w="37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14A6E5BF" w14:textId="77777777">
            <w:r>
              <w:rPr>
                <w:color w:val="222222"/>
                <w:sz w:val="20"/>
                <w:szCs w:val="20"/>
              </w:rPr>
              <w:t>Stores credentials, tokens, and secrets</w:t>
            </w:r>
          </w:p>
        </w:tc>
      </w:tr>
      <w:tr w:rsidR="00A9474B" w14:paraId="5F2A0A00" w14:textId="77777777">
        <w:tc>
          <w:tcPr>
            <w:tcW w:w="28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6529BEF0" w14:textId="77777777">
            <w:r>
              <w:rPr>
                <w:b/>
                <w:bCs/>
                <w:color w:val="222222"/>
                <w:sz w:val="20"/>
                <w:szCs w:val="20"/>
              </w:rPr>
              <w:t>Networking</w:t>
            </w:r>
          </w:p>
        </w:tc>
        <w:tc>
          <w:tcPr>
            <w:tcW w:w="28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0D8EE39E" w14:textId="77777777">
            <w:r>
              <w:rPr>
                <w:color w:val="222222"/>
                <w:sz w:val="20"/>
                <w:szCs w:val="20"/>
              </w:rPr>
              <w:t>Azure VNet + Subnets + NSG</w:t>
            </w:r>
          </w:p>
        </w:tc>
        <w:tc>
          <w:tcPr>
            <w:tcW w:w="376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3DBEE37D" w14:textId="77777777">
            <w:r>
              <w:rPr>
                <w:color w:val="222222"/>
                <w:sz w:val="20"/>
                <w:szCs w:val="20"/>
              </w:rPr>
              <w:t>Isolated network for AKS and Bastion</w:t>
            </w:r>
          </w:p>
        </w:tc>
      </w:tr>
      <w:tr w:rsidR="00A9474B" w14:paraId="1DBFB1C0" w14:textId="77777777">
        <w:tc>
          <w:tcPr>
            <w:tcW w:w="28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6ACE88CD" w14:textId="77777777">
            <w:r>
              <w:rPr>
                <w:b/>
                <w:bCs/>
                <w:color w:val="222222"/>
                <w:sz w:val="20"/>
                <w:szCs w:val="20"/>
              </w:rPr>
              <w:t>DNS</w:t>
            </w:r>
          </w:p>
        </w:tc>
        <w:tc>
          <w:tcPr>
            <w:tcW w:w="28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10630268" w14:textId="77777777">
            <w:r>
              <w:rPr>
                <w:color w:val="222222"/>
                <w:sz w:val="20"/>
                <w:szCs w:val="20"/>
              </w:rPr>
              <w:t>Hostinger (External)</w:t>
            </w:r>
          </w:p>
        </w:tc>
        <w:tc>
          <w:tcPr>
            <w:tcW w:w="37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416012D8" w14:textId="77777777">
            <w:r>
              <w:rPr>
                <w:color w:val="222222"/>
                <w:sz w:val="20"/>
                <w:szCs w:val="20"/>
              </w:rPr>
              <w:t>Domain ctip.in — A record pointing to Ingress LB IP</w:t>
            </w:r>
          </w:p>
        </w:tc>
      </w:tr>
    </w:tbl>
    <w:p w:rsidR="00A9474B" w:rsidRDefault="00000000" w14:paraId="5E12DEF3" w14:textId="77777777">
      <w:r>
        <w:br w:type="page"/>
      </w:r>
    </w:p>
    <w:p w:rsidR="00A9474B" w:rsidRDefault="00000000" w14:paraId="15000611" w14:textId="77777777">
      <w:pPr>
        <w:pStyle w:val="Heading1"/>
        <w:shd w:val="clear" w:color="auto" w:fill="1F3864"/>
        <w:spacing w:before="200" w:after="100"/>
        <w:ind w:left="180"/>
      </w:pPr>
      <w:bookmarkStart w:name="_Toc224556246" w:id="8"/>
      <w:r>
        <w:t>3.  Infrastructure Setup — Terraform</w:t>
      </w:r>
      <w:bookmarkEnd w:id="8"/>
    </w:p>
    <w:p w:rsidR="00A9474B" w:rsidRDefault="00A9474B" w14:paraId="3CF58255" w14:textId="77777777">
      <w:pPr>
        <w:spacing w:after="64"/>
      </w:pPr>
    </w:p>
    <w:p w:rsidR="00A9474B" w:rsidRDefault="00000000" w14:paraId="3195CDA6" w14:textId="77777777">
      <w:pPr>
        <w:pStyle w:val="Heading2"/>
        <w:pBdr>
          <w:bottom w:val="single" w:color="2E75B6" w:sz="6" w:space="1"/>
        </w:pBdr>
      </w:pPr>
      <w:bookmarkStart w:name="_Toc224556247" w:id="9"/>
      <w:r>
        <w:t>3.1  Bastion Server Setup</w:t>
      </w:r>
      <w:bookmarkEnd w:id="9"/>
    </w:p>
    <w:p w:rsidR="00A9474B" w:rsidRDefault="00000000" w14:paraId="5AFF19D1" w14:textId="77777777">
      <w:pPr>
        <w:spacing w:before="40" w:after="40"/>
      </w:pPr>
      <w:r>
        <w:rPr>
          <w:color w:val="222222"/>
        </w:rPr>
        <w:t>A Bastion VM is provisioned manually on Azure to act as the management node. All infrastructure provisioning and CI/CD tooling runs from this server.</w:t>
      </w:r>
    </w:p>
    <w:p w:rsidR="00A9474B" w:rsidRDefault="00A9474B" w14:paraId="078E4FD4" w14:textId="77777777">
      <w:pPr>
        <w:spacing w:after="64"/>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0"/>
        <w:gridCol w:w="6360"/>
      </w:tblGrid>
      <w:tr w:rsidR="00A9474B" w14:paraId="47049856" w14:textId="77777777">
        <w:tc>
          <w:tcPr>
            <w:tcW w:w="300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A9474B" w:rsidRDefault="00000000" w14:paraId="799936E1" w14:textId="77777777">
            <w:pPr>
              <w:jc w:val="center"/>
            </w:pPr>
            <w:r>
              <w:rPr>
                <w:b/>
                <w:bCs/>
                <w:color w:val="FFFFFF"/>
                <w:sz w:val="20"/>
                <w:szCs w:val="20"/>
              </w:rPr>
              <w:t>Property</w:t>
            </w:r>
          </w:p>
        </w:tc>
        <w:tc>
          <w:tcPr>
            <w:tcW w:w="636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A9474B" w:rsidRDefault="00000000" w14:paraId="05DB3ECB" w14:textId="77777777">
            <w:pPr>
              <w:jc w:val="center"/>
            </w:pPr>
            <w:r>
              <w:rPr>
                <w:b/>
                <w:bCs/>
                <w:color w:val="FFFFFF"/>
                <w:sz w:val="20"/>
                <w:szCs w:val="20"/>
              </w:rPr>
              <w:t>Value</w:t>
            </w:r>
          </w:p>
        </w:tc>
      </w:tr>
      <w:tr w:rsidR="00A9474B" w14:paraId="7D0E1AD6" w14:textId="77777777">
        <w:tc>
          <w:tcPr>
            <w:tcW w:w="30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1654E3A0" w14:textId="77777777">
            <w:r>
              <w:rPr>
                <w:b/>
                <w:bCs/>
                <w:color w:val="222222"/>
                <w:sz w:val="20"/>
                <w:szCs w:val="20"/>
              </w:rPr>
              <w:t>VM Name</w:t>
            </w:r>
          </w:p>
        </w:tc>
        <w:tc>
          <w:tcPr>
            <w:tcW w:w="636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51AD366F" w14:textId="77777777">
            <w:r>
              <w:rPr>
                <w:color w:val="222222"/>
                <w:sz w:val="20"/>
                <w:szCs w:val="20"/>
              </w:rPr>
              <w:t>Bastion Server</w:t>
            </w:r>
          </w:p>
        </w:tc>
      </w:tr>
      <w:tr w:rsidR="00A9474B" w14:paraId="7234401D" w14:textId="77777777">
        <w:tc>
          <w:tcPr>
            <w:tcW w:w="3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21286DC5" w14:textId="77777777">
            <w:r>
              <w:rPr>
                <w:b/>
                <w:bCs/>
                <w:color w:val="222222"/>
                <w:sz w:val="20"/>
                <w:szCs w:val="20"/>
              </w:rPr>
              <w:t>VM Size</w:t>
            </w:r>
          </w:p>
        </w:tc>
        <w:tc>
          <w:tcPr>
            <w:tcW w:w="63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2707D2F1" w14:textId="77777777">
            <w:r>
              <w:rPr>
                <w:color w:val="222222"/>
                <w:sz w:val="20"/>
                <w:szCs w:val="20"/>
              </w:rPr>
              <w:t>Standard_D4s_v3 (4 vCPUs, 16 GB RAM)</w:t>
            </w:r>
          </w:p>
        </w:tc>
      </w:tr>
      <w:tr w:rsidR="00A9474B" w14:paraId="41A62EFA" w14:textId="77777777">
        <w:tc>
          <w:tcPr>
            <w:tcW w:w="30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598C8D33" w14:textId="77777777">
            <w:r>
              <w:rPr>
                <w:b/>
                <w:bCs/>
                <w:color w:val="222222"/>
                <w:sz w:val="20"/>
                <w:szCs w:val="20"/>
              </w:rPr>
              <w:t>OS</w:t>
            </w:r>
          </w:p>
        </w:tc>
        <w:tc>
          <w:tcPr>
            <w:tcW w:w="636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0011B054" w14:textId="77777777">
            <w:r>
              <w:rPr>
                <w:color w:val="222222"/>
                <w:sz w:val="20"/>
                <w:szCs w:val="20"/>
              </w:rPr>
              <w:t>Ubuntu 22.04 LTS</w:t>
            </w:r>
          </w:p>
        </w:tc>
      </w:tr>
      <w:tr w:rsidR="00A9474B" w14:paraId="4D4DE837" w14:textId="77777777">
        <w:tc>
          <w:tcPr>
            <w:tcW w:w="3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1F6509F6" w14:textId="77777777">
            <w:r>
              <w:rPr>
                <w:b/>
                <w:bCs/>
                <w:color w:val="222222"/>
                <w:sz w:val="20"/>
                <w:szCs w:val="20"/>
              </w:rPr>
              <w:t>Installed Tools</w:t>
            </w:r>
          </w:p>
        </w:tc>
        <w:tc>
          <w:tcPr>
            <w:tcW w:w="63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023BDB04" w14:textId="77777777">
            <w:r>
              <w:rPr>
                <w:color w:val="222222"/>
                <w:sz w:val="20"/>
                <w:szCs w:val="20"/>
              </w:rPr>
              <w:t>Terraform, Docker (Jenkins container, SonarQube container, Trivy container)</w:t>
            </w:r>
          </w:p>
        </w:tc>
      </w:tr>
      <w:tr w:rsidR="00A9474B" w14:paraId="3A0450CD" w14:textId="77777777">
        <w:tc>
          <w:tcPr>
            <w:tcW w:w="30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40D275ED" w14:textId="77777777">
            <w:r>
              <w:rPr>
                <w:b/>
                <w:bCs/>
                <w:color w:val="222222"/>
                <w:sz w:val="20"/>
                <w:szCs w:val="20"/>
              </w:rPr>
              <w:t>Network</w:t>
            </w:r>
          </w:p>
        </w:tc>
        <w:tc>
          <w:tcPr>
            <w:tcW w:w="636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6502DDD0" w14:textId="77777777">
            <w:r>
              <w:rPr>
                <w:color w:val="222222"/>
                <w:sz w:val="20"/>
                <w:szCs w:val="20"/>
              </w:rPr>
              <w:t>Placed inside Azure VNet with restricted NSG rules</w:t>
            </w:r>
          </w:p>
        </w:tc>
      </w:tr>
    </w:tbl>
    <w:p w:rsidR="00A9474B" w:rsidRDefault="00A9474B" w14:paraId="529C92F3" w14:textId="77777777">
      <w:pPr>
        <w:spacing w:after="128"/>
      </w:pPr>
    </w:p>
    <w:p w:rsidR="00A9474B" w:rsidRDefault="00000000" w14:paraId="5BBE633F" w14:textId="77777777">
      <w:pPr>
        <w:pStyle w:val="Heading2"/>
        <w:pBdr>
          <w:bottom w:val="single" w:color="2E75B6" w:sz="6" w:space="1"/>
        </w:pBdr>
      </w:pPr>
      <w:bookmarkStart w:name="_Toc224556248" w:id="10"/>
      <w:r>
        <w:t>3.2  Terraform Module Structure</w:t>
      </w:r>
      <w:bookmarkEnd w:id="10"/>
    </w:p>
    <w:p w:rsidR="00A9474B" w:rsidRDefault="00000000" w14:paraId="31F2421A" w14:textId="77777777">
      <w:pPr>
        <w:spacing w:before="40" w:after="40"/>
      </w:pPr>
      <w:r>
        <w:rPr>
          <w:color w:val="222222"/>
        </w:rPr>
        <w:t>Terraform is structured using parent and child modules with separate configuration files for each Azure component. The remote state is stored in Azure Blob Storage.</w:t>
      </w:r>
    </w:p>
    <w:p w:rsidR="00A9474B" w:rsidRDefault="00A9474B" w14:paraId="35DEAD99" w14:textId="77777777">
      <w:pPr>
        <w:spacing w:after="64"/>
      </w:pPr>
    </w:p>
    <w:p w:rsidR="00A9474B" w:rsidRDefault="00000000" w14:paraId="3AB68B5E" w14:textId="77777777">
      <w:pPr>
        <w:shd w:val="clear" w:color="auto" w:fill="1E1E2E"/>
        <w:ind w:left="360" w:right="360"/>
      </w:pPr>
      <w:r>
        <w:rPr>
          <w:rFonts w:ascii="Courier New" w:hAnsi="Courier New" w:eastAsia="Courier New" w:cs="Courier New"/>
          <w:color w:val="D6E4F0"/>
          <w:sz w:val="18"/>
          <w:szCs w:val="18"/>
        </w:rPr>
        <w:t>terraform/</w:t>
      </w:r>
    </w:p>
    <w:p w:rsidR="00A9474B" w:rsidRDefault="00000000" w14:paraId="080D6540" w14:textId="77777777">
      <w:pPr>
        <w:shd w:val="clear" w:color="auto" w:fill="1E1E2E"/>
        <w:ind w:left="360" w:right="360"/>
      </w:pPr>
      <w:r>
        <w:rPr>
          <w:rFonts w:ascii="Courier New" w:hAnsi="Courier New" w:eastAsia="Courier New" w:cs="Courier New"/>
          <w:color w:val="D6E4F0"/>
          <w:sz w:val="18"/>
          <w:szCs w:val="18"/>
        </w:rPr>
        <w:t>├── main.tf                  # Root module — calls all child modules</w:t>
      </w:r>
    </w:p>
    <w:p w:rsidR="00A9474B" w:rsidRDefault="00000000" w14:paraId="04F20266" w14:textId="77777777">
      <w:pPr>
        <w:shd w:val="clear" w:color="auto" w:fill="1E1E2E"/>
        <w:ind w:left="360" w:right="360"/>
      </w:pPr>
      <w:r>
        <w:rPr>
          <w:rFonts w:ascii="Courier New" w:hAnsi="Courier New" w:eastAsia="Courier New" w:cs="Courier New"/>
          <w:color w:val="D6E4F0"/>
          <w:sz w:val="18"/>
          <w:szCs w:val="18"/>
        </w:rPr>
        <w:t>├── variables.tf             # Root-level input variables</w:t>
      </w:r>
    </w:p>
    <w:p w:rsidR="00A9474B" w:rsidRDefault="00000000" w14:paraId="5352B4BB" w14:textId="77777777">
      <w:pPr>
        <w:shd w:val="clear" w:color="auto" w:fill="1E1E2E"/>
        <w:ind w:left="360" w:right="360"/>
      </w:pPr>
      <w:r>
        <w:rPr>
          <w:rFonts w:ascii="Courier New" w:hAnsi="Courier New" w:eastAsia="Courier New" w:cs="Courier New"/>
          <w:color w:val="D6E4F0"/>
          <w:sz w:val="18"/>
          <w:szCs w:val="18"/>
        </w:rPr>
        <w:t>├── outputs.tf               # Root-level outputs</w:t>
      </w:r>
    </w:p>
    <w:p w:rsidR="00A9474B" w:rsidRDefault="00000000" w14:paraId="26EC542F" w14:textId="77777777">
      <w:pPr>
        <w:shd w:val="clear" w:color="auto" w:fill="1E1E2E"/>
        <w:ind w:left="360" w:right="360"/>
      </w:pPr>
      <w:r>
        <w:rPr>
          <w:rFonts w:ascii="Courier New" w:hAnsi="Courier New" w:eastAsia="Courier New" w:cs="Courier New"/>
          <w:color w:val="D6E4F0"/>
          <w:sz w:val="18"/>
          <w:szCs w:val="18"/>
        </w:rPr>
        <w:t>├── backend.tf               # Remote state config (Azure Blob Storage)</w:t>
      </w:r>
    </w:p>
    <w:p w:rsidR="00A9474B" w:rsidRDefault="00000000" w14:paraId="53665847" w14:textId="77777777">
      <w:pPr>
        <w:shd w:val="clear" w:color="auto" w:fill="1E1E2E"/>
        <w:ind w:left="360" w:right="360"/>
      </w:pPr>
      <w:r>
        <w:rPr>
          <w:rFonts w:ascii="Courier New" w:hAnsi="Courier New" w:eastAsia="Courier New" w:cs="Courier New"/>
          <w:color w:val="D6E4F0"/>
          <w:sz w:val="18"/>
          <w:szCs w:val="18"/>
        </w:rPr>
        <w:t>├── terraform.tfvars         # Variable values for production</w:t>
      </w:r>
    </w:p>
    <w:p w:rsidR="00A9474B" w:rsidRDefault="00000000" w14:paraId="18558765" w14:textId="77777777">
      <w:pPr>
        <w:shd w:val="clear" w:color="auto" w:fill="1E1E2E"/>
        <w:ind w:left="360" w:right="360"/>
      </w:pPr>
      <w:r>
        <w:rPr>
          <w:rFonts w:ascii="Courier New" w:hAnsi="Courier New" w:eastAsia="Courier New" w:cs="Courier New"/>
          <w:color w:val="D6E4F0"/>
          <w:sz w:val="18"/>
          <w:szCs w:val="18"/>
        </w:rPr>
        <w:t>│</w:t>
      </w:r>
    </w:p>
    <w:p w:rsidR="00A9474B" w:rsidRDefault="00000000" w14:paraId="2437DAE0" w14:textId="77777777">
      <w:pPr>
        <w:shd w:val="clear" w:color="auto" w:fill="1E1E2E"/>
        <w:ind w:left="360" w:right="360"/>
      </w:pPr>
      <w:r>
        <w:rPr>
          <w:rFonts w:ascii="Courier New" w:hAnsi="Courier New" w:eastAsia="Courier New" w:cs="Courier New"/>
          <w:color w:val="D6E4F0"/>
          <w:sz w:val="18"/>
          <w:szCs w:val="18"/>
        </w:rPr>
        <w:t>├── modules/</w:t>
      </w:r>
    </w:p>
    <w:p w:rsidR="00A9474B" w:rsidRDefault="00000000" w14:paraId="0DD48B29" w14:textId="77777777">
      <w:pPr>
        <w:shd w:val="clear" w:color="auto" w:fill="1E1E2E"/>
        <w:ind w:left="360" w:right="360"/>
      </w:pPr>
      <w:r>
        <w:rPr>
          <w:rFonts w:ascii="Courier New" w:hAnsi="Courier New" w:eastAsia="Courier New" w:cs="Courier New"/>
          <w:color w:val="D6E4F0"/>
          <w:sz w:val="18"/>
          <w:szCs w:val="18"/>
        </w:rPr>
        <w:t>│   ├── acr/                 # Azure Container Registry</w:t>
      </w:r>
    </w:p>
    <w:p w:rsidR="00A9474B" w:rsidRDefault="00000000" w14:paraId="2DEB57D2" w14:textId="77777777">
      <w:pPr>
        <w:shd w:val="clear" w:color="auto" w:fill="1E1E2E"/>
        <w:ind w:left="360" w:right="360"/>
      </w:pPr>
      <w:r>
        <w:rPr>
          <w:rFonts w:ascii="Courier New" w:hAnsi="Courier New" w:eastAsia="Courier New" w:cs="Courier New"/>
          <w:color w:val="D6E4F0"/>
          <w:sz w:val="18"/>
          <w:szCs w:val="18"/>
        </w:rPr>
        <w:t>│   │   ├── main.tf</w:t>
      </w:r>
    </w:p>
    <w:p w:rsidR="00A9474B" w:rsidRDefault="00000000" w14:paraId="3894E869" w14:textId="77777777">
      <w:pPr>
        <w:shd w:val="clear" w:color="auto" w:fill="1E1E2E"/>
        <w:ind w:left="360" w:right="360"/>
      </w:pPr>
      <w:r>
        <w:rPr>
          <w:rFonts w:ascii="Courier New" w:hAnsi="Courier New" w:eastAsia="Courier New" w:cs="Courier New"/>
          <w:color w:val="D6E4F0"/>
          <w:sz w:val="18"/>
          <w:szCs w:val="18"/>
        </w:rPr>
        <w:t>│   │   ├── variables.tf</w:t>
      </w:r>
    </w:p>
    <w:p w:rsidR="00A9474B" w:rsidRDefault="00000000" w14:paraId="43A4C4CF" w14:textId="77777777">
      <w:pPr>
        <w:shd w:val="clear" w:color="auto" w:fill="1E1E2E"/>
        <w:ind w:left="360" w:right="360"/>
      </w:pPr>
      <w:r>
        <w:rPr>
          <w:rFonts w:ascii="Courier New" w:hAnsi="Courier New" w:eastAsia="Courier New" w:cs="Courier New"/>
          <w:color w:val="D6E4F0"/>
          <w:sz w:val="18"/>
          <w:szCs w:val="18"/>
        </w:rPr>
        <w:t>│   │   └── outputs.tf</w:t>
      </w:r>
    </w:p>
    <w:p w:rsidR="00A9474B" w:rsidRDefault="00000000" w14:paraId="231F09AD" w14:textId="77777777">
      <w:pPr>
        <w:shd w:val="clear" w:color="auto" w:fill="1E1E2E"/>
        <w:ind w:left="360" w:right="360"/>
      </w:pPr>
      <w:r>
        <w:rPr>
          <w:rFonts w:ascii="Courier New" w:hAnsi="Courier New" w:eastAsia="Courier New" w:cs="Courier New"/>
          <w:color w:val="D6E4F0"/>
          <w:sz w:val="18"/>
          <w:szCs w:val="18"/>
        </w:rPr>
        <w:t>│   ├── aks/                 # Azure Kubernetes Service</w:t>
      </w:r>
    </w:p>
    <w:p w:rsidR="00A9474B" w:rsidRDefault="00000000" w14:paraId="78C2E878" w14:textId="77777777">
      <w:pPr>
        <w:shd w:val="clear" w:color="auto" w:fill="1E1E2E"/>
        <w:ind w:left="360" w:right="360"/>
      </w:pPr>
      <w:r>
        <w:rPr>
          <w:rFonts w:ascii="Courier New" w:hAnsi="Courier New" w:eastAsia="Courier New" w:cs="Courier New"/>
          <w:color w:val="D6E4F0"/>
          <w:sz w:val="18"/>
          <w:szCs w:val="18"/>
        </w:rPr>
        <w:t>│   │   ├── main.tf</w:t>
      </w:r>
    </w:p>
    <w:p w:rsidR="00A9474B" w:rsidRDefault="00000000" w14:paraId="685D2D64" w14:textId="77777777">
      <w:pPr>
        <w:shd w:val="clear" w:color="auto" w:fill="1E1E2E"/>
        <w:ind w:left="360" w:right="360"/>
      </w:pPr>
      <w:r>
        <w:rPr>
          <w:rFonts w:ascii="Courier New" w:hAnsi="Courier New" w:eastAsia="Courier New" w:cs="Courier New"/>
          <w:color w:val="D6E4F0"/>
          <w:sz w:val="18"/>
          <w:szCs w:val="18"/>
        </w:rPr>
        <w:t>│   │   ├── variables.tf</w:t>
      </w:r>
    </w:p>
    <w:p w:rsidR="00A9474B" w:rsidRDefault="00000000" w14:paraId="59A34173" w14:textId="77777777">
      <w:pPr>
        <w:shd w:val="clear" w:color="auto" w:fill="1E1E2E"/>
        <w:ind w:left="360" w:right="360"/>
      </w:pPr>
      <w:r>
        <w:rPr>
          <w:rFonts w:ascii="Courier New" w:hAnsi="Courier New" w:eastAsia="Courier New" w:cs="Courier New"/>
          <w:color w:val="D6E4F0"/>
          <w:sz w:val="18"/>
          <w:szCs w:val="18"/>
        </w:rPr>
        <w:t>│   │   └── outputs.tf</w:t>
      </w:r>
    </w:p>
    <w:p w:rsidR="00A9474B" w:rsidRDefault="00000000" w14:paraId="6712B6BC" w14:textId="77777777">
      <w:pPr>
        <w:shd w:val="clear" w:color="auto" w:fill="1E1E2E"/>
        <w:ind w:left="360" w:right="360"/>
      </w:pPr>
      <w:r>
        <w:rPr>
          <w:rFonts w:ascii="Courier New" w:hAnsi="Courier New" w:eastAsia="Courier New" w:cs="Courier New"/>
          <w:color w:val="D6E4F0"/>
          <w:sz w:val="18"/>
          <w:szCs w:val="18"/>
        </w:rPr>
        <w:t>│   ├── storage/             # Blob Storage (Hot tier)</w:t>
      </w:r>
    </w:p>
    <w:p w:rsidR="00A9474B" w:rsidRDefault="00000000" w14:paraId="53F941F5" w14:textId="77777777">
      <w:pPr>
        <w:shd w:val="clear" w:color="auto" w:fill="1E1E2E"/>
        <w:ind w:left="360" w:right="360"/>
      </w:pPr>
      <w:r>
        <w:rPr>
          <w:rFonts w:ascii="Courier New" w:hAnsi="Courier New" w:eastAsia="Courier New" w:cs="Courier New"/>
          <w:color w:val="D6E4F0"/>
          <w:sz w:val="18"/>
          <w:szCs w:val="18"/>
        </w:rPr>
        <w:t>│   │   ├── main.tf</w:t>
      </w:r>
    </w:p>
    <w:p w:rsidR="00A9474B" w:rsidRDefault="00000000" w14:paraId="1C6430EB" w14:textId="77777777">
      <w:pPr>
        <w:shd w:val="clear" w:color="auto" w:fill="1E1E2E"/>
        <w:ind w:left="360" w:right="360"/>
      </w:pPr>
      <w:r>
        <w:rPr>
          <w:rFonts w:ascii="Courier New" w:hAnsi="Courier New" w:eastAsia="Courier New" w:cs="Courier New"/>
          <w:color w:val="D6E4F0"/>
          <w:sz w:val="18"/>
          <w:szCs w:val="18"/>
        </w:rPr>
        <w:t>│   │   ├── variables.tf</w:t>
      </w:r>
    </w:p>
    <w:p w:rsidR="00A9474B" w:rsidRDefault="00000000" w14:paraId="4AB563D7" w14:textId="77777777">
      <w:pPr>
        <w:shd w:val="clear" w:color="auto" w:fill="1E1E2E"/>
        <w:ind w:left="360" w:right="360"/>
      </w:pPr>
      <w:r>
        <w:rPr>
          <w:rFonts w:ascii="Courier New" w:hAnsi="Courier New" w:eastAsia="Courier New" w:cs="Courier New"/>
          <w:color w:val="D6E4F0"/>
          <w:sz w:val="18"/>
          <w:szCs w:val="18"/>
        </w:rPr>
        <w:t>│   │   └── outputs.tf</w:t>
      </w:r>
    </w:p>
    <w:p w:rsidR="00A9474B" w:rsidRDefault="00000000" w14:paraId="2BC3F8FC" w14:textId="77777777">
      <w:pPr>
        <w:shd w:val="clear" w:color="auto" w:fill="1E1E2E"/>
        <w:ind w:left="360" w:right="360"/>
      </w:pPr>
      <w:r>
        <w:rPr>
          <w:rFonts w:ascii="Courier New" w:hAnsi="Courier New" w:eastAsia="Courier New" w:cs="Courier New"/>
          <w:color w:val="D6E4F0"/>
          <w:sz w:val="18"/>
          <w:szCs w:val="18"/>
        </w:rPr>
        <w:t>│   ├── keyvault/            # Azure Key Vault</w:t>
      </w:r>
    </w:p>
    <w:p w:rsidR="00A9474B" w:rsidRDefault="00000000" w14:paraId="1833B923" w14:textId="77777777">
      <w:pPr>
        <w:shd w:val="clear" w:color="auto" w:fill="1E1E2E"/>
        <w:ind w:left="360" w:right="360"/>
      </w:pPr>
      <w:r>
        <w:rPr>
          <w:rFonts w:ascii="Courier New" w:hAnsi="Courier New" w:eastAsia="Courier New" w:cs="Courier New"/>
          <w:color w:val="D6E4F0"/>
          <w:sz w:val="18"/>
          <w:szCs w:val="18"/>
        </w:rPr>
        <w:t>│   │   ├── main.tf</w:t>
      </w:r>
    </w:p>
    <w:p w:rsidR="00A9474B" w:rsidRDefault="00000000" w14:paraId="1352222C" w14:textId="77777777">
      <w:pPr>
        <w:shd w:val="clear" w:color="auto" w:fill="1E1E2E"/>
        <w:ind w:left="360" w:right="360"/>
      </w:pPr>
      <w:r>
        <w:rPr>
          <w:rFonts w:ascii="Courier New" w:hAnsi="Courier New" w:eastAsia="Courier New" w:cs="Courier New"/>
          <w:color w:val="D6E4F0"/>
          <w:sz w:val="18"/>
          <w:szCs w:val="18"/>
        </w:rPr>
        <w:t>│   │   ├── variables.tf</w:t>
      </w:r>
    </w:p>
    <w:p w:rsidR="00A9474B" w:rsidRDefault="00000000" w14:paraId="50F5BD23" w14:textId="77777777">
      <w:pPr>
        <w:shd w:val="clear" w:color="auto" w:fill="1E1E2E"/>
        <w:ind w:left="360" w:right="360"/>
      </w:pPr>
      <w:r>
        <w:rPr>
          <w:rFonts w:ascii="Courier New" w:hAnsi="Courier New" w:eastAsia="Courier New" w:cs="Courier New"/>
          <w:color w:val="D6E4F0"/>
          <w:sz w:val="18"/>
          <w:szCs w:val="18"/>
        </w:rPr>
        <w:t>│   │   └── outputs.tf</w:t>
      </w:r>
    </w:p>
    <w:p w:rsidR="00A9474B" w:rsidRDefault="00000000" w14:paraId="7E65C8AB" w14:textId="77777777">
      <w:pPr>
        <w:shd w:val="clear" w:color="auto" w:fill="1E1E2E"/>
        <w:ind w:left="360" w:right="360"/>
      </w:pPr>
      <w:r>
        <w:rPr>
          <w:rFonts w:ascii="Courier New" w:hAnsi="Courier New" w:eastAsia="Courier New" w:cs="Courier New"/>
          <w:color w:val="D6E4F0"/>
          <w:sz w:val="18"/>
          <w:szCs w:val="18"/>
        </w:rPr>
        <w:t>│   └── network/             # VNet, Subnets, NSG</w:t>
      </w:r>
    </w:p>
    <w:p w:rsidR="00A9474B" w:rsidRDefault="00000000" w14:paraId="21D049F9" w14:textId="77777777">
      <w:pPr>
        <w:shd w:val="clear" w:color="auto" w:fill="1E1E2E"/>
        <w:ind w:left="360" w:right="360"/>
      </w:pPr>
      <w:r>
        <w:rPr>
          <w:rFonts w:ascii="Courier New" w:hAnsi="Courier New" w:eastAsia="Courier New" w:cs="Courier New"/>
          <w:color w:val="D6E4F0"/>
          <w:sz w:val="18"/>
          <w:szCs w:val="18"/>
        </w:rPr>
        <w:t>│       ├── main.tf</w:t>
      </w:r>
    </w:p>
    <w:p w:rsidR="00A9474B" w:rsidRDefault="00000000" w14:paraId="4EB2A70E" w14:textId="77777777">
      <w:pPr>
        <w:shd w:val="clear" w:color="auto" w:fill="1E1E2E"/>
        <w:ind w:left="360" w:right="360"/>
      </w:pPr>
      <w:r>
        <w:rPr>
          <w:rFonts w:ascii="Courier New" w:hAnsi="Courier New" w:eastAsia="Courier New" w:cs="Courier New"/>
          <w:color w:val="D6E4F0"/>
          <w:sz w:val="18"/>
          <w:szCs w:val="18"/>
        </w:rPr>
        <w:t>│       ├── variables.tf</w:t>
      </w:r>
    </w:p>
    <w:p w:rsidR="00A9474B" w:rsidRDefault="00000000" w14:paraId="36BF9682" w14:textId="77777777">
      <w:pPr>
        <w:shd w:val="clear" w:color="auto" w:fill="1E1E2E"/>
        <w:ind w:left="360" w:right="360"/>
      </w:pPr>
      <w:r>
        <w:rPr>
          <w:rFonts w:ascii="Courier New" w:hAnsi="Courier New" w:eastAsia="Courier New" w:cs="Courier New"/>
          <w:color w:val="D6E4F0"/>
          <w:sz w:val="18"/>
          <w:szCs w:val="18"/>
        </w:rPr>
        <w:t>│       └── outputs.tf</w:t>
      </w:r>
    </w:p>
    <w:p w:rsidR="00A9474B" w:rsidRDefault="00A9474B" w14:paraId="6EFDCB92" w14:textId="77777777">
      <w:pPr>
        <w:spacing w:after="128"/>
      </w:pPr>
    </w:p>
    <w:p w:rsidR="00A9474B" w:rsidRDefault="00000000" w14:paraId="197791C8" w14:textId="77777777">
      <w:pPr>
        <w:pStyle w:val="Heading2"/>
        <w:pBdr>
          <w:bottom w:val="single" w:color="2E75B6" w:sz="6" w:space="1"/>
        </w:pBdr>
      </w:pPr>
      <w:bookmarkStart w:name="_Toc224556249" w:id="11"/>
      <w:r>
        <w:t>3.3  Remote State Backend Configuration</w:t>
      </w:r>
      <w:bookmarkEnd w:id="11"/>
    </w:p>
    <w:p w:rsidR="00A9474B" w:rsidRDefault="00000000" w14:paraId="1B20754F" w14:textId="77777777">
      <w:pPr>
        <w:shd w:val="clear" w:color="auto" w:fill="1E1E2E"/>
        <w:ind w:left="360" w:right="360"/>
      </w:pPr>
      <w:r>
        <w:rPr>
          <w:rFonts w:ascii="Courier New" w:hAnsi="Courier New" w:eastAsia="Courier New" w:cs="Courier New"/>
          <w:color w:val="D6E4F0"/>
          <w:sz w:val="18"/>
          <w:szCs w:val="18"/>
        </w:rPr>
        <w:t># backend.tf</w:t>
      </w:r>
    </w:p>
    <w:p w:rsidR="00A9474B" w:rsidRDefault="00000000" w14:paraId="47410E66" w14:textId="77777777">
      <w:pPr>
        <w:shd w:val="clear" w:color="auto" w:fill="1E1E2E"/>
        <w:ind w:left="360" w:right="360"/>
      </w:pPr>
      <w:r>
        <w:rPr>
          <w:rFonts w:ascii="Courier New" w:hAnsi="Courier New" w:eastAsia="Courier New" w:cs="Courier New"/>
          <w:color w:val="D6E4F0"/>
          <w:sz w:val="18"/>
          <w:szCs w:val="18"/>
        </w:rPr>
        <w:t>terraform {</w:t>
      </w:r>
    </w:p>
    <w:p w:rsidR="00A9474B" w:rsidRDefault="00000000" w14:paraId="25D22976" w14:textId="77777777">
      <w:pPr>
        <w:shd w:val="clear" w:color="auto" w:fill="1E1E2E"/>
        <w:ind w:left="360" w:right="360"/>
      </w:pPr>
      <w:r>
        <w:rPr>
          <w:rFonts w:ascii="Courier New" w:hAnsi="Courier New" w:eastAsia="Courier New" w:cs="Courier New"/>
          <w:color w:val="D6E4F0"/>
          <w:sz w:val="18"/>
          <w:szCs w:val="18"/>
        </w:rPr>
        <w:t xml:space="preserve">  backend "azurerm" {</w:t>
      </w:r>
    </w:p>
    <w:p w:rsidR="00A9474B" w:rsidRDefault="00000000" w14:paraId="0A8D5582" w14:textId="77777777">
      <w:pPr>
        <w:shd w:val="clear" w:color="auto" w:fill="1E1E2E"/>
        <w:ind w:left="360" w:right="360"/>
      </w:pPr>
      <w:r>
        <w:rPr>
          <w:rFonts w:ascii="Courier New" w:hAnsi="Courier New" w:eastAsia="Courier New" w:cs="Courier New"/>
          <w:color w:val="D6E4F0"/>
          <w:sz w:val="18"/>
          <w:szCs w:val="18"/>
        </w:rPr>
        <w:t xml:space="preserve">    resource_group_name  = "&lt;resource-group-name&gt;"</w:t>
      </w:r>
    </w:p>
    <w:p w:rsidR="00A9474B" w:rsidRDefault="00000000" w14:paraId="6B161432" w14:textId="77777777">
      <w:pPr>
        <w:shd w:val="clear" w:color="auto" w:fill="1E1E2E"/>
        <w:ind w:left="360" w:right="360"/>
      </w:pPr>
      <w:r>
        <w:rPr>
          <w:rFonts w:ascii="Courier New" w:hAnsi="Courier New" w:eastAsia="Courier New" w:cs="Courier New"/>
          <w:color w:val="D6E4F0"/>
          <w:sz w:val="18"/>
          <w:szCs w:val="18"/>
        </w:rPr>
        <w:t xml:space="preserve">    storage_account_name = "&lt;storage-account-name&gt;"</w:t>
      </w:r>
    </w:p>
    <w:p w:rsidR="00A9474B" w:rsidRDefault="00000000" w14:paraId="4911B64D" w14:textId="77777777">
      <w:pPr>
        <w:shd w:val="clear" w:color="auto" w:fill="1E1E2E"/>
        <w:ind w:left="360" w:right="360"/>
      </w:pPr>
      <w:r>
        <w:rPr>
          <w:rFonts w:ascii="Courier New" w:hAnsi="Courier New" w:eastAsia="Courier New" w:cs="Courier New"/>
          <w:color w:val="D6E4F0"/>
          <w:sz w:val="18"/>
          <w:szCs w:val="18"/>
        </w:rPr>
        <w:t xml:space="preserve">    container_name       = "tfstate"</w:t>
      </w:r>
    </w:p>
    <w:p w:rsidR="00A9474B" w:rsidRDefault="00000000" w14:paraId="478B96CB" w14:textId="77777777">
      <w:pPr>
        <w:shd w:val="clear" w:color="auto" w:fill="1E1E2E"/>
        <w:ind w:left="360" w:right="360"/>
      </w:pPr>
      <w:r>
        <w:rPr>
          <w:rFonts w:ascii="Courier New" w:hAnsi="Courier New" w:eastAsia="Courier New" w:cs="Courier New"/>
          <w:color w:val="D6E4F0"/>
          <w:sz w:val="18"/>
          <w:szCs w:val="18"/>
        </w:rPr>
        <w:t xml:space="preserve">    key                  = "prod/terraform.tfstate"</w:t>
      </w:r>
    </w:p>
    <w:p w:rsidR="00A9474B" w:rsidRDefault="00000000" w14:paraId="5124B606" w14:textId="77777777">
      <w:pPr>
        <w:shd w:val="clear" w:color="auto" w:fill="1E1E2E"/>
        <w:ind w:left="360" w:right="360"/>
      </w:pPr>
      <w:r>
        <w:rPr>
          <w:rFonts w:ascii="Courier New" w:hAnsi="Courier New" w:eastAsia="Courier New" w:cs="Courier New"/>
          <w:color w:val="D6E4F0"/>
          <w:sz w:val="18"/>
          <w:szCs w:val="18"/>
        </w:rPr>
        <w:t xml:space="preserve">  }</w:t>
      </w:r>
    </w:p>
    <w:p w:rsidR="00A9474B" w:rsidRDefault="00000000" w14:paraId="0867DA93" w14:textId="77777777">
      <w:pPr>
        <w:shd w:val="clear" w:color="auto" w:fill="1E1E2E"/>
        <w:ind w:left="360" w:right="360"/>
      </w:pPr>
      <w:r>
        <w:rPr>
          <w:rFonts w:ascii="Courier New" w:hAnsi="Courier New" w:eastAsia="Courier New" w:cs="Courier New"/>
          <w:color w:val="D6E4F0"/>
          <w:sz w:val="18"/>
          <w:szCs w:val="18"/>
        </w:rPr>
        <w:t>}</w:t>
      </w:r>
    </w:p>
    <w:p w:rsidR="00A9474B" w:rsidRDefault="00A9474B" w14:paraId="1338FD71" w14:textId="77777777">
      <w:pPr>
        <w:spacing w:after="128"/>
      </w:pPr>
    </w:p>
    <w:p w:rsidR="00A9474B" w:rsidRDefault="00000000" w14:paraId="0C5F88D5" w14:textId="77777777">
      <w:pPr>
        <w:pStyle w:val="Heading2"/>
        <w:pBdr>
          <w:bottom w:val="single" w:color="2E75B6" w:sz="6" w:space="1"/>
        </w:pBdr>
      </w:pPr>
      <w:bookmarkStart w:name="_Toc224556250" w:id="12"/>
      <w:r>
        <w:t>3.4  AKS Cluster Configuration</w:t>
      </w:r>
      <w:bookmarkEnd w:id="12"/>
    </w:p>
    <w:p w:rsidR="00A9474B" w:rsidRDefault="00000000" w14:paraId="4811105F" w14:textId="77777777">
      <w:pPr>
        <w:spacing w:before="40" w:after="40"/>
      </w:pPr>
      <w:r>
        <w:rPr>
          <w:color w:val="222222"/>
        </w:rPr>
        <w:t>The AKS cluster is configured with two node pools — a system node pool for Kubernetes system components and a worker node pool for application workloads. Both pools support autoscaling.</w:t>
      </w:r>
    </w:p>
    <w:p w:rsidR="00A9474B" w:rsidRDefault="00A9474B" w14:paraId="51ADE0CE" w14:textId="77777777">
      <w:pPr>
        <w:spacing w:after="64"/>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500"/>
        <w:gridCol w:w="3430"/>
        <w:gridCol w:w="3430"/>
      </w:tblGrid>
      <w:tr w:rsidR="00A9474B" w14:paraId="44BD52DE" w14:textId="77777777">
        <w:tc>
          <w:tcPr>
            <w:tcW w:w="250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A9474B" w:rsidRDefault="00000000" w14:paraId="169625F1" w14:textId="77777777">
            <w:pPr>
              <w:jc w:val="center"/>
            </w:pPr>
            <w:r>
              <w:rPr>
                <w:b/>
                <w:bCs/>
                <w:color w:val="FFFFFF"/>
                <w:sz w:val="20"/>
                <w:szCs w:val="20"/>
              </w:rPr>
              <w:t>Parameter</w:t>
            </w:r>
          </w:p>
        </w:tc>
        <w:tc>
          <w:tcPr>
            <w:tcW w:w="343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A9474B" w:rsidRDefault="00000000" w14:paraId="193A3FA2" w14:textId="77777777">
            <w:pPr>
              <w:jc w:val="center"/>
            </w:pPr>
            <w:r>
              <w:rPr>
                <w:b/>
                <w:bCs/>
                <w:color w:val="FFFFFF"/>
                <w:sz w:val="20"/>
                <w:szCs w:val="20"/>
              </w:rPr>
              <w:t>System Node Pool</w:t>
            </w:r>
          </w:p>
        </w:tc>
        <w:tc>
          <w:tcPr>
            <w:tcW w:w="343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A9474B" w:rsidRDefault="00000000" w14:paraId="6AA7DC5A" w14:textId="77777777">
            <w:pPr>
              <w:jc w:val="center"/>
            </w:pPr>
            <w:r>
              <w:rPr>
                <w:b/>
                <w:bCs/>
                <w:color w:val="FFFFFF"/>
                <w:sz w:val="20"/>
                <w:szCs w:val="20"/>
              </w:rPr>
              <w:t>Worker Node Pool</w:t>
            </w:r>
          </w:p>
        </w:tc>
      </w:tr>
      <w:tr w:rsidR="00A9474B" w14:paraId="773425FC" w14:textId="77777777">
        <w:tc>
          <w:tcPr>
            <w:tcW w:w="25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2E20F740" w14:textId="77777777">
            <w:r>
              <w:rPr>
                <w:b/>
                <w:bCs/>
                <w:color w:val="222222"/>
                <w:sz w:val="20"/>
                <w:szCs w:val="20"/>
              </w:rPr>
              <w:t>Pool Name</w:t>
            </w:r>
          </w:p>
        </w:tc>
        <w:tc>
          <w:tcPr>
            <w:tcW w:w="343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41BA1B9B" w14:textId="77777777">
            <w:r>
              <w:rPr>
                <w:color w:val="222222"/>
                <w:sz w:val="20"/>
                <w:szCs w:val="20"/>
              </w:rPr>
              <w:t>systemprod</w:t>
            </w:r>
          </w:p>
        </w:tc>
        <w:tc>
          <w:tcPr>
            <w:tcW w:w="343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1BC1DC7B" w14:textId="77777777">
            <w:r>
              <w:rPr>
                <w:color w:val="222222"/>
                <w:sz w:val="20"/>
                <w:szCs w:val="20"/>
              </w:rPr>
              <w:t>workprod</w:t>
            </w:r>
          </w:p>
        </w:tc>
      </w:tr>
      <w:tr w:rsidR="00A9474B" w14:paraId="50F1E483" w14:textId="77777777">
        <w:tc>
          <w:tcPr>
            <w:tcW w:w="2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26A22371" w14:textId="77777777">
            <w:r>
              <w:rPr>
                <w:b/>
                <w:bCs/>
                <w:color w:val="222222"/>
                <w:sz w:val="20"/>
                <w:szCs w:val="20"/>
              </w:rPr>
              <w:t>VM Size</w:t>
            </w:r>
          </w:p>
        </w:tc>
        <w:tc>
          <w:tcPr>
            <w:tcW w:w="343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3536794C" w14:textId="77777777">
            <w:r>
              <w:rPr>
                <w:color w:val="222222"/>
                <w:sz w:val="20"/>
                <w:szCs w:val="20"/>
              </w:rPr>
              <w:t>Standard_D2_v3 (2 vCPU, 8 GB)</w:t>
            </w:r>
          </w:p>
        </w:tc>
        <w:tc>
          <w:tcPr>
            <w:tcW w:w="343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05D82AE2" w14:textId="77777777">
            <w:r>
              <w:rPr>
                <w:color w:val="222222"/>
                <w:sz w:val="20"/>
                <w:szCs w:val="20"/>
              </w:rPr>
              <w:t>Standard_D4s_v3 (4 vCPU, 16 GB)</w:t>
            </w:r>
          </w:p>
        </w:tc>
      </w:tr>
      <w:tr w:rsidR="00A9474B" w14:paraId="786397C9" w14:textId="77777777">
        <w:tc>
          <w:tcPr>
            <w:tcW w:w="25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6AD84935" w14:textId="77777777">
            <w:r>
              <w:rPr>
                <w:b/>
                <w:bCs/>
                <w:color w:val="222222"/>
                <w:sz w:val="20"/>
                <w:szCs w:val="20"/>
              </w:rPr>
              <w:t>Min Nodes</w:t>
            </w:r>
          </w:p>
        </w:tc>
        <w:tc>
          <w:tcPr>
            <w:tcW w:w="343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067D6B5F" w14:textId="77777777">
            <w:r>
              <w:rPr>
                <w:color w:val="222222"/>
                <w:sz w:val="20"/>
                <w:szCs w:val="20"/>
              </w:rPr>
              <w:t>2</w:t>
            </w:r>
          </w:p>
        </w:tc>
        <w:tc>
          <w:tcPr>
            <w:tcW w:w="343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148CCB65" w14:textId="77777777">
            <w:r>
              <w:rPr>
                <w:color w:val="222222"/>
                <w:sz w:val="20"/>
                <w:szCs w:val="20"/>
              </w:rPr>
              <w:t>2</w:t>
            </w:r>
          </w:p>
        </w:tc>
      </w:tr>
      <w:tr w:rsidR="00A9474B" w14:paraId="13C93F9D" w14:textId="77777777">
        <w:tc>
          <w:tcPr>
            <w:tcW w:w="2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1FC2FFC5" w14:textId="77777777">
            <w:r>
              <w:rPr>
                <w:b/>
                <w:bCs/>
                <w:color w:val="222222"/>
                <w:sz w:val="20"/>
                <w:szCs w:val="20"/>
              </w:rPr>
              <w:t>Max Nodes</w:t>
            </w:r>
          </w:p>
        </w:tc>
        <w:tc>
          <w:tcPr>
            <w:tcW w:w="343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16DAE4E3" w14:textId="77777777">
            <w:r>
              <w:rPr>
                <w:color w:val="222222"/>
                <w:sz w:val="20"/>
                <w:szCs w:val="20"/>
              </w:rPr>
              <w:t>5</w:t>
            </w:r>
          </w:p>
        </w:tc>
        <w:tc>
          <w:tcPr>
            <w:tcW w:w="343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668B9468" w14:textId="77777777">
            <w:r>
              <w:rPr>
                <w:color w:val="222222"/>
                <w:sz w:val="20"/>
                <w:szCs w:val="20"/>
              </w:rPr>
              <w:t>6</w:t>
            </w:r>
          </w:p>
        </w:tc>
      </w:tr>
      <w:tr w:rsidR="00A9474B" w14:paraId="0B43078D" w14:textId="77777777">
        <w:tc>
          <w:tcPr>
            <w:tcW w:w="25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2A9A17BE" w14:textId="77777777">
            <w:r>
              <w:rPr>
                <w:b/>
                <w:bCs/>
                <w:color w:val="222222"/>
                <w:sz w:val="20"/>
                <w:szCs w:val="20"/>
              </w:rPr>
              <w:t>Autoscaling</w:t>
            </w:r>
          </w:p>
        </w:tc>
        <w:tc>
          <w:tcPr>
            <w:tcW w:w="343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748DA638" w14:textId="77777777">
            <w:r>
              <w:rPr>
                <w:color w:val="222222"/>
                <w:sz w:val="20"/>
                <w:szCs w:val="20"/>
              </w:rPr>
              <w:t>Enabled</w:t>
            </w:r>
          </w:p>
        </w:tc>
        <w:tc>
          <w:tcPr>
            <w:tcW w:w="343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792E9625" w14:textId="77777777">
            <w:r>
              <w:rPr>
                <w:color w:val="222222"/>
                <w:sz w:val="20"/>
                <w:szCs w:val="20"/>
              </w:rPr>
              <w:t>Enabled</w:t>
            </w:r>
          </w:p>
        </w:tc>
      </w:tr>
      <w:tr w:rsidR="00A9474B" w14:paraId="13C55347" w14:textId="77777777">
        <w:tc>
          <w:tcPr>
            <w:tcW w:w="2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25855450" w14:textId="77777777">
            <w:r>
              <w:rPr>
                <w:b/>
                <w:bCs/>
                <w:color w:val="222222"/>
                <w:sz w:val="20"/>
                <w:szCs w:val="20"/>
              </w:rPr>
              <w:t>Purpose</w:t>
            </w:r>
          </w:p>
        </w:tc>
        <w:tc>
          <w:tcPr>
            <w:tcW w:w="343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07003B5C" w14:textId="77777777">
            <w:r>
              <w:rPr>
                <w:color w:val="222222"/>
                <w:sz w:val="20"/>
                <w:szCs w:val="20"/>
              </w:rPr>
              <w:t>kube-system, CoreDNS, metrics</w:t>
            </w:r>
          </w:p>
        </w:tc>
        <w:tc>
          <w:tcPr>
            <w:tcW w:w="343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2EF1F80A" w14:textId="77777777">
            <w:r>
              <w:rPr>
                <w:color w:val="222222"/>
                <w:sz w:val="20"/>
                <w:szCs w:val="20"/>
              </w:rPr>
              <w:t>All application microservices</w:t>
            </w:r>
          </w:p>
        </w:tc>
      </w:tr>
    </w:tbl>
    <w:p w:rsidR="00A9474B" w:rsidRDefault="00A9474B" w14:paraId="141894C0" w14:textId="77777777">
      <w:pPr>
        <w:spacing w:after="128"/>
      </w:pPr>
    </w:p>
    <w:p w:rsidR="00A9474B" w:rsidRDefault="00000000" w14:paraId="0E0F47F2" w14:textId="77777777">
      <w:pPr>
        <w:pStyle w:val="Heading2"/>
        <w:pBdr>
          <w:bottom w:val="single" w:color="2E75B6" w:sz="6" w:space="1"/>
        </w:pBdr>
      </w:pPr>
      <w:bookmarkStart w:name="_Toc224556251" w:id="13"/>
      <w:r>
        <w:t>3.5  Terraform Provisioning Steps</w:t>
      </w:r>
      <w:bookmarkEnd w:id="13"/>
    </w:p>
    <w:p w:rsidR="00A9474B" w:rsidRDefault="00000000" w14:paraId="7B47B93F" w14:textId="77777777">
      <w:pPr>
        <w:pStyle w:val="ListParagraph"/>
        <w:numPr>
          <w:ilvl w:val="0"/>
          <w:numId w:val="3"/>
        </w:numPr>
        <w:spacing w:before="40" w:after="40"/>
      </w:pPr>
      <w:r>
        <w:rPr>
          <w:color w:val="222222"/>
        </w:rPr>
        <w:t>Initialise Terraform and configure remote backend</w:t>
      </w:r>
    </w:p>
    <w:p w:rsidR="00A9474B" w:rsidRDefault="00000000" w14:paraId="099A97C8" w14:textId="77777777">
      <w:pPr>
        <w:shd w:val="clear" w:color="auto" w:fill="1E1E2E"/>
        <w:ind w:left="360" w:right="360"/>
      </w:pPr>
      <w:r>
        <w:rPr>
          <w:rFonts w:ascii="Courier New" w:hAnsi="Courier New" w:eastAsia="Courier New" w:cs="Courier New"/>
          <w:color w:val="D6E4F0"/>
          <w:sz w:val="18"/>
          <w:szCs w:val="18"/>
        </w:rPr>
        <w:t>terraform init</w:t>
      </w:r>
    </w:p>
    <w:p w:rsidR="00A9474B" w:rsidRDefault="00A9474B" w14:paraId="0ABD8ABB" w14:textId="77777777">
      <w:pPr>
        <w:spacing w:after="64"/>
      </w:pPr>
    </w:p>
    <w:p w:rsidR="00A9474B" w:rsidRDefault="00000000" w14:paraId="247FEED1" w14:textId="77777777">
      <w:pPr>
        <w:pStyle w:val="ListParagraph"/>
        <w:numPr>
          <w:ilvl w:val="0"/>
          <w:numId w:val="3"/>
        </w:numPr>
        <w:spacing w:before="40" w:after="40"/>
      </w:pPr>
      <w:r>
        <w:rPr>
          <w:color w:val="222222"/>
        </w:rPr>
        <w:t>Review the execution plan</w:t>
      </w:r>
    </w:p>
    <w:p w:rsidR="00A9474B" w:rsidRDefault="00000000" w14:paraId="5AF99B52" w14:textId="19FE249F">
      <w:pPr>
        <w:shd w:val="clear" w:color="auto" w:fill="1E1E2E"/>
        <w:ind w:left="360" w:right="360"/>
      </w:pPr>
      <w:r>
        <w:rPr>
          <w:rFonts w:ascii="Courier New" w:hAnsi="Courier New" w:eastAsia="Courier New" w:cs="Courier New"/>
          <w:color w:val="D6E4F0"/>
          <w:sz w:val="18"/>
          <w:szCs w:val="18"/>
        </w:rPr>
        <w:t>terraform plan</w:t>
      </w:r>
    </w:p>
    <w:p w:rsidR="00A9474B" w:rsidRDefault="00A9474B" w14:paraId="34C878FF" w14:textId="77777777">
      <w:pPr>
        <w:spacing w:after="64"/>
      </w:pPr>
    </w:p>
    <w:p w:rsidR="00A9474B" w:rsidRDefault="00000000" w14:paraId="09D6B12C" w14:textId="77777777">
      <w:pPr>
        <w:pStyle w:val="ListParagraph"/>
        <w:numPr>
          <w:ilvl w:val="0"/>
          <w:numId w:val="3"/>
        </w:numPr>
        <w:spacing w:before="40" w:after="40"/>
      </w:pPr>
      <w:r>
        <w:rPr>
          <w:color w:val="222222"/>
        </w:rPr>
        <w:t>Apply infrastructure</w:t>
      </w:r>
    </w:p>
    <w:p w:rsidR="00A9474B" w:rsidRDefault="00000000" w14:paraId="0C5792FE" w14:textId="43605B18">
      <w:pPr>
        <w:shd w:val="clear" w:color="auto" w:fill="1E1E2E"/>
        <w:ind w:left="360" w:right="360"/>
      </w:pPr>
      <w:r>
        <w:rPr>
          <w:rFonts w:ascii="Courier New" w:hAnsi="Courier New" w:eastAsia="Courier New" w:cs="Courier New"/>
          <w:color w:val="D6E4F0"/>
          <w:sz w:val="18"/>
          <w:szCs w:val="18"/>
        </w:rPr>
        <w:t>terraform apply --auto-approve</w:t>
      </w:r>
    </w:p>
    <w:p w:rsidR="00A9474B" w:rsidRDefault="00A9474B" w14:paraId="16AEE1FC" w14:textId="77777777">
      <w:pPr>
        <w:spacing w:after="64"/>
      </w:pPr>
    </w:p>
    <w:p w:rsidR="00A9474B" w:rsidRDefault="00000000" w14:paraId="4E202D81" w14:textId="77777777">
      <w:pPr>
        <w:pStyle w:val="ListParagraph"/>
        <w:numPr>
          <w:ilvl w:val="0"/>
          <w:numId w:val="3"/>
        </w:numPr>
        <w:spacing w:before="40" w:after="40"/>
      </w:pPr>
      <w:r>
        <w:rPr>
          <w:color w:val="222222"/>
        </w:rPr>
        <w:t>Verify resources in Azure Portal — ACR, AKS, Key Vault, Storage, VNet should all be visible</w:t>
      </w:r>
    </w:p>
    <w:p w:rsidRPr="002E1446" w:rsidR="00A9474B" w:rsidRDefault="00000000" w14:paraId="437E871A" w14:textId="2E82D451">
      <w:pPr>
        <w:shd w:val="clear" w:color="auto" w:fill="FFF9E6"/>
        <w:spacing w:before="60" w:after="60"/>
        <w:ind w:left="360"/>
      </w:pPr>
      <w:r w:rsidRPr="002E1446">
        <w:rPr>
          <w:b/>
          <w:bCs/>
          <w:color w:val="555555"/>
          <w:sz w:val="20"/>
          <w:szCs w:val="20"/>
        </w:rPr>
        <w:t xml:space="preserve"> </w:t>
      </w:r>
      <w:r w:rsidRPr="002E1446" w:rsidR="002E1446">
        <w:rPr>
          <w:b/>
          <w:bCs/>
          <w:color w:val="555555"/>
          <w:sz w:val="20"/>
          <w:szCs w:val="20"/>
        </w:rPr>
        <w:t>Note</w:t>
      </w:r>
      <w:r w:rsidR="002E1446">
        <w:rPr>
          <w:i/>
          <w:iCs/>
          <w:color w:val="555555"/>
          <w:sz w:val="20"/>
          <w:szCs w:val="20"/>
        </w:rPr>
        <w:t xml:space="preserve">: </w:t>
      </w:r>
      <w:r w:rsidRPr="002E1446">
        <w:rPr>
          <w:color w:val="555555"/>
          <w:sz w:val="20"/>
          <w:szCs w:val="20"/>
        </w:rPr>
        <w:t>Terraform state is stored remotely in Azure Blob Storage, enabling team collaboration and state locking to prevent concurrent modifications.</w:t>
      </w:r>
    </w:p>
    <w:p w:rsidR="00A9474B" w:rsidRDefault="00000000" w14:paraId="6811D718" w14:textId="77777777">
      <w:r>
        <w:br w:type="page"/>
      </w:r>
    </w:p>
    <w:p w:rsidR="00A9474B" w:rsidRDefault="00000000" w14:paraId="0F75AE14" w14:textId="77777777">
      <w:pPr>
        <w:pStyle w:val="Heading1"/>
        <w:shd w:val="clear" w:color="auto" w:fill="1F3864"/>
        <w:spacing w:before="200" w:after="100"/>
        <w:ind w:left="180"/>
      </w:pPr>
      <w:bookmarkStart w:name="_Toc224556252" w:id="14"/>
      <w:r>
        <w:t>4.  CI/CD Pipeline — Jenkins</w:t>
      </w:r>
      <w:bookmarkEnd w:id="14"/>
    </w:p>
    <w:p w:rsidR="00A9474B" w:rsidRDefault="00A9474B" w14:paraId="30A4007F" w14:textId="77777777">
      <w:pPr>
        <w:spacing w:after="64"/>
      </w:pPr>
    </w:p>
    <w:p w:rsidR="00A9474B" w:rsidRDefault="00000000" w14:paraId="1EB3C9B4" w14:textId="77777777">
      <w:pPr>
        <w:pStyle w:val="Heading2"/>
        <w:pBdr>
          <w:bottom w:val="single" w:color="2E75B6" w:sz="6" w:space="1"/>
        </w:pBdr>
      </w:pPr>
      <w:bookmarkStart w:name="_Toc224556253" w:id="15"/>
      <w:r>
        <w:t>4.1  Jenkins Setup on Bastion Server</w:t>
      </w:r>
      <w:bookmarkEnd w:id="15"/>
    </w:p>
    <w:p w:rsidR="00A9474B" w:rsidRDefault="00000000" w14:paraId="724DAF64" w14:textId="77777777">
      <w:pPr>
        <w:spacing w:before="40" w:after="40"/>
      </w:pPr>
      <w:r>
        <w:rPr>
          <w:color w:val="222222"/>
        </w:rPr>
        <w:t>Jenkins is run as a Docker container on the Bastion server. SonarQube and Trivy are also run as separate containers on the same host.</w:t>
      </w:r>
    </w:p>
    <w:p w:rsidR="00A9474B" w:rsidRDefault="00A9474B" w14:paraId="294E8797" w14:textId="77777777">
      <w:pPr>
        <w:spacing w:after="64"/>
      </w:pPr>
    </w:p>
    <w:p w:rsidR="00A9474B" w:rsidRDefault="00000000" w14:paraId="44B473DD" w14:textId="77777777">
      <w:pPr>
        <w:shd w:val="clear" w:color="auto" w:fill="1E1E2E"/>
        <w:ind w:left="360" w:right="360"/>
      </w:pPr>
      <w:r>
        <w:rPr>
          <w:rFonts w:ascii="Courier New" w:hAnsi="Courier New" w:eastAsia="Courier New" w:cs="Courier New"/>
          <w:color w:val="D6E4F0"/>
          <w:sz w:val="18"/>
          <w:szCs w:val="18"/>
        </w:rPr>
        <w:t># Pull and run Jenkins</w:t>
      </w:r>
    </w:p>
    <w:p w:rsidR="00A9474B" w:rsidRDefault="00000000" w14:paraId="59CDAE1D" w14:textId="77777777">
      <w:pPr>
        <w:shd w:val="clear" w:color="auto" w:fill="1E1E2E"/>
        <w:ind w:left="360" w:right="360"/>
      </w:pPr>
      <w:r>
        <w:rPr>
          <w:rFonts w:ascii="Courier New" w:hAnsi="Courier New" w:eastAsia="Courier New" w:cs="Courier New"/>
          <w:color w:val="D6E4F0"/>
          <w:sz w:val="18"/>
          <w:szCs w:val="18"/>
        </w:rPr>
        <w:t>docker pull jenkins/jenkins:lts</w:t>
      </w:r>
    </w:p>
    <w:p w:rsidR="00A9474B" w:rsidRDefault="00000000" w14:paraId="429D7DA7" w14:textId="77777777">
      <w:pPr>
        <w:shd w:val="clear" w:color="auto" w:fill="1E1E2E"/>
        <w:ind w:left="360" w:right="360"/>
      </w:pPr>
      <w:r>
        <w:rPr>
          <w:rFonts w:ascii="Courier New" w:hAnsi="Courier New" w:eastAsia="Courier New" w:cs="Courier New"/>
          <w:color w:val="D6E4F0"/>
          <w:sz w:val="18"/>
          <w:szCs w:val="18"/>
        </w:rPr>
        <w:t>docker run -d --name jenkins \</w:t>
      </w:r>
    </w:p>
    <w:p w:rsidR="00A9474B" w:rsidRDefault="00000000" w14:paraId="2EEA57D2" w14:textId="77777777">
      <w:pPr>
        <w:shd w:val="clear" w:color="auto" w:fill="1E1E2E"/>
        <w:ind w:left="360" w:right="360"/>
      </w:pPr>
      <w:r>
        <w:rPr>
          <w:rFonts w:ascii="Courier New" w:hAnsi="Courier New" w:eastAsia="Courier New" w:cs="Courier New"/>
          <w:color w:val="D6E4F0"/>
          <w:sz w:val="18"/>
          <w:szCs w:val="18"/>
        </w:rPr>
        <w:t xml:space="preserve">  -p 8080:8080 -p 50000:50000 \</w:t>
      </w:r>
    </w:p>
    <w:p w:rsidR="00A9474B" w:rsidRDefault="00000000" w14:paraId="6F37D932" w14:textId="77777777">
      <w:pPr>
        <w:shd w:val="clear" w:color="auto" w:fill="1E1E2E"/>
        <w:ind w:left="360" w:right="360"/>
      </w:pPr>
      <w:r>
        <w:rPr>
          <w:rFonts w:ascii="Courier New" w:hAnsi="Courier New" w:eastAsia="Courier New" w:cs="Courier New"/>
          <w:color w:val="D6E4F0"/>
          <w:sz w:val="18"/>
          <w:szCs w:val="18"/>
        </w:rPr>
        <w:t xml:space="preserve">  -v jenkins_home:/var/jenkins_home \</w:t>
      </w:r>
    </w:p>
    <w:p w:rsidR="00A9474B" w:rsidRDefault="00000000" w14:paraId="4C943F0F" w14:textId="77777777">
      <w:pPr>
        <w:shd w:val="clear" w:color="auto" w:fill="1E1E2E"/>
        <w:ind w:left="360" w:right="360"/>
      </w:pPr>
      <w:r>
        <w:rPr>
          <w:rFonts w:ascii="Courier New" w:hAnsi="Courier New" w:eastAsia="Courier New" w:cs="Courier New"/>
          <w:color w:val="D6E4F0"/>
          <w:sz w:val="18"/>
          <w:szCs w:val="18"/>
        </w:rPr>
        <w:t xml:space="preserve">  -v /var/run/docker.sock:/var/run/docker.sock \</w:t>
      </w:r>
    </w:p>
    <w:p w:rsidR="00A9474B" w:rsidRDefault="00000000" w14:paraId="6E4411DD" w14:textId="77777777">
      <w:pPr>
        <w:shd w:val="clear" w:color="auto" w:fill="1E1E2E"/>
        <w:ind w:left="360" w:right="360"/>
      </w:pPr>
      <w:r>
        <w:rPr>
          <w:rFonts w:ascii="Courier New" w:hAnsi="Courier New" w:eastAsia="Courier New" w:cs="Courier New"/>
          <w:color w:val="D6E4F0"/>
          <w:sz w:val="18"/>
          <w:szCs w:val="18"/>
        </w:rPr>
        <w:t xml:space="preserve">  jenkins/jenkins:lts</w:t>
      </w:r>
    </w:p>
    <w:p w:rsidR="00A9474B" w:rsidRDefault="00A9474B" w14:paraId="446E4F4F" w14:textId="77777777">
      <w:pPr>
        <w:shd w:val="clear" w:color="auto" w:fill="1E1E2E"/>
        <w:ind w:left="360" w:right="360"/>
      </w:pPr>
    </w:p>
    <w:p w:rsidR="00A9474B" w:rsidRDefault="00000000" w14:paraId="56E565A3" w14:textId="77777777">
      <w:pPr>
        <w:shd w:val="clear" w:color="auto" w:fill="1E1E2E"/>
        <w:ind w:left="360" w:right="360"/>
      </w:pPr>
      <w:r>
        <w:rPr>
          <w:rFonts w:ascii="Courier New" w:hAnsi="Courier New" w:eastAsia="Courier New" w:cs="Courier New"/>
          <w:color w:val="D6E4F0"/>
          <w:sz w:val="18"/>
          <w:szCs w:val="18"/>
        </w:rPr>
        <w:t># Pull and run SonarQube</w:t>
      </w:r>
    </w:p>
    <w:p w:rsidR="00A9474B" w:rsidRDefault="00000000" w14:paraId="3978F32F" w14:textId="77777777">
      <w:pPr>
        <w:shd w:val="clear" w:color="auto" w:fill="1E1E2E"/>
        <w:ind w:left="360" w:right="360"/>
      </w:pPr>
      <w:r>
        <w:rPr>
          <w:rFonts w:ascii="Courier New" w:hAnsi="Courier New" w:eastAsia="Courier New" w:cs="Courier New"/>
          <w:color w:val="D6E4F0"/>
          <w:sz w:val="18"/>
          <w:szCs w:val="18"/>
        </w:rPr>
        <w:t>docker pull sonarqube:lts-community</w:t>
      </w:r>
    </w:p>
    <w:p w:rsidR="00A9474B" w:rsidRDefault="00000000" w14:paraId="70162B29" w14:textId="77777777">
      <w:pPr>
        <w:shd w:val="clear" w:color="auto" w:fill="1E1E2E"/>
        <w:ind w:left="360" w:right="360"/>
      </w:pPr>
      <w:r>
        <w:rPr>
          <w:rFonts w:ascii="Courier New" w:hAnsi="Courier New" w:eastAsia="Courier New" w:cs="Courier New"/>
          <w:color w:val="D6E4F0"/>
          <w:sz w:val="18"/>
          <w:szCs w:val="18"/>
        </w:rPr>
        <w:t>docker run -d --name sonarqube \</w:t>
      </w:r>
    </w:p>
    <w:p w:rsidR="00A9474B" w:rsidRDefault="00000000" w14:paraId="1D82C2FA" w14:textId="77777777">
      <w:pPr>
        <w:shd w:val="clear" w:color="auto" w:fill="1E1E2E"/>
        <w:ind w:left="360" w:right="360"/>
      </w:pPr>
      <w:r>
        <w:rPr>
          <w:rFonts w:ascii="Courier New" w:hAnsi="Courier New" w:eastAsia="Courier New" w:cs="Courier New"/>
          <w:color w:val="D6E4F0"/>
          <w:sz w:val="18"/>
          <w:szCs w:val="18"/>
        </w:rPr>
        <w:t xml:space="preserve">  -p 9000:9000 \</w:t>
      </w:r>
    </w:p>
    <w:p w:rsidR="00A9474B" w:rsidRDefault="00000000" w14:paraId="3C7EA6B2" w14:textId="77777777">
      <w:pPr>
        <w:shd w:val="clear" w:color="auto" w:fill="1E1E2E"/>
        <w:ind w:left="360" w:right="360"/>
      </w:pPr>
      <w:r>
        <w:rPr>
          <w:rFonts w:ascii="Courier New" w:hAnsi="Courier New" w:eastAsia="Courier New" w:cs="Courier New"/>
          <w:color w:val="D6E4F0"/>
          <w:sz w:val="18"/>
          <w:szCs w:val="18"/>
        </w:rPr>
        <w:t xml:space="preserve">  sonarqube:lts-community</w:t>
      </w:r>
    </w:p>
    <w:p w:rsidR="00A9474B" w:rsidRDefault="00A9474B" w14:paraId="61CDC524" w14:textId="77777777">
      <w:pPr>
        <w:shd w:val="clear" w:color="auto" w:fill="1E1E2E"/>
        <w:ind w:left="360" w:right="360"/>
      </w:pPr>
    </w:p>
    <w:p w:rsidR="00A9474B" w:rsidRDefault="00000000" w14:paraId="2E10E50C" w14:textId="77777777">
      <w:pPr>
        <w:shd w:val="clear" w:color="auto" w:fill="1E1E2E"/>
        <w:ind w:left="360" w:right="360"/>
      </w:pPr>
      <w:r>
        <w:rPr>
          <w:rFonts w:ascii="Courier New" w:hAnsi="Courier New" w:eastAsia="Courier New" w:cs="Courier New"/>
          <w:color w:val="D6E4F0"/>
          <w:sz w:val="18"/>
          <w:szCs w:val="18"/>
        </w:rPr>
        <w:t># Pull and run Trivy</w:t>
      </w:r>
    </w:p>
    <w:p w:rsidR="00A9474B" w:rsidRDefault="00000000" w14:paraId="592FD792" w14:textId="77777777">
      <w:pPr>
        <w:shd w:val="clear" w:color="auto" w:fill="1E1E2E"/>
        <w:ind w:left="360" w:right="360"/>
      </w:pPr>
      <w:r>
        <w:rPr>
          <w:rFonts w:ascii="Courier New" w:hAnsi="Courier New" w:eastAsia="Courier New" w:cs="Courier New"/>
          <w:color w:val="D6E4F0"/>
          <w:sz w:val="18"/>
          <w:szCs w:val="18"/>
        </w:rPr>
        <w:t>docker pull aquasec/trivy:latest</w:t>
      </w:r>
    </w:p>
    <w:p w:rsidR="00A9474B" w:rsidRDefault="00000000" w14:paraId="1B6DF08E" w14:textId="77777777">
      <w:pPr>
        <w:shd w:val="clear" w:color="auto" w:fill="1E1E2E"/>
        <w:ind w:left="360" w:right="360"/>
      </w:pPr>
      <w:r>
        <w:rPr>
          <w:rFonts w:ascii="Courier New" w:hAnsi="Courier New" w:eastAsia="Courier New" w:cs="Courier New"/>
          <w:color w:val="D6E4F0"/>
          <w:sz w:val="18"/>
          <w:szCs w:val="18"/>
        </w:rPr>
        <w:t>docker run -d --name trivy \</w:t>
      </w:r>
    </w:p>
    <w:p w:rsidR="00A9474B" w:rsidRDefault="00000000" w14:paraId="63B23C5E" w14:textId="77777777">
      <w:pPr>
        <w:shd w:val="clear" w:color="auto" w:fill="1E1E2E"/>
        <w:ind w:left="360" w:right="360"/>
      </w:pPr>
      <w:r>
        <w:rPr>
          <w:rFonts w:ascii="Courier New" w:hAnsi="Courier New" w:eastAsia="Courier New" w:cs="Courier New"/>
          <w:color w:val="D6E4F0"/>
          <w:sz w:val="18"/>
          <w:szCs w:val="18"/>
        </w:rPr>
        <w:t xml:space="preserve">  -p 4954:4954 \</w:t>
      </w:r>
    </w:p>
    <w:p w:rsidR="00A9474B" w:rsidRDefault="00000000" w14:paraId="47C2D89C" w14:textId="77777777">
      <w:pPr>
        <w:shd w:val="clear" w:color="auto" w:fill="1E1E2E"/>
        <w:ind w:left="360" w:right="360"/>
      </w:pPr>
      <w:r>
        <w:rPr>
          <w:rFonts w:ascii="Courier New" w:hAnsi="Courier New" w:eastAsia="Courier New" w:cs="Courier New"/>
          <w:color w:val="D6E4F0"/>
          <w:sz w:val="18"/>
          <w:szCs w:val="18"/>
        </w:rPr>
        <w:t xml:space="preserve">  aquasec/trivy:latest server</w:t>
      </w:r>
    </w:p>
    <w:p w:rsidR="00A9474B" w:rsidRDefault="00A9474B" w14:paraId="18FCB92F" w14:textId="77777777">
      <w:pPr>
        <w:spacing w:after="128"/>
      </w:pPr>
    </w:p>
    <w:p w:rsidR="00A9474B" w:rsidRDefault="00000000" w14:paraId="3258F1C1" w14:textId="77777777">
      <w:pPr>
        <w:pStyle w:val="Heading2"/>
        <w:pBdr>
          <w:bottom w:val="single" w:color="2E75B6" w:sz="6" w:space="1"/>
        </w:pBdr>
      </w:pPr>
      <w:bookmarkStart w:name="_Toc224556254" w:id="16"/>
      <w:r>
        <w:t>4.2  Jenkins Global Tool Configuration</w:t>
      </w:r>
      <w:bookmarkEnd w:id="16"/>
    </w:p>
    <w:p w:rsidR="00A9474B" w:rsidRDefault="00000000" w14:paraId="193F3D00" w14:textId="681CF265">
      <w:pPr>
        <w:spacing w:before="40" w:after="40"/>
      </w:pPr>
      <w:r>
        <w:rPr>
          <w:color w:val="222222"/>
        </w:rPr>
        <w:t>After accessing Jenkins on the browser (</w:t>
      </w:r>
      <w:r w:rsidRPr="002E1446" w:rsidR="002E1446">
        <w:rPr>
          <w:color w:val="222222"/>
        </w:rPr>
        <w:t>http://135.235.190.84:8080/</w:t>
      </w:r>
      <w:r>
        <w:rPr>
          <w:color w:val="222222"/>
        </w:rPr>
        <w:t>), configure the following in Manage Jenkins &gt; Configure System and Global Tool Configuration:</w:t>
      </w:r>
    </w:p>
    <w:p w:rsidR="00A9474B" w:rsidRDefault="00A9474B" w14:paraId="2A13F235" w14:textId="77777777">
      <w:pPr>
        <w:spacing w:after="64"/>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0"/>
        <w:gridCol w:w="6360"/>
      </w:tblGrid>
      <w:tr w:rsidR="00A9474B" w14:paraId="59D0B4C9" w14:textId="77777777">
        <w:tc>
          <w:tcPr>
            <w:tcW w:w="300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A9474B" w:rsidRDefault="00000000" w14:paraId="5A3FA07D" w14:textId="77777777">
            <w:pPr>
              <w:jc w:val="center"/>
            </w:pPr>
            <w:r>
              <w:rPr>
                <w:b/>
                <w:bCs/>
                <w:color w:val="FFFFFF"/>
                <w:sz w:val="20"/>
                <w:szCs w:val="20"/>
              </w:rPr>
              <w:t>Configuration Item</w:t>
            </w:r>
          </w:p>
        </w:tc>
        <w:tc>
          <w:tcPr>
            <w:tcW w:w="636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A9474B" w:rsidRDefault="00000000" w14:paraId="55FCAEF4" w14:textId="77777777">
            <w:pPr>
              <w:jc w:val="center"/>
            </w:pPr>
            <w:r>
              <w:rPr>
                <w:b/>
                <w:bCs/>
                <w:color w:val="FFFFFF"/>
                <w:sz w:val="20"/>
                <w:szCs w:val="20"/>
              </w:rPr>
              <w:t>Details</w:t>
            </w:r>
          </w:p>
        </w:tc>
      </w:tr>
      <w:tr w:rsidR="00A9474B" w14:paraId="1BCA5CF4" w14:textId="77777777">
        <w:tc>
          <w:tcPr>
            <w:tcW w:w="30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36B45D4F" w14:textId="77777777">
            <w:r>
              <w:rPr>
                <w:b/>
                <w:bCs/>
                <w:color w:val="222222"/>
                <w:sz w:val="20"/>
                <w:szCs w:val="20"/>
              </w:rPr>
              <w:t>SonarQube Server</w:t>
            </w:r>
          </w:p>
        </w:tc>
        <w:tc>
          <w:tcPr>
            <w:tcW w:w="636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406C74D1" w14:textId="30276D3F">
            <w:r>
              <w:rPr>
                <w:color w:val="222222"/>
                <w:sz w:val="20"/>
                <w:szCs w:val="20"/>
              </w:rPr>
              <w:t xml:space="preserve">Name: SonarQube | URL: </w:t>
            </w:r>
            <w:r w:rsidRPr="002E1446" w:rsidR="002E1446">
              <w:rPr>
                <w:color w:val="222222"/>
                <w:sz w:val="20"/>
                <w:szCs w:val="20"/>
              </w:rPr>
              <w:t>135.235.190.84:9000</w:t>
            </w:r>
            <w:r>
              <w:rPr>
                <w:color w:val="222222"/>
                <w:sz w:val="20"/>
                <w:szCs w:val="20"/>
              </w:rPr>
              <w:t xml:space="preserve"> | Auth Token: (from SonarQube admin)</w:t>
            </w:r>
          </w:p>
        </w:tc>
      </w:tr>
      <w:tr w:rsidR="00A9474B" w14:paraId="22750E1E" w14:textId="77777777">
        <w:tc>
          <w:tcPr>
            <w:tcW w:w="3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3D5CCD1D" w14:textId="77777777">
            <w:r>
              <w:rPr>
                <w:b/>
                <w:bCs/>
                <w:color w:val="222222"/>
                <w:sz w:val="20"/>
                <w:szCs w:val="20"/>
              </w:rPr>
              <w:t>Trivy Server</w:t>
            </w:r>
          </w:p>
        </w:tc>
        <w:tc>
          <w:tcPr>
            <w:tcW w:w="63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Pr="002E1446" w:rsidR="00A9474B" w:rsidRDefault="002E1446" w14:paraId="2C35AE86" w14:textId="1AC6039F">
            <w:pPr>
              <w:rPr>
                <w:sz w:val="20"/>
                <w:szCs w:val="20"/>
              </w:rPr>
            </w:pPr>
            <w:r w:rsidRPr="002E1446">
              <w:rPr>
                <w:sz w:val="20"/>
                <w:szCs w:val="20"/>
              </w:rPr>
              <w:t>Add the required configurations in manage Jenkins</w:t>
            </w:r>
          </w:p>
        </w:tc>
      </w:tr>
      <w:tr w:rsidR="00A9474B" w14:paraId="027C2DB9" w14:textId="77777777">
        <w:tc>
          <w:tcPr>
            <w:tcW w:w="30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7FAB5AA7" w14:textId="77777777">
            <w:r>
              <w:rPr>
                <w:b/>
                <w:bCs/>
                <w:color w:val="222222"/>
                <w:sz w:val="20"/>
                <w:szCs w:val="20"/>
              </w:rPr>
              <w:t>Docker</w:t>
            </w:r>
          </w:p>
        </w:tc>
        <w:tc>
          <w:tcPr>
            <w:tcW w:w="636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6BC1BCFD" w14:textId="77777777">
            <w:r>
              <w:rPr>
                <w:color w:val="222222"/>
                <w:sz w:val="20"/>
                <w:szCs w:val="20"/>
              </w:rPr>
              <w:t>Docker installation path or auto-install</w:t>
            </w:r>
          </w:p>
        </w:tc>
      </w:tr>
      <w:tr w:rsidR="00A9474B" w14:paraId="5FAB5C6C" w14:textId="77777777">
        <w:tc>
          <w:tcPr>
            <w:tcW w:w="3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70F2D6C4" w14:textId="77777777">
            <w:r>
              <w:rPr>
                <w:b/>
                <w:bCs/>
                <w:color w:val="222222"/>
                <w:sz w:val="20"/>
                <w:szCs w:val="20"/>
              </w:rPr>
              <w:t>ACR Credentials</w:t>
            </w:r>
          </w:p>
        </w:tc>
        <w:tc>
          <w:tcPr>
            <w:tcW w:w="63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2F25FEC3" w14:textId="3F065DBA">
            <w:r>
              <w:rPr>
                <w:color w:val="222222"/>
                <w:sz w:val="20"/>
                <w:szCs w:val="20"/>
              </w:rPr>
              <w:t>Azure service principal</w:t>
            </w:r>
          </w:p>
        </w:tc>
      </w:tr>
      <w:tr w:rsidR="002E1446" w14:paraId="35909428" w14:textId="77777777">
        <w:tc>
          <w:tcPr>
            <w:tcW w:w="3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2E1446" w:rsidP="002E1446" w:rsidRDefault="002E1446" w14:paraId="6902C597" w14:textId="000A4532">
            <w:pPr>
              <w:rPr>
                <w:b/>
                <w:bCs/>
                <w:color w:val="222222"/>
                <w:sz w:val="20"/>
                <w:szCs w:val="20"/>
              </w:rPr>
            </w:pPr>
            <w:r>
              <w:rPr>
                <w:b/>
                <w:bCs/>
                <w:color w:val="222222"/>
                <w:sz w:val="20"/>
                <w:szCs w:val="20"/>
              </w:rPr>
              <w:t>AKS Credentials</w:t>
            </w:r>
          </w:p>
        </w:tc>
        <w:tc>
          <w:tcPr>
            <w:tcW w:w="63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2E1446" w:rsidP="002E1446" w:rsidRDefault="002E1446" w14:paraId="2A631104" w14:textId="719A85F7">
            <w:pPr>
              <w:rPr>
                <w:color w:val="222222"/>
                <w:sz w:val="20"/>
                <w:szCs w:val="20"/>
              </w:rPr>
            </w:pPr>
            <w:r>
              <w:rPr>
                <w:color w:val="222222"/>
                <w:sz w:val="20"/>
                <w:szCs w:val="20"/>
              </w:rPr>
              <w:t>Azure service principal</w:t>
            </w:r>
          </w:p>
        </w:tc>
      </w:tr>
      <w:tr w:rsidR="002E1446" w14:paraId="761F9122" w14:textId="77777777">
        <w:tc>
          <w:tcPr>
            <w:tcW w:w="30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2E1446" w:rsidP="002E1446" w:rsidRDefault="002E1446" w14:paraId="4C05966B" w14:textId="77777777">
            <w:r>
              <w:rPr>
                <w:b/>
                <w:bCs/>
                <w:color w:val="222222"/>
                <w:sz w:val="20"/>
                <w:szCs w:val="20"/>
              </w:rPr>
              <w:t>GitHub PAT</w:t>
            </w:r>
          </w:p>
        </w:tc>
        <w:tc>
          <w:tcPr>
            <w:tcW w:w="636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2E1446" w:rsidP="002E1446" w:rsidRDefault="002E1446" w14:paraId="0D685207" w14:textId="77777777">
            <w:r>
              <w:rPr>
                <w:color w:val="222222"/>
                <w:sz w:val="20"/>
                <w:szCs w:val="20"/>
              </w:rPr>
              <w:t>Personal Access Token for cloning private GitHub repositories</w:t>
            </w:r>
          </w:p>
        </w:tc>
      </w:tr>
      <w:tr w:rsidR="002E1446" w14:paraId="38F8C66A" w14:textId="77777777">
        <w:tc>
          <w:tcPr>
            <w:tcW w:w="30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2E1446" w:rsidP="002E1446" w:rsidRDefault="002E1446" w14:paraId="5FB255B9" w14:textId="77777777">
            <w:r>
              <w:rPr>
                <w:b/>
                <w:bCs/>
                <w:color w:val="222222"/>
                <w:sz w:val="20"/>
                <w:szCs w:val="20"/>
              </w:rPr>
              <w:t>SonarQube Token</w:t>
            </w:r>
          </w:p>
        </w:tc>
        <w:tc>
          <w:tcPr>
            <w:tcW w:w="636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2E1446" w:rsidP="002E1446" w:rsidRDefault="002E1446" w14:paraId="578F8BF3" w14:textId="77777777">
            <w:r>
              <w:rPr>
                <w:color w:val="222222"/>
                <w:sz w:val="20"/>
                <w:szCs w:val="20"/>
              </w:rPr>
              <w:t>Token for SonarQube quality gate API access</w:t>
            </w:r>
          </w:p>
        </w:tc>
      </w:tr>
    </w:tbl>
    <w:p w:rsidR="00A9474B" w:rsidRDefault="00A9474B" w14:paraId="3AE0A1E1" w14:textId="77777777">
      <w:pPr>
        <w:spacing w:after="128"/>
      </w:pPr>
    </w:p>
    <w:p w:rsidR="00A9474B" w:rsidRDefault="00000000" w14:paraId="56AF189E" w14:textId="77777777">
      <w:pPr>
        <w:pStyle w:val="Heading2"/>
        <w:pBdr>
          <w:bottom w:val="single" w:color="2E75B6" w:sz="6" w:space="1"/>
        </w:pBdr>
      </w:pPr>
      <w:bookmarkStart w:name="_Toc224556255" w:id="17"/>
      <w:r>
        <w:t>4.3  Pipeline Structure</w:t>
      </w:r>
      <w:bookmarkEnd w:id="17"/>
    </w:p>
    <w:p w:rsidR="00A9474B" w:rsidRDefault="00000000" w14:paraId="1650441C" w14:textId="2BAF9ECF">
      <w:pPr>
        <w:spacing w:before="40" w:after="40"/>
      </w:pPr>
      <w:r>
        <w:rPr>
          <w:color w:val="222222"/>
        </w:rPr>
        <w:t>Each microservice has its own dedicated Jenkins pipeline corresponding to its own GitHub repository. All pipelines follow the same standardi</w:t>
      </w:r>
      <w:r w:rsidR="00D2183D">
        <w:rPr>
          <w:color w:val="222222"/>
        </w:rPr>
        <w:t>z</w:t>
      </w:r>
      <w:r>
        <w:rPr>
          <w:color w:val="222222"/>
        </w:rPr>
        <w:t>ed stage structure.</w:t>
      </w:r>
    </w:p>
    <w:p w:rsidR="00A9474B" w:rsidRDefault="00A9474B" w14:paraId="2051B06E" w14:textId="77777777">
      <w:pPr>
        <w:spacing w:after="64"/>
      </w:pPr>
    </w:p>
    <w:p w:rsidR="00D2183D" w:rsidRDefault="00D2183D" w14:paraId="5200950E" w14:textId="77777777">
      <w:pPr>
        <w:pStyle w:val="Heading3"/>
      </w:pPr>
      <w:bookmarkStart w:name="_Toc224556256" w:id="18"/>
    </w:p>
    <w:p w:rsidR="00D2183D" w:rsidRDefault="00D2183D" w14:paraId="263EF765" w14:textId="77777777">
      <w:pPr>
        <w:pStyle w:val="Heading3"/>
      </w:pPr>
    </w:p>
    <w:p w:rsidR="00D2183D" w:rsidRDefault="00D2183D" w14:paraId="682E31B2" w14:textId="77777777">
      <w:pPr>
        <w:pStyle w:val="Heading3"/>
      </w:pPr>
    </w:p>
    <w:p w:rsidR="00A9474B" w:rsidRDefault="00000000" w14:paraId="78EA1FA9" w14:textId="58A5B56E">
      <w:pPr>
        <w:pStyle w:val="Heading3"/>
      </w:pPr>
      <w:r>
        <w:t>Pipeline Stages</w:t>
      </w:r>
      <w:bookmarkEnd w:id="18"/>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00"/>
        <w:gridCol w:w="2500"/>
        <w:gridCol w:w="6360"/>
      </w:tblGrid>
      <w:tr w:rsidR="00A9474B" w14:paraId="3246F922" w14:textId="77777777">
        <w:tc>
          <w:tcPr>
            <w:tcW w:w="50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A9474B" w:rsidRDefault="00000000" w14:paraId="48CD7CF9" w14:textId="77777777">
            <w:pPr>
              <w:jc w:val="center"/>
            </w:pPr>
            <w:r>
              <w:rPr>
                <w:b/>
                <w:bCs/>
                <w:color w:val="FFFFFF"/>
                <w:sz w:val="20"/>
                <w:szCs w:val="20"/>
              </w:rPr>
              <w:t>#</w:t>
            </w:r>
          </w:p>
        </w:tc>
        <w:tc>
          <w:tcPr>
            <w:tcW w:w="250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A9474B" w:rsidRDefault="00000000" w14:paraId="0E402990" w14:textId="77777777">
            <w:pPr>
              <w:jc w:val="center"/>
            </w:pPr>
            <w:r>
              <w:rPr>
                <w:b/>
                <w:bCs/>
                <w:color w:val="FFFFFF"/>
                <w:sz w:val="20"/>
                <w:szCs w:val="20"/>
              </w:rPr>
              <w:t>Stage</w:t>
            </w:r>
          </w:p>
        </w:tc>
        <w:tc>
          <w:tcPr>
            <w:tcW w:w="636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A9474B" w:rsidRDefault="00000000" w14:paraId="4E872944" w14:textId="77777777">
            <w:pPr>
              <w:jc w:val="center"/>
            </w:pPr>
            <w:r>
              <w:rPr>
                <w:b/>
                <w:bCs/>
                <w:color w:val="FFFFFF"/>
                <w:sz w:val="20"/>
                <w:szCs w:val="20"/>
              </w:rPr>
              <w:t>Description</w:t>
            </w:r>
          </w:p>
        </w:tc>
      </w:tr>
      <w:tr w:rsidR="00A9474B" w14:paraId="45EA7B69" w14:textId="77777777">
        <w:tc>
          <w:tcPr>
            <w:tcW w:w="5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67D0689D" w14:textId="77777777">
            <w:r>
              <w:rPr>
                <w:color w:val="222222"/>
                <w:sz w:val="20"/>
                <w:szCs w:val="20"/>
              </w:rPr>
              <w:t>1</w:t>
            </w:r>
          </w:p>
        </w:tc>
        <w:tc>
          <w:tcPr>
            <w:tcW w:w="25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414A3204" w14:textId="77777777">
            <w:r>
              <w:rPr>
                <w:b/>
                <w:bCs/>
                <w:color w:val="222222"/>
                <w:sz w:val="20"/>
                <w:szCs w:val="20"/>
              </w:rPr>
              <w:t>Code Checkout</w:t>
            </w:r>
          </w:p>
        </w:tc>
        <w:tc>
          <w:tcPr>
            <w:tcW w:w="636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566D9B45" w14:textId="77777777">
            <w:r>
              <w:rPr>
                <w:color w:val="222222"/>
                <w:sz w:val="20"/>
                <w:szCs w:val="20"/>
              </w:rPr>
              <w:t>Clones the microservice GitHub repository using the stored PAT credential</w:t>
            </w:r>
          </w:p>
        </w:tc>
      </w:tr>
      <w:tr w:rsidR="00A9474B" w14:paraId="318A98F7" w14:textId="77777777">
        <w:tc>
          <w:tcPr>
            <w:tcW w:w="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4F8D40B6" w14:textId="77777777">
            <w:r>
              <w:rPr>
                <w:color w:val="222222"/>
                <w:sz w:val="20"/>
                <w:szCs w:val="20"/>
              </w:rPr>
              <w:t>2</w:t>
            </w:r>
          </w:p>
        </w:tc>
        <w:tc>
          <w:tcPr>
            <w:tcW w:w="2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78F87096" w14:textId="77777777">
            <w:r>
              <w:rPr>
                <w:b/>
                <w:bCs/>
                <w:color w:val="222222"/>
                <w:sz w:val="20"/>
                <w:szCs w:val="20"/>
              </w:rPr>
              <w:t>SonarQube Analysis</w:t>
            </w:r>
          </w:p>
        </w:tc>
        <w:tc>
          <w:tcPr>
            <w:tcW w:w="63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6E042EF7" w14:textId="77777777">
            <w:r>
              <w:rPr>
                <w:color w:val="222222"/>
                <w:sz w:val="20"/>
                <w:szCs w:val="20"/>
              </w:rPr>
              <w:t>Runs static code analysis using SonarQube scanner plugin</w:t>
            </w:r>
          </w:p>
        </w:tc>
      </w:tr>
      <w:tr w:rsidR="00A9474B" w14:paraId="1F9F69AB" w14:textId="77777777">
        <w:tc>
          <w:tcPr>
            <w:tcW w:w="5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2D1B107A" w14:textId="77777777">
            <w:r>
              <w:rPr>
                <w:color w:val="222222"/>
                <w:sz w:val="20"/>
                <w:szCs w:val="20"/>
              </w:rPr>
              <w:t>3</w:t>
            </w:r>
          </w:p>
        </w:tc>
        <w:tc>
          <w:tcPr>
            <w:tcW w:w="25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0253DC82" w14:textId="77777777">
            <w:r>
              <w:rPr>
                <w:b/>
                <w:bCs/>
                <w:color w:val="222222"/>
                <w:sz w:val="20"/>
                <w:szCs w:val="20"/>
              </w:rPr>
              <w:t>SonarQube Quality Gate</w:t>
            </w:r>
          </w:p>
        </w:tc>
        <w:tc>
          <w:tcPr>
            <w:tcW w:w="636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663F25F1" w14:textId="77777777">
            <w:r>
              <w:rPr>
                <w:color w:val="222222"/>
                <w:sz w:val="20"/>
                <w:szCs w:val="20"/>
              </w:rPr>
              <w:t>Waits for the quality gate result; fails the pipeline if quality gate is not passed</w:t>
            </w:r>
          </w:p>
        </w:tc>
      </w:tr>
      <w:tr w:rsidR="00A9474B" w14:paraId="182B3FDD" w14:textId="77777777">
        <w:tc>
          <w:tcPr>
            <w:tcW w:w="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41A58ACE" w14:textId="77777777">
            <w:r>
              <w:rPr>
                <w:color w:val="222222"/>
                <w:sz w:val="20"/>
                <w:szCs w:val="20"/>
              </w:rPr>
              <w:t>4</w:t>
            </w:r>
          </w:p>
        </w:tc>
        <w:tc>
          <w:tcPr>
            <w:tcW w:w="2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06CAD7D5" w14:textId="77777777">
            <w:r>
              <w:rPr>
                <w:b/>
                <w:bCs/>
                <w:color w:val="222222"/>
                <w:sz w:val="20"/>
                <w:szCs w:val="20"/>
              </w:rPr>
              <w:t>SonarQube Report</w:t>
            </w:r>
          </w:p>
        </w:tc>
        <w:tc>
          <w:tcPr>
            <w:tcW w:w="63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2EC6B56F" w14:textId="6B89E47D">
            <w:r>
              <w:rPr>
                <w:color w:val="222222"/>
                <w:sz w:val="20"/>
                <w:szCs w:val="20"/>
              </w:rPr>
              <w:t>Generates a human-readable</w:t>
            </w:r>
            <w:r w:rsidR="00D2183D">
              <w:rPr>
                <w:color w:val="222222"/>
                <w:sz w:val="20"/>
                <w:szCs w:val="20"/>
              </w:rPr>
              <w:t xml:space="preserve"> Text</w:t>
            </w:r>
            <w:r>
              <w:rPr>
                <w:color w:val="222222"/>
                <w:sz w:val="20"/>
                <w:szCs w:val="20"/>
              </w:rPr>
              <w:t xml:space="preserve"> report of the SonarQube analysis findings</w:t>
            </w:r>
          </w:p>
        </w:tc>
      </w:tr>
      <w:tr w:rsidR="00A9474B" w14:paraId="5A1B6D45" w14:textId="77777777">
        <w:tc>
          <w:tcPr>
            <w:tcW w:w="5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4E3DC146" w14:textId="77777777">
            <w:r>
              <w:rPr>
                <w:color w:val="222222"/>
                <w:sz w:val="20"/>
                <w:szCs w:val="20"/>
              </w:rPr>
              <w:t>5</w:t>
            </w:r>
          </w:p>
        </w:tc>
        <w:tc>
          <w:tcPr>
            <w:tcW w:w="25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322C78EA" w14:textId="77777777">
            <w:r>
              <w:rPr>
                <w:b/>
                <w:bCs/>
                <w:color w:val="222222"/>
                <w:sz w:val="20"/>
                <w:szCs w:val="20"/>
              </w:rPr>
              <w:t>Trivy File Scan</w:t>
            </w:r>
          </w:p>
        </w:tc>
        <w:tc>
          <w:tcPr>
            <w:tcW w:w="636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6F2784B8" w14:textId="436D661E">
            <w:r>
              <w:rPr>
                <w:color w:val="222222"/>
                <w:sz w:val="20"/>
                <w:szCs w:val="20"/>
              </w:rPr>
              <w:t>Scans the source code and filesystem for known vulnerabilities using Trivy</w:t>
            </w:r>
          </w:p>
        </w:tc>
      </w:tr>
      <w:tr w:rsidR="00A9474B" w14:paraId="66CE4CC3" w14:textId="77777777">
        <w:tc>
          <w:tcPr>
            <w:tcW w:w="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693BD598" w14:textId="77777777">
            <w:r>
              <w:rPr>
                <w:color w:val="222222"/>
                <w:sz w:val="20"/>
                <w:szCs w:val="20"/>
              </w:rPr>
              <w:t>6</w:t>
            </w:r>
          </w:p>
        </w:tc>
        <w:tc>
          <w:tcPr>
            <w:tcW w:w="2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377E06C7" w14:textId="77777777">
            <w:r>
              <w:rPr>
                <w:b/>
                <w:bCs/>
                <w:color w:val="222222"/>
                <w:sz w:val="20"/>
                <w:szCs w:val="20"/>
              </w:rPr>
              <w:t>Docker Image Build</w:t>
            </w:r>
          </w:p>
        </w:tc>
        <w:tc>
          <w:tcPr>
            <w:tcW w:w="63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78D6E2F8" w14:textId="77777777">
            <w:r>
              <w:rPr>
                <w:color w:val="222222"/>
                <w:sz w:val="20"/>
                <w:szCs w:val="20"/>
              </w:rPr>
              <w:t>Builds the Docker image using the Dockerfile in the repository root</w:t>
            </w:r>
          </w:p>
        </w:tc>
      </w:tr>
      <w:tr w:rsidR="00A9474B" w14:paraId="48B3B584" w14:textId="77777777">
        <w:tc>
          <w:tcPr>
            <w:tcW w:w="5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1363BAAC" w14:textId="77777777">
            <w:r>
              <w:rPr>
                <w:color w:val="222222"/>
                <w:sz w:val="20"/>
                <w:szCs w:val="20"/>
              </w:rPr>
              <w:t>7</w:t>
            </w:r>
          </w:p>
        </w:tc>
        <w:tc>
          <w:tcPr>
            <w:tcW w:w="25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73FD0630" w14:textId="77777777">
            <w:r>
              <w:rPr>
                <w:b/>
                <w:bCs/>
                <w:color w:val="222222"/>
                <w:sz w:val="20"/>
                <w:szCs w:val="20"/>
              </w:rPr>
              <w:t>Trivy Image Scan</w:t>
            </w:r>
          </w:p>
        </w:tc>
        <w:tc>
          <w:tcPr>
            <w:tcW w:w="636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4CE357FF" w14:textId="77777777">
            <w:r>
              <w:rPr>
                <w:color w:val="222222"/>
                <w:sz w:val="20"/>
                <w:szCs w:val="20"/>
              </w:rPr>
              <w:t>Scans the freshly built Docker image for OS and application-level vulnerabilities</w:t>
            </w:r>
          </w:p>
        </w:tc>
      </w:tr>
      <w:tr w:rsidR="00A9474B" w14:paraId="59721EBE" w14:textId="77777777">
        <w:tc>
          <w:tcPr>
            <w:tcW w:w="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314767AA" w14:textId="77777777">
            <w:r>
              <w:rPr>
                <w:color w:val="222222"/>
                <w:sz w:val="20"/>
                <w:szCs w:val="20"/>
              </w:rPr>
              <w:t>8</w:t>
            </w:r>
          </w:p>
        </w:tc>
        <w:tc>
          <w:tcPr>
            <w:tcW w:w="2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1B60AF04" w14:textId="77777777">
            <w:r>
              <w:rPr>
                <w:b/>
                <w:bCs/>
                <w:color w:val="222222"/>
                <w:sz w:val="20"/>
                <w:szCs w:val="20"/>
              </w:rPr>
              <w:t>Push Image to ACR</w:t>
            </w:r>
          </w:p>
        </w:tc>
        <w:tc>
          <w:tcPr>
            <w:tcW w:w="63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6726E027" w14:textId="77777777">
            <w:r>
              <w:rPr>
                <w:color w:val="222222"/>
                <w:sz w:val="20"/>
                <w:szCs w:val="20"/>
              </w:rPr>
              <w:t>Tags and pushes the Docker image to Azure Container Registry with a build-number tag</w:t>
            </w:r>
          </w:p>
        </w:tc>
      </w:tr>
      <w:tr w:rsidR="00A9474B" w14:paraId="63C2D535" w14:textId="77777777">
        <w:tc>
          <w:tcPr>
            <w:tcW w:w="5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0A12526B" w14:textId="77777777">
            <w:r>
              <w:rPr>
                <w:color w:val="222222"/>
                <w:sz w:val="20"/>
                <w:szCs w:val="20"/>
              </w:rPr>
              <w:t>9</w:t>
            </w:r>
          </w:p>
        </w:tc>
        <w:tc>
          <w:tcPr>
            <w:tcW w:w="25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7BF07BDB" w14:textId="77777777">
            <w:r>
              <w:rPr>
                <w:b/>
                <w:bCs/>
                <w:color w:val="222222"/>
                <w:sz w:val="20"/>
                <w:szCs w:val="20"/>
              </w:rPr>
              <w:t>Update Manifest Repo</w:t>
            </w:r>
          </w:p>
        </w:tc>
        <w:tc>
          <w:tcPr>
            <w:tcW w:w="636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53CC681C" w14:textId="77777777">
            <w:r>
              <w:rPr>
                <w:color w:val="222222"/>
                <w:sz w:val="20"/>
                <w:szCs w:val="20"/>
              </w:rPr>
              <w:t>Updates the image tag in the ArgoCD Kubernetes manifest repository to trigger continuous deployment</w:t>
            </w:r>
          </w:p>
        </w:tc>
      </w:tr>
    </w:tbl>
    <w:p w:rsidR="00A9474B" w:rsidRDefault="00A9474B" w14:paraId="447A46B1" w14:textId="77777777">
      <w:pPr>
        <w:spacing w:after="128"/>
      </w:pPr>
    </w:p>
    <w:p w:rsidR="00A9474B" w:rsidRDefault="00000000" w14:paraId="21F6D87B" w14:textId="77777777">
      <w:pPr>
        <w:pStyle w:val="Heading2"/>
        <w:pBdr>
          <w:bottom w:val="single" w:color="2E75B6" w:sz="6" w:space="1"/>
        </w:pBdr>
      </w:pPr>
      <w:bookmarkStart w:name="_Toc224556257" w:id="19"/>
      <w:r>
        <w:t>4.4  Sample Jenkinsfile</w:t>
      </w:r>
      <w:bookmarkEnd w:id="19"/>
    </w:p>
    <w:p w:rsidR="00A9474B" w:rsidRDefault="00000000" w14:paraId="15DBBAE8" w14:textId="77777777">
      <w:pPr>
        <w:shd w:val="clear" w:color="auto" w:fill="1E1E2E"/>
        <w:ind w:left="360" w:right="360"/>
      </w:pPr>
      <w:r>
        <w:rPr>
          <w:rFonts w:ascii="Courier New" w:hAnsi="Courier New" w:eastAsia="Courier New" w:cs="Courier New"/>
          <w:color w:val="D6E4F0"/>
          <w:sz w:val="18"/>
          <w:szCs w:val="18"/>
        </w:rPr>
        <w:t>pipeline {</w:t>
      </w:r>
    </w:p>
    <w:p w:rsidR="00A9474B" w:rsidRDefault="00000000" w14:paraId="299E100D" w14:textId="77777777">
      <w:pPr>
        <w:shd w:val="clear" w:color="auto" w:fill="1E1E2E"/>
        <w:ind w:left="360" w:right="360"/>
      </w:pPr>
      <w:r>
        <w:rPr>
          <w:rFonts w:ascii="Courier New" w:hAnsi="Courier New" w:eastAsia="Courier New" w:cs="Courier New"/>
          <w:color w:val="D6E4F0"/>
          <w:sz w:val="18"/>
          <w:szCs w:val="18"/>
        </w:rPr>
        <w:t xml:space="preserve">  agent any</w:t>
      </w:r>
    </w:p>
    <w:p w:rsidR="00A9474B" w:rsidRDefault="00000000" w14:paraId="2FDA9E49" w14:textId="77777777">
      <w:pPr>
        <w:shd w:val="clear" w:color="auto" w:fill="1E1E2E"/>
        <w:ind w:left="360" w:right="360"/>
      </w:pPr>
      <w:r>
        <w:rPr>
          <w:rFonts w:ascii="Courier New" w:hAnsi="Courier New" w:eastAsia="Courier New" w:cs="Courier New"/>
          <w:color w:val="D6E4F0"/>
          <w:sz w:val="18"/>
          <w:szCs w:val="18"/>
        </w:rPr>
        <w:t xml:space="preserve">  environment {</w:t>
      </w:r>
    </w:p>
    <w:p w:rsidR="00A9474B" w:rsidRDefault="00000000" w14:paraId="70F72F02" w14:textId="77777777">
      <w:pPr>
        <w:shd w:val="clear" w:color="auto" w:fill="1E1E2E"/>
        <w:ind w:left="360" w:right="360"/>
      </w:pPr>
      <w:r>
        <w:rPr>
          <w:rFonts w:ascii="Courier New" w:hAnsi="Courier New" w:eastAsia="Courier New" w:cs="Courier New"/>
          <w:color w:val="D6E4F0"/>
          <w:sz w:val="18"/>
          <w:szCs w:val="18"/>
        </w:rPr>
        <w:t xml:space="preserve">    ACR_NAME        = '&lt;acr-name&gt;.azurecr.io'</w:t>
      </w:r>
    </w:p>
    <w:p w:rsidR="00A9474B" w:rsidRDefault="00000000" w14:paraId="55D34D6C" w14:textId="77777777">
      <w:pPr>
        <w:shd w:val="clear" w:color="auto" w:fill="1E1E2E"/>
        <w:ind w:left="360" w:right="360"/>
      </w:pPr>
      <w:r>
        <w:rPr>
          <w:rFonts w:ascii="Courier New" w:hAnsi="Courier New" w:eastAsia="Courier New" w:cs="Courier New"/>
          <w:color w:val="D6E4F0"/>
          <w:sz w:val="18"/>
          <w:szCs w:val="18"/>
        </w:rPr>
        <w:t xml:space="preserve">    IMAGE_NAME      = '&lt;microservice-name&gt;'</w:t>
      </w:r>
    </w:p>
    <w:p w:rsidR="00A9474B" w:rsidRDefault="00000000" w14:paraId="264DFF14" w14:textId="77777777">
      <w:pPr>
        <w:shd w:val="clear" w:color="auto" w:fill="1E1E2E"/>
        <w:ind w:left="360" w:right="360"/>
      </w:pPr>
      <w:r>
        <w:rPr>
          <w:rFonts w:ascii="Courier New" w:hAnsi="Courier New" w:eastAsia="Courier New" w:cs="Courier New"/>
          <w:color w:val="D6E4F0"/>
          <w:sz w:val="18"/>
          <w:szCs w:val="18"/>
        </w:rPr>
        <w:t xml:space="preserve">    IMAGE_TAG       = "${BUILD_NUMBER}"</w:t>
      </w:r>
    </w:p>
    <w:p w:rsidR="00A9474B" w:rsidRDefault="00000000" w14:paraId="193F69C0" w14:textId="77777777">
      <w:pPr>
        <w:shd w:val="clear" w:color="auto" w:fill="1E1E2E"/>
        <w:ind w:left="360" w:right="360"/>
      </w:pPr>
      <w:r>
        <w:rPr>
          <w:rFonts w:ascii="Courier New" w:hAnsi="Courier New" w:eastAsia="Courier New" w:cs="Courier New"/>
          <w:color w:val="D6E4F0"/>
          <w:sz w:val="18"/>
          <w:szCs w:val="18"/>
        </w:rPr>
        <w:t xml:space="preserve">    SONAR_PROJECT   = '&lt;sonar-project-key&gt;'</w:t>
      </w:r>
    </w:p>
    <w:p w:rsidR="00A9474B" w:rsidRDefault="00000000" w14:paraId="30C8A92B" w14:textId="77777777">
      <w:pPr>
        <w:shd w:val="clear" w:color="auto" w:fill="1E1E2E"/>
        <w:ind w:left="360" w:right="360"/>
      </w:pPr>
      <w:r>
        <w:rPr>
          <w:rFonts w:ascii="Courier New" w:hAnsi="Courier New" w:eastAsia="Courier New" w:cs="Courier New"/>
          <w:color w:val="D6E4F0"/>
          <w:sz w:val="18"/>
          <w:szCs w:val="18"/>
        </w:rPr>
        <w:t xml:space="preserve">    MANIFEST_REPO   = 'https://github.com/&lt;org&gt;/aja-ctip-manifests.git'</w:t>
      </w:r>
    </w:p>
    <w:p w:rsidR="00A9474B" w:rsidRDefault="00000000" w14:paraId="1D0E95DD" w14:textId="77777777">
      <w:pPr>
        <w:shd w:val="clear" w:color="auto" w:fill="1E1E2E"/>
        <w:ind w:left="360" w:right="360"/>
      </w:pPr>
      <w:r>
        <w:rPr>
          <w:rFonts w:ascii="Courier New" w:hAnsi="Courier New" w:eastAsia="Courier New" w:cs="Courier New"/>
          <w:color w:val="D6E4F0"/>
          <w:sz w:val="18"/>
          <w:szCs w:val="18"/>
        </w:rPr>
        <w:t xml:space="preserve">  }</w:t>
      </w:r>
    </w:p>
    <w:p w:rsidR="00A9474B" w:rsidRDefault="00000000" w14:paraId="5397FE73" w14:textId="77777777">
      <w:pPr>
        <w:shd w:val="clear" w:color="auto" w:fill="1E1E2E"/>
        <w:ind w:left="360" w:right="360"/>
      </w:pPr>
      <w:r>
        <w:rPr>
          <w:rFonts w:ascii="Courier New" w:hAnsi="Courier New" w:eastAsia="Courier New" w:cs="Courier New"/>
          <w:color w:val="D6E4F0"/>
          <w:sz w:val="18"/>
          <w:szCs w:val="18"/>
        </w:rPr>
        <w:t xml:space="preserve">  stages {</w:t>
      </w:r>
    </w:p>
    <w:p w:rsidR="00A9474B" w:rsidRDefault="00000000" w14:paraId="09096057" w14:textId="77777777">
      <w:pPr>
        <w:shd w:val="clear" w:color="auto" w:fill="1E1E2E"/>
        <w:ind w:left="360" w:right="360"/>
      </w:pPr>
      <w:r>
        <w:rPr>
          <w:rFonts w:ascii="Courier New" w:hAnsi="Courier New" w:eastAsia="Courier New" w:cs="Courier New"/>
          <w:color w:val="D6E4F0"/>
          <w:sz w:val="18"/>
          <w:szCs w:val="18"/>
        </w:rPr>
        <w:t xml:space="preserve">    stage('Code Checkout') {</w:t>
      </w:r>
    </w:p>
    <w:p w:rsidR="00A9474B" w:rsidRDefault="00000000" w14:paraId="47C1A5EC" w14:textId="77777777">
      <w:pPr>
        <w:shd w:val="clear" w:color="auto" w:fill="1E1E2E"/>
        <w:ind w:left="360" w:right="360"/>
      </w:pPr>
      <w:r>
        <w:rPr>
          <w:rFonts w:ascii="Courier New" w:hAnsi="Courier New" w:eastAsia="Courier New" w:cs="Courier New"/>
          <w:color w:val="D6E4F0"/>
          <w:sz w:val="18"/>
          <w:szCs w:val="18"/>
        </w:rPr>
        <w:t xml:space="preserve">      steps {</w:t>
      </w:r>
    </w:p>
    <w:p w:rsidR="00A9474B" w:rsidRDefault="00000000" w14:paraId="6B07310A" w14:textId="77777777">
      <w:pPr>
        <w:shd w:val="clear" w:color="auto" w:fill="1E1E2E"/>
        <w:ind w:left="360" w:right="360"/>
      </w:pPr>
      <w:r>
        <w:rPr>
          <w:rFonts w:ascii="Courier New" w:hAnsi="Courier New" w:eastAsia="Courier New" w:cs="Courier New"/>
          <w:color w:val="D6E4F0"/>
          <w:sz w:val="18"/>
          <w:szCs w:val="18"/>
        </w:rPr>
        <w:t xml:space="preserve">        git credentialsId: 'github-pat', url: '&lt;repo-url&gt;', branch: 'main'</w:t>
      </w:r>
    </w:p>
    <w:p w:rsidR="00A9474B" w:rsidRDefault="00000000" w14:paraId="0DF13277" w14:textId="77777777">
      <w:pPr>
        <w:shd w:val="clear" w:color="auto" w:fill="1E1E2E"/>
        <w:ind w:left="360" w:right="360"/>
      </w:pPr>
      <w:r>
        <w:rPr>
          <w:rFonts w:ascii="Courier New" w:hAnsi="Courier New" w:eastAsia="Courier New" w:cs="Courier New"/>
          <w:color w:val="D6E4F0"/>
          <w:sz w:val="18"/>
          <w:szCs w:val="18"/>
        </w:rPr>
        <w:t xml:space="preserve">      }</w:t>
      </w:r>
    </w:p>
    <w:p w:rsidR="00A9474B" w:rsidRDefault="00000000" w14:paraId="7929AD02" w14:textId="77777777">
      <w:pPr>
        <w:shd w:val="clear" w:color="auto" w:fill="1E1E2E"/>
        <w:ind w:left="360" w:right="360"/>
      </w:pPr>
      <w:r>
        <w:rPr>
          <w:rFonts w:ascii="Courier New" w:hAnsi="Courier New" w:eastAsia="Courier New" w:cs="Courier New"/>
          <w:color w:val="D6E4F0"/>
          <w:sz w:val="18"/>
          <w:szCs w:val="18"/>
        </w:rPr>
        <w:t xml:space="preserve">    }</w:t>
      </w:r>
    </w:p>
    <w:p w:rsidR="00A9474B" w:rsidRDefault="00000000" w14:paraId="4EDF2541" w14:textId="77777777">
      <w:pPr>
        <w:shd w:val="clear" w:color="auto" w:fill="1E1E2E"/>
        <w:ind w:left="360" w:right="360"/>
      </w:pPr>
      <w:r>
        <w:rPr>
          <w:rFonts w:ascii="Courier New" w:hAnsi="Courier New" w:eastAsia="Courier New" w:cs="Courier New"/>
          <w:color w:val="D6E4F0"/>
          <w:sz w:val="18"/>
          <w:szCs w:val="18"/>
        </w:rPr>
        <w:t xml:space="preserve">    stage('SonarQube Analysis') {</w:t>
      </w:r>
    </w:p>
    <w:p w:rsidR="00A9474B" w:rsidRDefault="00000000" w14:paraId="61A50E72" w14:textId="77777777">
      <w:pPr>
        <w:shd w:val="clear" w:color="auto" w:fill="1E1E2E"/>
        <w:ind w:left="360" w:right="360"/>
      </w:pPr>
      <w:r>
        <w:rPr>
          <w:rFonts w:ascii="Courier New" w:hAnsi="Courier New" w:eastAsia="Courier New" w:cs="Courier New"/>
          <w:color w:val="D6E4F0"/>
          <w:sz w:val="18"/>
          <w:szCs w:val="18"/>
        </w:rPr>
        <w:t xml:space="preserve">      steps {</w:t>
      </w:r>
    </w:p>
    <w:p w:rsidR="00A9474B" w:rsidRDefault="00000000" w14:paraId="14281178" w14:textId="77777777">
      <w:pPr>
        <w:shd w:val="clear" w:color="auto" w:fill="1E1E2E"/>
        <w:ind w:left="360" w:right="360"/>
      </w:pPr>
      <w:r>
        <w:rPr>
          <w:rFonts w:ascii="Courier New" w:hAnsi="Courier New" w:eastAsia="Courier New" w:cs="Courier New"/>
          <w:color w:val="D6E4F0"/>
          <w:sz w:val="18"/>
          <w:szCs w:val="18"/>
        </w:rPr>
        <w:t xml:space="preserve">        withSonarQubeEnv('SonarQube') {</w:t>
      </w:r>
    </w:p>
    <w:p w:rsidR="00A9474B" w:rsidRDefault="00000000" w14:paraId="6032EB34" w14:textId="77777777">
      <w:pPr>
        <w:shd w:val="clear" w:color="auto" w:fill="1E1E2E"/>
        <w:ind w:left="360" w:right="360"/>
      </w:pPr>
      <w:r>
        <w:rPr>
          <w:rFonts w:ascii="Courier New" w:hAnsi="Courier New" w:eastAsia="Courier New" w:cs="Courier New"/>
          <w:color w:val="D6E4F0"/>
          <w:sz w:val="18"/>
          <w:szCs w:val="18"/>
        </w:rPr>
        <w:t xml:space="preserve">          sh 'mvn sonar:sonar -Dsonar.projectKey=${SONAR_PROJECT}'</w:t>
      </w:r>
    </w:p>
    <w:p w:rsidR="00A9474B" w:rsidRDefault="00000000" w14:paraId="1C761617" w14:textId="77777777">
      <w:pPr>
        <w:shd w:val="clear" w:color="auto" w:fill="1E1E2E"/>
        <w:ind w:left="360" w:right="360"/>
      </w:pPr>
      <w:r>
        <w:rPr>
          <w:rFonts w:ascii="Courier New" w:hAnsi="Courier New" w:eastAsia="Courier New" w:cs="Courier New"/>
          <w:color w:val="D6E4F0"/>
          <w:sz w:val="18"/>
          <w:szCs w:val="18"/>
        </w:rPr>
        <w:t xml:space="preserve">          // or: sonar-scanner for Node/Python projects</w:t>
      </w:r>
    </w:p>
    <w:p w:rsidR="00A9474B" w:rsidRDefault="00000000" w14:paraId="793A2EEB" w14:textId="77777777">
      <w:pPr>
        <w:shd w:val="clear" w:color="auto" w:fill="1E1E2E"/>
        <w:ind w:left="360" w:right="360"/>
      </w:pPr>
      <w:r>
        <w:rPr>
          <w:rFonts w:ascii="Courier New" w:hAnsi="Courier New" w:eastAsia="Courier New" w:cs="Courier New"/>
          <w:color w:val="D6E4F0"/>
          <w:sz w:val="18"/>
          <w:szCs w:val="18"/>
        </w:rPr>
        <w:t xml:space="preserve">        }</w:t>
      </w:r>
    </w:p>
    <w:p w:rsidR="00A9474B" w:rsidRDefault="00000000" w14:paraId="4826E0E9" w14:textId="77777777">
      <w:pPr>
        <w:shd w:val="clear" w:color="auto" w:fill="1E1E2E"/>
        <w:ind w:left="360" w:right="360"/>
      </w:pPr>
      <w:r>
        <w:rPr>
          <w:rFonts w:ascii="Courier New" w:hAnsi="Courier New" w:eastAsia="Courier New" w:cs="Courier New"/>
          <w:color w:val="D6E4F0"/>
          <w:sz w:val="18"/>
          <w:szCs w:val="18"/>
        </w:rPr>
        <w:t xml:space="preserve">      }</w:t>
      </w:r>
    </w:p>
    <w:p w:rsidR="00A9474B" w:rsidRDefault="00000000" w14:paraId="168F2815" w14:textId="77777777">
      <w:pPr>
        <w:shd w:val="clear" w:color="auto" w:fill="1E1E2E"/>
        <w:ind w:left="360" w:right="360"/>
      </w:pPr>
      <w:r>
        <w:rPr>
          <w:rFonts w:ascii="Courier New" w:hAnsi="Courier New" w:eastAsia="Courier New" w:cs="Courier New"/>
          <w:color w:val="D6E4F0"/>
          <w:sz w:val="18"/>
          <w:szCs w:val="18"/>
        </w:rPr>
        <w:t xml:space="preserve">    }</w:t>
      </w:r>
    </w:p>
    <w:p w:rsidR="00A9474B" w:rsidRDefault="00000000" w14:paraId="0D017484" w14:textId="77777777">
      <w:pPr>
        <w:shd w:val="clear" w:color="auto" w:fill="1E1E2E"/>
        <w:ind w:left="360" w:right="360"/>
      </w:pPr>
      <w:r>
        <w:rPr>
          <w:rFonts w:ascii="Courier New" w:hAnsi="Courier New" w:eastAsia="Courier New" w:cs="Courier New"/>
          <w:color w:val="D6E4F0"/>
          <w:sz w:val="18"/>
          <w:szCs w:val="18"/>
        </w:rPr>
        <w:t xml:space="preserve">    stage('Quality Gate') {</w:t>
      </w:r>
    </w:p>
    <w:p w:rsidR="00A9474B" w:rsidRDefault="00000000" w14:paraId="0BDF98FD" w14:textId="77777777">
      <w:pPr>
        <w:shd w:val="clear" w:color="auto" w:fill="1E1E2E"/>
        <w:ind w:left="360" w:right="360"/>
      </w:pPr>
      <w:r>
        <w:rPr>
          <w:rFonts w:ascii="Courier New" w:hAnsi="Courier New" w:eastAsia="Courier New" w:cs="Courier New"/>
          <w:color w:val="D6E4F0"/>
          <w:sz w:val="18"/>
          <w:szCs w:val="18"/>
        </w:rPr>
        <w:t xml:space="preserve">      steps {</w:t>
      </w:r>
    </w:p>
    <w:p w:rsidR="00A9474B" w:rsidRDefault="00000000" w14:paraId="1BFCDBC2" w14:textId="77777777">
      <w:pPr>
        <w:shd w:val="clear" w:color="auto" w:fill="1E1E2E"/>
        <w:ind w:left="360" w:right="360"/>
      </w:pPr>
      <w:r>
        <w:rPr>
          <w:rFonts w:ascii="Courier New" w:hAnsi="Courier New" w:eastAsia="Courier New" w:cs="Courier New"/>
          <w:color w:val="D6E4F0"/>
          <w:sz w:val="18"/>
          <w:szCs w:val="18"/>
        </w:rPr>
        <w:t xml:space="preserve">        timeout(time: 5, unit: 'MINUTES') {</w:t>
      </w:r>
    </w:p>
    <w:p w:rsidR="00A9474B" w:rsidRDefault="00000000" w14:paraId="4E875DA5" w14:textId="77777777">
      <w:pPr>
        <w:shd w:val="clear" w:color="auto" w:fill="1E1E2E"/>
        <w:ind w:left="360" w:right="360"/>
      </w:pPr>
      <w:r>
        <w:rPr>
          <w:rFonts w:ascii="Courier New" w:hAnsi="Courier New" w:eastAsia="Courier New" w:cs="Courier New"/>
          <w:color w:val="D6E4F0"/>
          <w:sz w:val="18"/>
          <w:szCs w:val="18"/>
        </w:rPr>
        <w:t xml:space="preserve">          waitForQualityGate abortPipeline: true</w:t>
      </w:r>
    </w:p>
    <w:p w:rsidR="00A9474B" w:rsidRDefault="00000000" w14:paraId="3A205750" w14:textId="77777777">
      <w:pPr>
        <w:shd w:val="clear" w:color="auto" w:fill="1E1E2E"/>
        <w:ind w:left="360" w:right="360"/>
      </w:pPr>
      <w:r>
        <w:rPr>
          <w:rFonts w:ascii="Courier New" w:hAnsi="Courier New" w:eastAsia="Courier New" w:cs="Courier New"/>
          <w:color w:val="D6E4F0"/>
          <w:sz w:val="18"/>
          <w:szCs w:val="18"/>
        </w:rPr>
        <w:t xml:space="preserve">        }</w:t>
      </w:r>
    </w:p>
    <w:p w:rsidR="00A9474B" w:rsidRDefault="00000000" w14:paraId="05C25FC6" w14:textId="77777777">
      <w:pPr>
        <w:shd w:val="clear" w:color="auto" w:fill="1E1E2E"/>
        <w:ind w:left="360" w:right="360"/>
      </w:pPr>
      <w:r>
        <w:rPr>
          <w:rFonts w:ascii="Courier New" w:hAnsi="Courier New" w:eastAsia="Courier New" w:cs="Courier New"/>
          <w:color w:val="D6E4F0"/>
          <w:sz w:val="18"/>
          <w:szCs w:val="18"/>
        </w:rPr>
        <w:t xml:space="preserve">      }</w:t>
      </w:r>
    </w:p>
    <w:p w:rsidR="00A9474B" w:rsidRDefault="00000000" w14:paraId="0CE0DBE4" w14:textId="77777777">
      <w:pPr>
        <w:shd w:val="clear" w:color="auto" w:fill="1E1E2E"/>
        <w:ind w:left="360" w:right="360"/>
      </w:pPr>
      <w:r>
        <w:rPr>
          <w:rFonts w:ascii="Courier New" w:hAnsi="Courier New" w:eastAsia="Courier New" w:cs="Courier New"/>
          <w:color w:val="D6E4F0"/>
          <w:sz w:val="18"/>
          <w:szCs w:val="18"/>
        </w:rPr>
        <w:t xml:space="preserve">    }</w:t>
      </w:r>
    </w:p>
    <w:p w:rsidR="00A9474B" w:rsidRDefault="00000000" w14:paraId="29606CB5" w14:textId="77777777">
      <w:pPr>
        <w:shd w:val="clear" w:color="auto" w:fill="1E1E2E"/>
        <w:ind w:left="360" w:right="360"/>
      </w:pPr>
      <w:r>
        <w:rPr>
          <w:rFonts w:ascii="Courier New" w:hAnsi="Courier New" w:eastAsia="Courier New" w:cs="Courier New"/>
          <w:color w:val="D6E4F0"/>
          <w:sz w:val="18"/>
          <w:szCs w:val="18"/>
        </w:rPr>
        <w:t xml:space="preserve">    stage('Trivy File Scan') {</w:t>
      </w:r>
    </w:p>
    <w:p w:rsidR="00A9474B" w:rsidRDefault="00000000" w14:paraId="73371C0A" w14:textId="77777777">
      <w:pPr>
        <w:shd w:val="clear" w:color="auto" w:fill="1E1E2E"/>
        <w:ind w:left="360" w:right="360"/>
      </w:pPr>
      <w:r>
        <w:rPr>
          <w:rFonts w:ascii="Courier New" w:hAnsi="Courier New" w:eastAsia="Courier New" w:cs="Courier New"/>
          <w:color w:val="D6E4F0"/>
          <w:sz w:val="18"/>
          <w:szCs w:val="18"/>
        </w:rPr>
        <w:t xml:space="preserve">      steps {</w:t>
      </w:r>
    </w:p>
    <w:p w:rsidR="00A9474B" w:rsidRDefault="00000000" w14:paraId="243BA5FE" w14:textId="77777777">
      <w:pPr>
        <w:shd w:val="clear" w:color="auto" w:fill="1E1E2E"/>
        <w:ind w:left="360" w:right="360"/>
      </w:pPr>
      <w:r>
        <w:rPr>
          <w:rFonts w:ascii="Courier New" w:hAnsi="Courier New" w:eastAsia="Courier New" w:cs="Courier New"/>
          <w:color w:val="D6E4F0"/>
          <w:sz w:val="18"/>
          <w:szCs w:val="18"/>
        </w:rPr>
        <w:t xml:space="preserve">        sh 'trivy fs --exit-code 0 --severity HIGH,CRITICAL .'</w:t>
      </w:r>
    </w:p>
    <w:p w:rsidR="00A9474B" w:rsidRDefault="00000000" w14:paraId="1F5BCC94" w14:textId="77777777">
      <w:pPr>
        <w:shd w:val="clear" w:color="auto" w:fill="1E1E2E"/>
        <w:ind w:left="360" w:right="360"/>
      </w:pPr>
      <w:r>
        <w:rPr>
          <w:rFonts w:ascii="Courier New" w:hAnsi="Courier New" w:eastAsia="Courier New" w:cs="Courier New"/>
          <w:color w:val="D6E4F0"/>
          <w:sz w:val="18"/>
          <w:szCs w:val="18"/>
        </w:rPr>
        <w:t xml:space="preserve">      }</w:t>
      </w:r>
    </w:p>
    <w:p w:rsidR="00A9474B" w:rsidRDefault="00000000" w14:paraId="1FC4124C" w14:textId="77777777">
      <w:pPr>
        <w:shd w:val="clear" w:color="auto" w:fill="1E1E2E"/>
        <w:ind w:left="360" w:right="360"/>
      </w:pPr>
      <w:r>
        <w:rPr>
          <w:rFonts w:ascii="Courier New" w:hAnsi="Courier New" w:eastAsia="Courier New" w:cs="Courier New"/>
          <w:color w:val="D6E4F0"/>
          <w:sz w:val="18"/>
          <w:szCs w:val="18"/>
        </w:rPr>
        <w:t xml:space="preserve">    }</w:t>
      </w:r>
    </w:p>
    <w:p w:rsidR="00A9474B" w:rsidRDefault="00000000" w14:paraId="3FFEC0DB" w14:textId="77777777">
      <w:pPr>
        <w:shd w:val="clear" w:color="auto" w:fill="1E1E2E"/>
        <w:ind w:left="360" w:right="360"/>
      </w:pPr>
      <w:r>
        <w:rPr>
          <w:rFonts w:ascii="Courier New" w:hAnsi="Courier New" w:eastAsia="Courier New" w:cs="Courier New"/>
          <w:color w:val="D6E4F0"/>
          <w:sz w:val="18"/>
          <w:szCs w:val="18"/>
        </w:rPr>
        <w:t xml:space="preserve">    stage('Docker Build') {</w:t>
      </w:r>
    </w:p>
    <w:p w:rsidR="00A9474B" w:rsidRDefault="00000000" w14:paraId="2B3963D5" w14:textId="77777777">
      <w:pPr>
        <w:shd w:val="clear" w:color="auto" w:fill="1E1E2E"/>
        <w:ind w:left="360" w:right="360"/>
      </w:pPr>
      <w:r>
        <w:rPr>
          <w:rFonts w:ascii="Courier New" w:hAnsi="Courier New" w:eastAsia="Courier New" w:cs="Courier New"/>
          <w:color w:val="D6E4F0"/>
          <w:sz w:val="18"/>
          <w:szCs w:val="18"/>
        </w:rPr>
        <w:t xml:space="preserve">      steps {</w:t>
      </w:r>
    </w:p>
    <w:p w:rsidR="00A9474B" w:rsidRDefault="00000000" w14:paraId="53B7A6CA" w14:textId="77777777">
      <w:pPr>
        <w:shd w:val="clear" w:color="auto" w:fill="1E1E2E"/>
        <w:ind w:left="360" w:right="360"/>
      </w:pPr>
      <w:r>
        <w:rPr>
          <w:rFonts w:ascii="Courier New" w:hAnsi="Courier New" w:eastAsia="Courier New" w:cs="Courier New"/>
          <w:color w:val="D6E4F0"/>
          <w:sz w:val="18"/>
          <w:szCs w:val="18"/>
        </w:rPr>
        <w:t xml:space="preserve">        sh 'docker build -t ${ACR_NAME}/${IMAGE_NAME}:${IMAGE_TAG} .'</w:t>
      </w:r>
    </w:p>
    <w:p w:rsidR="00A9474B" w:rsidRDefault="00000000" w14:paraId="47866701" w14:textId="77777777">
      <w:pPr>
        <w:shd w:val="clear" w:color="auto" w:fill="1E1E2E"/>
        <w:ind w:left="360" w:right="360"/>
      </w:pPr>
      <w:r>
        <w:rPr>
          <w:rFonts w:ascii="Courier New" w:hAnsi="Courier New" w:eastAsia="Courier New" w:cs="Courier New"/>
          <w:color w:val="D6E4F0"/>
          <w:sz w:val="18"/>
          <w:szCs w:val="18"/>
        </w:rPr>
        <w:t xml:space="preserve">      }</w:t>
      </w:r>
    </w:p>
    <w:p w:rsidR="00A9474B" w:rsidRDefault="00000000" w14:paraId="0A2A601E" w14:textId="77777777">
      <w:pPr>
        <w:shd w:val="clear" w:color="auto" w:fill="1E1E2E"/>
        <w:ind w:left="360" w:right="360"/>
      </w:pPr>
      <w:r>
        <w:rPr>
          <w:rFonts w:ascii="Courier New" w:hAnsi="Courier New" w:eastAsia="Courier New" w:cs="Courier New"/>
          <w:color w:val="D6E4F0"/>
          <w:sz w:val="18"/>
          <w:szCs w:val="18"/>
        </w:rPr>
        <w:t xml:space="preserve">    }</w:t>
      </w:r>
    </w:p>
    <w:p w:rsidR="00A9474B" w:rsidRDefault="00000000" w14:paraId="16B60EB5" w14:textId="77777777">
      <w:pPr>
        <w:shd w:val="clear" w:color="auto" w:fill="1E1E2E"/>
        <w:ind w:left="360" w:right="360"/>
      </w:pPr>
      <w:r>
        <w:rPr>
          <w:rFonts w:ascii="Courier New" w:hAnsi="Courier New" w:eastAsia="Courier New" w:cs="Courier New"/>
          <w:color w:val="D6E4F0"/>
          <w:sz w:val="18"/>
          <w:szCs w:val="18"/>
        </w:rPr>
        <w:t xml:space="preserve">    stage('Trivy Image Scan') {</w:t>
      </w:r>
    </w:p>
    <w:p w:rsidR="00A9474B" w:rsidRDefault="00000000" w14:paraId="615EE4E2" w14:textId="77777777">
      <w:pPr>
        <w:shd w:val="clear" w:color="auto" w:fill="1E1E2E"/>
        <w:ind w:left="360" w:right="360"/>
      </w:pPr>
      <w:r>
        <w:rPr>
          <w:rFonts w:ascii="Courier New" w:hAnsi="Courier New" w:eastAsia="Courier New" w:cs="Courier New"/>
          <w:color w:val="D6E4F0"/>
          <w:sz w:val="18"/>
          <w:szCs w:val="18"/>
        </w:rPr>
        <w:t xml:space="preserve">      steps {</w:t>
      </w:r>
    </w:p>
    <w:p w:rsidR="00A9474B" w:rsidRDefault="00000000" w14:paraId="107F959C" w14:textId="77777777">
      <w:pPr>
        <w:shd w:val="clear" w:color="auto" w:fill="1E1E2E"/>
        <w:ind w:left="360" w:right="360"/>
      </w:pPr>
      <w:r>
        <w:rPr>
          <w:rFonts w:ascii="Courier New" w:hAnsi="Courier New" w:eastAsia="Courier New" w:cs="Courier New"/>
          <w:color w:val="D6E4F0"/>
          <w:sz w:val="18"/>
          <w:szCs w:val="18"/>
        </w:rPr>
        <w:t xml:space="preserve">        sh 'trivy image --exit-code 0 --severity HIGH,CRITICAL ${ACR_NAME}/${IMAGE_NAME}:${IMAGE_TAG}'</w:t>
      </w:r>
    </w:p>
    <w:p w:rsidR="00A9474B" w:rsidRDefault="00000000" w14:paraId="099B3D8B" w14:textId="77777777">
      <w:pPr>
        <w:shd w:val="clear" w:color="auto" w:fill="1E1E2E"/>
        <w:ind w:left="360" w:right="360"/>
      </w:pPr>
      <w:r>
        <w:rPr>
          <w:rFonts w:ascii="Courier New" w:hAnsi="Courier New" w:eastAsia="Courier New" w:cs="Courier New"/>
          <w:color w:val="D6E4F0"/>
          <w:sz w:val="18"/>
          <w:szCs w:val="18"/>
        </w:rPr>
        <w:t xml:space="preserve">      }</w:t>
      </w:r>
    </w:p>
    <w:p w:rsidR="00A9474B" w:rsidRDefault="00000000" w14:paraId="2394B5FE" w14:textId="77777777">
      <w:pPr>
        <w:shd w:val="clear" w:color="auto" w:fill="1E1E2E"/>
        <w:ind w:left="360" w:right="360"/>
      </w:pPr>
      <w:r>
        <w:rPr>
          <w:rFonts w:ascii="Courier New" w:hAnsi="Courier New" w:eastAsia="Courier New" w:cs="Courier New"/>
          <w:color w:val="D6E4F0"/>
          <w:sz w:val="18"/>
          <w:szCs w:val="18"/>
        </w:rPr>
        <w:t xml:space="preserve">    }</w:t>
      </w:r>
    </w:p>
    <w:p w:rsidR="00A9474B" w:rsidRDefault="00000000" w14:paraId="1B16A977" w14:textId="77777777">
      <w:pPr>
        <w:shd w:val="clear" w:color="auto" w:fill="1E1E2E"/>
        <w:ind w:left="360" w:right="360"/>
      </w:pPr>
      <w:r>
        <w:rPr>
          <w:rFonts w:ascii="Courier New" w:hAnsi="Courier New" w:eastAsia="Courier New" w:cs="Courier New"/>
          <w:color w:val="D6E4F0"/>
          <w:sz w:val="18"/>
          <w:szCs w:val="18"/>
        </w:rPr>
        <w:t xml:space="preserve">    stage('Push to ACR') {</w:t>
      </w:r>
    </w:p>
    <w:p w:rsidR="00A9474B" w:rsidRDefault="00000000" w14:paraId="4F700C0D" w14:textId="77777777">
      <w:pPr>
        <w:shd w:val="clear" w:color="auto" w:fill="1E1E2E"/>
        <w:ind w:left="360" w:right="360"/>
      </w:pPr>
      <w:r>
        <w:rPr>
          <w:rFonts w:ascii="Courier New" w:hAnsi="Courier New" w:eastAsia="Courier New" w:cs="Courier New"/>
          <w:color w:val="D6E4F0"/>
          <w:sz w:val="18"/>
          <w:szCs w:val="18"/>
        </w:rPr>
        <w:t xml:space="preserve">      steps {</w:t>
      </w:r>
    </w:p>
    <w:p w:rsidR="00A9474B" w:rsidRDefault="00000000" w14:paraId="188B360D" w14:textId="77777777">
      <w:pPr>
        <w:shd w:val="clear" w:color="auto" w:fill="1E1E2E"/>
        <w:ind w:left="360" w:right="360"/>
      </w:pPr>
      <w:r>
        <w:rPr>
          <w:rFonts w:ascii="Courier New" w:hAnsi="Courier New" w:eastAsia="Courier New" w:cs="Courier New"/>
          <w:color w:val="D6E4F0"/>
          <w:sz w:val="18"/>
          <w:szCs w:val="18"/>
        </w:rPr>
        <w:t xml:space="preserve">        withCredentials([usernamePassword(credentialsId: 'acr-creds',</w:t>
      </w:r>
    </w:p>
    <w:p w:rsidR="00A9474B" w:rsidRDefault="00000000" w14:paraId="2FA556B5" w14:textId="77777777">
      <w:pPr>
        <w:shd w:val="clear" w:color="auto" w:fill="1E1E2E"/>
        <w:ind w:left="360" w:right="360"/>
      </w:pPr>
      <w:r>
        <w:rPr>
          <w:rFonts w:ascii="Courier New" w:hAnsi="Courier New" w:eastAsia="Courier New" w:cs="Courier New"/>
          <w:color w:val="D6E4F0"/>
          <w:sz w:val="18"/>
          <w:szCs w:val="18"/>
        </w:rPr>
        <w:t xml:space="preserve">            usernameVariable: 'ACR_USER', passwordVariable: 'ACR_PASS')]) {</w:t>
      </w:r>
    </w:p>
    <w:p w:rsidR="00A9474B" w:rsidRDefault="00000000" w14:paraId="74FC2A41" w14:textId="77777777">
      <w:pPr>
        <w:shd w:val="clear" w:color="auto" w:fill="1E1E2E"/>
        <w:ind w:left="360" w:right="360"/>
      </w:pPr>
      <w:r>
        <w:rPr>
          <w:rFonts w:ascii="Courier New" w:hAnsi="Courier New" w:eastAsia="Courier New" w:cs="Courier New"/>
          <w:color w:val="D6E4F0"/>
          <w:sz w:val="18"/>
          <w:szCs w:val="18"/>
        </w:rPr>
        <w:t xml:space="preserve">          sh '''</w:t>
      </w:r>
    </w:p>
    <w:p w:rsidR="00A9474B" w:rsidRDefault="00000000" w14:paraId="08EDEAEA" w14:textId="77777777">
      <w:pPr>
        <w:shd w:val="clear" w:color="auto" w:fill="1E1E2E"/>
        <w:ind w:left="360" w:right="360"/>
      </w:pPr>
      <w:r>
        <w:rPr>
          <w:rFonts w:ascii="Courier New" w:hAnsi="Courier New" w:eastAsia="Courier New" w:cs="Courier New"/>
          <w:color w:val="D6E4F0"/>
          <w:sz w:val="18"/>
          <w:szCs w:val="18"/>
        </w:rPr>
        <w:t xml:space="preserve">            docker login ${ACR_NAME} -u ${ACR_USER} -p ${ACR_PASS}</w:t>
      </w:r>
    </w:p>
    <w:p w:rsidR="00A9474B" w:rsidRDefault="00000000" w14:paraId="2A59CAAE" w14:textId="77777777">
      <w:pPr>
        <w:shd w:val="clear" w:color="auto" w:fill="1E1E2E"/>
        <w:ind w:left="360" w:right="360"/>
      </w:pPr>
      <w:r>
        <w:rPr>
          <w:rFonts w:ascii="Courier New" w:hAnsi="Courier New" w:eastAsia="Courier New" w:cs="Courier New"/>
          <w:color w:val="D6E4F0"/>
          <w:sz w:val="18"/>
          <w:szCs w:val="18"/>
        </w:rPr>
        <w:t xml:space="preserve">            docker push ${ACR_NAME}/${IMAGE_NAME}:${IMAGE_TAG}</w:t>
      </w:r>
    </w:p>
    <w:p w:rsidR="00A9474B" w:rsidRDefault="00000000" w14:paraId="51C14D7A" w14:textId="77777777">
      <w:pPr>
        <w:shd w:val="clear" w:color="auto" w:fill="1E1E2E"/>
        <w:ind w:left="360" w:right="360"/>
      </w:pPr>
      <w:r>
        <w:rPr>
          <w:rFonts w:ascii="Courier New" w:hAnsi="Courier New" w:eastAsia="Courier New" w:cs="Courier New"/>
          <w:color w:val="D6E4F0"/>
          <w:sz w:val="18"/>
          <w:szCs w:val="18"/>
        </w:rPr>
        <w:t xml:space="preserve">          '''</w:t>
      </w:r>
    </w:p>
    <w:p w:rsidR="00A9474B" w:rsidRDefault="00000000" w14:paraId="7FC61A1B" w14:textId="77777777">
      <w:pPr>
        <w:shd w:val="clear" w:color="auto" w:fill="1E1E2E"/>
        <w:ind w:left="360" w:right="360"/>
      </w:pPr>
      <w:r>
        <w:rPr>
          <w:rFonts w:ascii="Courier New" w:hAnsi="Courier New" w:eastAsia="Courier New" w:cs="Courier New"/>
          <w:color w:val="D6E4F0"/>
          <w:sz w:val="18"/>
          <w:szCs w:val="18"/>
        </w:rPr>
        <w:t xml:space="preserve">        }</w:t>
      </w:r>
    </w:p>
    <w:p w:rsidR="00A9474B" w:rsidRDefault="00000000" w14:paraId="6DE48760" w14:textId="77777777">
      <w:pPr>
        <w:shd w:val="clear" w:color="auto" w:fill="1E1E2E"/>
        <w:ind w:left="360" w:right="360"/>
      </w:pPr>
      <w:r>
        <w:rPr>
          <w:rFonts w:ascii="Courier New" w:hAnsi="Courier New" w:eastAsia="Courier New" w:cs="Courier New"/>
          <w:color w:val="D6E4F0"/>
          <w:sz w:val="18"/>
          <w:szCs w:val="18"/>
        </w:rPr>
        <w:t xml:space="preserve">      }</w:t>
      </w:r>
    </w:p>
    <w:p w:rsidR="00A9474B" w:rsidRDefault="00000000" w14:paraId="732A5A98" w14:textId="77777777">
      <w:pPr>
        <w:shd w:val="clear" w:color="auto" w:fill="1E1E2E"/>
        <w:ind w:left="360" w:right="360"/>
      </w:pPr>
      <w:r>
        <w:rPr>
          <w:rFonts w:ascii="Courier New" w:hAnsi="Courier New" w:eastAsia="Courier New" w:cs="Courier New"/>
          <w:color w:val="D6E4F0"/>
          <w:sz w:val="18"/>
          <w:szCs w:val="18"/>
        </w:rPr>
        <w:t xml:space="preserve">    }</w:t>
      </w:r>
    </w:p>
    <w:p w:rsidR="00A9474B" w:rsidRDefault="00000000" w14:paraId="3AE268A3" w14:textId="77777777">
      <w:pPr>
        <w:shd w:val="clear" w:color="auto" w:fill="1E1E2E"/>
        <w:ind w:left="360" w:right="360"/>
      </w:pPr>
      <w:r>
        <w:rPr>
          <w:rFonts w:ascii="Courier New" w:hAnsi="Courier New" w:eastAsia="Courier New" w:cs="Courier New"/>
          <w:color w:val="D6E4F0"/>
          <w:sz w:val="18"/>
          <w:szCs w:val="18"/>
        </w:rPr>
        <w:t xml:space="preserve">    stage('Update Manifest Repo') {</w:t>
      </w:r>
    </w:p>
    <w:p w:rsidR="00A9474B" w:rsidRDefault="00000000" w14:paraId="1AD512F4" w14:textId="77777777">
      <w:pPr>
        <w:shd w:val="clear" w:color="auto" w:fill="1E1E2E"/>
        <w:ind w:left="360" w:right="360"/>
      </w:pPr>
      <w:r>
        <w:rPr>
          <w:rFonts w:ascii="Courier New" w:hAnsi="Courier New" w:eastAsia="Courier New" w:cs="Courier New"/>
          <w:color w:val="D6E4F0"/>
          <w:sz w:val="18"/>
          <w:szCs w:val="18"/>
        </w:rPr>
        <w:t xml:space="preserve">      steps {</w:t>
      </w:r>
    </w:p>
    <w:p w:rsidR="00A9474B" w:rsidRDefault="00000000" w14:paraId="7B44D708" w14:textId="77777777">
      <w:pPr>
        <w:shd w:val="clear" w:color="auto" w:fill="1E1E2E"/>
        <w:ind w:left="360" w:right="360"/>
      </w:pPr>
      <w:r>
        <w:rPr>
          <w:rFonts w:ascii="Courier New" w:hAnsi="Courier New" w:eastAsia="Courier New" w:cs="Courier New"/>
          <w:color w:val="D6E4F0"/>
          <w:sz w:val="18"/>
          <w:szCs w:val="18"/>
        </w:rPr>
        <w:t xml:space="preserve">        withCredentials([string(credentialsId: 'github-pat', variable: 'TOKEN')]) {</w:t>
      </w:r>
    </w:p>
    <w:p w:rsidR="00A9474B" w:rsidRDefault="00000000" w14:paraId="1AFA372F" w14:textId="77777777">
      <w:pPr>
        <w:shd w:val="clear" w:color="auto" w:fill="1E1E2E"/>
        <w:ind w:left="360" w:right="360"/>
      </w:pPr>
      <w:r>
        <w:rPr>
          <w:rFonts w:ascii="Courier New" w:hAnsi="Courier New" w:eastAsia="Courier New" w:cs="Courier New"/>
          <w:color w:val="D6E4F0"/>
          <w:sz w:val="18"/>
          <w:szCs w:val="18"/>
        </w:rPr>
        <w:t xml:space="preserve">          sh '''</w:t>
      </w:r>
    </w:p>
    <w:p w:rsidR="00A9474B" w:rsidRDefault="00000000" w14:paraId="0C23C17F" w14:textId="77777777">
      <w:pPr>
        <w:shd w:val="clear" w:color="auto" w:fill="1E1E2E"/>
        <w:ind w:left="360" w:right="360"/>
      </w:pPr>
      <w:r>
        <w:rPr>
          <w:rFonts w:ascii="Courier New" w:hAnsi="Courier New" w:eastAsia="Courier New" w:cs="Courier New"/>
          <w:color w:val="D6E4F0"/>
          <w:sz w:val="18"/>
          <w:szCs w:val="18"/>
        </w:rPr>
        <w:t xml:space="preserve">            git clone https://${TOKEN}@github.com/&lt;org&gt;/aja-ctip-manifests.git</w:t>
      </w:r>
    </w:p>
    <w:p w:rsidR="00A9474B" w:rsidRDefault="00000000" w14:paraId="52C2DA2F" w14:textId="77777777">
      <w:pPr>
        <w:shd w:val="clear" w:color="auto" w:fill="1E1E2E"/>
        <w:ind w:left="360" w:right="360"/>
      </w:pPr>
      <w:r>
        <w:rPr>
          <w:rFonts w:ascii="Courier New" w:hAnsi="Courier New" w:eastAsia="Courier New" w:cs="Courier New"/>
          <w:color w:val="D6E4F0"/>
          <w:sz w:val="18"/>
          <w:szCs w:val="18"/>
        </w:rPr>
        <w:t xml:space="preserve">            cd aja-ctip-manifests</w:t>
      </w:r>
    </w:p>
    <w:p w:rsidR="00A9474B" w:rsidRDefault="00000000" w14:paraId="18392DFE" w14:textId="77777777">
      <w:pPr>
        <w:shd w:val="clear" w:color="auto" w:fill="1E1E2E"/>
        <w:ind w:left="360" w:right="360"/>
      </w:pPr>
      <w:r>
        <w:rPr>
          <w:rFonts w:ascii="Courier New" w:hAnsi="Courier New" w:eastAsia="Courier New" w:cs="Courier New"/>
          <w:color w:val="D6E4F0"/>
          <w:sz w:val="18"/>
          <w:szCs w:val="18"/>
        </w:rPr>
        <w:t xml:space="preserve">            sed -i 's|image: .*/${IMAGE_NAME}:.*|image: ${ACR_NAME}/${IMAGE_NAME}:${IMAGE_TAG}|' \</w:t>
      </w:r>
    </w:p>
    <w:p w:rsidR="00A9474B" w:rsidRDefault="00000000" w14:paraId="64A638D8" w14:textId="77777777">
      <w:pPr>
        <w:shd w:val="clear" w:color="auto" w:fill="1E1E2E"/>
        <w:ind w:left="360" w:right="360"/>
      </w:pPr>
      <w:r>
        <w:rPr>
          <w:rFonts w:ascii="Courier New" w:hAnsi="Courier New" w:eastAsia="Courier New" w:cs="Courier New"/>
          <w:color w:val="D6E4F0"/>
          <w:sz w:val="18"/>
          <w:szCs w:val="18"/>
        </w:rPr>
        <w:t xml:space="preserve">              manifests/${IMAGE_NAME}/deployment.yaml</w:t>
      </w:r>
    </w:p>
    <w:p w:rsidR="00A9474B" w:rsidRDefault="00000000" w14:paraId="57DFB2EC" w14:textId="77777777">
      <w:pPr>
        <w:shd w:val="clear" w:color="auto" w:fill="1E1E2E"/>
        <w:ind w:left="360" w:right="360"/>
      </w:pPr>
      <w:r>
        <w:rPr>
          <w:rFonts w:ascii="Courier New" w:hAnsi="Courier New" w:eastAsia="Courier New" w:cs="Courier New"/>
          <w:color w:val="D6E4F0"/>
          <w:sz w:val="18"/>
          <w:szCs w:val="18"/>
        </w:rPr>
        <w:t xml:space="preserve">            git config user.email 'jenkins@ctip.in'</w:t>
      </w:r>
    </w:p>
    <w:p w:rsidR="00A9474B" w:rsidRDefault="00000000" w14:paraId="3BDFFCA0" w14:textId="77777777">
      <w:pPr>
        <w:shd w:val="clear" w:color="auto" w:fill="1E1E2E"/>
        <w:ind w:left="360" w:right="360"/>
      </w:pPr>
      <w:r>
        <w:rPr>
          <w:rFonts w:ascii="Courier New" w:hAnsi="Courier New" w:eastAsia="Courier New" w:cs="Courier New"/>
          <w:color w:val="D6E4F0"/>
          <w:sz w:val="18"/>
          <w:szCs w:val="18"/>
        </w:rPr>
        <w:t xml:space="preserve">            git config user.name 'Jenkins'</w:t>
      </w:r>
    </w:p>
    <w:p w:rsidR="00A9474B" w:rsidRDefault="00000000" w14:paraId="1AEB4764" w14:textId="77777777">
      <w:pPr>
        <w:shd w:val="clear" w:color="auto" w:fill="1E1E2E"/>
        <w:ind w:left="360" w:right="360"/>
      </w:pPr>
      <w:r>
        <w:rPr>
          <w:rFonts w:ascii="Courier New" w:hAnsi="Courier New" w:eastAsia="Courier New" w:cs="Courier New"/>
          <w:color w:val="D6E4F0"/>
          <w:sz w:val="18"/>
          <w:szCs w:val="18"/>
        </w:rPr>
        <w:t xml:space="preserve">            git add . &amp;&amp; git commit -m 'Update ${IMAGE_NAME} image to ${IMAGE_TAG}'</w:t>
      </w:r>
    </w:p>
    <w:p w:rsidR="00A9474B" w:rsidRDefault="00000000" w14:paraId="4F1E82D2" w14:textId="77777777">
      <w:pPr>
        <w:shd w:val="clear" w:color="auto" w:fill="1E1E2E"/>
        <w:ind w:left="360" w:right="360"/>
      </w:pPr>
      <w:r>
        <w:rPr>
          <w:rFonts w:ascii="Courier New" w:hAnsi="Courier New" w:eastAsia="Courier New" w:cs="Courier New"/>
          <w:color w:val="D6E4F0"/>
          <w:sz w:val="18"/>
          <w:szCs w:val="18"/>
        </w:rPr>
        <w:t xml:space="preserve">            git push</w:t>
      </w:r>
    </w:p>
    <w:p w:rsidR="00A9474B" w:rsidRDefault="00000000" w14:paraId="608D94AB" w14:textId="77777777">
      <w:pPr>
        <w:shd w:val="clear" w:color="auto" w:fill="1E1E2E"/>
        <w:ind w:left="360" w:right="360"/>
      </w:pPr>
      <w:r>
        <w:rPr>
          <w:rFonts w:ascii="Courier New" w:hAnsi="Courier New" w:eastAsia="Courier New" w:cs="Courier New"/>
          <w:color w:val="D6E4F0"/>
          <w:sz w:val="18"/>
          <w:szCs w:val="18"/>
        </w:rPr>
        <w:t xml:space="preserve">          '''</w:t>
      </w:r>
    </w:p>
    <w:p w:rsidR="00A9474B" w:rsidRDefault="00000000" w14:paraId="328D50EB" w14:textId="77777777">
      <w:pPr>
        <w:shd w:val="clear" w:color="auto" w:fill="1E1E2E"/>
        <w:ind w:left="360" w:right="360"/>
      </w:pPr>
      <w:r>
        <w:rPr>
          <w:rFonts w:ascii="Courier New" w:hAnsi="Courier New" w:eastAsia="Courier New" w:cs="Courier New"/>
          <w:color w:val="D6E4F0"/>
          <w:sz w:val="18"/>
          <w:szCs w:val="18"/>
        </w:rPr>
        <w:t xml:space="preserve">        }</w:t>
      </w:r>
    </w:p>
    <w:p w:rsidR="00A9474B" w:rsidRDefault="00000000" w14:paraId="72661751" w14:textId="77777777">
      <w:pPr>
        <w:shd w:val="clear" w:color="auto" w:fill="1E1E2E"/>
        <w:ind w:left="360" w:right="360"/>
      </w:pPr>
      <w:r>
        <w:rPr>
          <w:rFonts w:ascii="Courier New" w:hAnsi="Courier New" w:eastAsia="Courier New" w:cs="Courier New"/>
          <w:color w:val="D6E4F0"/>
          <w:sz w:val="18"/>
          <w:szCs w:val="18"/>
        </w:rPr>
        <w:t xml:space="preserve">      }</w:t>
      </w:r>
    </w:p>
    <w:p w:rsidR="00A9474B" w:rsidRDefault="00000000" w14:paraId="5199775C" w14:textId="77777777">
      <w:pPr>
        <w:shd w:val="clear" w:color="auto" w:fill="1E1E2E"/>
        <w:ind w:left="360" w:right="360"/>
      </w:pPr>
      <w:r>
        <w:rPr>
          <w:rFonts w:ascii="Courier New" w:hAnsi="Courier New" w:eastAsia="Courier New" w:cs="Courier New"/>
          <w:color w:val="D6E4F0"/>
          <w:sz w:val="18"/>
          <w:szCs w:val="18"/>
        </w:rPr>
        <w:t xml:space="preserve">    }</w:t>
      </w:r>
    </w:p>
    <w:p w:rsidR="00A9474B" w:rsidRDefault="00000000" w14:paraId="0784E4DC" w14:textId="77777777">
      <w:pPr>
        <w:shd w:val="clear" w:color="auto" w:fill="1E1E2E"/>
        <w:ind w:left="360" w:right="360"/>
      </w:pPr>
      <w:r>
        <w:rPr>
          <w:rFonts w:ascii="Courier New" w:hAnsi="Courier New" w:eastAsia="Courier New" w:cs="Courier New"/>
          <w:color w:val="D6E4F0"/>
          <w:sz w:val="18"/>
          <w:szCs w:val="18"/>
        </w:rPr>
        <w:t xml:space="preserve">  }</w:t>
      </w:r>
    </w:p>
    <w:p w:rsidR="00A9474B" w:rsidRDefault="00000000" w14:paraId="104C76A2" w14:textId="77777777">
      <w:pPr>
        <w:shd w:val="clear" w:color="auto" w:fill="1E1E2E"/>
        <w:ind w:left="360" w:right="360"/>
      </w:pPr>
      <w:r>
        <w:rPr>
          <w:rFonts w:ascii="Courier New" w:hAnsi="Courier New" w:eastAsia="Courier New" w:cs="Courier New"/>
          <w:color w:val="D6E4F0"/>
          <w:sz w:val="18"/>
          <w:szCs w:val="18"/>
        </w:rPr>
        <w:t xml:space="preserve">  post {</w:t>
      </w:r>
    </w:p>
    <w:p w:rsidR="00A9474B" w:rsidRDefault="00000000" w14:paraId="606FECDB" w14:textId="77777777">
      <w:pPr>
        <w:shd w:val="clear" w:color="auto" w:fill="1E1E2E"/>
        <w:ind w:left="360" w:right="360"/>
      </w:pPr>
      <w:r>
        <w:rPr>
          <w:rFonts w:ascii="Courier New" w:hAnsi="Courier New" w:eastAsia="Courier New" w:cs="Courier New"/>
          <w:color w:val="D6E4F0"/>
          <w:sz w:val="18"/>
          <w:szCs w:val="18"/>
        </w:rPr>
        <w:t xml:space="preserve">    always { cleanWs() }</w:t>
      </w:r>
    </w:p>
    <w:p w:rsidR="00A9474B" w:rsidRDefault="00000000" w14:paraId="40DE7CC1" w14:textId="77777777">
      <w:pPr>
        <w:shd w:val="clear" w:color="auto" w:fill="1E1E2E"/>
        <w:ind w:left="360" w:right="360"/>
      </w:pPr>
      <w:r>
        <w:rPr>
          <w:rFonts w:ascii="Courier New" w:hAnsi="Courier New" w:eastAsia="Courier New" w:cs="Courier New"/>
          <w:color w:val="D6E4F0"/>
          <w:sz w:val="18"/>
          <w:szCs w:val="18"/>
        </w:rPr>
        <w:t xml:space="preserve">  }</w:t>
      </w:r>
    </w:p>
    <w:p w:rsidR="00A9474B" w:rsidRDefault="00000000" w14:paraId="3264C0DF" w14:textId="77777777">
      <w:pPr>
        <w:shd w:val="clear" w:color="auto" w:fill="1E1E2E"/>
        <w:ind w:left="360" w:right="360"/>
      </w:pPr>
      <w:r>
        <w:rPr>
          <w:rFonts w:ascii="Courier New" w:hAnsi="Courier New" w:eastAsia="Courier New" w:cs="Courier New"/>
          <w:color w:val="D6E4F0"/>
          <w:sz w:val="18"/>
          <w:szCs w:val="18"/>
        </w:rPr>
        <w:t>}</w:t>
      </w:r>
    </w:p>
    <w:p w:rsidR="00A9474B" w:rsidRDefault="00000000" w14:paraId="5E47ECCC" w14:textId="77777777">
      <w:r>
        <w:br w:type="page"/>
      </w:r>
    </w:p>
    <w:p w:rsidR="00A9474B" w:rsidRDefault="00000000" w14:paraId="08543A62" w14:textId="77777777">
      <w:pPr>
        <w:pStyle w:val="Heading1"/>
        <w:shd w:val="clear" w:color="auto" w:fill="1F3864"/>
        <w:spacing w:before="200" w:after="100"/>
        <w:ind w:left="180"/>
      </w:pPr>
      <w:bookmarkStart w:name="_Toc224556258" w:id="20"/>
      <w:r>
        <w:t>5.  Kubernetes Manifests &amp; ArgoCD</w:t>
      </w:r>
      <w:bookmarkEnd w:id="20"/>
    </w:p>
    <w:p w:rsidR="00A9474B" w:rsidRDefault="00A9474B" w14:paraId="22508723" w14:textId="77777777">
      <w:pPr>
        <w:spacing w:after="64"/>
      </w:pPr>
    </w:p>
    <w:p w:rsidR="00A9474B" w:rsidRDefault="00000000" w14:paraId="065D12C6" w14:textId="77777777">
      <w:pPr>
        <w:pStyle w:val="Heading2"/>
        <w:pBdr>
          <w:bottom w:val="single" w:color="2E75B6" w:sz="6" w:space="1"/>
        </w:pBdr>
      </w:pPr>
      <w:bookmarkStart w:name="_Toc224556259" w:id="21"/>
      <w:r>
        <w:t>5.1  Manifest Repository Structure</w:t>
      </w:r>
      <w:bookmarkEnd w:id="21"/>
    </w:p>
    <w:p w:rsidR="00A9474B" w:rsidRDefault="00000000" w14:paraId="3BA5ED3A" w14:textId="77777777">
      <w:pPr>
        <w:spacing w:before="40" w:after="40"/>
      </w:pPr>
      <w:r>
        <w:rPr>
          <w:color w:val="222222"/>
        </w:rPr>
        <w:t>All Kubernetes manifests are maintained in a dedicated GitHub repository (separate from source code repositories). ArgoCD watches this repository and auto-syncs changes to the AKS cluster.</w:t>
      </w:r>
    </w:p>
    <w:p w:rsidR="00A9474B" w:rsidRDefault="00A9474B" w14:paraId="678AA5DB" w14:textId="77777777">
      <w:pPr>
        <w:spacing w:after="64"/>
      </w:pPr>
    </w:p>
    <w:p w:rsidR="00A9474B" w:rsidRDefault="00000000" w14:paraId="4D09AFF4" w14:textId="77777777">
      <w:pPr>
        <w:shd w:val="clear" w:color="auto" w:fill="1E1E2E"/>
        <w:ind w:left="360" w:right="360"/>
      </w:pPr>
      <w:r>
        <w:rPr>
          <w:rFonts w:ascii="Courier New" w:hAnsi="Courier New" w:eastAsia="Courier New" w:cs="Courier New"/>
          <w:color w:val="D6E4F0"/>
          <w:sz w:val="18"/>
          <w:szCs w:val="18"/>
        </w:rPr>
        <w:t>aja-ctip-manifests/</w:t>
      </w:r>
    </w:p>
    <w:p w:rsidR="00A9474B" w:rsidRDefault="00000000" w14:paraId="07B004FA" w14:textId="77777777">
      <w:pPr>
        <w:shd w:val="clear" w:color="auto" w:fill="1E1E2E"/>
        <w:ind w:left="360" w:right="360"/>
      </w:pPr>
      <w:r>
        <w:rPr>
          <w:rFonts w:ascii="Courier New" w:hAnsi="Courier New" w:eastAsia="Courier New" w:cs="Courier New"/>
          <w:color w:val="D6E4F0"/>
          <w:sz w:val="18"/>
          <w:szCs w:val="18"/>
        </w:rPr>
        <w:t>├── manifests/</w:t>
      </w:r>
    </w:p>
    <w:p w:rsidR="00A9474B" w:rsidRDefault="00000000" w14:paraId="06BB9C6D" w14:textId="77777777">
      <w:pPr>
        <w:shd w:val="clear" w:color="auto" w:fill="1E1E2E"/>
        <w:ind w:left="360" w:right="360"/>
      </w:pPr>
      <w:r>
        <w:rPr>
          <w:rFonts w:ascii="Courier New" w:hAnsi="Courier New" w:eastAsia="Courier New" w:cs="Courier New"/>
          <w:color w:val="D6E4F0"/>
          <w:sz w:val="18"/>
          <w:szCs w:val="18"/>
        </w:rPr>
        <w:t>│   ├── aja-portal-be/</w:t>
      </w:r>
    </w:p>
    <w:p w:rsidR="00A9474B" w:rsidRDefault="00000000" w14:paraId="666CBE83" w14:textId="77777777">
      <w:pPr>
        <w:shd w:val="clear" w:color="auto" w:fill="1E1E2E"/>
        <w:ind w:left="360" w:right="360"/>
      </w:pPr>
      <w:r>
        <w:rPr>
          <w:rFonts w:ascii="Courier New" w:hAnsi="Courier New" w:eastAsia="Courier New" w:cs="Courier New"/>
          <w:color w:val="D6E4F0"/>
          <w:sz w:val="18"/>
          <w:szCs w:val="18"/>
        </w:rPr>
        <w:t>│   │   ├── deployment.yaml</w:t>
      </w:r>
    </w:p>
    <w:p w:rsidR="00A9474B" w:rsidRDefault="00000000" w14:paraId="74D59B47" w14:textId="77777777">
      <w:pPr>
        <w:shd w:val="clear" w:color="auto" w:fill="1E1E2E"/>
        <w:ind w:left="360" w:right="360"/>
      </w:pPr>
      <w:r>
        <w:rPr>
          <w:rFonts w:ascii="Courier New" w:hAnsi="Courier New" w:eastAsia="Courier New" w:cs="Courier New"/>
          <w:color w:val="D6E4F0"/>
          <w:sz w:val="18"/>
          <w:szCs w:val="18"/>
        </w:rPr>
        <w:t>│   │   └── service.yaml</w:t>
      </w:r>
    </w:p>
    <w:p w:rsidR="00A9474B" w:rsidRDefault="00000000" w14:paraId="41B2DE04" w14:textId="77777777">
      <w:pPr>
        <w:shd w:val="clear" w:color="auto" w:fill="1E1E2E"/>
        <w:ind w:left="360" w:right="360"/>
      </w:pPr>
      <w:r>
        <w:rPr>
          <w:rFonts w:ascii="Courier New" w:hAnsi="Courier New" w:eastAsia="Courier New" w:cs="Courier New"/>
          <w:color w:val="D6E4F0"/>
          <w:sz w:val="18"/>
          <w:szCs w:val="18"/>
        </w:rPr>
        <w:t>│   ├── aja-portal-fe/</w:t>
      </w:r>
    </w:p>
    <w:p w:rsidR="00A9474B" w:rsidRDefault="00000000" w14:paraId="05FC1699" w14:textId="77777777">
      <w:pPr>
        <w:shd w:val="clear" w:color="auto" w:fill="1E1E2E"/>
        <w:ind w:left="360" w:right="360"/>
      </w:pPr>
      <w:r>
        <w:rPr>
          <w:rFonts w:ascii="Courier New" w:hAnsi="Courier New" w:eastAsia="Courier New" w:cs="Courier New"/>
          <w:color w:val="D6E4F0"/>
          <w:sz w:val="18"/>
          <w:szCs w:val="18"/>
        </w:rPr>
        <w:t>│   │   ├── deployment.yaml</w:t>
      </w:r>
    </w:p>
    <w:p w:rsidR="00A9474B" w:rsidRDefault="00000000" w14:paraId="32FBA893" w14:textId="77777777">
      <w:pPr>
        <w:shd w:val="clear" w:color="auto" w:fill="1E1E2E"/>
        <w:ind w:left="360" w:right="360"/>
      </w:pPr>
      <w:r>
        <w:rPr>
          <w:rFonts w:ascii="Courier New" w:hAnsi="Courier New" w:eastAsia="Courier New" w:cs="Courier New"/>
          <w:color w:val="D6E4F0"/>
          <w:sz w:val="18"/>
          <w:szCs w:val="18"/>
        </w:rPr>
        <w:t>│   │   └── service.yaml</w:t>
      </w:r>
    </w:p>
    <w:p w:rsidR="00A9474B" w:rsidRDefault="00000000" w14:paraId="7B7EE3B2" w14:textId="77777777">
      <w:pPr>
        <w:shd w:val="clear" w:color="auto" w:fill="1E1E2E"/>
        <w:ind w:left="360" w:right="360"/>
      </w:pPr>
      <w:r>
        <w:rPr>
          <w:rFonts w:ascii="Courier New" w:hAnsi="Courier New" w:eastAsia="Courier New" w:cs="Courier New"/>
          <w:color w:val="D6E4F0"/>
          <w:sz w:val="18"/>
          <w:szCs w:val="18"/>
        </w:rPr>
        <w:t>│   ├── ctip-main-backend/</w:t>
      </w:r>
    </w:p>
    <w:p w:rsidR="00A9474B" w:rsidRDefault="00000000" w14:paraId="4DF20AC4" w14:textId="77777777">
      <w:pPr>
        <w:shd w:val="clear" w:color="auto" w:fill="1E1E2E"/>
        <w:ind w:left="360" w:right="360"/>
      </w:pPr>
      <w:r>
        <w:rPr>
          <w:rFonts w:ascii="Courier New" w:hAnsi="Courier New" w:eastAsia="Courier New" w:cs="Courier New"/>
          <w:color w:val="D6E4F0"/>
          <w:sz w:val="18"/>
          <w:szCs w:val="18"/>
        </w:rPr>
        <w:t>│   ├── ctip-comms-service/</w:t>
      </w:r>
    </w:p>
    <w:p w:rsidR="00A9474B" w:rsidRDefault="00000000" w14:paraId="5993D8A5" w14:textId="77777777">
      <w:pPr>
        <w:shd w:val="clear" w:color="auto" w:fill="1E1E2E"/>
        <w:ind w:left="360" w:right="360"/>
      </w:pPr>
      <w:r>
        <w:rPr>
          <w:rFonts w:ascii="Courier New" w:hAnsi="Courier New" w:eastAsia="Courier New" w:cs="Courier New"/>
          <w:color w:val="D6E4F0"/>
          <w:sz w:val="18"/>
          <w:szCs w:val="18"/>
        </w:rPr>
        <w:t>│   ├── ctip-admin-fe/</w:t>
      </w:r>
    </w:p>
    <w:p w:rsidR="00A9474B" w:rsidRDefault="00000000" w14:paraId="17EB0ACF" w14:textId="77777777">
      <w:pPr>
        <w:shd w:val="clear" w:color="auto" w:fill="1E1E2E"/>
        <w:ind w:left="360" w:right="360"/>
      </w:pPr>
      <w:r>
        <w:rPr>
          <w:rFonts w:ascii="Courier New" w:hAnsi="Courier New" w:eastAsia="Courier New" w:cs="Courier New"/>
          <w:color w:val="D6E4F0"/>
          <w:sz w:val="18"/>
          <w:szCs w:val="18"/>
        </w:rPr>
        <w:t>│   ├── ctip-tct-fe/</w:t>
      </w:r>
    </w:p>
    <w:p w:rsidR="00A9474B" w:rsidRDefault="00000000" w14:paraId="2F0A6B03" w14:textId="77777777">
      <w:pPr>
        <w:shd w:val="clear" w:color="auto" w:fill="1E1E2E"/>
        <w:ind w:left="360" w:right="360"/>
      </w:pPr>
      <w:r>
        <w:rPr>
          <w:rFonts w:ascii="Courier New" w:hAnsi="Courier New" w:eastAsia="Courier New" w:cs="Courier New"/>
          <w:color w:val="D6E4F0"/>
          <w:sz w:val="18"/>
          <w:szCs w:val="18"/>
        </w:rPr>
        <w:t>│   ├── aja-sales-flow-be/</w:t>
      </w:r>
    </w:p>
    <w:p w:rsidR="00A9474B" w:rsidRDefault="00000000" w14:paraId="3DB81454" w14:textId="77777777">
      <w:pPr>
        <w:shd w:val="clear" w:color="auto" w:fill="1E1E2E"/>
        <w:ind w:left="360" w:right="360"/>
      </w:pPr>
      <w:r>
        <w:rPr>
          <w:rFonts w:ascii="Courier New" w:hAnsi="Courier New" w:eastAsia="Courier New" w:cs="Courier New"/>
          <w:color w:val="D6E4F0"/>
          <w:sz w:val="18"/>
          <w:szCs w:val="18"/>
        </w:rPr>
        <w:t>│   ├── aja-salesflow-fe/</w:t>
      </w:r>
    </w:p>
    <w:p w:rsidR="00A9474B" w:rsidRDefault="00000000" w14:paraId="59F0A3DF" w14:textId="77777777">
      <w:pPr>
        <w:shd w:val="clear" w:color="auto" w:fill="1E1E2E"/>
        <w:ind w:left="360" w:right="360"/>
      </w:pPr>
      <w:r>
        <w:rPr>
          <w:rFonts w:ascii="Courier New" w:hAnsi="Courier New" w:eastAsia="Courier New" w:cs="Courier New"/>
          <w:color w:val="D6E4F0"/>
          <w:sz w:val="18"/>
          <w:szCs w:val="18"/>
        </w:rPr>
        <w:t>│   ├── job-portal-be/</w:t>
      </w:r>
    </w:p>
    <w:p w:rsidR="00A9474B" w:rsidRDefault="00000000" w14:paraId="7FCB752E" w14:textId="77777777">
      <w:pPr>
        <w:shd w:val="clear" w:color="auto" w:fill="1E1E2E"/>
        <w:ind w:left="360" w:right="360"/>
      </w:pPr>
      <w:r>
        <w:rPr>
          <w:rFonts w:ascii="Courier New" w:hAnsi="Courier New" w:eastAsia="Courier New" w:cs="Courier New"/>
          <w:color w:val="D6E4F0"/>
          <w:sz w:val="18"/>
          <w:szCs w:val="18"/>
        </w:rPr>
        <w:t>│   ├── job-portal-fe/</w:t>
      </w:r>
    </w:p>
    <w:p w:rsidR="00A9474B" w:rsidRDefault="00000000" w14:paraId="3B5B5761" w14:textId="77777777">
      <w:pPr>
        <w:shd w:val="clear" w:color="auto" w:fill="1E1E2E"/>
        <w:ind w:left="360" w:right="360"/>
      </w:pPr>
      <w:r>
        <w:rPr>
          <w:rFonts w:ascii="Courier New" w:hAnsi="Courier New" w:eastAsia="Courier New" w:cs="Courier New"/>
          <w:color w:val="D6E4F0"/>
          <w:sz w:val="18"/>
          <w:szCs w:val="18"/>
        </w:rPr>
        <w:t>│   ├── sprint-scheduler-be/</w:t>
      </w:r>
    </w:p>
    <w:p w:rsidR="00A9474B" w:rsidRDefault="00000000" w14:paraId="3A33ECD8" w14:textId="77777777">
      <w:pPr>
        <w:shd w:val="clear" w:color="auto" w:fill="1E1E2E"/>
        <w:ind w:left="360" w:right="360"/>
      </w:pPr>
      <w:r>
        <w:rPr>
          <w:rFonts w:ascii="Courier New" w:hAnsi="Courier New" w:eastAsia="Courier New" w:cs="Courier New"/>
          <w:color w:val="D6E4F0"/>
          <w:sz w:val="18"/>
          <w:szCs w:val="18"/>
        </w:rPr>
        <w:t>│   ├── sprint-scheduler-fe/</w:t>
      </w:r>
    </w:p>
    <w:p w:rsidR="00A9474B" w:rsidRDefault="00000000" w14:paraId="7511F4AE" w14:textId="77777777">
      <w:pPr>
        <w:shd w:val="clear" w:color="auto" w:fill="1E1E2E"/>
        <w:ind w:left="360" w:right="360"/>
      </w:pPr>
      <w:r>
        <w:rPr>
          <w:rFonts w:ascii="Courier New" w:hAnsi="Courier New" w:eastAsia="Courier New" w:cs="Courier New"/>
          <w:color w:val="D6E4F0"/>
          <w:sz w:val="18"/>
          <w:szCs w:val="18"/>
        </w:rPr>
        <w:t>│   ├── utils-service/</w:t>
      </w:r>
    </w:p>
    <w:p w:rsidR="00A9474B" w:rsidRDefault="00000000" w14:paraId="4CE4ABB9" w14:textId="77777777">
      <w:pPr>
        <w:shd w:val="clear" w:color="auto" w:fill="1E1E2E"/>
        <w:ind w:left="360" w:right="360"/>
      </w:pPr>
      <w:r>
        <w:rPr>
          <w:rFonts w:ascii="Courier New" w:hAnsi="Courier New" w:eastAsia="Courier New" w:cs="Courier New"/>
          <w:color w:val="D6E4F0"/>
          <w:sz w:val="18"/>
          <w:szCs w:val="18"/>
        </w:rPr>
        <w:t>│   ├── keycloak/           # Deployment only — no CI pipeline</w:t>
      </w:r>
    </w:p>
    <w:p w:rsidR="00A9474B" w:rsidRDefault="00000000" w14:paraId="7B9CC36D" w14:textId="77777777">
      <w:pPr>
        <w:shd w:val="clear" w:color="auto" w:fill="1E1E2E"/>
        <w:ind w:left="360" w:right="360"/>
      </w:pPr>
      <w:r>
        <w:rPr>
          <w:rFonts w:ascii="Courier New" w:hAnsi="Courier New" w:eastAsia="Courier New" w:cs="Courier New"/>
          <w:color w:val="D6E4F0"/>
          <w:sz w:val="18"/>
          <w:szCs w:val="18"/>
        </w:rPr>
        <w:t>│   │   └── deployment.yaml</w:t>
      </w:r>
    </w:p>
    <w:p w:rsidR="00A9474B" w:rsidRDefault="00000000" w14:paraId="48022A07" w14:textId="77777777">
      <w:pPr>
        <w:shd w:val="clear" w:color="auto" w:fill="1E1E2E"/>
        <w:ind w:left="360" w:right="360"/>
      </w:pPr>
      <w:r>
        <w:rPr>
          <w:rFonts w:ascii="Courier New" w:hAnsi="Courier New" w:eastAsia="Courier New" w:cs="Courier New"/>
          <w:color w:val="D6E4F0"/>
          <w:sz w:val="18"/>
          <w:szCs w:val="18"/>
        </w:rPr>
        <w:t>│   └── piston/             # Deployment only — no CI pipeline</w:t>
      </w:r>
    </w:p>
    <w:p w:rsidR="00A9474B" w:rsidRDefault="00000000" w14:paraId="16132B15" w14:textId="77777777">
      <w:pPr>
        <w:shd w:val="clear" w:color="auto" w:fill="1E1E2E"/>
        <w:ind w:left="360" w:right="360"/>
      </w:pPr>
      <w:r>
        <w:rPr>
          <w:rFonts w:ascii="Courier New" w:hAnsi="Courier New" w:eastAsia="Courier New" w:cs="Courier New"/>
          <w:color w:val="D6E4F0"/>
          <w:sz w:val="18"/>
          <w:szCs w:val="18"/>
        </w:rPr>
        <w:t>│       └── deployment.yaml</w:t>
      </w:r>
    </w:p>
    <w:p w:rsidR="00A9474B" w:rsidRDefault="00000000" w14:paraId="7868849D" w14:textId="77777777">
      <w:pPr>
        <w:shd w:val="clear" w:color="auto" w:fill="1E1E2E"/>
        <w:ind w:left="360" w:right="360"/>
      </w:pPr>
      <w:r>
        <w:rPr>
          <w:rFonts w:ascii="Courier New" w:hAnsi="Courier New" w:eastAsia="Courier New" w:cs="Courier New"/>
          <w:color w:val="D6E4F0"/>
          <w:sz w:val="18"/>
          <w:szCs w:val="18"/>
        </w:rPr>
        <w:t>└── ingress/</w:t>
      </w:r>
    </w:p>
    <w:p w:rsidR="00A9474B" w:rsidRDefault="00000000" w14:paraId="5CB47FE2" w14:textId="77777777">
      <w:pPr>
        <w:shd w:val="clear" w:color="auto" w:fill="1E1E2E"/>
        <w:ind w:left="360" w:right="360"/>
      </w:pPr>
      <w:r>
        <w:rPr>
          <w:rFonts w:ascii="Courier New" w:hAnsi="Courier New" w:eastAsia="Courier New" w:cs="Courier New"/>
          <w:color w:val="D6E4F0"/>
          <w:sz w:val="18"/>
          <w:szCs w:val="18"/>
        </w:rPr>
        <w:t xml:space="preserve">    ├── ingress-backend.yaml   # Path-based routing for all backend services</w:t>
      </w:r>
    </w:p>
    <w:p w:rsidR="00A9474B" w:rsidRDefault="00000000" w14:paraId="139ADCE4" w14:textId="77777777">
      <w:pPr>
        <w:shd w:val="clear" w:color="auto" w:fill="1E1E2E"/>
        <w:ind w:left="360" w:right="360"/>
      </w:pPr>
      <w:r>
        <w:rPr>
          <w:rFonts w:ascii="Courier New" w:hAnsi="Courier New" w:eastAsia="Courier New" w:cs="Courier New"/>
          <w:color w:val="D6E4F0"/>
          <w:sz w:val="18"/>
          <w:szCs w:val="18"/>
        </w:rPr>
        <w:t xml:space="preserve">    └── ingress-frontend.yaml  # Host-based routing for all frontend services</w:t>
      </w:r>
    </w:p>
    <w:p w:rsidR="00A9474B" w:rsidRDefault="00A9474B" w14:paraId="3718DDDC" w14:textId="77777777">
      <w:pPr>
        <w:spacing w:after="128"/>
      </w:pPr>
    </w:p>
    <w:p w:rsidR="00A9474B" w:rsidRDefault="00000000" w14:paraId="50042241" w14:textId="77777777">
      <w:pPr>
        <w:pStyle w:val="Heading2"/>
        <w:pBdr>
          <w:bottom w:val="single" w:color="2E75B6" w:sz="6" w:space="1"/>
        </w:pBdr>
      </w:pPr>
      <w:bookmarkStart w:name="_Toc224556260" w:id="22"/>
      <w:r>
        <w:t>5.2  Deployment Manifest (Sample)</w:t>
      </w:r>
      <w:bookmarkEnd w:id="22"/>
    </w:p>
    <w:p w:rsidR="00A9474B" w:rsidRDefault="00000000" w14:paraId="49A2EF94" w14:textId="77777777">
      <w:pPr>
        <w:shd w:val="clear" w:color="auto" w:fill="1E1E2E"/>
        <w:ind w:left="360" w:right="360"/>
      </w:pPr>
      <w:r>
        <w:rPr>
          <w:rFonts w:ascii="Courier New" w:hAnsi="Courier New" w:eastAsia="Courier New" w:cs="Courier New"/>
          <w:color w:val="D6E4F0"/>
          <w:sz w:val="18"/>
          <w:szCs w:val="18"/>
        </w:rPr>
        <w:t># manifests/ctip-main-backend/deployment.yaml</w:t>
      </w:r>
    </w:p>
    <w:p w:rsidR="00A9474B" w:rsidRDefault="00000000" w14:paraId="0ACDE40D" w14:textId="77777777">
      <w:pPr>
        <w:shd w:val="clear" w:color="auto" w:fill="1E1E2E"/>
        <w:ind w:left="360" w:right="360"/>
      </w:pPr>
      <w:r>
        <w:rPr>
          <w:rFonts w:ascii="Courier New" w:hAnsi="Courier New" w:eastAsia="Courier New" w:cs="Courier New"/>
          <w:color w:val="D6E4F0"/>
          <w:sz w:val="18"/>
          <w:szCs w:val="18"/>
        </w:rPr>
        <w:t>apiVersion: apps/v1</w:t>
      </w:r>
    </w:p>
    <w:p w:rsidR="00A9474B" w:rsidRDefault="00000000" w14:paraId="17B26DB0" w14:textId="77777777">
      <w:pPr>
        <w:shd w:val="clear" w:color="auto" w:fill="1E1E2E"/>
        <w:ind w:left="360" w:right="360"/>
      </w:pPr>
      <w:r>
        <w:rPr>
          <w:rFonts w:ascii="Courier New" w:hAnsi="Courier New" w:eastAsia="Courier New" w:cs="Courier New"/>
          <w:color w:val="D6E4F0"/>
          <w:sz w:val="18"/>
          <w:szCs w:val="18"/>
        </w:rPr>
        <w:t>kind: Deployment</w:t>
      </w:r>
    </w:p>
    <w:p w:rsidR="00A9474B" w:rsidRDefault="00000000" w14:paraId="3326BDCC" w14:textId="77777777">
      <w:pPr>
        <w:shd w:val="clear" w:color="auto" w:fill="1E1E2E"/>
        <w:ind w:left="360" w:right="360"/>
      </w:pPr>
      <w:r>
        <w:rPr>
          <w:rFonts w:ascii="Courier New" w:hAnsi="Courier New" w:eastAsia="Courier New" w:cs="Courier New"/>
          <w:color w:val="D6E4F0"/>
          <w:sz w:val="18"/>
          <w:szCs w:val="18"/>
        </w:rPr>
        <w:t>metadata:</w:t>
      </w:r>
    </w:p>
    <w:p w:rsidR="00A9474B" w:rsidRDefault="00000000" w14:paraId="704C122C" w14:textId="77777777">
      <w:pPr>
        <w:shd w:val="clear" w:color="auto" w:fill="1E1E2E"/>
        <w:ind w:left="360" w:right="360"/>
      </w:pPr>
      <w:r>
        <w:rPr>
          <w:rFonts w:ascii="Courier New" w:hAnsi="Courier New" w:eastAsia="Courier New" w:cs="Courier New"/>
          <w:color w:val="D6E4F0"/>
          <w:sz w:val="18"/>
          <w:szCs w:val="18"/>
        </w:rPr>
        <w:t xml:space="preserve">  name: ctip-main-backend</w:t>
      </w:r>
    </w:p>
    <w:p w:rsidR="00A9474B" w:rsidRDefault="00000000" w14:paraId="316224BC" w14:textId="77777777">
      <w:pPr>
        <w:shd w:val="clear" w:color="auto" w:fill="1E1E2E"/>
        <w:ind w:left="360" w:right="360"/>
      </w:pPr>
      <w:r>
        <w:rPr>
          <w:rFonts w:ascii="Courier New" w:hAnsi="Courier New" w:eastAsia="Courier New" w:cs="Courier New"/>
          <w:color w:val="D6E4F0"/>
          <w:sz w:val="18"/>
          <w:szCs w:val="18"/>
        </w:rPr>
        <w:t xml:space="preserve">  namespace: production</w:t>
      </w:r>
    </w:p>
    <w:p w:rsidR="00A9474B" w:rsidRDefault="00000000" w14:paraId="1D2818CA" w14:textId="77777777">
      <w:pPr>
        <w:shd w:val="clear" w:color="auto" w:fill="1E1E2E"/>
        <w:ind w:left="360" w:right="360"/>
      </w:pPr>
      <w:r>
        <w:rPr>
          <w:rFonts w:ascii="Courier New" w:hAnsi="Courier New" w:eastAsia="Courier New" w:cs="Courier New"/>
          <w:color w:val="D6E4F0"/>
          <w:sz w:val="18"/>
          <w:szCs w:val="18"/>
        </w:rPr>
        <w:t>spec:</w:t>
      </w:r>
    </w:p>
    <w:p w:rsidR="00A9474B" w:rsidRDefault="00000000" w14:paraId="264BC4B7" w14:textId="77777777">
      <w:pPr>
        <w:shd w:val="clear" w:color="auto" w:fill="1E1E2E"/>
        <w:ind w:left="360" w:right="360"/>
      </w:pPr>
      <w:r>
        <w:rPr>
          <w:rFonts w:ascii="Courier New" w:hAnsi="Courier New" w:eastAsia="Courier New" w:cs="Courier New"/>
          <w:color w:val="D6E4F0"/>
          <w:sz w:val="18"/>
          <w:szCs w:val="18"/>
        </w:rPr>
        <w:t xml:space="preserve">  replicas: 2</w:t>
      </w:r>
    </w:p>
    <w:p w:rsidR="00A9474B" w:rsidRDefault="00000000" w14:paraId="43C67753" w14:textId="77777777">
      <w:pPr>
        <w:shd w:val="clear" w:color="auto" w:fill="1E1E2E"/>
        <w:ind w:left="360" w:right="360"/>
      </w:pPr>
      <w:r>
        <w:rPr>
          <w:rFonts w:ascii="Courier New" w:hAnsi="Courier New" w:eastAsia="Courier New" w:cs="Courier New"/>
          <w:color w:val="D6E4F0"/>
          <w:sz w:val="18"/>
          <w:szCs w:val="18"/>
        </w:rPr>
        <w:t xml:space="preserve">  selector:</w:t>
      </w:r>
    </w:p>
    <w:p w:rsidR="00A9474B" w:rsidRDefault="00000000" w14:paraId="2FDC72A3" w14:textId="77777777">
      <w:pPr>
        <w:shd w:val="clear" w:color="auto" w:fill="1E1E2E"/>
        <w:ind w:left="360" w:right="360"/>
      </w:pPr>
      <w:r>
        <w:rPr>
          <w:rFonts w:ascii="Courier New" w:hAnsi="Courier New" w:eastAsia="Courier New" w:cs="Courier New"/>
          <w:color w:val="D6E4F0"/>
          <w:sz w:val="18"/>
          <w:szCs w:val="18"/>
        </w:rPr>
        <w:t xml:space="preserve">    matchLabels:</w:t>
      </w:r>
    </w:p>
    <w:p w:rsidR="00A9474B" w:rsidRDefault="00000000" w14:paraId="372695A2" w14:textId="77777777">
      <w:pPr>
        <w:shd w:val="clear" w:color="auto" w:fill="1E1E2E"/>
        <w:ind w:left="360" w:right="360"/>
      </w:pPr>
      <w:r>
        <w:rPr>
          <w:rFonts w:ascii="Courier New" w:hAnsi="Courier New" w:eastAsia="Courier New" w:cs="Courier New"/>
          <w:color w:val="D6E4F0"/>
          <w:sz w:val="18"/>
          <w:szCs w:val="18"/>
        </w:rPr>
        <w:t xml:space="preserve">      app: ctip-main-backend</w:t>
      </w:r>
    </w:p>
    <w:p w:rsidR="00A9474B" w:rsidRDefault="00000000" w14:paraId="5E472717" w14:textId="77777777">
      <w:pPr>
        <w:shd w:val="clear" w:color="auto" w:fill="1E1E2E"/>
        <w:ind w:left="360" w:right="360"/>
      </w:pPr>
      <w:r>
        <w:rPr>
          <w:rFonts w:ascii="Courier New" w:hAnsi="Courier New" w:eastAsia="Courier New" w:cs="Courier New"/>
          <w:color w:val="D6E4F0"/>
          <w:sz w:val="18"/>
          <w:szCs w:val="18"/>
        </w:rPr>
        <w:t xml:space="preserve">  template:</w:t>
      </w:r>
    </w:p>
    <w:p w:rsidR="00A9474B" w:rsidRDefault="00000000" w14:paraId="6AB382E2" w14:textId="77777777">
      <w:pPr>
        <w:shd w:val="clear" w:color="auto" w:fill="1E1E2E"/>
        <w:ind w:left="360" w:right="360"/>
      </w:pPr>
      <w:r>
        <w:rPr>
          <w:rFonts w:ascii="Courier New" w:hAnsi="Courier New" w:eastAsia="Courier New" w:cs="Courier New"/>
          <w:color w:val="D6E4F0"/>
          <w:sz w:val="18"/>
          <w:szCs w:val="18"/>
        </w:rPr>
        <w:t xml:space="preserve">    metadata:</w:t>
      </w:r>
    </w:p>
    <w:p w:rsidR="00A9474B" w:rsidRDefault="00000000" w14:paraId="03B0F6AA" w14:textId="77777777">
      <w:pPr>
        <w:shd w:val="clear" w:color="auto" w:fill="1E1E2E"/>
        <w:ind w:left="360" w:right="360"/>
      </w:pPr>
      <w:r>
        <w:rPr>
          <w:rFonts w:ascii="Courier New" w:hAnsi="Courier New" w:eastAsia="Courier New" w:cs="Courier New"/>
          <w:color w:val="D6E4F0"/>
          <w:sz w:val="18"/>
          <w:szCs w:val="18"/>
        </w:rPr>
        <w:t xml:space="preserve">      labels:</w:t>
      </w:r>
    </w:p>
    <w:p w:rsidR="00A9474B" w:rsidRDefault="00000000" w14:paraId="36F39413" w14:textId="77777777">
      <w:pPr>
        <w:shd w:val="clear" w:color="auto" w:fill="1E1E2E"/>
        <w:ind w:left="360" w:right="360"/>
      </w:pPr>
      <w:r>
        <w:rPr>
          <w:rFonts w:ascii="Courier New" w:hAnsi="Courier New" w:eastAsia="Courier New" w:cs="Courier New"/>
          <w:color w:val="D6E4F0"/>
          <w:sz w:val="18"/>
          <w:szCs w:val="18"/>
        </w:rPr>
        <w:t xml:space="preserve">        app: ctip-main-backend</w:t>
      </w:r>
    </w:p>
    <w:p w:rsidR="00A9474B" w:rsidRDefault="00000000" w14:paraId="39847F35" w14:textId="77777777">
      <w:pPr>
        <w:shd w:val="clear" w:color="auto" w:fill="1E1E2E"/>
        <w:ind w:left="360" w:right="360"/>
      </w:pPr>
      <w:r>
        <w:rPr>
          <w:rFonts w:ascii="Courier New" w:hAnsi="Courier New" w:eastAsia="Courier New" w:cs="Courier New"/>
          <w:color w:val="D6E4F0"/>
          <w:sz w:val="18"/>
          <w:szCs w:val="18"/>
        </w:rPr>
        <w:t xml:space="preserve">    spec:</w:t>
      </w:r>
    </w:p>
    <w:p w:rsidR="00A9474B" w:rsidRDefault="00000000" w14:paraId="2B10FA15" w14:textId="77777777">
      <w:pPr>
        <w:shd w:val="clear" w:color="auto" w:fill="1E1E2E"/>
        <w:ind w:left="360" w:right="360"/>
      </w:pPr>
      <w:r>
        <w:rPr>
          <w:rFonts w:ascii="Courier New" w:hAnsi="Courier New" w:eastAsia="Courier New" w:cs="Courier New"/>
          <w:color w:val="D6E4F0"/>
          <w:sz w:val="18"/>
          <w:szCs w:val="18"/>
        </w:rPr>
        <w:t xml:space="preserve">      containers:</w:t>
      </w:r>
    </w:p>
    <w:p w:rsidR="00A9474B" w:rsidRDefault="00000000" w14:paraId="4556CBB3" w14:textId="77777777">
      <w:pPr>
        <w:shd w:val="clear" w:color="auto" w:fill="1E1E2E"/>
        <w:ind w:left="360" w:right="360"/>
      </w:pPr>
      <w:r>
        <w:rPr>
          <w:rFonts w:ascii="Courier New" w:hAnsi="Courier New" w:eastAsia="Courier New" w:cs="Courier New"/>
          <w:color w:val="D6E4F0"/>
          <w:sz w:val="18"/>
          <w:szCs w:val="18"/>
        </w:rPr>
        <w:t xml:space="preserve">        - name: ctip-main-backend</w:t>
      </w:r>
    </w:p>
    <w:p w:rsidR="00A9474B" w:rsidRDefault="00000000" w14:paraId="2DD1643A" w14:textId="77777777">
      <w:pPr>
        <w:shd w:val="clear" w:color="auto" w:fill="1E1E2E"/>
        <w:ind w:left="360" w:right="360"/>
      </w:pPr>
      <w:r>
        <w:rPr>
          <w:rFonts w:ascii="Courier New" w:hAnsi="Courier New" w:eastAsia="Courier New" w:cs="Courier New"/>
          <w:color w:val="D6E4F0"/>
          <w:sz w:val="18"/>
          <w:szCs w:val="18"/>
        </w:rPr>
        <w:t xml:space="preserve">          image: &lt;acr-name&gt;.azurecr.io/ctip-main-backend:&lt;BUILD_NUMBER&gt;</w:t>
      </w:r>
    </w:p>
    <w:p w:rsidR="00A9474B" w:rsidRDefault="00000000" w14:paraId="54FEC283" w14:textId="77777777">
      <w:pPr>
        <w:shd w:val="clear" w:color="auto" w:fill="1E1E2E"/>
        <w:ind w:left="360" w:right="360"/>
      </w:pPr>
      <w:r>
        <w:rPr>
          <w:rFonts w:ascii="Courier New" w:hAnsi="Courier New" w:eastAsia="Courier New" w:cs="Courier New"/>
          <w:color w:val="D6E4F0"/>
          <w:sz w:val="18"/>
          <w:szCs w:val="18"/>
        </w:rPr>
        <w:t xml:space="preserve">          ports:</w:t>
      </w:r>
    </w:p>
    <w:p w:rsidR="00A9474B" w:rsidRDefault="00000000" w14:paraId="4C78F355" w14:textId="77777777">
      <w:pPr>
        <w:shd w:val="clear" w:color="auto" w:fill="1E1E2E"/>
        <w:ind w:left="360" w:right="360"/>
      </w:pPr>
      <w:r>
        <w:rPr>
          <w:rFonts w:ascii="Courier New" w:hAnsi="Courier New" w:eastAsia="Courier New" w:cs="Courier New"/>
          <w:color w:val="D6E4F0"/>
          <w:sz w:val="18"/>
          <w:szCs w:val="18"/>
        </w:rPr>
        <w:t xml:space="preserve">            - containerPort: 8080</w:t>
      </w:r>
    </w:p>
    <w:p w:rsidR="00A9474B" w:rsidRDefault="00000000" w14:paraId="571BD241" w14:textId="77777777">
      <w:pPr>
        <w:shd w:val="clear" w:color="auto" w:fill="1E1E2E"/>
        <w:ind w:left="360" w:right="360"/>
      </w:pPr>
      <w:r>
        <w:rPr>
          <w:rFonts w:ascii="Courier New" w:hAnsi="Courier New" w:eastAsia="Courier New" w:cs="Courier New"/>
          <w:color w:val="D6E4F0"/>
          <w:sz w:val="18"/>
          <w:szCs w:val="18"/>
        </w:rPr>
        <w:t xml:space="preserve">          envFrom:</w:t>
      </w:r>
    </w:p>
    <w:p w:rsidR="00A9474B" w:rsidRDefault="00000000" w14:paraId="615DE14D" w14:textId="77777777">
      <w:pPr>
        <w:shd w:val="clear" w:color="auto" w:fill="1E1E2E"/>
        <w:ind w:left="360" w:right="360"/>
      </w:pPr>
      <w:r>
        <w:rPr>
          <w:rFonts w:ascii="Courier New" w:hAnsi="Courier New" w:eastAsia="Courier New" w:cs="Courier New"/>
          <w:color w:val="D6E4F0"/>
          <w:sz w:val="18"/>
          <w:szCs w:val="18"/>
        </w:rPr>
        <w:t xml:space="preserve">            - secretRef:</w:t>
      </w:r>
    </w:p>
    <w:p w:rsidR="00A9474B" w:rsidRDefault="00000000" w14:paraId="69993112" w14:textId="77777777">
      <w:pPr>
        <w:shd w:val="clear" w:color="auto" w:fill="1E1E2E"/>
        <w:ind w:left="360" w:right="360"/>
      </w:pPr>
      <w:r>
        <w:rPr>
          <w:rFonts w:ascii="Courier New" w:hAnsi="Courier New" w:eastAsia="Courier New" w:cs="Courier New"/>
          <w:color w:val="D6E4F0"/>
          <w:sz w:val="18"/>
          <w:szCs w:val="18"/>
        </w:rPr>
        <w:t xml:space="preserve">                name: ctip-main-backend-secret</w:t>
      </w:r>
    </w:p>
    <w:p w:rsidR="00A9474B" w:rsidRDefault="00A9474B" w14:paraId="34FC612C" w14:textId="77777777">
      <w:pPr>
        <w:spacing w:after="128"/>
      </w:pPr>
    </w:p>
    <w:p w:rsidR="00D2183D" w:rsidRDefault="00D2183D" w14:paraId="28E24BAD" w14:textId="77777777">
      <w:pPr>
        <w:pStyle w:val="Heading2"/>
        <w:pBdr>
          <w:bottom w:val="single" w:color="2E75B6" w:sz="6" w:space="1"/>
        </w:pBdr>
      </w:pPr>
      <w:bookmarkStart w:name="_Toc224556261" w:id="23"/>
    </w:p>
    <w:p w:rsidR="00A9474B" w:rsidRDefault="00000000" w14:paraId="5128A276" w14:textId="268073AC">
      <w:pPr>
        <w:pStyle w:val="Heading2"/>
        <w:pBdr>
          <w:bottom w:val="single" w:color="2E75B6" w:sz="6" w:space="1"/>
        </w:pBdr>
      </w:pPr>
      <w:r>
        <w:t>5.3  Service Manifest (Sample)</w:t>
      </w:r>
      <w:bookmarkEnd w:id="23"/>
    </w:p>
    <w:p w:rsidR="00A9474B" w:rsidRDefault="00000000" w14:paraId="1EED5BAA" w14:textId="77777777">
      <w:pPr>
        <w:shd w:val="clear" w:color="auto" w:fill="1E1E2E"/>
        <w:ind w:left="360" w:right="360"/>
      </w:pPr>
      <w:r>
        <w:rPr>
          <w:rFonts w:ascii="Courier New" w:hAnsi="Courier New" w:eastAsia="Courier New" w:cs="Courier New"/>
          <w:color w:val="D6E4F0"/>
          <w:sz w:val="18"/>
          <w:szCs w:val="18"/>
        </w:rPr>
        <w:t># manifests/ctip-main-backend/service.yaml</w:t>
      </w:r>
    </w:p>
    <w:p w:rsidR="00A9474B" w:rsidRDefault="00000000" w14:paraId="12E25796" w14:textId="77777777">
      <w:pPr>
        <w:shd w:val="clear" w:color="auto" w:fill="1E1E2E"/>
        <w:ind w:left="360" w:right="360"/>
      </w:pPr>
      <w:r>
        <w:rPr>
          <w:rFonts w:ascii="Courier New" w:hAnsi="Courier New" w:eastAsia="Courier New" w:cs="Courier New"/>
          <w:color w:val="D6E4F0"/>
          <w:sz w:val="18"/>
          <w:szCs w:val="18"/>
        </w:rPr>
        <w:t>apiVersion: v1</w:t>
      </w:r>
    </w:p>
    <w:p w:rsidR="00A9474B" w:rsidRDefault="00000000" w14:paraId="1046CC45" w14:textId="77777777">
      <w:pPr>
        <w:shd w:val="clear" w:color="auto" w:fill="1E1E2E"/>
        <w:ind w:left="360" w:right="360"/>
      </w:pPr>
      <w:r>
        <w:rPr>
          <w:rFonts w:ascii="Courier New" w:hAnsi="Courier New" w:eastAsia="Courier New" w:cs="Courier New"/>
          <w:color w:val="D6E4F0"/>
          <w:sz w:val="18"/>
          <w:szCs w:val="18"/>
        </w:rPr>
        <w:t>kind: Service</w:t>
      </w:r>
    </w:p>
    <w:p w:rsidR="00A9474B" w:rsidRDefault="00000000" w14:paraId="07171E14" w14:textId="77777777">
      <w:pPr>
        <w:shd w:val="clear" w:color="auto" w:fill="1E1E2E"/>
        <w:ind w:left="360" w:right="360"/>
      </w:pPr>
      <w:r>
        <w:rPr>
          <w:rFonts w:ascii="Courier New" w:hAnsi="Courier New" w:eastAsia="Courier New" w:cs="Courier New"/>
          <w:color w:val="D6E4F0"/>
          <w:sz w:val="18"/>
          <w:szCs w:val="18"/>
        </w:rPr>
        <w:t>metadata:</w:t>
      </w:r>
    </w:p>
    <w:p w:rsidR="00A9474B" w:rsidRDefault="00000000" w14:paraId="1CE9A2C9" w14:textId="77777777">
      <w:pPr>
        <w:shd w:val="clear" w:color="auto" w:fill="1E1E2E"/>
        <w:ind w:left="360" w:right="360"/>
      </w:pPr>
      <w:r>
        <w:rPr>
          <w:rFonts w:ascii="Courier New" w:hAnsi="Courier New" w:eastAsia="Courier New" w:cs="Courier New"/>
          <w:color w:val="D6E4F0"/>
          <w:sz w:val="18"/>
          <w:szCs w:val="18"/>
        </w:rPr>
        <w:t xml:space="preserve">  name: ctip-main-backend-svc</w:t>
      </w:r>
    </w:p>
    <w:p w:rsidR="00A9474B" w:rsidRDefault="00000000" w14:paraId="4A16B15E" w14:textId="77777777">
      <w:pPr>
        <w:shd w:val="clear" w:color="auto" w:fill="1E1E2E"/>
        <w:ind w:left="360" w:right="360"/>
      </w:pPr>
      <w:r>
        <w:rPr>
          <w:rFonts w:ascii="Courier New" w:hAnsi="Courier New" w:eastAsia="Courier New" w:cs="Courier New"/>
          <w:color w:val="D6E4F0"/>
          <w:sz w:val="18"/>
          <w:szCs w:val="18"/>
        </w:rPr>
        <w:t xml:space="preserve">  namespace: production</w:t>
      </w:r>
    </w:p>
    <w:p w:rsidR="00A9474B" w:rsidRDefault="00000000" w14:paraId="639F2D67" w14:textId="77777777">
      <w:pPr>
        <w:shd w:val="clear" w:color="auto" w:fill="1E1E2E"/>
        <w:ind w:left="360" w:right="360"/>
      </w:pPr>
      <w:r>
        <w:rPr>
          <w:rFonts w:ascii="Courier New" w:hAnsi="Courier New" w:eastAsia="Courier New" w:cs="Courier New"/>
          <w:color w:val="D6E4F0"/>
          <w:sz w:val="18"/>
          <w:szCs w:val="18"/>
        </w:rPr>
        <w:t>spec:</w:t>
      </w:r>
    </w:p>
    <w:p w:rsidR="00A9474B" w:rsidRDefault="00000000" w14:paraId="6C9DA27B" w14:textId="77777777">
      <w:pPr>
        <w:shd w:val="clear" w:color="auto" w:fill="1E1E2E"/>
        <w:ind w:left="360" w:right="360"/>
      </w:pPr>
      <w:r>
        <w:rPr>
          <w:rFonts w:ascii="Courier New" w:hAnsi="Courier New" w:eastAsia="Courier New" w:cs="Courier New"/>
          <w:color w:val="D6E4F0"/>
          <w:sz w:val="18"/>
          <w:szCs w:val="18"/>
        </w:rPr>
        <w:t xml:space="preserve">  selector:</w:t>
      </w:r>
    </w:p>
    <w:p w:rsidR="00A9474B" w:rsidRDefault="00000000" w14:paraId="766F2F42" w14:textId="77777777">
      <w:pPr>
        <w:shd w:val="clear" w:color="auto" w:fill="1E1E2E"/>
        <w:ind w:left="360" w:right="360"/>
      </w:pPr>
      <w:r>
        <w:rPr>
          <w:rFonts w:ascii="Courier New" w:hAnsi="Courier New" w:eastAsia="Courier New" w:cs="Courier New"/>
          <w:color w:val="D6E4F0"/>
          <w:sz w:val="18"/>
          <w:szCs w:val="18"/>
        </w:rPr>
        <w:t xml:space="preserve">    app: ctip-main-backend</w:t>
      </w:r>
    </w:p>
    <w:p w:rsidR="00A9474B" w:rsidRDefault="00000000" w14:paraId="2274EA71" w14:textId="77777777">
      <w:pPr>
        <w:shd w:val="clear" w:color="auto" w:fill="1E1E2E"/>
        <w:ind w:left="360" w:right="360"/>
      </w:pPr>
      <w:r>
        <w:rPr>
          <w:rFonts w:ascii="Courier New" w:hAnsi="Courier New" w:eastAsia="Courier New" w:cs="Courier New"/>
          <w:color w:val="D6E4F0"/>
          <w:sz w:val="18"/>
          <w:szCs w:val="18"/>
        </w:rPr>
        <w:t xml:space="preserve">  ports:</w:t>
      </w:r>
    </w:p>
    <w:p w:rsidR="00A9474B" w:rsidRDefault="00000000" w14:paraId="7A52C771" w14:textId="77777777">
      <w:pPr>
        <w:shd w:val="clear" w:color="auto" w:fill="1E1E2E"/>
        <w:ind w:left="360" w:right="360"/>
      </w:pPr>
      <w:r>
        <w:rPr>
          <w:rFonts w:ascii="Courier New" w:hAnsi="Courier New" w:eastAsia="Courier New" w:cs="Courier New"/>
          <w:color w:val="D6E4F0"/>
          <w:sz w:val="18"/>
          <w:szCs w:val="18"/>
        </w:rPr>
        <w:t xml:space="preserve">    - protocol: TCP</w:t>
      </w:r>
    </w:p>
    <w:p w:rsidR="00A9474B" w:rsidRDefault="00000000" w14:paraId="54BA2473" w14:textId="77777777">
      <w:pPr>
        <w:shd w:val="clear" w:color="auto" w:fill="1E1E2E"/>
        <w:ind w:left="360" w:right="360"/>
      </w:pPr>
      <w:r>
        <w:rPr>
          <w:rFonts w:ascii="Courier New" w:hAnsi="Courier New" w:eastAsia="Courier New" w:cs="Courier New"/>
          <w:color w:val="D6E4F0"/>
          <w:sz w:val="18"/>
          <w:szCs w:val="18"/>
        </w:rPr>
        <w:t xml:space="preserve">      port: 80</w:t>
      </w:r>
    </w:p>
    <w:p w:rsidR="00A9474B" w:rsidRDefault="00000000" w14:paraId="041526EC" w14:textId="77777777">
      <w:pPr>
        <w:shd w:val="clear" w:color="auto" w:fill="1E1E2E"/>
        <w:ind w:left="360" w:right="360"/>
      </w:pPr>
      <w:r>
        <w:rPr>
          <w:rFonts w:ascii="Courier New" w:hAnsi="Courier New" w:eastAsia="Courier New" w:cs="Courier New"/>
          <w:color w:val="D6E4F0"/>
          <w:sz w:val="18"/>
          <w:szCs w:val="18"/>
        </w:rPr>
        <w:t xml:space="preserve">      targetPort: 8080</w:t>
      </w:r>
    </w:p>
    <w:p w:rsidR="00A9474B" w:rsidRDefault="00000000" w14:paraId="3A82E8BA" w14:textId="77777777">
      <w:pPr>
        <w:shd w:val="clear" w:color="auto" w:fill="1E1E2E"/>
        <w:ind w:left="360" w:right="360"/>
      </w:pPr>
      <w:r>
        <w:rPr>
          <w:rFonts w:ascii="Courier New" w:hAnsi="Courier New" w:eastAsia="Courier New" w:cs="Courier New"/>
          <w:color w:val="D6E4F0"/>
          <w:sz w:val="18"/>
          <w:szCs w:val="18"/>
        </w:rPr>
        <w:t xml:space="preserve">  type: ClusterIP</w:t>
      </w:r>
    </w:p>
    <w:p w:rsidR="00A9474B" w:rsidRDefault="00A9474B" w14:paraId="4B26FBDD" w14:textId="77777777">
      <w:pPr>
        <w:spacing w:after="128"/>
      </w:pPr>
    </w:p>
    <w:p w:rsidR="00A9474B" w:rsidRDefault="00000000" w14:paraId="31993463" w14:textId="77777777">
      <w:pPr>
        <w:pStyle w:val="Heading2"/>
        <w:pBdr>
          <w:bottom w:val="single" w:color="2E75B6" w:sz="6" w:space="1"/>
        </w:pBdr>
      </w:pPr>
      <w:bookmarkStart w:name="_Toc224556262" w:id="24"/>
      <w:r>
        <w:t>5.4  Ingress Configuration</w:t>
      </w:r>
      <w:bookmarkEnd w:id="24"/>
    </w:p>
    <w:p w:rsidR="00A9474B" w:rsidRDefault="00000000" w14:paraId="5D7B9168" w14:textId="77777777">
      <w:pPr>
        <w:spacing w:before="40" w:after="40"/>
      </w:pPr>
      <w:r>
        <w:rPr>
          <w:color w:val="222222"/>
        </w:rPr>
        <w:t>Two separate Ingress manifests are used: one path-based for all backend services and one host-based for all frontend services. Both use the NGINX Ingress Controller and are secured with SSL via Cert-Manager.</w:t>
      </w:r>
    </w:p>
    <w:p w:rsidR="00A9474B" w:rsidRDefault="00A9474B" w14:paraId="68861BA5" w14:textId="77777777">
      <w:pPr>
        <w:spacing w:after="64"/>
      </w:pPr>
    </w:p>
    <w:p w:rsidR="00A9474B" w:rsidRDefault="00000000" w14:paraId="7BDF731D" w14:textId="77777777">
      <w:pPr>
        <w:pStyle w:val="Heading3"/>
      </w:pPr>
      <w:bookmarkStart w:name="_Toc224556263" w:id="25"/>
      <w:r>
        <w:t>Backend Ingress — Path-Based Routing</w:t>
      </w:r>
      <w:bookmarkEnd w:id="25"/>
    </w:p>
    <w:p w:rsidR="00A9474B" w:rsidRDefault="00000000" w14:paraId="46500823" w14:textId="77777777">
      <w:pPr>
        <w:shd w:val="clear" w:color="auto" w:fill="1E1E2E"/>
        <w:ind w:left="360" w:right="360"/>
      </w:pPr>
      <w:r>
        <w:rPr>
          <w:rFonts w:ascii="Courier New" w:hAnsi="Courier New" w:eastAsia="Courier New" w:cs="Courier New"/>
          <w:color w:val="D6E4F0"/>
          <w:sz w:val="18"/>
          <w:szCs w:val="18"/>
        </w:rPr>
        <w:t># ingress/ingress-backend.yaml</w:t>
      </w:r>
    </w:p>
    <w:p w:rsidR="00A9474B" w:rsidRDefault="00000000" w14:paraId="0754F013" w14:textId="77777777">
      <w:pPr>
        <w:shd w:val="clear" w:color="auto" w:fill="1E1E2E"/>
        <w:ind w:left="360" w:right="360"/>
      </w:pPr>
      <w:r>
        <w:rPr>
          <w:rFonts w:ascii="Courier New" w:hAnsi="Courier New" w:eastAsia="Courier New" w:cs="Courier New"/>
          <w:color w:val="D6E4F0"/>
          <w:sz w:val="18"/>
          <w:szCs w:val="18"/>
        </w:rPr>
        <w:t>apiVersion: networking.k8s.io/v1</w:t>
      </w:r>
    </w:p>
    <w:p w:rsidR="00A9474B" w:rsidRDefault="00000000" w14:paraId="608AB5B5" w14:textId="77777777">
      <w:pPr>
        <w:shd w:val="clear" w:color="auto" w:fill="1E1E2E"/>
        <w:ind w:left="360" w:right="360"/>
      </w:pPr>
      <w:r>
        <w:rPr>
          <w:rFonts w:ascii="Courier New" w:hAnsi="Courier New" w:eastAsia="Courier New" w:cs="Courier New"/>
          <w:color w:val="D6E4F0"/>
          <w:sz w:val="18"/>
          <w:szCs w:val="18"/>
        </w:rPr>
        <w:t>kind: Ingress</w:t>
      </w:r>
    </w:p>
    <w:p w:rsidR="00A9474B" w:rsidRDefault="00000000" w14:paraId="4469D26C" w14:textId="77777777">
      <w:pPr>
        <w:shd w:val="clear" w:color="auto" w:fill="1E1E2E"/>
        <w:ind w:left="360" w:right="360"/>
      </w:pPr>
      <w:r>
        <w:rPr>
          <w:rFonts w:ascii="Courier New" w:hAnsi="Courier New" w:eastAsia="Courier New" w:cs="Courier New"/>
          <w:color w:val="D6E4F0"/>
          <w:sz w:val="18"/>
          <w:szCs w:val="18"/>
        </w:rPr>
        <w:t>metadata:</w:t>
      </w:r>
    </w:p>
    <w:p w:rsidR="00A9474B" w:rsidRDefault="00000000" w14:paraId="2ABA41C4" w14:textId="77777777">
      <w:pPr>
        <w:shd w:val="clear" w:color="auto" w:fill="1E1E2E"/>
        <w:ind w:left="360" w:right="360"/>
      </w:pPr>
      <w:r>
        <w:rPr>
          <w:rFonts w:ascii="Courier New" w:hAnsi="Courier New" w:eastAsia="Courier New" w:cs="Courier New"/>
          <w:color w:val="D6E4F0"/>
          <w:sz w:val="18"/>
          <w:szCs w:val="18"/>
        </w:rPr>
        <w:t xml:space="preserve">  name: backend-ingress</w:t>
      </w:r>
    </w:p>
    <w:p w:rsidR="00A9474B" w:rsidRDefault="00000000" w14:paraId="4679CF73" w14:textId="77777777">
      <w:pPr>
        <w:shd w:val="clear" w:color="auto" w:fill="1E1E2E"/>
        <w:ind w:left="360" w:right="360"/>
      </w:pPr>
      <w:r>
        <w:rPr>
          <w:rFonts w:ascii="Courier New" w:hAnsi="Courier New" w:eastAsia="Courier New" w:cs="Courier New"/>
          <w:color w:val="D6E4F0"/>
          <w:sz w:val="18"/>
          <w:szCs w:val="18"/>
        </w:rPr>
        <w:t xml:space="preserve">  namespace: production</w:t>
      </w:r>
    </w:p>
    <w:p w:rsidR="00A9474B" w:rsidRDefault="00000000" w14:paraId="4A18410C" w14:textId="77777777">
      <w:pPr>
        <w:shd w:val="clear" w:color="auto" w:fill="1E1E2E"/>
        <w:ind w:left="360" w:right="360"/>
      </w:pPr>
      <w:r>
        <w:rPr>
          <w:rFonts w:ascii="Courier New" w:hAnsi="Courier New" w:eastAsia="Courier New" w:cs="Courier New"/>
          <w:color w:val="D6E4F0"/>
          <w:sz w:val="18"/>
          <w:szCs w:val="18"/>
        </w:rPr>
        <w:t xml:space="preserve">  annotations:</w:t>
      </w:r>
    </w:p>
    <w:p w:rsidR="00A9474B" w:rsidRDefault="00000000" w14:paraId="1F845422" w14:textId="77777777">
      <w:pPr>
        <w:shd w:val="clear" w:color="auto" w:fill="1E1E2E"/>
        <w:ind w:left="360" w:right="360"/>
      </w:pPr>
      <w:r>
        <w:rPr>
          <w:rFonts w:ascii="Courier New" w:hAnsi="Courier New" w:eastAsia="Courier New" w:cs="Courier New"/>
          <w:color w:val="D6E4F0"/>
          <w:sz w:val="18"/>
          <w:szCs w:val="18"/>
        </w:rPr>
        <w:t xml:space="preserve">    kubernetes.io/ingress.class: nginx</w:t>
      </w:r>
    </w:p>
    <w:p w:rsidR="00A9474B" w:rsidRDefault="00000000" w14:paraId="329C6FF9" w14:textId="77777777">
      <w:pPr>
        <w:shd w:val="clear" w:color="auto" w:fill="1E1E2E"/>
        <w:ind w:left="360" w:right="360"/>
      </w:pPr>
      <w:r>
        <w:rPr>
          <w:rFonts w:ascii="Courier New" w:hAnsi="Courier New" w:eastAsia="Courier New" w:cs="Courier New"/>
          <w:color w:val="D6E4F0"/>
          <w:sz w:val="18"/>
          <w:szCs w:val="18"/>
        </w:rPr>
        <w:t xml:space="preserve">    cert-manager.io/cluster-issuer: letsencrypt-prod</w:t>
      </w:r>
    </w:p>
    <w:p w:rsidR="00A9474B" w:rsidRDefault="00000000" w14:paraId="36807235" w14:textId="77777777">
      <w:pPr>
        <w:shd w:val="clear" w:color="auto" w:fill="1E1E2E"/>
        <w:ind w:left="360" w:right="360"/>
      </w:pPr>
      <w:r>
        <w:rPr>
          <w:rFonts w:ascii="Courier New" w:hAnsi="Courier New" w:eastAsia="Courier New" w:cs="Courier New"/>
          <w:color w:val="D6E4F0"/>
          <w:sz w:val="18"/>
          <w:szCs w:val="18"/>
        </w:rPr>
        <w:t>spec:</w:t>
      </w:r>
    </w:p>
    <w:p w:rsidR="00A9474B" w:rsidRDefault="00000000" w14:paraId="78AA316B" w14:textId="77777777">
      <w:pPr>
        <w:shd w:val="clear" w:color="auto" w:fill="1E1E2E"/>
        <w:ind w:left="360" w:right="360"/>
      </w:pPr>
      <w:r>
        <w:rPr>
          <w:rFonts w:ascii="Courier New" w:hAnsi="Courier New" w:eastAsia="Courier New" w:cs="Courier New"/>
          <w:color w:val="D6E4F0"/>
          <w:sz w:val="18"/>
          <w:szCs w:val="18"/>
        </w:rPr>
        <w:t xml:space="preserve">  tls:</w:t>
      </w:r>
    </w:p>
    <w:p w:rsidR="00A9474B" w:rsidRDefault="00000000" w14:paraId="3436D1BB" w14:textId="77777777">
      <w:pPr>
        <w:shd w:val="clear" w:color="auto" w:fill="1E1E2E"/>
        <w:ind w:left="360" w:right="360"/>
      </w:pPr>
      <w:r>
        <w:rPr>
          <w:rFonts w:ascii="Courier New" w:hAnsi="Courier New" w:eastAsia="Courier New" w:cs="Courier New"/>
          <w:color w:val="D6E4F0"/>
          <w:sz w:val="18"/>
          <w:szCs w:val="18"/>
        </w:rPr>
        <w:t xml:space="preserve">    - hosts:</w:t>
      </w:r>
    </w:p>
    <w:p w:rsidR="00A9474B" w:rsidRDefault="00000000" w14:paraId="3618B027" w14:textId="77777777">
      <w:pPr>
        <w:shd w:val="clear" w:color="auto" w:fill="1E1E2E"/>
        <w:ind w:left="360" w:right="360"/>
      </w:pPr>
      <w:r>
        <w:rPr>
          <w:rFonts w:ascii="Courier New" w:hAnsi="Courier New" w:eastAsia="Courier New" w:cs="Courier New"/>
          <w:color w:val="D6E4F0"/>
          <w:sz w:val="18"/>
          <w:szCs w:val="18"/>
        </w:rPr>
        <w:t xml:space="preserve">        - api.ctip.in</w:t>
      </w:r>
    </w:p>
    <w:p w:rsidR="00A9474B" w:rsidRDefault="00000000" w14:paraId="6C2A8B00" w14:textId="77777777">
      <w:pPr>
        <w:shd w:val="clear" w:color="auto" w:fill="1E1E2E"/>
        <w:ind w:left="360" w:right="360"/>
      </w:pPr>
      <w:r>
        <w:rPr>
          <w:rFonts w:ascii="Courier New" w:hAnsi="Courier New" w:eastAsia="Courier New" w:cs="Courier New"/>
          <w:color w:val="D6E4F0"/>
          <w:sz w:val="18"/>
          <w:szCs w:val="18"/>
        </w:rPr>
        <w:t xml:space="preserve">      secretName: backend-tls</w:t>
      </w:r>
    </w:p>
    <w:p w:rsidR="00A9474B" w:rsidRDefault="00000000" w14:paraId="3723801A" w14:textId="77777777">
      <w:pPr>
        <w:shd w:val="clear" w:color="auto" w:fill="1E1E2E"/>
        <w:ind w:left="360" w:right="360"/>
      </w:pPr>
      <w:r>
        <w:rPr>
          <w:rFonts w:ascii="Courier New" w:hAnsi="Courier New" w:eastAsia="Courier New" w:cs="Courier New"/>
          <w:color w:val="D6E4F0"/>
          <w:sz w:val="18"/>
          <w:szCs w:val="18"/>
        </w:rPr>
        <w:t xml:space="preserve">  rules:</w:t>
      </w:r>
    </w:p>
    <w:p w:rsidR="00A9474B" w:rsidRDefault="00000000" w14:paraId="67F63E15" w14:textId="77777777">
      <w:pPr>
        <w:shd w:val="clear" w:color="auto" w:fill="1E1E2E"/>
        <w:ind w:left="360" w:right="360"/>
      </w:pPr>
      <w:r>
        <w:rPr>
          <w:rFonts w:ascii="Courier New" w:hAnsi="Courier New" w:eastAsia="Courier New" w:cs="Courier New"/>
          <w:color w:val="D6E4F0"/>
          <w:sz w:val="18"/>
          <w:szCs w:val="18"/>
        </w:rPr>
        <w:t xml:space="preserve">    - host: api.ctip.in</w:t>
      </w:r>
    </w:p>
    <w:p w:rsidR="00A9474B" w:rsidRDefault="00000000" w14:paraId="6CB8A742" w14:textId="77777777">
      <w:pPr>
        <w:shd w:val="clear" w:color="auto" w:fill="1E1E2E"/>
        <w:ind w:left="360" w:right="360"/>
      </w:pPr>
      <w:r>
        <w:rPr>
          <w:rFonts w:ascii="Courier New" w:hAnsi="Courier New" w:eastAsia="Courier New" w:cs="Courier New"/>
          <w:color w:val="D6E4F0"/>
          <w:sz w:val="18"/>
          <w:szCs w:val="18"/>
        </w:rPr>
        <w:t xml:space="preserve">      http:</w:t>
      </w:r>
    </w:p>
    <w:p w:rsidR="00A9474B" w:rsidRDefault="00000000" w14:paraId="02F583F2" w14:textId="77777777">
      <w:pPr>
        <w:shd w:val="clear" w:color="auto" w:fill="1E1E2E"/>
        <w:ind w:left="360" w:right="360"/>
      </w:pPr>
      <w:r>
        <w:rPr>
          <w:rFonts w:ascii="Courier New" w:hAnsi="Courier New" w:eastAsia="Courier New" w:cs="Courier New"/>
          <w:color w:val="D6E4F0"/>
          <w:sz w:val="18"/>
          <w:szCs w:val="18"/>
        </w:rPr>
        <w:t xml:space="preserve">        paths:</w:t>
      </w:r>
    </w:p>
    <w:p w:rsidR="00A9474B" w:rsidRDefault="00000000" w14:paraId="1FD37CDC" w14:textId="77777777">
      <w:pPr>
        <w:shd w:val="clear" w:color="auto" w:fill="1E1E2E"/>
        <w:ind w:left="360" w:right="360"/>
      </w:pPr>
      <w:r>
        <w:rPr>
          <w:rFonts w:ascii="Courier New" w:hAnsi="Courier New" w:eastAsia="Courier New" w:cs="Courier New"/>
          <w:color w:val="D6E4F0"/>
          <w:sz w:val="18"/>
          <w:szCs w:val="18"/>
        </w:rPr>
        <w:t xml:space="preserve">          - path: /ctip</w:t>
      </w:r>
    </w:p>
    <w:p w:rsidR="00A9474B" w:rsidRDefault="00000000" w14:paraId="0F69C245" w14:textId="77777777">
      <w:pPr>
        <w:shd w:val="clear" w:color="auto" w:fill="1E1E2E"/>
        <w:ind w:left="360" w:right="360"/>
      </w:pPr>
      <w:r>
        <w:rPr>
          <w:rFonts w:ascii="Courier New" w:hAnsi="Courier New" w:eastAsia="Courier New" w:cs="Courier New"/>
          <w:color w:val="D6E4F0"/>
          <w:sz w:val="18"/>
          <w:szCs w:val="18"/>
        </w:rPr>
        <w:t xml:space="preserve">            pathType: Prefix</w:t>
      </w:r>
    </w:p>
    <w:p w:rsidR="00A9474B" w:rsidRDefault="00000000" w14:paraId="674E79FA" w14:textId="77777777">
      <w:pPr>
        <w:shd w:val="clear" w:color="auto" w:fill="1E1E2E"/>
        <w:ind w:left="360" w:right="360"/>
      </w:pPr>
      <w:r>
        <w:rPr>
          <w:rFonts w:ascii="Courier New" w:hAnsi="Courier New" w:eastAsia="Courier New" w:cs="Courier New"/>
          <w:color w:val="D6E4F0"/>
          <w:sz w:val="18"/>
          <w:szCs w:val="18"/>
        </w:rPr>
        <w:t xml:space="preserve">            backend:</w:t>
      </w:r>
    </w:p>
    <w:p w:rsidR="00A9474B" w:rsidRDefault="00000000" w14:paraId="48AA4C67" w14:textId="77777777">
      <w:pPr>
        <w:shd w:val="clear" w:color="auto" w:fill="1E1E2E"/>
        <w:ind w:left="360" w:right="360"/>
      </w:pPr>
      <w:r>
        <w:rPr>
          <w:rFonts w:ascii="Courier New" w:hAnsi="Courier New" w:eastAsia="Courier New" w:cs="Courier New"/>
          <w:color w:val="D6E4F0"/>
          <w:sz w:val="18"/>
          <w:szCs w:val="18"/>
        </w:rPr>
        <w:t xml:space="preserve">              service:</w:t>
      </w:r>
    </w:p>
    <w:p w:rsidR="00A9474B" w:rsidRDefault="00000000" w14:paraId="4841EA6D" w14:textId="77777777">
      <w:pPr>
        <w:shd w:val="clear" w:color="auto" w:fill="1E1E2E"/>
        <w:ind w:left="360" w:right="360"/>
      </w:pPr>
      <w:r>
        <w:rPr>
          <w:rFonts w:ascii="Courier New" w:hAnsi="Courier New" w:eastAsia="Courier New" w:cs="Courier New"/>
          <w:color w:val="D6E4F0"/>
          <w:sz w:val="18"/>
          <w:szCs w:val="18"/>
        </w:rPr>
        <w:t xml:space="preserve">                name: ctip-main-backend-svc</w:t>
      </w:r>
    </w:p>
    <w:p w:rsidR="00A9474B" w:rsidRDefault="00000000" w14:paraId="23CB3DBA" w14:textId="77777777">
      <w:pPr>
        <w:shd w:val="clear" w:color="auto" w:fill="1E1E2E"/>
        <w:ind w:left="360" w:right="360"/>
      </w:pPr>
      <w:r>
        <w:rPr>
          <w:rFonts w:ascii="Courier New" w:hAnsi="Courier New" w:eastAsia="Courier New" w:cs="Courier New"/>
          <w:color w:val="D6E4F0"/>
          <w:sz w:val="18"/>
          <w:szCs w:val="18"/>
        </w:rPr>
        <w:t xml:space="preserve">                port:</w:t>
      </w:r>
    </w:p>
    <w:p w:rsidR="00A9474B" w:rsidRDefault="00000000" w14:paraId="470BD226" w14:textId="77777777">
      <w:pPr>
        <w:shd w:val="clear" w:color="auto" w:fill="1E1E2E"/>
        <w:ind w:left="360" w:right="360"/>
      </w:pPr>
      <w:r>
        <w:rPr>
          <w:rFonts w:ascii="Courier New" w:hAnsi="Courier New" w:eastAsia="Courier New" w:cs="Courier New"/>
          <w:color w:val="D6E4F0"/>
          <w:sz w:val="18"/>
          <w:szCs w:val="18"/>
        </w:rPr>
        <w:t xml:space="preserve">                  number: 80</w:t>
      </w:r>
    </w:p>
    <w:p w:rsidR="00A9474B" w:rsidRDefault="00000000" w14:paraId="2B89E3E2" w14:textId="77777777">
      <w:pPr>
        <w:shd w:val="clear" w:color="auto" w:fill="1E1E2E"/>
        <w:ind w:left="360" w:right="360"/>
      </w:pPr>
      <w:r>
        <w:rPr>
          <w:rFonts w:ascii="Courier New" w:hAnsi="Courier New" w:eastAsia="Courier New" w:cs="Courier New"/>
          <w:color w:val="D6E4F0"/>
          <w:sz w:val="18"/>
          <w:szCs w:val="18"/>
        </w:rPr>
        <w:t xml:space="preserve">          - path: /jobs</w:t>
      </w:r>
    </w:p>
    <w:p w:rsidR="00A9474B" w:rsidRDefault="00000000" w14:paraId="63F8140A" w14:textId="77777777">
      <w:pPr>
        <w:shd w:val="clear" w:color="auto" w:fill="1E1E2E"/>
        <w:ind w:left="360" w:right="360"/>
      </w:pPr>
      <w:r>
        <w:rPr>
          <w:rFonts w:ascii="Courier New" w:hAnsi="Courier New" w:eastAsia="Courier New" w:cs="Courier New"/>
          <w:color w:val="D6E4F0"/>
          <w:sz w:val="18"/>
          <w:szCs w:val="18"/>
        </w:rPr>
        <w:t xml:space="preserve">            pathType: Prefix</w:t>
      </w:r>
    </w:p>
    <w:p w:rsidR="00A9474B" w:rsidRDefault="00000000" w14:paraId="3F25B3A7" w14:textId="77777777">
      <w:pPr>
        <w:shd w:val="clear" w:color="auto" w:fill="1E1E2E"/>
        <w:ind w:left="360" w:right="360"/>
      </w:pPr>
      <w:r>
        <w:rPr>
          <w:rFonts w:ascii="Courier New" w:hAnsi="Courier New" w:eastAsia="Courier New" w:cs="Courier New"/>
          <w:color w:val="D6E4F0"/>
          <w:sz w:val="18"/>
          <w:szCs w:val="18"/>
        </w:rPr>
        <w:t xml:space="preserve">            backend:</w:t>
      </w:r>
    </w:p>
    <w:p w:rsidR="00A9474B" w:rsidRDefault="00000000" w14:paraId="2469D65A" w14:textId="77777777">
      <w:pPr>
        <w:shd w:val="clear" w:color="auto" w:fill="1E1E2E"/>
        <w:ind w:left="360" w:right="360"/>
      </w:pPr>
      <w:r>
        <w:rPr>
          <w:rFonts w:ascii="Courier New" w:hAnsi="Courier New" w:eastAsia="Courier New" w:cs="Courier New"/>
          <w:color w:val="D6E4F0"/>
          <w:sz w:val="18"/>
          <w:szCs w:val="18"/>
        </w:rPr>
        <w:t xml:space="preserve">              service:</w:t>
      </w:r>
    </w:p>
    <w:p w:rsidR="00A9474B" w:rsidRDefault="00000000" w14:paraId="0B50F584" w14:textId="77777777">
      <w:pPr>
        <w:shd w:val="clear" w:color="auto" w:fill="1E1E2E"/>
        <w:ind w:left="360" w:right="360"/>
      </w:pPr>
      <w:r>
        <w:rPr>
          <w:rFonts w:ascii="Courier New" w:hAnsi="Courier New" w:eastAsia="Courier New" w:cs="Courier New"/>
          <w:color w:val="D6E4F0"/>
          <w:sz w:val="18"/>
          <w:szCs w:val="18"/>
        </w:rPr>
        <w:t xml:space="preserve">                name: job-portal-be-svc</w:t>
      </w:r>
    </w:p>
    <w:p w:rsidR="00A9474B" w:rsidRDefault="00000000" w14:paraId="3BE792FC" w14:textId="77777777">
      <w:pPr>
        <w:shd w:val="clear" w:color="auto" w:fill="1E1E2E"/>
        <w:ind w:left="360" w:right="360"/>
      </w:pPr>
      <w:r>
        <w:rPr>
          <w:rFonts w:ascii="Courier New" w:hAnsi="Courier New" w:eastAsia="Courier New" w:cs="Courier New"/>
          <w:color w:val="D6E4F0"/>
          <w:sz w:val="18"/>
          <w:szCs w:val="18"/>
        </w:rPr>
        <w:t xml:space="preserve">                port:</w:t>
      </w:r>
    </w:p>
    <w:p w:rsidR="00A9474B" w:rsidRDefault="00000000" w14:paraId="3DFE92B5" w14:textId="77777777">
      <w:pPr>
        <w:shd w:val="clear" w:color="auto" w:fill="1E1E2E"/>
        <w:ind w:left="360" w:right="360"/>
      </w:pPr>
      <w:r>
        <w:rPr>
          <w:rFonts w:ascii="Courier New" w:hAnsi="Courier New" w:eastAsia="Courier New" w:cs="Courier New"/>
          <w:color w:val="D6E4F0"/>
          <w:sz w:val="18"/>
          <w:szCs w:val="18"/>
        </w:rPr>
        <w:t xml:space="preserve">                  number: 80</w:t>
      </w:r>
    </w:p>
    <w:p w:rsidR="00A9474B" w:rsidRDefault="00000000" w14:paraId="6A4EF654" w14:textId="77777777">
      <w:pPr>
        <w:shd w:val="clear" w:color="auto" w:fill="1E1E2E"/>
        <w:ind w:left="360" w:right="360"/>
      </w:pPr>
      <w:r>
        <w:rPr>
          <w:rFonts w:ascii="Courier New" w:hAnsi="Courier New" w:eastAsia="Courier New" w:cs="Courier New"/>
          <w:color w:val="D6E4F0"/>
          <w:sz w:val="18"/>
          <w:szCs w:val="18"/>
        </w:rPr>
        <w:t xml:space="preserve">          # ... additional backend paths</w:t>
      </w:r>
    </w:p>
    <w:p w:rsidR="00A9474B" w:rsidRDefault="00A9474B" w14:paraId="724CE6C7" w14:textId="77777777">
      <w:pPr>
        <w:spacing w:after="96"/>
      </w:pPr>
    </w:p>
    <w:p w:rsidR="000236D7" w:rsidRDefault="000236D7" w14:paraId="1A8B7516" w14:textId="77777777">
      <w:pPr>
        <w:pStyle w:val="Heading3"/>
      </w:pPr>
      <w:bookmarkStart w:name="_Toc224556264" w:id="26"/>
    </w:p>
    <w:p w:rsidR="000236D7" w:rsidRDefault="000236D7" w14:paraId="66C8175A" w14:textId="77777777">
      <w:pPr>
        <w:pStyle w:val="Heading3"/>
      </w:pPr>
    </w:p>
    <w:p w:rsidR="000236D7" w:rsidRDefault="000236D7" w14:paraId="73A80E20" w14:textId="77777777">
      <w:pPr>
        <w:pStyle w:val="Heading3"/>
      </w:pPr>
    </w:p>
    <w:p w:rsidR="000236D7" w:rsidRDefault="000236D7" w14:paraId="66DDA178" w14:textId="77777777">
      <w:pPr>
        <w:pStyle w:val="Heading3"/>
      </w:pPr>
    </w:p>
    <w:p w:rsidR="00A9474B" w:rsidRDefault="00000000" w14:paraId="0B3E6093" w14:textId="1132D9E3">
      <w:pPr>
        <w:pStyle w:val="Heading3"/>
      </w:pPr>
      <w:r>
        <w:t>Frontend Ingress — Host-Based Routing</w:t>
      </w:r>
      <w:bookmarkEnd w:id="26"/>
    </w:p>
    <w:p w:rsidR="00A9474B" w:rsidRDefault="00000000" w14:paraId="730B99AD" w14:textId="77777777">
      <w:pPr>
        <w:shd w:val="clear" w:color="auto" w:fill="1E1E2E"/>
        <w:ind w:left="360" w:right="360"/>
      </w:pPr>
      <w:r>
        <w:rPr>
          <w:rFonts w:ascii="Courier New" w:hAnsi="Courier New" w:eastAsia="Courier New" w:cs="Courier New"/>
          <w:color w:val="D6E4F0"/>
          <w:sz w:val="18"/>
          <w:szCs w:val="18"/>
        </w:rPr>
        <w:t># ingress/ingress-frontend.yaml</w:t>
      </w:r>
    </w:p>
    <w:p w:rsidR="00A9474B" w:rsidRDefault="00000000" w14:paraId="1F137D7B" w14:textId="77777777">
      <w:pPr>
        <w:shd w:val="clear" w:color="auto" w:fill="1E1E2E"/>
        <w:ind w:left="360" w:right="360"/>
      </w:pPr>
      <w:r>
        <w:rPr>
          <w:rFonts w:ascii="Courier New" w:hAnsi="Courier New" w:eastAsia="Courier New" w:cs="Courier New"/>
          <w:color w:val="D6E4F0"/>
          <w:sz w:val="18"/>
          <w:szCs w:val="18"/>
        </w:rPr>
        <w:t>apiVersion: networking.k8s.io/v1</w:t>
      </w:r>
    </w:p>
    <w:p w:rsidR="00A9474B" w:rsidRDefault="00000000" w14:paraId="49C1A66F" w14:textId="77777777">
      <w:pPr>
        <w:shd w:val="clear" w:color="auto" w:fill="1E1E2E"/>
        <w:ind w:left="360" w:right="360"/>
      </w:pPr>
      <w:r>
        <w:rPr>
          <w:rFonts w:ascii="Courier New" w:hAnsi="Courier New" w:eastAsia="Courier New" w:cs="Courier New"/>
          <w:color w:val="D6E4F0"/>
          <w:sz w:val="18"/>
          <w:szCs w:val="18"/>
        </w:rPr>
        <w:t>kind: Ingress</w:t>
      </w:r>
    </w:p>
    <w:p w:rsidR="00A9474B" w:rsidRDefault="00000000" w14:paraId="251AC67E" w14:textId="77777777">
      <w:pPr>
        <w:shd w:val="clear" w:color="auto" w:fill="1E1E2E"/>
        <w:ind w:left="360" w:right="360"/>
      </w:pPr>
      <w:r>
        <w:rPr>
          <w:rFonts w:ascii="Courier New" w:hAnsi="Courier New" w:eastAsia="Courier New" w:cs="Courier New"/>
          <w:color w:val="D6E4F0"/>
          <w:sz w:val="18"/>
          <w:szCs w:val="18"/>
        </w:rPr>
        <w:t>metadata:</w:t>
      </w:r>
    </w:p>
    <w:p w:rsidR="00A9474B" w:rsidRDefault="00000000" w14:paraId="0F3DA545" w14:textId="77777777">
      <w:pPr>
        <w:shd w:val="clear" w:color="auto" w:fill="1E1E2E"/>
        <w:ind w:left="360" w:right="360"/>
      </w:pPr>
      <w:r>
        <w:rPr>
          <w:rFonts w:ascii="Courier New" w:hAnsi="Courier New" w:eastAsia="Courier New" w:cs="Courier New"/>
          <w:color w:val="D6E4F0"/>
          <w:sz w:val="18"/>
          <w:szCs w:val="18"/>
        </w:rPr>
        <w:t xml:space="preserve">  name: frontend-ingress</w:t>
      </w:r>
    </w:p>
    <w:p w:rsidR="00A9474B" w:rsidRDefault="00000000" w14:paraId="4AFA0535" w14:textId="77777777">
      <w:pPr>
        <w:shd w:val="clear" w:color="auto" w:fill="1E1E2E"/>
        <w:ind w:left="360" w:right="360"/>
      </w:pPr>
      <w:r>
        <w:rPr>
          <w:rFonts w:ascii="Courier New" w:hAnsi="Courier New" w:eastAsia="Courier New" w:cs="Courier New"/>
          <w:color w:val="D6E4F0"/>
          <w:sz w:val="18"/>
          <w:szCs w:val="18"/>
        </w:rPr>
        <w:t xml:space="preserve">  namespace: production</w:t>
      </w:r>
    </w:p>
    <w:p w:rsidR="00A9474B" w:rsidRDefault="00000000" w14:paraId="74A6A47B" w14:textId="77777777">
      <w:pPr>
        <w:shd w:val="clear" w:color="auto" w:fill="1E1E2E"/>
        <w:ind w:left="360" w:right="360"/>
      </w:pPr>
      <w:r>
        <w:rPr>
          <w:rFonts w:ascii="Courier New" w:hAnsi="Courier New" w:eastAsia="Courier New" w:cs="Courier New"/>
          <w:color w:val="D6E4F0"/>
          <w:sz w:val="18"/>
          <w:szCs w:val="18"/>
        </w:rPr>
        <w:t xml:space="preserve">  annotations:</w:t>
      </w:r>
    </w:p>
    <w:p w:rsidR="00A9474B" w:rsidRDefault="00000000" w14:paraId="380107E8" w14:textId="77777777">
      <w:pPr>
        <w:shd w:val="clear" w:color="auto" w:fill="1E1E2E"/>
        <w:ind w:left="360" w:right="360"/>
      </w:pPr>
      <w:r>
        <w:rPr>
          <w:rFonts w:ascii="Courier New" w:hAnsi="Courier New" w:eastAsia="Courier New" w:cs="Courier New"/>
          <w:color w:val="D6E4F0"/>
          <w:sz w:val="18"/>
          <w:szCs w:val="18"/>
        </w:rPr>
        <w:t xml:space="preserve">    kubernetes.io/ingress.class: nginx</w:t>
      </w:r>
    </w:p>
    <w:p w:rsidR="00A9474B" w:rsidRDefault="00000000" w14:paraId="1A9927A0" w14:textId="77777777">
      <w:pPr>
        <w:shd w:val="clear" w:color="auto" w:fill="1E1E2E"/>
        <w:ind w:left="360" w:right="360"/>
      </w:pPr>
      <w:r>
        <w:rPr>
          <w:rFonts w:ascii="Courier New" w:hAnsi="Courier New" w:eastAsia="Courier New" w:cs="Courier New"/>
          <w:color w:val="D6E4F0"/>
          <w:sz w:val="18"/>
          <w:szCs w:val="18"/>
        </w:rPr>
        <w:t xml:space="preserve">    cert-manager.io/cluster-issuer: letsencrypt-prod</w:t>
      </w:r>
    </w:p>
    <w:p w:rsidR="00A9474B" w:rsidRDefault="00000000" w14:paraId="0091DE86" w14:textId="77777777">
      <w:pPr>
        <w:shd w:val="clear" w:color="auto" w:fill="1E1E2E"/>
        <w:ind w:left="360" w:right="360"/>
      </w:pPr>
      <w:r>
        <w:rPr>
          <w:rFonts w:ascii="Courier New" w:hAnsi="Courier New" w:eastAsia="Courier New" w:cs="Courier New"/>
          <w:color w:val="D6E4F0"/>
          <w:sz w:val="18"/>
          <w:szCs w:val="18"/>
        </w:rPr>
        <w:t>spec:</w:t>
      </w:r>
    </w:p>
    <w:p w:rsidR="00A9474B" w:rsidRDefault="00000000" w14:paraId="77127366" w14:textId="77777777">
      <w:pPr>
        <w:shd w:val="clear" w:color="auto" w:fill="1E1E2E"/>
        <w:ind w:left="360" w:right="360"/>
      </w:pPr>
      <w:r>
        <w:rPr>
          <w:rFonts w:ascii="Courier New" w:hAnsi="Courier New" w:eastAsia="Courier New" w:cs="Courier New"/>
          <w:color w:val="D6E4F0"/>
          <w:sz w:val="18"/>
          <w:szCs w:val="18"/>
        </w:rPr>
        <w:t xml:space="preserve">  tls:</w:t>
      </w:r>
    </w:p>
    <w:p w:rsidR="00A9474B" w:rsidRDefault="00000000" w14:paraId="19E1FD27" w14:textId="77777777">
      <w:pPr>
        <w:shd w:val="clear" w:color="auto" w:fill="1E1E2E"/>
        <w:ind w:left="360" w:right="360"/>
      </w:pPr>
      <w:r>
        <w:rPr>
          <w:rFonts w:ascii="Courier New" w:hAnsi="Courier New" w:eastAsia="Courier New" w:cs="Courier New"/>
          <w:color w:val="D6E4F0"/>
          <w:sz w:val="18"/>
          <w:szCs w:val="18"/>
        </w:rPr>
        <w:t xml:space="preserve">    - hosts:</w:t>
      </w:r>
    </w:p>
    <w:p w:rsidR="00A9474B" w:rsidRDefault="00000000" w14:paraId="0DB9922B" w14:textId="77777777">
      <w:pPr>
        <w:shd w:val="clear" w:color="auto" w:fill="1E1E2E"/>
        <w:ind w:left="360" w:right="360"/>
      </w:pPr>
      <w:r>
        <w:rPr>
          <w:rFonts w:ascii="Courier New" w:hAnsi="Courier New" w:eastAsia="Courier New" w:cs="Courier New"/>
          <w:color w:val="D6E4F0"/>
          <w:sz w:val="18"/>
          <w:szCs w:val="18"/>
        </w:rPr>
        <w:t xml:space="preserve">        - ctip.in</w:t>
      </w:r>
    </w:p>
    <w:p w:rsidR="00A9474B" w:rsidRDefault="00000000" w14:paraId="23293CA9" w14:textId="77777777">
      <w:pPr>
        <w:shd w:val="clear" w:color="auto" w:fill="1E1E2E"/>
        <w:ind w:left="360" w:right="360"/>
      </w:pPr>
      <w:r>
        <w:rPr>
          <w:rFonts w:ascii="Courier New" w:hAnsi="Courier New" w:eastAsia="Courier New" w:cs="Courier New"/>
          <w:color w:val="D6E4F0"/>
          <w:sz w:val="18"/>
          <w:szCs w:val="18"/>
        </w:rPr>
        <w:t xml:space="preserve">        - admin.ctip.in</w:t>
      </w:r>
    </w:p>
    <w:p w:rsidR="00A9474B" w:rsidRDefault="00000000" w14:paraId="0008EC5A" w14:textId="77777777">
      <w:pPr>
        <w:shd w:val="clear" w:color="auto" w:fill="1E1E2E"/>
        <w:ind w:left="360" w:right="360"/>
      </w:pPr>
      <w:r>
        <w:rPr>
          <w:rFonts w:ascii="Courier New" w:hAnsi="Courier New" w:eastAsia="Courier New" w:cs="Courier New"/>
          <w:color w:val="D6E4F0"/>
          <w:sz w:val="18"/>
          <w:szCs w:val="18"/>
        </w:rPr>
        <w:t xml:space="preserve">        - jobs.ctip.in</w:t>
      </w:r>
    </w:p>
    <w:p w:rsidR="00A9474B" w:rsidRDefault="00000000" w14:paraId="715FDAB6" w14:textId="77777777">
      <w:pPr>
        <w:shd w:val="clear" w:color="auto" w:fill="1E1E2E"/>
        <w:ind w:left="360" w:right="360"/>
      </w:pPr>
      <w:r>
        <w:rPr>
          <w:rFonts w:ascii="Courier New" w:hAnsi="Courier New" w:eastAsia="Courier New" w:cs="Courier New"/>
          <w:color w:val="D6E4F0"/>
          <w:sz w:val="18"/>
          <w:szCs w:val="18"/>
        </w:rPr>
        <w:t xml:space="preserve">      secretName: frontend-tls</w:t>
      </w:r>
    </w:p>
    <w:p w:rsidR="00A9474B" w:rsidRDefault="00000000" w14:paraId="055663CB" w14:textId="77777777">
      <w:pPr>
        <w:shd w:val="clear" w:color="auto" w:fill="1E1E2E"/>
        <w:ind w:left="360" w:right="360"/>
      </w:pPr>
      <w:r>
        <w:rPr>
          <w:rFonts w:ascii="Courier New" w:hAnsi="Courier New" w:eastAsia="Courier New" w:cs="Courier New"/>
          <w:color w:val="D6E4F0"/>
          <w:sz w:val="18"/>
          <w:szCs w:val="18"/>
        </w:rPr>
        <w:t xml:space="preserve">  rules:</w:t>
      </w:r>
    </w:p>
    <w:p w:rsidR="00A9474B" w:rsidRDefault="00000000" w14:paraId="5E3F249B" w14:textId="77777777">
      <w:pPr>
        <w:shd w:val="clear" w:color="auto" w:fill="1E1E2E"/>
        <w:ind w:left="360" w:right="360"/>
      </w:pPr>
      <w:r>
        <w:rPr>
          <w:rFonts w:ascii="Courier New" w:hAnsi="Courier New" w:eastAsia="Courier New" w:cs="Courier New"/>
          <w:color w:val="D6E4F0"/>
          <w:sz w:val="18"/>
          <w:szCs w:val="18"/>
        </w:rPr>
        <w:t xml:space="preserve">    - host: ctip.in</w:t>
      </w:r>
    </w:p>
    <w:p w:rsidR="00A9474B" w:rsidRDefault="00000000" w14:paraId="376C418D" w14:textId="77777777">
      <w:pPr>
        <w:shd w:val="clear" w:color="auto" w:fill="1E1E2E"/>
        <w:ind w:left="360" w:right="360"/>
      </w:pPr>
      <w:r>
        <w:rPr>
          <w:rFonts w:ascii="Courier New" w:hAnsi="Courier New" w:eastAsia="Courier New" w:cs="Courier New"/>
          <w:color w:val="D6E4F0"/>
          <w:sz w:val="18"/>
          <w:szCs w:val="18"/>
        </w:rPr>
        <w:t xml:space="preserve">      http:</w:t>
      </w:r>
    </w:p>
    <w:p w:rsidR="00A9474B" w:rsidRDefault="00000000" w14:paraId="4F1B7FA2" w14:textId="77777777">
      <w:pPr>
        <w:shd w:val="clear" w:color="auto" w:fill="1E1E2E"/>
        <w:ind w:left="360" w:right="360"/>
      </w:pPr>
      <w:r>
        <w:rPr>
          <w:rFonts w:ascii="Courier New" w:hAnsi="Courier New" w:eastAsia="Courier New" w:cs="Courier New"/>
          <w:color w:val="D6E4F0"/>
          <w:sz w:val="18"/>
          <w:szCs w:val="18"/>
        </w:rPr>
        <w:t xml:space="preserve">        paths:</w:t>
      </w:r>
    </w:p>
    <w:p w:rsidR="00A9474B" w:rsidRDefault="00000000" w14:paraId="6CFC59A4" w14:textId="77777777">
      <w:pPr>
        <w:shd w:val="clear" w:color="auto" w:fill="1E1E2E"/>
        <w:ind w:left="360" w:right="360"/>
      </w:pPr>
      <w:r>
        <w:rPr>
          <w:rFonts w:ascii="Courier New" w:hAnsi="Courier New" w:eastAsia="Courier New" w:cs="Courier New"/>
          <w:color w:val="D6E4F0"/>
          <w:sz w:val="18"/>
          <w:szCs w:val="18"/>
        </w:rPr>
        <w:t xml:space="preserve">          - path: /</w:t>
      </w:r>
    </w:p>
    <w:p w:rsidR="00A9474B" w:rsidRDefault="00000000" w14:paraId="2807E915" w14:textId="77777777">
      <w:pPr>
        <w:shd w:val="clear" w:color="auto" w:fill="1E1E2E"/>
        <w:ind w:left="360" w:right="360"/>
      </w:pPr>
      <w:r>
        <w:rPr>
          <w:rFonts w:ascii="Courier New" w:hAnsi="Courier New" w:eastAsia="Courier New" w:cs="Courier New"/>
          <w:color w:val="D6E4F0"/>
          <w:sz w:val="18"/>
          <w:szCs w:val="18"/>
        </w:rPr>
        <w:t xml:space="preserve">            pathType: Prefix</w:t>
      </w:r>
    </w:p>
    <w:p w:rsidR="00A9474B" w:rsidRDefault="00000000" w14:paraId="528591E3" w14:textId="77777777">
      <w:pPr>
        <w:shd w:val="clear" w:color="auto" w:fill="1E1E2E"/>
        <w:ind w:left="360" w:right="360"/>
      </w:pPr>
      <w:r>
        <w:rPr>
          <w:rFonts w:ascii="Courier New" w:hAnsi="Courier New" w:eastAsia="Courier New" w:cs="Courier New"/>
          <w:color w:val="D6E4F0"/>
          <w:sz w:val="18"/>
          <w:szCs w:val="18"/>
        </w:rPr>
        <w:t xml:space="preserve">            backend:</w:t>
      </w:r>
    </w:p>
    <w:p w:rsidR="00A9474B" w:rsidRDefault="00000000" w14:paraId="693A8156" w14:textId="77777777">
      <w:pPr>
        <w:shd w:val="clear" w:color="auto" w:fill="1E1E2E"/>
        <w:ind w:left="360" w:right="360"/>
      </w:pPr>
      <w:r>
        <w:rPr>
          <w:rFonts w:ascii="Courier New" w:hAnsi="Courier New" w:eastAsia="Courier New" w:cs="Courier New"/>
          <w:color w:val="D6E4F0"/>
          <w:sz w:val="18"/>
          <w:szCs w:val="18"/>
        </w:rPr>
        <w:t xml:space="preserve">              service:</w:t>
      </w:r>
    </w:p>
    <w:p w:rsidR="00A9474B" w:rsidRDefault="00000000" w14:paraId="0480B236" w14:textId="77777777">
      <w:pPr>
        <w:shd w:val="clear" w:color="auto" w:fill="1E1E2E"/>
        <w:ind w:left="360" w:right="360"/>
      </w:pPr>
      <w:r>
        <w:rPr>
          <w:rFonts w:ascii="Courier New" w:hAnsi="Courier New" w:eastAsia="Courier New" w:cs="Courier New"/>
          <w:color w:val="D6E4F0"/>
          <w:sz w:val="18"/>
          <w:szCs w:val="18"/>
        </w:rPr>
        <w:t xml:space="preserve">                name: ctip-tct-fe-svc</w:t>
      </w:r>
    </w:p>
    <w:p w:rsidR="00A9474B" w:rsidRDefault="00000000" w14:paraId="58417FA8" w14:textId="77777777">
      <w:pPr>
        <w:shd w:val="clear" w:color="auto" w:fill="1E1E2E"/>
        <w:ind w:left="360" w:right="360"/>
      </w:pPr>
      <w:r>
        <w:rPr>
          <w:rFonts w:ascii="Courier New" w:hAnsi="Courier New" w:eastAsia="Courier New" w:cs="Courier New"/>
          <w:color w:val="D6E4F0"/>
          <w:sz w:val="18"/>
          <w:szCs w:val="18"/>
        </w:rPr>
        <w:t xml:space="preserve">                port:</w:t>
      </w:r>
    </w:p>
    <w:p w:rsidR="00A9474B" w:rsidRDefault="00000000" w14:paraId="63CB3927" w14:textId="77777777">
      <w:pPr>
        <w:shd w:val="clear" w:color="auto" w:fill="1E1E2E"/>
        <w:ind w:left="360" w:right="360"/>
      </w:pPr>
      <w:r>
        <w:rPr>
          <w:rFonts w:ascii="Courier New" w:hAnsi="Courier New" w:eastAsia="Courier New" w:cs="Courier New"/>
          <w:color w:val="D6E4F0"/>
          <w:sz w:val="18"/>
          <w:szCs w:val="18"/>
        </w:rPr>
        <w:t xml:space="preserve">                  number: 80</w:t>
      </w:r>
    </w:p>
    <w:p w:rsidR="00A9474B" w:rsidRDefault="00000000" w14:paraId="065C874E" w14:textId="77777777">
      <w:pPr>
        <w:shd w:val="clear" w:color="auto" w:fill="1E1E2E"/>
        <w:ind w:left="360" w:right="360"/>
      </w:pPr>
      <w:r>
        <w:rPr>
          <w:rFonts w:ascii="Courier New" w:hAnsi="Courier New" w:eastAsia="Courier New" w:cs="Courier New"/>
          <w:color w:val="D6E4F0"/>
          <w:sz w:val="18"/>
          <w:szCs w:val="18"/>
        </w:rPr>
        <w:t xml:space="preserve">    - host: admin.ctip.in</w:t>
      </w:r>
    </w:p>
    <w:p w:rsidR="00A9474B" w:rsidRDefault="00000000" w14:paraId="26BF71A9" w14:textId="77777777">
      <w:pPr>
        <w:shd w:val="clear" w:color="auto" w:fill="1E1E2E"/>
        <w:ind w:left="360" w:right="360"/>
      </w:pPr>
      <w:r>
        <w:rPr>
          <w:rFonts w:ascii="Courier New" w:hAnsi="Courier New" w:eastAsia="Courier New" w:cs="Courier New"/>
          <w:color w:val="D6E4F0"/>
          <w:sz w:val="18"/>
          <w:szCs w:val="18"/>
        </w:rPr>
        <w:t xml:space="preserve">      http:</w:t>
      </w:r>
    </w:p>
    <w:p w:rsidR="00A9474B" w:rsidRDefault="00000000" w14:paraId="19782E53" w14:textId="77777777">
      <w:pPr>
        <w:shd w:val="clear" w:color="auto" w:fill="1E1E2E"/>
        <w:ind w:left="360" w:right="360"/>
      </w:pPr>
      <w:r>
        <w:rPr>
          <w:rFonts w:ascii="Courier New" w:hAnsi="Courier New" w:eastAsia="Courier New" w:cs="Courier New"/>
          <w:color w:val="D6E4F0"/>
          <w:sz w:val="18"/>
          <w:szCs w:val="18"/>
        </w:rPr>
        <w:t xml:space="preserve">        paths:</w:t>
      </w:r>
    </w:p>
    <w:p w:rsidR="00A9474B" w:rsidRDefault="00000000" w14:paraId="3295D608" w14:textId="77777777">
      <w:pPr>
        <w:shd w:val="clear" w:color="auto" w:fill="1E1E2E"/>
        <w:ind w:left="360" w:right="360"/>
      </w:pPr>
      <w:r>
        <w:rPr>
          <w:rFonts w:ascii="Courier New" w:hAnsi="Courier New" w:eastAsia="Courier New" w:cs="Courier New"/>
          <w:color w:val="D6E4F0"/>
          <w:sz w:val="18"/>
          <w:szCs w:val="18"/>
        </w:rPr>
        <w:t xml:space="preserve">          - path: /</w:t>
      </w:r>
    </w:p>
    <w:p w:rsidR="00A9474B" w:rsidRDefault="00000000" w14:paraId="3940CD5E" w14:textId="77777777">
      <w:pPr>
        <w:shd w:val="clear" w:color="auto" w:fill="1E1E2E"/>
        <w:ind w:left="360" w:right="360"/>
      </w:pPr>
      <w:r>
        <w:rPr>
          <w:rFonts w:ascii="Courier New" w:hAnsi="Courier New" w:eastAsia="Courier New" w:cs="Courier New"/>
          <w:color w:val="D6E4F0"/>
          <w:sz w:val="18"/>
          <w:szCs w:val="18"/>
        </w:rPr>
        <w:t xml:space="preserve">            pathType: Prefix</w:t>
      </w:r>
    </w:p>
    <w:p w:rsidR="00A9474B" w:rsidRDefault="00000000" w14:paraId="06136E89" w14:textId="77777777">
      <w:pPr>
        <w:shd w:val="clear" w:color="auto" w:fill="1E1E2E"/>
        <w:ind w:left="360" w:right="360"/>
      </w:pPr>
      <w:r>
        <w:rPr>
          <w:rFonts w:ascii="Courier New" w:hAnsi="Courier New" w:eastAsia="Courier New" w:cs="Courier New"/>
          <w:color w:val="D6E4F0"/>
          <w:sz w:val="18"/>
          <w:szCs w:val="18"/>
        </w:rPr>
        <w:t xml:space="preserve">            backend:</w:t>
      </w:r>
    </w:p>
    <w:p w:rsidR="00A9474B" w:rsidRDefault="00000000" w14:paraId="32843A03" w14:textId="77777777">
      <w:pPr>
        <w:shd w:val="clear" w:color="auto" w:fill="1E1E2E"/>
        <w:ind w:left="360" w:right="360"/>
      </w:pPr>
      <w:r>
        <w:rPr>
          <w:rFonts w:ascii="Courier New" w:hAnsi="Courier New" w:eastAsia="Courier New" w:cs="Courier New"/>
          <w:color w:val="D6E4F0"/>
          <w:sz w:val="18"/>
          <w:szCs w:val="18"/>
        </w:rPr>
        <w:t xml:space="preserve">              service:</w:t>
      </w:r>
    </w:p>
    <w:p w:rsidR="00A9474B" w:rsidRDefault="00000000" w14:paraId="15B2606E" w14:textId="77777777">
      <w:pPr>
        <w:shd w:val="clear" w:color="auto" w:fill="1E1E2E"/>
        <w:ind w:left="360" w:right="360"/>
      </w:pPr>
      <w:r>
        <w:rPr>
          <w:rFonts w:ascii="Courier New" w:hAnsi="Courier New" w:eastAsia="Courier New" w:cs="Courier New"/>
          <w:color w:val="D6E4F0"/>
          <w:sz w:val="18"/>
          <w:szCs w:val="18"/>
        </w:rPr>
        <w:t xml:space="preserve">                name: ctip-admin-fe-svc</w:t>
      </w:r>
    </w:p>
    <w:p w:rsidR="00A9474B" w:rsidRDefault="00000000" w14:paraId="772A1F8B" w14:textId="77777777">
      <w:pPr>
        <w:shd w:val="clear" w:color="auto" w:fill="1E1E2E"/>
        <w:ind w:left="360" w:right="360"/>
      </w:pPr>
      <w:r>
        <w:rPr>
          <w:rFonts w:ascii="Courier New" w:hAnsi="Courier New" w:eastAsia="Courier New" w:cs="Courier New"/>
          <w:color w:val="D6E4F0"/>
          <w:sz w:val="18"/>
          <w:szCs w:val="18"/>
        </w:rPr>
        <w:t xml:space="preserve">                port:</w:t>
      </w:r>
    </w:p>
    <w:p w:rsidR="00A9474B" w:rsidRDefault="00000000" w14:paraId="2609118E" w14:textId="77777777">
      <w:pPr>
        <w:shd w:val="clear" w:color="auto" w:fill="1E1E2E"/>
        <w:ind w:left="360" w:right="360"/>
      </w:pPr>
      <w:r>
        <w:rPr>
          <w:rFonts w:ascii="Courier New" w:hAnsi="Courier New" w:eastAsia="Courier New" w:cs="Courier New"/>
          <w:color w:val="D6E4F0"/>
          <w:sz w:val="18"/>
          <w:szCs w:val="18"/>
        </w:rPr>
        <w:t xml:space="preserve">                  number: 80</w:t>
      </w:r>
    </w:p>
    <w:p w:rsidR="00A9474B" w:rsidRDefault="00000000" w14:paraId="44F34A61" w14:textId="77777777">
      <w:pPr>
        <w:shd w:val="clear" w:color="auto" w:fill="1E1E2E"/>
        <w:ind w:left="360" w:right="360"/>
      </w:pPr>
      <w:r>
        <w:rPr>
          <w:rFonts w:ascii="Courier New" w:hAnsi="Courier New" w:eastAsia="Courier New" w:cs="Courier New"/>
          <w:color w:val="D6E4F0"/>
          <w:sz w:val="18"/>
          <w:szCs w:val="18"/>
        </w:rPr>
        <w:t xml:space="preserve">    # ... additional hosts</w:t>
      </w:r>
    </w:p>
    <w:p w:rsidR="00A9474B" w:rsidRDefault="00A9474B" w14:paraId="44794441" w14:textId="77777777">
      <w:pPr>
        <w:spacing w:after="128"/>
      </w:pPr>
    </w:p>
    <w:p w:rsidR="00A9474B" w:rsidRDefault="00000000" w14:paraId="7B3C435B" w14:textId="77777777">
      <w:pPr>
        <w:pStyle w:val="Heading2"/>
        <w:pBdr>
          <w:bottom w:val="single" w:color="2E75B6" w:sz="6" w:space="1"/>
        </w:pBdr>
      </w:pPr>
      <w:bookmarkStart w:name="_Toc224556265" w:id="27"/>
      <w:r>
        <w:t>5.5  DNS Configuration (Hostinger)</w:t>
      </w:r>
      <w:bookmarkEnd w:id="27"/>
    </w:p>
    <w:p w:rsidR="00A9474B" w:rsidRDefault="00000000" w14:paraId="51F100C7" w14:textId="22C6A87C">
      <w:pPr>
        <w:spacing w:before="40" w:after="40"/>
      </w:pPr>
      <w:r>
        <w:rPr>
          <w:color w:val="222222"/>
        </w:rPr>
        <w:t xml:space="preserve">After the NGINX Ingress LoadBalancer service is provisioned, </w:t>
      </w:r>
      <w:r w:rsidR="000236D7">
        <w:rPr>
          <w:color w:val="222222"/>
        </w:rPr>
        <w:t>after then it is</w:t>
      </w:r>
      <w:r>
        <w:rPr>
          <w:color w:val="222222"/>
        </w:rPr>
        <w:t xml:space="preserve"> assign</w:t>
      </w:r>
      <w:r w:rsidR="000236D7">
        <w:rPr>
          <w:color w:val="222222"/>
        </w:rPr>
        <w:t>ed</w:t>
      </w:r>
      <w:r>
        <w:rPr>
          <w:color w:val="222222"/>
        </w:rPr>
        <w:t xml:space="preserve"> </w:t>
      </w:r>
      <w:r w:rsidR="000236D7">
        <w:rPr>
          <w:color w:val="222222"/>
        </w:rPr>
        <w:t>with</w:t>
      </w:r>
      <w:r>
        <w:rPr>
          <w:color w:val="222222"/>
        </w:rPr>
        <w:t xml:space="preserve"> a public IP. This IP is then configured in Hostinger (the domain registrar for ctip.in).</w:t>
      </w:r>
    </w:p>
    <w:p w:rsidR="00A9474B" w:rsidRDefault="00A9474B" w14:paraId="25B7C2EA" w14:textId="77777777">
      <w:pPr>
        <w:spacing w:after="64"/>
      </w:pPr>
    </w:p>
    <w:p w:rsidR="00A9474B" w:rsidRDefault="00000000" w14:paraId="15BD3EB6" w14:textId="77777777">
      <w:pPr>
        <w:shd w:val="clear" w:color="auto" w:fill="1E1E2E"/>
        <w:ind w:left="360" w:right="360"/>
      </w:pPr>
      <w:r>
        <w:rPr>
          <w:rFonts w:ascii="Courier New" w:hAnsi="Courier New" w:eastAsia="Courier New" w:cs="Courier New"/>
          <w:color w:val="D6E4F0"/>
          <w:sz w:val="18"/>
          <w:szCs w:val="18"/>
        </w:rPr>
        <w:t># Get the Ingress LoadBalancer external IP</w:t>
      </w:r>
    </w:p>
    <w:p w:rsidR="00A9474B" w:rsidRDefault="00000000" w14:paraId="181B8C55" w14:textId="77777777">
      <w:pPr>
        <w:shd w:val="clear" w:color="auto" w:fill="1E1E2E"/>
        <w:ind w:left="360" w:right="360"/>
      </w:pPr>
      <w:r>
        <w:rPr>
          <w:rFonts w:ascii="Courier New" w:hAnsi="Courier New" w:eastAsia="Courier New" w:cs="Courier New"/>
          <w:color w:val="D6E4F0"/>
          <w:sz w:val="18"/>
          <w:szCs w:val="18"/>
        </w:rPr>
        <w:t>kubectl get svc -n ingress-nginx</w:t>
      </w:r>
    </w:p>
    <w:p w:rsidR="00A9474B" w:rsidRDefault="00A9474B" w14:paraId="73E365E7" w14:textId="77777777">
      <w:pPr>
        <w:shd w:val="clear" w:color="auto" w:fill="1E1E2E"/>
        <w:ind w:left="360" w:right="360"/>
      </w:pPr>
    </w:p>
    <w:p w:rsidR="00A9474B" w:rsidRDefault="00000000" w14:paraId="75C944A1" w14:textId="77777777">
      <w:pPr>
        <w:shd w:val="clear" w:color="auto" w:fill="1E1E2E"/>
        <w:ind w:left="360" w:right="360"/>
      </w:pPr>
      <w:r>
        <w:rPr>
          <w:rFonts w:ascii="Courier New" w:hAnsi="Courier New" w:eastAsia="Courier New" w:cs="Courier New"/>
          <w:color w:val="D6E4F0"/>
          <w:sz w:val="18"/>
          <w:szCs w:val="18"/>
        </w:rPr>
        <w:t># Expected output:</w:t>
      </w:r>
    </w:p>
    <w:p w:rsidR="00A9474B" w:rsidRDefault="00000000" w14:paraId="455ABC1D" w14:textId="77777777">
      <w:pPr>
        <w:shd w:val="clear" w:color="auto" w:fill="1E1E2E"/>
        <w:ind w:left="360" w:right="360"/>
      </w:pPr>
      <w:r>
        <w:rPr>
          <w:rFonts w:ascii="Courier New" w:hAnsi="Courier New" w:eastAsia="Courier New" w:cs="Courier New"/>
          <w:color w:val="D6E4F0"/>
          <w:sz w:val="18"/>
          <w:szCs w:val="18"/>
        </w:rPr>
        <w:t># NAME                          TYPE           EXTERNAL-IP      PORT(S)</w:t>
      </w:r>
    </w:p>
    <w:p w:rsidR="00A9474B" w:rsidRDefault="00000000" w14:paraId="44EF8677" w14:textId="77777777">
      <w:pPr>
        <w:shd w:val="clear" w:color="auto" w:fill="1E1E2E"/>
        <w:ind w:left="360" w:right="360"/>
      </w:pPr>
      <w:r>
        <w:rPr>
          <w:rFonts w:ascii="Courier New" w:hAnsi="Courier New" w:eastAsia="Courier New" w:cs="Courier New"/>
          <w:color w:val="D6E4F0"/>
          <w:sz w:val="18"/>
          <w:szCs w:val="18"/>
        </w:rPr>
        <w:t># ingress-nginx-controller      LoadBalancer   &lt;EXTERNAL-IP&gt;    80:xxx/TCP,443:xxx/TCP</w:t>
      </w:r>
    </w:p>
    <w:p w:rsidR="00A9474B" w:rsidRDefault="00A9474B" w14:paraId="34066C95" w14:textId="77777777">
      <w:pPr>
        <w:spacing w:after="64"/>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2000"/>
        <w:gridCol w:w="5360"/>
      </w:tblGrid>
      <w:tr w:rsidR="00A9474B" w14:paraId="6046ADC6" w14:textId="77777777">
        <w:tc>
          <w:tcPr>
            <w:tcW w:w="200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A9474B" w:rsidRDefault="00000000" w14:paraId="75805270" w14:textId="77777777">
            <w:pPr>
              <w:jc w:val="center"/>
            </w:pPr>
            <w:r>
              <w:rPr>
                <w:b/>
                <w:bCs/>
                <w:color w:val="FFFFFF"/>
                <w:sz w:val="20"/>
                <w:szCs w:val="20"/>
              </w:rPr>
              <w:t>Record Type</w:t>
            </w:r>
          </w:p>
        </w:tc>
        <w:tc>
          <w:tcPr>
            <w:tcW w:w="200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A9474B" w:rsidRDefault="00000000" w14:paraId="56E7895F" w14:textId="77777777">
            <w:pPr>
              <w:jc w:val="center"/>
            </w:pPr>
            <w:r>
              <w:rPr>
                <w:b/>
                <w:bCs/>
                <w:color w:val="FFFFFF"/>
                <w:sz w:val="20"/>
                <w:szCs w:val="20"/>
              </w:rPr>
              <w:t>Name</w:t>
            </w:r>
          </w:p>
        </w:tc>
        <w:tc>
          <w:tcPr>
            <w:tcW w:w="536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A9474B" w:rsidRDefault="00000000" w14:paraId="0B8DF6EE" w14:textId="77777777">
            <w:pPr>
              <w:jc w:val="center"/>
            </w:pPr>
            <w:r>
              <w:rPr>
                <w:b/>
                <w:bCs/>
                <w:color w:val="FFFFFF"/>
                <w:sz w:val="20"/>
                <w:szCs w:val="20"/>
              </w:rPr>
              <w:t>Value</w:t>
            </w:r>
          </w:p>
        </w:tc>
      </w:tr>
      <w:tr w:rsidR="00A9474B" w14:paraId="40F24CE5" w14:textId="77777777">
        <w:tc>
          <w:tcPr>
            <w:tcW w:w="20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1285704E" w14:textId="77777777">
            <w:r>
              <w:rPr>
                <w:color w:val="222222"/>
                <w:sz w:val="20"/>
                <w:szCs w:val="20"/>
              </w:rPr>
              <w:t>A</w:t>
            </w:r>
          </w:p>
        </w:tc>
        <w:tc>
          <w:tcPr>
            <w:tcW w:w="20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24321EFA" w14:textId="77777777">
            <w:r>
              <w:rPr>
                <w:color w:val="222222"/>
                <w:sz w:val="20"/>
                <w:szCs w:val="20"/>
              </w:rPr>
              <w:t>@</w:t>
            </w:r>
          </w:p>
        </w:tc>
        <w:tc>
          <w:tcPr>
            <w:tcW w:w="536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236D7" w14:paraId="31DB30F7" w14:textId="4466473A">
            <w:r>
              <w:rPr>
                <w:color w:val="222222"/>
                <w:sz w:val="20"/>
                <w:szCs w:val="20"/>
              </w:rPr>
              <w:t>&lt;Ingress LoadBalancer External IP&gt;</w:t>
            </w:r>
          </w:p>
        </w:tc>
      </w:tr>
      <w:tr w:rsidR="00A9474B" w14:paraId="12F3CE93" w14:textId="77777777">
        <w:tc>
          <w:tcPr>
            <w:tcW w:w="2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2A7CCCE0" w14:textId="77777777">
            <w:r>
              <w:rPr>
                <w:color w:val="222222"/>
                <w:sz w:val="20"/>
                <w:szCs w:val="20"/>
              </w:rPr>
              <w:t>A</w:t>
            </w:r>
          </w:p>
        </w:tc>
        <w:tc>
          <w:tcPr>
            <w:tcW w:w="2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10CC857E" w14:textId="77777777">
            <w:r>
              <w:rPr>
                <w:color w:val="222222"/>
                <w:sz w:val="20"/>
                <w:szCs w:val="20"/>
              </w:rPr>
              <w:t>api</w:t>
            </w:r>
          </w:p>
        </w:tc>
        <w:tc>
          <w:tcPr>
            <w:tcW w:w="53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236D7" w14:paraId="1129FDA1" w14:textId="34CF5D8A">
            <w:r w:rsidRPr="000236D7">
              <w:rPr>
                <w:color w:val="222222"/>
                <w:sz w:val="20"/>
                <w:szCs w:val="20"/>
              </w:rPr>
              <w:t>20.219.178.75</w:t>
            </w:r>
          </w:p>
        </w:tc>
      </w:tr>
      <w:tr w:rsidR="000236D7" w14:paraId="025EA911" w14:textId="77777777">
        <w:tc>
          <w:tcPr>
            <w:tcW w:w="20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0236D7" w:rsidP="000236D7" w:rsidRDefault="000236D7" w14:paraId="2E48A303" w14:textId="77777777">
            <w:r>
              <w:rPr>
                <w:color w:val="222222"/>
                <w:sz w:val="20"/>
                <w:szCs w:val="20"/>
              </w:rPr>
              <w:t>A</w:t>
            </w:r>
          </w:p>
        </w:tc>
        <w:tc>
          <w:tcPr>
            <w:tcW w:w="20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0236D7" w:rsidP="000236D7" w:rsidRDefault="000236D7" w14:paraId="33A27A1D" w14:textId="77777777">
            <w:r>
              <w:rPr>
                <w:color w:val="222222"/>
                <w:sz w:val="20"/>
                <w:szCs w:val="20"/>
              </w:rPr>
              <w:t>admin</w:t>
            </w:r>
          </w:p>
        </w:tc>
        <w:tc>
          <w:tcPr>
            <w:tcW w:w="536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0236D7" w:rsidP="000236D7" w:rsidRDefault="000236D7" w14:paraId="7B338412" w14:textId="367AEE99">
            <w:r w:rsidRPr="000236D7">
              <w:rPr>
                <w:color w:val="222222"/>
                <w:sz w:val="20"/>
                <w:szCs w:val="20"/>
              </w:rPr>
              <w:t>20.219.178.75</w:t>
            </w:r>
          </w:p>
        </w:tc>
      </w:tr>
      <w:tr w:rsidR="000236D7" w14:paraId="02F5B2FA" w14:textId="77777777">
        <w:tc>
          <w:tcPr>
            <w:tcW w:w="2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0236D7" w:rsidP="000236D7" w:rsidRDefault="000236D7" w14:paraId="0488B4D7" w14:textId="77777777">
            <w:r>
              <w:rPr>
                <w:color w:val="222222"/>
                <w:sz w:val="20"/>
                <w:szCs w:val="20"/>
              </w:rPr>
              <w:t>A</w:t>
            </w:r>
          </w:p>
        </w:tc>
        <w:tc>
          <w:tcPr>
            <w:tcW w:w="2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0236D7" w:rsidP="000236D7" w:rsidRDefault="000236D7" w14:paraId="0B8E5069" w14:textId="77777777">
            <w:r>
              <w:rPr>
                <w:color w:val="222222"/>
                <w:sz w:val="20"/>
                <w:szCs w:val="20"/>
              </w:rPr>
              <w:t>jobs</w:t>
            </w:r>
          </w:p>
        </w:tc>
        <w:tc>
          <w:tcPr>
            <w:tcW w:w="53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0236D7" w:rsidP="000236D7" w:rsidRDefault="000236D7" w14:paraId="6DAF8E5F" w14:textId="43732D51">
            <w:r w:rsidRPr="000236D7">
              <w:rPr>
                <w:color w:val="222222"/>
                <w:sz w:val="20"/>
                <w:szCs w:val="20"/>
              </w:rPr>
              <w:t>20.219.178.75</w:t>
            </w:r>
          </w:p>
        </w:tc>
      </w:tr>
      <w:tr w:rsidR="000236D7" w14:paraId="492095E2" w14:textId="77777777">
        <w:tc>
          <w:tcPr>
            <w:tcW w:w="20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0236D7" w:rsidP="000236D7" w:rsidRDefault="000236D7" w14:paraId="26DFD2F3" w14:textId="77777777">
            <w:r>
              <w:rPr>
                <w:color w:val="222222"/>
                <w:sz w:val="20"/>
                <w:szCs w:val="20"/>
              </w:rPr>
              <w:t>A</w:t>
            </w:r>
          </w:p>
        </w:tc>
        <w:tc>
          <w:tcPr>
            <w:tcW w:w="20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0236D7" w:rsidP="000236D7" w:rsidRDefault="000236D7" w14:paraId="73AC7B9C" w14:textId="77777777">
            <w:r>
              <w:rPr>
                <w:color w:val="222222"/>
                <w:sz w:val="20"/>
                <w:szCs w:val="20"/>
              </w:rPr>
              <w:t>argocd</w:t>
            </w:r>
          </w:p>
        </w:tc>
        <w:tc>
          <w:tcPr>
            <w:tcW w:w="536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0236D7" w:rsidP="000236D7" w:rsidRDefault="000236D7" w14:paraId="3B0EFD84" w14:textId="15AF678E">
            <w:r w:rsidRPr="000236D7">
              <w:rPr>
                <w:color w:val="222222"/>
                <w:sz w:val="20"/>
                <w:szCs w:val="20"/>
              </w:rPr>
              <w:t>20.219.178.75</w:t>
            </w:r>
          </w:p>
        </w:tc>
      </w:tr>
      <w:tr w:rsidR="000236D7" w14:paraId="0799E509" w14:textId="77777777">
        <w:tc>
          <w:tcPr>
            <w:tcW w:w="2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0236D7" w:rsidP="000236D7" w:rsidRDefault="000236D7" w14:paraId="0222CC48" w14:textId="77777777">
            <w:r>
              <w:rPr>
                <w:color w:val="222222"/>
                <w:sz w:val="20"/>
                <w:szCs w:val="20"/>
              </w:rPr>
              <w:t>A</w:t>
            </w:r>
          </w:p>
        </w:tc>
        <w:tc>
          <w:tcPr>
            <w:tcW w:w="2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0236D7" w:rsidP="000236D7" w:rsidRDefault="000236D7" w14:paraId="0C039D15" w14:textId="77777777">
            <w:r>
              <w:rPr>
                <w:color w:val="222222"/>
                <w:sz w:val="20"/>
                <w:szCs w:val="20"/>
              </w:rPr>
              <w:t>auth</w:t>
            </w:r>
          </w:p>
        </w:tc>
        <w:tc>
          <w:tcPr>
            <w:tcW w:w="53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0236D7" w:rsidP="000236D7" w:rsidRDefault="000236D7" w14:paraId="01ADE795" w14:textId="3B620426">
            <w:r w:rsidRPr="000236D7">
              <w:rPr>
                <w:color w:val="222222"/>
                <w:sz w:val="20"/>
                <w:szCs w:val="20"/>
              </w:rPr>
              <w:t>20.219.178.75</w:t>
            </w:r>
          </w:p>
        </w:tc>
      </w:tr>
    </w:tbl>
    <w:p w:rsidR="00A9474B" w:rsidRDefault="00A9474B" w14:paraId="35F45168" w14:textId="77777777">
      <w:pPr>
        <w:spacing w:after="128"/>
      </w:pPr>
    </w:p>
    <w:p w:rsidR="00A9474B" w:rsidRDefault="00000000" w14:paraId="78E3E31E" w14:textId="77777777">
      <w:pPr>
        <w:pStyle w:val="Heading2"/>
        <w:pBdr>
          <w:bottom w:val="single" w:color="2E75B6" w:sz="6" w:space="1"/>
        </w:pBdr>
      </w:pPr>
      <w:bookmarkStart w:name="_Toc224556266" w:id="28"/>
      <w:r>
        <w:t>5.6  ArgoCD Setup &amp; Configuration</w:t>
      </w:r>
      <w:bookmarkEnd w:id="28"/>
    </w:p>
    <w:p w:rsidR="00A9474B" w:rsidRDefault="00000000" w14:paraId="598CEE3B" w14:textId="77777777">
      <w:pPr>
        <w:pStyle w:val="Heading3"/>
      </w:pPr>
      <w:bookmarkStart w:name="_Toc224556267" w:id="29"/>
      <w:r>
        <w:t>Installation via Helm</w:t>
      </w:r>
      <w:bookmarkEnd w:id="29"/>
    </w:p>
    <w:p w:rsidR="00A9474B" w:rsidRDefault="00000000" w14:paraId="0E9C42D9" w14:textId="77777777">
      <w:pPr>
        <w:shd w:val="clear" w:color="auto" w:fill="1E1E2E"/>
        <w:ind w:left="360" w:right="360"/>
      </w:pPr>
      <w:r>
        <w:rPr>
          <w:rFonts w:ascii="Courier New" w:hAnsi="Courier New" w:eastAsia="Courier New" w:cs="Courier New"/>
          <w:color w:val="D6E4F0"/>
          <w:sz w:val="18"/>
          <w:szCs w:val="18"/>
        </w:rPr>
        <w:t># Add ArgoCD Helm repo</w:t>
      </w:r>
    </w:p>
    <w:p w:rsidR="00A9474B" w:rsidRDefault="00000000" w14:paraId="1BBD4A83" w14:textId="77777777">
      <w:pPr>
        <w:shd w:val="clear" w:color="auto" w:fill="1E1E2E"/>
        <w:ind w:left="360" w:right="360"/>
      </w:pPr>
      <w:r>
        <w:rPr>
          <w:rFonts w:ascii="Courier New" w:hAnsi="Courier New" w:eastAsia="Courier New" w:cs="Courier New"/>
          <w:color w:val="D6E4F0"/>
          <w:sz w:val="18"/>
          <w:szCs w:val="18"/>
        </w:rPr>
        <w:t>helm repo add argo https://argoproj.github.io/argo-helm</w:t>
      </w:r>
    </w:p>
    <w:p w:rsidR="00A9474B" w:rsidRDefault="00000000" w14:paraId="47E04899" w14:textId="77777777">
      <w:pPr>
        <w:shd w:val="clear" w:color="auto" w:fill="1E1E2E"/>
        <w:ind w:left="360" w:right="360"/>
      </w:pPr>
      <w:r>
        <w:rPr>
          <w:rFonts w:ascii="Courier New" w:hAnsi="Courier New" w:eastAsia="Courier New" w:cs="Courier New"/>
          <w:color w:val="D6E4F0"/>
          <w:sz w:val="18"/>
          <w:szCs w:val="18"/>
        </w:rPr>
        <w:t>helm repo update</w:t>
      </w:r>
    </w:p>
    <w:p w:rsidR="00A9474B" w:rsidRDefault="00A9474B" w14:paraId="024DFA97" w14:textId="77777777">
      <w:pPr>
        <w:shd w:val="clear" w:color="auto" w:fill="1E1E2E"/>
        <w:ind w:left="360" w:right="360"/>
      </w:pPr>
    </w:p>
    <w:p w:rsidR="00A9474B" w:rsidRDefault="00000000" w14:paraId="049320A4" w14:textId="77777777">
      <w:pPr>
        <w:shd w:val="clear" w:color="auto" w:fill="1E1E2E"/>
        <w:ind w:left="360" w:right="360"/>
      </w:pPr>
      <w:r>
        <w:rPr>
          <w:rFonts w:ascii="Courier New" w:hAnsi="Courier New" w:eastAsia="Courier New" w:cs="Courier New"/>
          <w:color w:val="D6E4F0"/>
          <w:sz w:val="18"/>
          <w:szCs w:val="18"/>
        </w:rPr>
        <w:t># Install ArgoCD in its own namespace</w:t>
      </w:r>
    </w:p>
    <w:p w:rsidR="00A9474B" w:rsidRDefault="00000000" w14:paraId="1B57E662" w14:textId="77777777">
      <w:pPr>
        <w:shd w:val="clear" w:color="auto" w:fill="1E1E2E"/>
        <w:ind w:left="360" w:right="360"/>
      </w:pPr>
      <w:r>
        <w:rPr>
          <w:rFonts w:ascii="Courier New" w:hAnsi="Courier New" w:eastAsia="Courier New" w:cs="Courier New"/>
          <w:color w:val="D6E4F0"/>
          <w:sz w:val="18"/>
          <w:szCs w:val="18"/>
        </w:rPr>
        <w:t>kubectl create namespace argocd</w:t>
      </w:r>
    </w:p>
    <w:p w:rsidR="00A9474B" w:rsidRDefault="00000000" w14:paraId="162E0DEB" w14:textId="77777777">
      <w:pPr>
        <w:shd w:val="clear" w:color="auto" w:fill="1E1E2E"/>
        <w:ind w:left="360" w:right="360"/>
      </w:pPr>
      <w:r>
        <w:rPr>
          <w:rFonts w:ascii="Courier New" w:hAnsi="Courier New" w:eastAsia="Courier New" w:cs="Courier New"/>
          <w:color w:val="D6E4F0"/>
          <w:sz w:val="18"/>
          <w:szCs w:val="18"/>
        </w:rPr>
        <w:t>helm install argocd argo/argo-cd \</w:t>
      </w:r>
    </w:p>
    <w:p w:rsidR="00A9474B" w:rsidRDefault="00000000" w14:paraId="7FD8B02B" w14:textId="77777777">
      <w:pPr>
        <w:shd w:val="clear" w:color="auto" w:fill="1E1E2E"/>
        <w:ind w:left="360" w:right="360"/>
      </w:pPr>
      <w:r>
        <w:rPr>
          <w:rFonts w:ascii="Courier New" w:hAnsi="Courier New" w:eastAsia="Courier New" w:cs="Courier New"/>
          <w:color w:val="D6E4F0"/>
          <w:sz w:val="18"/>
          <w:szCs w:val="18"/>
        </w:rPr>
        <w:t xml:space="preserve">  --namespace argocd \</w:t>
      </w:r>
    </w:p>
    <w:p w:rsidR="00A9474B" w:rsidRDefault="00000000" w14:paraId="36EB683B" w14:textId="77777777">
      <w:pPr>
        <w:shd w:val="clear" w:color="auto" w:fill="1E1E2E"/>
        <w:ind w:left="360" w:right="360"/>
      </w:pPr>
      <w:r>
        <w:rPr>
          <w:rFonts w:ascii="Courier New" w:hAnsi="Courier New" w:eastAsia="Courier New" w:cs="Courier New"/>
          <w:color w:val="D6E4F0"/>
          <w:sz w:val="18"/>
          <w:szCs w:val="18"/>
        </w:rPr>
        <w:t xml:space="preserve">  --set server.ingress.enabled=true \</w:t>
      </w:r>
    </w:p>
    <w:p w:rsidR="00A9474B" w:rsidRDefault="00000000" w14:paraId="000A7262" w14:textId="77777777">
      <w:pPr>
        <w:shd w:val="clear" w:color="auto" w:fill="1E1E2E"/>
        <w:ind w:left="360" w:right="360"/>
      </w:pPr>
      <w:r>
        <w:rPr>
          <w:rFonts w:ascii="Courier New" w:hAnsi="Courier New" w:eastAsia="Courier New" w:cs="Courier New"/>
          <w:color w:val="D6E4F0"/>
          <w:sz w:val="18"/>
          <w:szCs w:val="18"/>
        </w:rPr>
        <w:t xml:space="preserve">  --set server.ingress.hosts[0]=argocd.ctip.in \</w:t>
      </w:r>
    </w:p>
    <w:p w:rsidR="00A9474B" w:rsidRDefault="00000000" w14:paraId="2BD2D000" w14:textId="77777777">
      <w:pPr>
        <w:shd w:val="clear" w:color="auto" w:fill="1E1E2E"/>
        <w:ind w:left="360" w:right="360"/>
      </w:pPr>
      <w:r>
        <w:rPr>
          <w:rFonts w:ascii="Courier New" w:hAnsi="Courier New" w:eastAsia="Courier New" w:cs="Courier New"/>
          <w:color w:val="D6E4F0"/>
          <w:sz w:val="18"/>
          <w:szCs w:val="18"/>
        </w:rPr>
        <w:t xml:space="preserve">  --set server.ingress.annotations."kubernetes\.io/ingress\.class"=nginx</w:t>
      </w:r>
    </w:p>
    <w:p w:rsidR="00A9474B" w:rsidRDefault="00A9474B" w14:paraId="518264E5" w14:textId="77777777">
      <w:pPr>
        <w:shd w:val="clear" w:color="auto" w:fill="1E1E2E"/>
        <w:ind w:left="360" w:right="360"/>
      </w:pPr>
    </w:p>
    <w:p w:rsidR="00A9474B" w:rsidRDefault="00000000" w14:paraId="126584F4" w14:textId="77777777">
      <w:pPr>
        <w:shd w:val="clear" w:color="auto" w:fill="1E1E2E"/>
        <w:ind w:left="360" w:right="360"/>
      </w:pPr>
      <w:r>
        <w:rPr>
          <w:rFonts w:ascii="Courier New" w:hAnsi="Courier New" w:eastAsia="Courier New" w:cs="Courier New"/>
          <w:color w:val="D6E4F0"/>
          <w:sz w:val="18"/>
          <w:szCs w:val="18"/>
        </w:rPr>
        <w:t># Get initial admin password</w:t>
      </w:r>
    </w:p>
    <w:p w:rsidR="00A9474B" w:rsidRDefault="00000000" w14:paraId="5BAA3D5C" w14:textId="77777777">
      <w:pPr>
        <w:shd w:val="clear" w:color="auto" w:fill="1E1E2E"/>
        <w:ind w:left="360" w:right="360"/>
      </w:pPr>
      <w:r>
        <w:rPr>
          <w:rFonts w:ascii="Courier New" w:hAnsi="Courier New" w:eastAsia="Courier New" w:cs="Courier New"/>
          <w:color w:val="D6E4F0"/>
          <w:sz w:val="18"/>
          <w:szCs w:val="18"/>
        </w:rPr>
        <w:t>kubectl -n argocd get secret argocd-initial-admin-secret \</w:t>
      </w:r>
    </w:p>
    <w:p w:rsidR="00A9474B" w:rsidRDefault="00000000" w14:paraId="2D00DF85" w14:textId="77777777">
      <w:pPr>
        <w:shd w:val="clear" w:color="auto" w:fill="1E1E2E"/>
        <w:ind w:left="360" w:right="360"/>
      </w:pPr>
      <w:r>
        <w:rPr>
          <w:rFonts w:ascii="Courier New" w:hAnsi="Courier New" w:eastAsia="Courier New" w:cs="Courier New"/>
          <w:color w:val="D6E4F0"/>
          <w:sz w:val="18"/>
          <w:szCs w:val="18"/>
        </w:rPr>
        <w:t xml:space="preserve">  -o jsonpath='{.data.password}' | base64 -d</w:t>
      </w:r>
    </w:p>
    <w:p w:rsidR="00A9474B" w:rsidRDefault="00A9474B" w14:paraId="158BB6C7" w14:textId="77777777">
      <w:pPr>
        <w:spacing w:after="96"/>
      </w:pPr>
    </w:p>
    <w:p w:rsidR="00A9474B" w:rsidRDefault="00000000" w14:paraId="2BEFB262" w14:textId="77777777">
      <w:pPr>
        <w:pStyle w:val="Heading3"/>
      </w:pPr>
      <w:bookmarkStart w:name="_Toc224556268" w:id="30"/>
      <w:r>
        <w:t>ArgoCD Application Configuration</w:t>
      </w:r>
      <w:bookmarkEnd w:id="30"/>
    </w:p>
    <w:p w:rsidR="00A9474B" w:rsidRDefault="00000000" w14:paraId="259B1506" w14:textId="77777777">
      <w:pPr>
        <w:spacing w:before="40" w:after="40"/>
      </w:pPr>
      <w:r>
        <w:rPr>
          <w:color w:val="222222"/>
        </w:rPr>
        <w:t>Each microservice is registered as an ArgoCD Application pointing to its folder in the manifest repository. Auto-sync is enabled so any image tag update pushed by Jenkins is immediately deployed.</w:t>
      </w:r>
    </w:p>
    <w:p w:rsidR="00A9474B" w:rsidRDefault="00A9474B" w14:paraId="49823C3B" w14:textId="77777777">
      <w:pPr>
        <w:spacing w:after="64"/>
      </w:pPr>
    </w:p>
    <w:p w:rsidR="00A9474B" w:rsidRDefault="00000000" w14:paraId="244D6DFD" w14:textId="77777777">
      <w:pPr>
        <w:shd w:val="clear" w:color="auto" w:fill="1E1E2E"/>
        <w:ind w:left="360" w:right="360"/>
      </w:pPr>
      <w:r>
        <w:rPr>
          <w:rFonts w:ascii="Courier New" w:hAnsi="Courier New" w:eastAsia="Courier New" w:cs="Courier New"/>
          <w:color w:val="D6E4F0"/>
          <w:sz w:val="18"/>
          <w:szCs w:val="18"/>
        </w:rPr>
        <w:t># Sample ArgoCD Application manifest</w:t>
      </w:r>
    </w:p>
    <w:p w:rsidR="00A9474B" w:rsidRDefault="00000000" w14:paraId="4981527C" w14:textId="77777777">
      <w:pPr>
        <w:shd w:val="clear" w:color="auto" w:fill="1E1E2E"/>
        <w:ind w:left="360" w:right="360"/>
      </w:pPr>
      <w:r>
        <w:rPr>
          <w:rFonts w:ascii="Courier New" w:hAnsi="Courier New" w:eastAsia="Courier New" w:cs="Courier New"/>
          <w:color w:val="D6E4F0"/>
          <w:sz w:val="18"/>
          <w:szCs w:val="18"/>
        </w:rPr>
        <w:t>apiVersion: argoproj.io/v1alpha1</w:t>
      </w:r>
    </w:p>
    <w:p w:rsidR="00A9474B" w:rsidRDefault="00000000" w14:paraId="01463525" w14:textId="77777777">
      <w:pPr>
        <w:shd w:val="clear" w:color="auto" w:fill="1E1E2E"/>
        <w:ind w:left="360" w:right="360"/>
      </w:pPr>
      <w:r>
        <w:rPr>
          <w:rFonts w:ascii="Courier New" w:hAnsi="Courier New" w:eastAsia="Courier New" w:cs="Courier New"/>
          <w:color w:val="D6E4F0"/>
          <w:sz w:val="18"/>
          <w:szCs w:val="18"/>
        </w:rPr>
        <w:t>kind: Application</w:t>
      </w:r>
    </w:p>
    <w:p w:rsidR="00A9474B" w:rsidRDefault="00000000" w14:paraId="7D717499" w14:textId="77777777">
      <w:pPr>
        <w:shd w:val="clear" w:color="auto" w:fill="1E1E2E"/>
        <w:ind w:left="360" w:right="360"/>
      </w:pPr>
      <w:r>
        <w:rPr>
          <w:rFonts w:ascii="Courier New" w:hAnsi="Courier New" w:eastAsia="Courier New" w:cs="Courier New"/>
          <w:color w:val="D6E4F0"/>
          <w:sz w:val="18"/>
          <w:szCs w:val="18"/>
        </w:rPr>
        <w:t>metadata:</w:t>
      </w:r>
    </w:p>
    <w:p w:rsidR="00A9474B" w:rsidRDefault="00000000" w14:paraId="04931F94" w14:textId="77777777">
      <w:pPr>
        <w:shd w:val="clear" w:color="auto" w:fill="1E1E2E"/>
        <w:ind w:left="360" w:right="360"/>
      </w:pPr>
      <w:r>
        <w:rPr>
          <w:rFonts w:ascii="Courier New" w:hAnsi="Courier New" w:eastAsia="Courier New" w:cs="Courier New"/>
          <w:color w:val="D6E4F0"/>
          <w:sz w:val="18"/>
          <w:szCs w:val="18"/>
        </w:rPr>
        <w:t xml:space="preserve">  name: ctip-main-backend</w:t>
      </w:r>
    </w:p>
    <w:p w:rsidR="00A9474B" w:rsidRDefault="00000000" w14:paraId="1B2F1183" w14:textId="77777777">
      <w:pPr>
        <w:shd w:val="clear" w:color="auto" w:fill="1E1E2E"/>
        <w:ind w:left="360" w:right="360"/>
      </w:pPr>
      <w:r>
        <w:rPr>
          <w:rFonts w:ascii="Courier New" w:hAnsi="Courier New" w:eastAsia="Courier New" w:cs="Courier New"/>
          <w:color w:val="D6E4F0"/>
          <w:sz w:val="18"/>
          <w:szCs w:val="18"/>
        </w:rPr>
        <w:t xml:space="preserve">  namespace: argocd</w:t>
      </w:r>
    </w:p>
    <w:p w:rsidR="00A9474B" w:rsidRDefault="00000000" w14:paraId="77BF9086" w14:textId="77777777">
      <w:pPr>
        <w:shd w:val="clear" w:color="auto" w:fill="1E1E2E"/>
        <w:ind w:left="360" w:right="360"/>
      </w:pPr>
      <w:r>
        <w:rPr>
          <w:rFonts w:ascii="Courier New" w:hAnsi="Courier New" w:eastAsia="Courier New" w:cs="Courier New"/>
          <w:color w:val="D6E4F0"/>
          <w:sz w:val="18"/>
          <w:szCs w:val="18"/>
        </w:rPr>
        <w:t>spec:</w:t>
      </w:r>
    </w:p>
    <w:p w:rsidR="00A9474B" w:rsidRDefault="00000000" w14:paraId="0B185EE4" w14:textId="77777777">
      <w:pPr>
        <w:shd w:val="clear" w:color="auto" w:fill="1E1E2E"/>
        <w:ind w:left="360" w:right="360"/>
      </w:pPr>
      <w:r>
        <w:rPr>
          <w:rFonts w:ascii="Courier New" w:hAnsi="Courier New" w:eastAsia="Courier New" w:cs="Courier New"/>
          <w:color w:val="D6E4F0"/>
          <w:sz w:val="18"/>
          <w:szCs w:val="18"/>
        </w:rPr>
        <w:t xml:space="preserve">  project: default</w:t>
      </w:r>
    </w:p>
    <w:p w:rsidR="00A9474B" w:rsidRDefault="00000000" w14:paraId="40FD0E32" w14:textId="77777777">
      <w:pPr>
        <w:shd w:val="clear" w:color="auto" w:fill="1E1E2E"/>
        <w:ind w:left="360" w:right="360"/>
      </w:pPr>
      <w:r>
        <w:rPr>
          <w:rFonts w:ascii="Courier New" w:hAnsi="Courier New" w:eastAsia="Courier New" w:cs="Courier New"/>
          <w:color w:val="D6E4F0"/>
          <w:sz w:val="18"/>
          <w:szCs w:val="18"/>
        </w:rPr>
        <w:t xml:space="preserve">  source:</w:t>
      </w:r>
    </w:p>
    <w:p w:rsidR="00A9474B" w:rsidRDefault="00000000" w14:paraId="471664F0" w14:textId="77777777">
      <w:pPr>
        <w:shd w:val="clear" w:color="auto" w:fill="1E1E2E"/>
        <w:ind w:left="360" w:right="360"/>
      </w:pPr>
      <w:r>
        <w:rPr>
          <w:rFonts w:ascii="Courier New" w:hAnsi="Courier New" w:eastAsia="Courier New" w:cs="Courier New"/>
          <w:color w:val="D6E4F0"/>
          <w:sz w:val="18"/>
          <w:szCs w:val="18"/>
        </w:rPr>
        <w:t xml:space="preserve">    repoURL: https://github.com/&lt;org&gt;/aja-ctip-manifests.git</w:t>
      </w:r>
    </w:p>
    <w:p w:rsidR="00A9474B" w:rsidRDefault="00000000" w14:paraId="412B1DAF" w14:textId="77777777">
      <w:pPr>
        <w:shd w:val="clear" w:color="auto" w:fill="1E1E2E"/>
        <w:ind w:left="360" w:right="360"/>
      </w:pPr>
      <w:r>
        <w:rPr>
          <w:rFonts w:ascii="Courier New" w:hAnsi="Courier New" w:eastAsia="Courier New" w:cs="Courier New"/>
          <w:color w:val="D6E4F0"/>
          <w:sz w:val="18"/>
          <w:szCs w:val="18"/>
        </w:rPr>
        <w:t xml:space="preserve">    targetRevision: main</w:t>
      </w:r>
    </w:p>
    <w:p w:rsidR="00A9474B" w:rsidRDefault="00000000" w14:paraId="2E1E9BE4" w14:textId="77777777">
      <w:pPr>
        <w:shd w:val="clear" w:color="auto" w:fill="1E1E2E"/>
        <w:ind w:left="360" w:right="360"/>
      </w:pPr>
      <w:r>
        <w:rPr>
          <w:rFonts w:ascii="Courier New" w:hAnsi="Courier New" w:eastAsia="Courier New" w:cs="Courier New"/>
          <w:color w:val="D6E4F0"/>
          <w:sz w:val="18"/>
          <w:szCs w:val="18"/>
        </w:rPr>
        <w:t xml:space="preserve">    path: manifests/ctip-main-backend</w:t>
      </w:r>
    </w:p>
    <w:p w:rsidR="00A9474B" w:rsidRDefault="00000000" w14:paraId="674F4115" w14:textId="77777777">
      <w:pPr>
        <w:shd w:val="clear" w:color="auto" w:fill="1E1E2E"/>
        <w:ind w:left="360" w:right="360"/>
      </w:pPr>
      <w:r>
        <w:rPr>
          <w:rFonts w:ascii="Courier New" w:hAnsi="Courier New" w:eastAsia="Courier New" w:cs="Courier New"/>
          <w:color w:val="D6E4F0"/>
          <w:sz w:val="18"/>
          <w:szCs w:val="18"/>
        </w:rPr>
        <w:t xml:space="preserve">  destination:</w:t>
      </w:r>
    </w:p>
    <w:p w:rsidR="00A9474B" w:rsidRDefault="00000000" w14:paraId="6680B8DD" w14:textId="77777777">
      <w:pPr>
        <w:shd w:val="clear" w:color="auto" w:fill="1E1E2E"/>
        <w:ind w:left="360" w:right="360"/>
      </w:pPr>
      <w:r>
        <w:rPr>
          <w:rFonts w:ascii="Courier New" w:hAnsi="Courier New" w:eastAsia="Courier New" w:cs="Courier New"/>
          <w:color w:val="D6E4F0"/>
          <w:sz w:val="18"/>
          <w:szCs w:val="18"/>
        </w:rPr>
        <w:t xml:space="preserve">    server: https://kubernetes.default.svc</w:t>
      </w:r>
    </w:p>
    <w:p w:rsidR="00A9474B" w:rsidRDefault="00000000" w14:paraId="7340E840" w14:textId="77777777">
      <w:pPr>
        <w:shd w:val="clear" w:color="auto" w:fill="1E1E2E"/>
        <w:ind w:left="360" w:right="360"/>
      </w:pPr>
      <w:r>
        <w:rPr>
          <w:rFonts w:ascii="Courier New" w:hAnsi="Courier New" w:eastAsia="Courier New" w:cs="Courier New"/>
          <w:color w:val="D6E4F0"/>
          <w:sz w:val="18"/>
          <w:szCs w:val="18"/>
        </w:rPr>
        <w:t xml:space="preserve">    namespace: production</w:t>
      </w:r>
    </w:p>
    <w:p w:rsidR="00A9474B" w:rsidRDefault="00000000" w14:paraId="1C1AC3A8" w14:textId="77777777">
      <w:pPr>
        <w:shd w:val="clear" w:color="auto" w:fill="1E1E2E"/>
        <w:ind w:left="360" w:right="360"/>
      </w:pPr>
      <w:r>
        <w:rPr>
          <w:rFonts w:ascii="Courier New" w:hAnsi="Courier New" w:eastAsia="Courier New" w:cs="Courier New"/>
          <w:color w:val="D6E4F0"/>
          <w:sz w:val="18"/>
          <w:szCs w:val="18"/>
        </w:rPr>
        <w:t xml:space="preserve">  syncPolicy:</w:t>
      </w:r>
    </w:p>
    <w:p w:rsidR="00A9474B" w:rsidRDefault="00000000" w14:paraId="49D0C6CB" w14:textId="77777777">
      <w:pPr>
        <w:shd w:val="clear" w:color="auto" w:fill="1E1E2E"/>
        <w:ind w:left="360" w:right="360"/>
      </w:pPr>
      <w:r>
        <w:rPr>
          <w:rFonts w:ascii="Courier New" w:hAnsi="Courier New" w:eastAsia="Courier New" w:cs="Courier New"/>
          <w:color w:val="D6E4F0"/>
          <w:sz w:val="18"/>
          <w:szCs w:val="18"/>
        </w:rPr>
        <w:t xml:space="preserve">    automated:</w:t>
      </w:r>
    </w:p>
    <w:p w:rsidR="00A9474B" w:rsidRDefault="00000000" w14:paraId="69672D84" w14:textId="77777777">
      <w:pPr>
        <w:shd w:val="clear" w:color="auto" w:fill="1E1E2E"/>
        <w:ind w:left="360" w:right="360"/>
      </w:pPr>
      <w:r>
        <w:rPr>
          <w:rFonts w:ascii="Courier New" w:hAnsi="Courier New" w:eastAsia="Courier New" w:cs="Courier New"/>
          <w:color w:val="D6E4F0"/>
          <w:sz w:val="18"/>
          <w:szCs w:val="18"/>
        </w:rPr>
        <w:t xml:space="preserve">      prune: true</w:t>
      </w:r>
    </w:p>
    <w:p w:rsidR="00A9474B" w:rsidRDefault="00000000" w14:paraId="3649FDA4" w14:textId="77777777">
      <w:pPr>
        <w:shd w:val="clear" w:color="auto" w:fill="1E1E2E"/>
        <w:ind w:left="360" w:right="360"/>
      </w:pPr>
      <w:r>
        <w:rPr>
          <w:rFonts w:ascii="Courier New" w:hAnsi="Courier New" w:eastAsia="Courier New" w:cs="Courier New"/>
          <w:color w:val="D6E4F0"/>
          <w:sz w:val="18"/>
          <w:szCs w:val="18"/>
        </w:rPr>
        <w:t xml:space="preserve">      selfHeal: true</w:t>
      </w:r>
    </w:p>
    <w:p w:rsidRPr="000236D7" w:rsidR="00A9474B" w:rsidRDefault="000236D7" w14:paraId="4F944A81" w14:textId="4872DD38">
      <w:pPr>
        <w:shd w:val="clear" w:color="auto" w:fill="FFF9E6"/>
        <w:spacing w:before="60" w:after="60"/>
        <w:ind w:left="360"/>
      </w:pPr>
      <w:r w:rsidRPr="000236D7">
        <w:rPr>
          <w:b/>
          <w:bCs/>
          <w:color w:val="555555"/>
          <w:sz w:val="20"/>
          <w:szCs w:val="20"/>
        </w:rPr>
        <w:t>Note</w:t>
      </w:r>
      <w:r>
        <w:rPr>
          <w:color w:val="555555"/>
          <w:sz w:val="20"/>
          <w:szCs w:val="20"/>
        </w:rPr>
        <w:t xml:space="preserve">: </w:t>
      </w:r>
      <w:r w:rsidRPr="000236D7">
        <w:rPr>
          <w:color w:val="555555"/>
          <w:sz w:val="20"/>
          <w:szCs w:val="20"/>
        </w:rPr>
        <w:t>ArgoCD is configured with automated sync (auto-sync). When Jenkins updates the image tag in the manifest repository, ArgoCD automatically detects the change and deploys the new version to AKS without any manual intervention.</w:t>
      </w:r>
    </w:p>
    <w:p w:rsidR="00A9474B" w:rsidRDefault="00000000" w14:paraId="06FB0D1C" w14:textId="77777777">
      <w:r>
        <w:br w:type="page"/>
      </w:r>
    </w:p>
    <w:p w:rsidR="00A9474B" w:rsidRDefault="00000000" w14:paraId="6832A145" w14:textId="77777777">
      <w:pPr>
        <w:pStyle w:val="Heading1"/>
        <w:shd w:val="clear" w:color="auto" w:fill="1F3864"/>
        <w:spacing w:before="200" w:after="100"/>
        <w:ind w:left="180"/>
      </w:pPr>
      <w:bookmarkStart w:name="_Toc224556269" w:id="31"/>
      <w:r>
        <w:t>6.  Security</w:t>
      </w:r>
      <w:bookmarkEnd w:id="31"/>
    </w:p>
    <w:p w:rsidR="00A9474B" w:rsidRDefault="00A9474B" w14:paraId="7961B372" w14:textId="77777777">
      <w:pPr>
        <w:spacing w:after="64"/>
      </w:pPr>
    </w:p>
    <w:p w:rsidR="00A9474B" w:rsidRDefault="00000000" w14:paraId="342E2562" w14:textId="77777777">
      <w:pPr>
        <w:pStyle w:val="Heading2"/>
        <w:pBdr>
          <w:bottom w:val="single" w:color="2E75B6" w:sz="6" w:space="1"/>
        </w:pBdr>
      </w:pPr>
      <w:bookmarkStart w:name="_Toc224556270" w:id="32"/>
      <w:r>
        <w:t>6.1  Code Quality — SonarQube</w:t>
      </w:r>
      <w:bookmarkEnd w:id="32"/>
    </w:p>
    <w:p w:rsidR="00A9474B" w:rsidRDefault="00000000" w14:paraId="695CFBF0" w14:textId="77777777">
      <w:pPr>
        <w:spacing w:before="40" w:after="40"/>
      </w:pPr>
      <w:r>
        <w:rPr>
          <w:color w:val="222222"/>
        </w:rPr>
        <w:t>SonarQube performs static code analysis on every pipeline run. The Quality Gate acts as a build gate — the pipeline will not proceed to image build if quality criteria are not met.</w:t>
      </w:r>
    </w:p>
    <w:p w:rsidR="00A9474B" w:rsidRDefault="00A9474B" w14:paraId="2F3A1023" w14:textId="77777777">
      <w:pPr>
        <w:spacing w:after="64"/>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0"/>
        <w:gridCol w:w="6360"/>
      </w:tblGrid>
      <w:tr w:rsidR="00A9474B" w14:paraId="31310F55" w14:textId="77777777">
        <w:tc>
          <w:tcPr>
            <w:tcW w:w="300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A9474B" w:rsidRDefault="00000000" w14:paraId="6189E268" w14:textId="77777777">
            <w:pPr>
              <w:jc w:val="center"/>
            </w:pPr>
            <w:r>
              <w:rPr>
                <w:b/>
                <w:bCs/>
                <w:color w:val="FFFFFF"/>
                <w:sz w:val="20"/>
                <w:szCs w:val="20"/>
              </w:rPr>
              <w:t>Item</w:t>
            </w:r>
          </w:p>
        </w:tc>
        <w:tc>
          <w:tcPr>
            <w:tcW w:w="636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A9474B" w:rsidRDefault="00000000" w14:paraId="01BFABDE" w14:textId="77777777">
            <w:pPr>
              <w:jc w:val="center"/>
            </w:pPr>
            <w:r>
              <w:rPr>
                <w:b/>
                <w:bCs/>
                <w:color w:val="FFFFFF"/>
                <w:sz w:val="20"/>
                <w:szCs w:val="20"/>
              </w:rPr>
              <w:t>Detail</w:t>
            </w:r>
          </w:p>
        </w:tc>
      </w:tr>
      <w:tr w:rsidR="00A9474B" w14:paraId="6205926F" w14:textId="77777777">
        <w:tc>
          <w:tcPr>
            <w:tcW w:w="30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422605C0" w14:textId="77777777">
            <w:r>
              <w:rPr>
                <w:b/>
                <w:bCs/>
                <w:color w:val="222222"/>
                <w:sz w:val="20"/>
                <w:szCs w:val="20"/>
              </w:rPr>
              <w:t>Deployment</w:t>
            </w:r>
          </w:p>
        </w:tc>
        <w:tc>
          <w:tcPr>
            <w:tcW w:w="636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47B7675F" w14:textId="77777777">
            <w:r>
              <w:rPr>
                <w:color w:val="222222"/>
                <w:sz w:val="20"/>
                <w:szCs w:val="20"/>
              </w:rPr>
              <w:t>Docker container on Bastion — sonarqube:lts-community</w:t>
            </w:r>
          </w:p>
        </w:tc>
      </w:tr>
      <w:tr w:rsidR="00A9474B" w14:paraId="527C8097" w14:textId="77777777">
        <w:tc>
          <w:tcPr>
            <w:tcW w:w="3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0ACF8DE2" w14:textId="77777777">
            <w:r>
              <w:rPr>
                <w:b/>
                <w:bCs/>
                <w:color w:val="222222"/>
                <w:sz w:val="20"/>
                <w:szCs w:val="20"/>
              </w:rPr>
              <w:t>Access URL</w:t>
            </w:r>
          </w:p>
        </w:tc>
        <w:tc>
          <w:tcPr>
            <w:tcW w:w="63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236D7" w14:paraId="5782DD9C" w14:textId="3C20FEC6">
            <w:r w:rsidRPr="000236D7">
              <w:rPr>
                <w:color w:val="222222"/>
                <w:sz w:val="20"/>
                <w:szCs w:val="20"/>
              </w:rPr>
              <w:t>135.235.190.84:9000</w:t>
            </w:r>
          </w:p>
        </w:tc>
      </w:tr>
      <w:tr w:rsidR="00A9474B" w14:paraId="41B2ED40" w14:textId="77777777">
        <w:tc>
          <w:tcPr>
            <w:tcW w:w="30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0D5DEF4F" w14:textId="77777777">
            <w:r>
              <w:rPr>
                <w:b/>
                <w:bCs/>
                <w:color w:val="222222"/>
                <w:sz w:val="20"/>
                <w:szCs w:val="20"/>
              </w:rPr>
              <w:t>Quality Gate</w:t>
            </w:r>
          </w:p>
        </w:tc>
        <w:tc>
          <w:tcPr>
            <w:tcW w:w="636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67B263FE" w14:textId="77777777">
            <w:r>
              <w:rPr>
                <w:color w:val="222222"/>
                <w:sz w:val="20"/>
                <w:szCs w:val="20"/>
              </w:rPr>
              <w:t>Pipeline aborts if quality gate fails (abortPipeline: true)</w:t>
            </w:r>
          </w:p>
        </w:tc>
      </w:tr>
      <w:tr w:rsidR="00A9474B" w14:paraId="5BBC0A03" w14:textId="77777777">
        <w:tc>
          <w:tcPr>
            <w:tcW w:w="3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08449243" w14:textId="77777777">
            <w:r>
              <w:rPr>
                <w:b/>
                <w:bCs/>
                <w:color w:val="222222"/>
                <w:sz w:val="20"/>
                <w:szCs w:val="20"/>
              </w:rPr>
              <w:t>Reports</w:t>
            </w:r>
          </w:p>
        </w:tc>
        <w:tc>
          <w:tcPr>
            <w:tcW w:w="63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49ABB7EE" w14:textId="595B5DAE">
            <w:r>
              <w:rPr>
                <w:color w:val="222222"/>
                <w:sz w:val="20"/>
                <w:szCs w:val="20"/>
              </w:rPr>
              <w:t>Human-readable HTML report generated as a pipeline art</w:t>
            </w:r>
            <w:r w:rsidR="000236D7">
              <w:rPr>
                <w:color w:val="222222"/>
                <w:sz w:val="20"/>
                <w:szCs w:val="20"/>
              </w:rPr>
              <w:t>i</w:t>
            </w:r>
            <w:r>
              <w:rPr>
                <w:color w:val="222222"/>
                <w:sz w:val="20"/>
                <w:szCs w:val="20"/>
              </w:rPr>
              <w:t>fact</w:t>
            </w:r>
          </w:p>
        </w:tc>
      </w:tr>
      <w:tr w:rsidR="00A9474B" w14:paraId="60652D19" w14:textId="77777777">
        <w:tc>
          <w:tcPr>
            <w:tcW w:w="30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57D90C26" w14:textId="77777777">
            <w:r>
              <w:rPr>
                <w:b/>
                <w:bCs/>
                <w:color w:val="222222"/>
                <w:sz w:val="20"/>
                <w:szCs w:val="20"/>
              </w:rPr>
              <w:t>Integration</w:t>
            </w:r>
          </w:p>
        </w:tc>
        <w:tc>
          <w:tcPr>
            <w:tcW w:w="636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3CB3FFB2" w14:textId="77777777">
            <w:r>
              <w:rPr>
                <w:color w:val="222222"/>
                <w:sz w:val="20"/>
                <w:szCs w:val="20"/>
              </w:rPr>
              <w:t>SonarQube Jenkins plugin + token credential stored in Jenkins</w:t>
            </w:r>
          </w:p>
        </w:tc>
      </w:tr>
    </w:tbl>
    <w:p w:rsidR="00A9474B" w:rsidRDefault="00A9474B" w14:paraId="24800554" w14:textId="77777777">
      <w:pPr>
        <w:spacing w:after="128"/>
      </w:pPr>
    </w:p>
    <w:p w:rsidR="00A9474B" w:rsidRDefault="00000000" w14:paraId="5E593AE9" w14:textId="77777777">
      <w:pPr>
        <w:pStyle w:val="Heading2"/>
        <w:pBdr>
          <w:bottom w:val="single" w:color="2E75B6" w:sz="6" w:space="1"/>
        </w:pBdr>
      </w:pPr>
      <w:bookmarkStart w:name="_Toc224556271" w:id="33"/>
      <w:r>
        <w:t>6.2  Vulnerability Scanning — Trivy</w:t>
      </w:r>
      <w:bookmarkEnd w:id="33"/>
    </w:p>
    <w:p w:rsidR="00A9474B" w:rsidRDefault="00000000" w14:paraId="2035DCDB" w14:textId="77777777">
      <w:pPr>
        <w:spacing w:before="40" w:after="40"/>
      </w:pPr>
      <w:r>
        <w:rPr>
          <w:color w:val="222222"/>
        </w:rPr>
        <w:t>Trivy is used at two points in the pipeline: once for filesystem/source-code scanning and once for container image scanning.</w:t>
      </w:r>
    </w:p>
    <w:p w:rsidR="00A9474B" w:rsidRDefault="00A9474B" w14:paraId="4D6679BA" w14:textId="77777777">
      <w:pPr>
        <w:spacing w:after="64"/>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3500"/>
        <w:gridCol w:w="3860"/>
      </w:tblGrid>
      <w:tr w:rsidR="00A9474B" w14:paraId="06F5ACB9" w14:textId="77777777">
        <w:tc>
          <w:tcPr>
            <w:tcW w:w="200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A9474B" w:rsidRDefault="00000000" w14:paraId="6F58A8F0" w14:textId="77777777">
            <w:pPr>
              <w:jc w:val="center"/>
            </w:pPr>
            <w:r>
              <w:rPr>
                <w:b/>
                <w:bCs/>
                <w:color w:val="FFFFFF"/>
                <w:sz w:val="20"/>
                <w:szCs w:val="20"/>
              </w:rPr>
              <w:t>Scan Type</w:t>
            </w:r>
          </w:p>
        </w:tc>
        <w:tc>
          <w:tcPr>
            <w:tcW w:w="350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A9474B" w:rsidRDefault="00000000" w14:paraId="3755ED42" w14:textId="77777777">
            <w:pPr>
              <w:jc w:val="center"/>
            </w:pPr>
            <w:r>
              <w:rPr>
                <w:b/>
                <w:bCs/>
                <w:color w:val="FFFFFF"/>
                <w:sz w:val="20"/>
                <w:szCs w:val="20"/>
              </w:rPr>
              <w:t>Target</w:t>
            </w:r>
          </w:p>
        </w:tc>
        <w:tc>
          <w:tcPr>
            <w:tcW w:w="386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A9474B" w:rsidRDefault="00000000" w14:paraId="767BD05E" w14:textId="77777777">
            <w:pPr>
              <w:jc w:val="center"/>
            </w:pPr>
            <w:r>
              <w:rPr>
                <w:b/>
                <w:bCs/>
                <w:color w:val="FFFFFF"/>
                <w:sz w:val="20"/>
                <w:szCs w:val="20"/>
              </w:rPr>
              <w:t>Severity Levels Checked</w:t>
            </w:r>
          </w:p>
        </w:tc>
      </w:tr>
      <w:tr w:rsidR="00A9474B" w14:paraId="4076D68A" w14:textId="77777777">
        <w:tc>
          <w:tcPr>
            <w:tcW w:w="20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19EFF161" w14:textId="77777777">
            <w:r>
              <w:rPr>
                <w:b/>
                <w:bCs/>
                <w:color w:val="222222"/>
                <w:sz w:val="20"/>
                <w:szCs w:val="20"/>
              </w:rPr>
              <w:t>File Scan</w:t>
            </w:r>
          </w:p>
        </w:tc>
        <w:tc>
          <w:tcPr>
            <w:tcW w:w="35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250BC43F" w14:textId="77777777">
            <w:r>
              <w:rPr>
                <w:color w:val="222222"/>
                <w:sz w:val="20"/>
                <w:szCs w:val="20"/>
              </w:rPr>
              <w:t>Source code + dependencies (before Docker build)</w:t>
            </w:r>
          </w:p>
        </w:tc>
        <w:tc>
          <w:tcPr>
            <w:tcW w:w="386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4F746C98" w14:textId="77777777">
            <w:r>
              <w:rPr>
                <w:color w:val="222222"/>
                <w:sz w:val="20"/>
                <w:szCs w:val="20"/>
              </w:rPr>
              <w:t>HIGH, CRITICAL</w:t>
            </w:r>
          </w:p>
        </w:tc>
      </w:tr>
      <w:tr w:rsidR="00A9474B" w14:paraId="65069FEA" w14:textId="77777777">
        <w:tc>
          <w:tcPr>
            <w:tcW w:w="2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2A114560" w14:textId="77777777">
            <w:r>
              <w:rPr>
                <w:b/>
                <w:bCs/>
                <w:color w:val="222222"/>
                <w:sz w:val="20"/>
                <w:szCs w:val="20"/>
              </w:rPr>
              <w:t>Image Scan</w:t>
            </w:r>
          </w:p>
        </w:tc>
        <w:tc>
          <w:tcPr>
            <w:tcW w:w="3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739F3429" w14:textId="77777777">
            <w:r>
              <w:rPr>
                <w:color w:val="222222"/>
                <w:sz w:val="20"/>
                <w:szCs w:val="20"/>
              </w:rPr>
              <w:t>Built Docker image (after Docker build, before push to ACR)</w:t>
            </w:r>
          </w:p>
        </w:tc>
        <w:tc>
          <w:tcPr>
            <w:tcW w:w="38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3DA10341" w14:textId="77777777">
            <w:r>
              <w:rPr>
                <w:color w:val="222222"/>
                <w:sz w:val="20"/>
                <w:szCs w:val="20"/>
              </w:rPr>
              <w:t>HIGH, CRITICAL</w:t>
            </w:r>
          </w:p>
        </w:tc>
      </w:tr>
    </w:tbl>
    <w:p w:rsidR="00A9474B" w:rsidRDefault="00A9474B" w14:paraId="4A31C2E7" w14:textId="77777777">
      <w:pPr>
        <w:spacing w:after="64"/>
      </w:pPr>
    </w:p>
    <w:p w:rsidR="00A9474B" w:rsidRDefault="000236D7" w14:paraId="720EEB29" w14:textId="1997D2C4">
      <w:pPr>
        <w:shd w:val="clear" w:color="auto" w:fill="FFF9E6"/>
        <w:spacing w:before="60" w:after="60"/>
        <w:ind w:left="360"/>
      </w:pPr>
      <w:r w:rsidRPr="000236D7">
        <w:rPr>
          <w:b/>
          <w:bCs/>
          <w:color w:val="555555"/>
          <w:sz w:val="20"/>
          <w:szCs w:val="20"/>
        </w:rPr>
        <w:t>Note</w:t>
      </w:r>
      <w:r>
        <w:rPr>
          <w:i/>
          <w:iCs/>
          <w:color w:val="555555"/>
          <w:sz w:val="20"/>
          <w:szCs w:val="20"/>
        </w:rPr>
        <w:t>: Trivy scans are configured with --exit-code 0, meaning they report vulnerabilities but do not block the pipeline. This can be tightened to --exit-code 1 to enforce a hard stop on critical CVEs.</w:t>
      </w:r>
    </w:p>
    <w:p w:rsidR="00A9474B" w:rsidRDefault="00A9474B" w14:paraId="41607C88" w14:textId="77777777">
      <w:pPr>
        <w:spacing w:after="128"/>
      </w:pPr>
    </w:p>
    <w:p w:rsidR="00A9474B" w:rsidRDefault="00000000" w14:paraId="2D9631F8" w14:textId="77777777">
      <w:pPr>
        <w:pStyle w:val="Heading2"/>
        <w:pBdr>
          <w:bottom w:val="single" w:color="2E75B6" w:sz="6" w:space="1"/>
        </w:pBdr>
      </w:pPr>
      <w:bookmarkStart w:name="_Toc224556272" w:id="34"/>
      <w:r>
        <w:t>6.3  SSL/TLS — Cert-Manager (Let's Encrypt)</w:t>
      </w:r>
      <w:bookmarkEnd w:id="34"/>
    </w:p>
    <w:p w:rsidR="00A9474B" w:rsidRDefault="00000000" w14:paraId="7607B249" w14:textId="77777777">
      <w:pPr>
        <w:spacing w:before="40" w:after="40"/>
      </w:pPr>
      <w:r>
        <w:rPr>
          <w:color w:val="222222"/>
        </w:rPr>
        <w:t>SSL certificates are issued and automatically renewed by Cert-Manager using Let's Encrypt. The certificate details are referenced in both Ingress files.</w:t>
      </w:r>
    </w:p>
    <w:p w:rsidR="00A9474B" w:rsidRDefault="00A9474B" w14:paraId="204F8765" w14:textId="77777777">
      <w:pPr>
        <w:spacing w:after="64"/>
      </w:pPr>
    </w:p>
    <w:p w:rsidR="00A9474B" w:rsidRDefault="00000000" w14:paraId="2609DE52" w14:textId="77777777">
      <w:pPr>
        <w:shd w:val="clear" w:color="auto" w:fill="1E1E2E"/>
        <w:ind w:left="360" w:right="360"/>
      </w:pPr>
      <w:r>
        <w:rPr>
          <w:rFonts w:ascii="Courier New" w:hAnsi="Courier New" w:eastAsia="Courier New" w:cs="Courier New"/>
          <w:color w:val="D6E4F0"/>
          <w:sz w:val="18"/>
          <w:szCs w:val="18"/>
        </w:rPr>
        <w:t># Install Cert-Manager via Helm</w:t>
      </w:r>
    </w:p>
    <w:p w:rsidR="00A9474B" w:rsidRDefault="00000000" w14:paraId="63A2C535" w14:textId="77777777">
      <w:pPr>
        <w:shd w:val="clear" w:color="auto" w:fill="1E1E2E"/>
        <w:ind w:left="360" w:right="360"/>
      </w:pPr>
      <w:r>
        <w:rPr>
          <w:rFonts w:ascii="Courier New" w:hAnsi="Courier New" w:eastAsia="Courier New" w:cs="Courier New"/>
          <w:color w:val="D6E4F0"/>
          <w:sz w:val="18"/>
          <w:szCs w:val="18"/>
        </w:rPr>
        <w:t>helm repo add jetstack https://charts.jetstack.io</w:t>
      </w:r>
    </w:p>
    <w:p w:rsidR="00A9474B" w:rsidRDefault="00000000" w14:paraId="76745ECA" w14:textId="77777777">
      <w:pPr>
        <w:shd w:val="clear" w:color="auto" w:fill="1E1E2E"/>
        <w:ind w:left="360" w:right="360"/>
      </w:pPr>
      <w:r>
        <w:rPr>
          <w:rFonts w:ascii="Courier New" w:hAnsi="Courier New" w:eastAsia="Courier New" w:cs="Courier New"/>
          <w:color w:val="D6E4F0"/>
          <w:sz w:val="18"/>
          <w:szCs w:val="18"/>
        </w:rPr>
        <w:t>helm repo update</w:t>
      </w:r>
    </w:p>
    <w:p w:rsidR="00A9474B" w:rsidRDefault="00000000" w14:paraId="696551BC" w14:textId="77777777">
      <w:pPr>
        <w:shd w:val="clear" w:color="auto" w:fill="1E1E2E"/>
        <w:ind w:left="360" w:right="360"/>
      </w:pPr>
      <w:r>
        <w:rPr>
          <w:rFonts w:ascii="Courier New" w:hAnsi="Courier New" w:eastAsia="Courier New" w:cs="Courier New"/>
          <w:color w:val="D6E4F0"/>
          <w:sz w:val="18"/>
          <w:szCs w:val="18"/>
        </w:rPr>
        <w:t>kubectl create namespace cert-manager</w:t>
      </w:r>
    </w:p>
    <w:p w:rsidR="00A9474B" w:rsidRDefault="00000000" w14:paraId="6EFD77EE" w14:textId="77777777">
      <w:pPr>
        <w:shd w:val="clear" w:color="auto" w:fill="1E1E2E"/>
        <w:ind w:left="360" w:right="360"/>
      </w:pPr>
      <w:r>
        <w:rPr>
          <w:rFonts w:ascii="Courier New" w:hAnsi="Courier New" w:eastAsia="Courier New" w:cs="Courier New"/>
          <w:color w:val="D6E4F0"/>
          <w:sz w:val="18"/>
          <w:szCs w:val="18"/>
        </w:rPr>
        <w:t>helm install cert-manager jetstack/cert-manager \</w:t>
      </w:r>
    </w:p>
    <w:p w:rsidR="00A9474B" w:rsidRDefault="00000000" w14:paraId="0CEECF1D" w14:textId="77777777">
      <w:pPr>
        <w:shd w:val="clear" w:color="auto" w:fill="1E1E2E"/>
        <w:ind w:left="360" w:right="360"/>
      </w:pPr>
      <w:r>
        <w:rPr>
          <w:rFonts w:ascii="Courier New" w:hAnsi="Courier New" w:eastAsia="Courier New" w:cs="Courier New"/>
          <w:color w:val="D6E4F0"/>
          <w:sz w:val="18"/>
          <w:szCs w:val="18"/>
        </w:rPr>
        <w:t xml:space="preserve">  --namespace cert-manager \</w:t>
      </w:r>
    </w:p>
    <w:p w:rsidR="00A9474B" w:rsidRDefault="00000000" w14:paraId="408C4382" w14:textId="77777777">
      <w:pPr>
        <w:shd w:val="clear" w:color="auto" w:fill="1E1E2E"/>
        <w:ind w:left="360" w:right="360"/>
      </w:pPr>
      <w:r>
        <w:rPr>
          <w:rFonts w:ascii="Courier New" w:hAnsi="Courier New" w:eastAsia="Courier New" w:cs="Courier New"/>
          <w:color w:val="D6E4F0"/>
          <w:sz w:val="18"/>
          <w:szCs w:val="18"/>
        </w:rPr>
        <w:t xml:space="preserve">  --set installCRDs=true</w:t>
      </w:r>
    </w:p>
    <w:p w:rsidR="00A9474B" w:rsidRDefault="00A9474B" w14:paraId="6006A000" w14:textId="77777777">
      <w:pPr>
        <w:shd w:val="clear" w:color="auto" w:fill="1E1E2E"/>
        <w:ind w:left="360" w:right="360"/>
      </w:pPr>
    </w:p>
    <w:p w:rsidR="00A9474B" w:rsidRDefault="00000000" w14:paraId="79350EAA" w14:textId="77777777">
      <w:pPr>
        <w:shd w:val="clear" w:color="auto" w:fill="1E1E2E"/>
        <w:ind w:left="360" w:right="360"/>
      </w:pPr>
      <w:r>
        <w:rPr>
          <w:rFonts w:ascii="Courier New" w:hAnsi="Courier New" w:eastAsia="Courier New" w:cs="Courier New"/>
          <w:color w:val="D6E4F0"/>
          <w:sz w:val="18"/>
          <w:szCs w:val="18"/>
        </w:rPr>
        <w:t># ClusterIssuer for Let's Encrypt Production</w:t>
      </w:r>
    </w:p>
    <w:p w:rsidR="00A9474B" w:rsidRDefault="00000000" w14:paraId="03809AD4" w14:textId="77777777">
      <w:pPr>
        <w:shd w:val="clear" w:color="auto" w:fill="1E1E2E"/>
        <w:ind w:left="360" w:right="360"/>
      </w:pPr>
      <w:r>
        <w:rPr>
          <w:rFonts w:ascii="Courier New" w:hAnsi="Courier New" w:eastAsia="Courier New" w:cs="Courier New"/>
          <w:color w:val="D6E4F0"/>
          <w:sz w:val="18"/>
          <w:szCs w:val="18"/>
        </w:rPr>
        <w:t>apiVersion: cert-manager.io/v1</w:t>
      </w:r>
    </w:p>
    <w:p w:rsidR="00A9474B" w:rsidRDefault="00000000" w14:paraId="77C06F49" w14:textId="77777777">
      <w:pPr>
        <w:shd w:val="clear" w:color="auto" w:fill="1E1E2E"/>
        <w:ind w:left="360" w:right="360"/>
      </w:pPr>
      <w:r>
        <w:rPr>
          <w:rFonts w:ascii="Courier New" w:hAnsi="Courier New" w:eastAsia="Courier New" w:cs="Courier New"/>
          <w:color w:val="D6E4F0"/>
          <w:sz w:val="18"/>
          <w:szCs w:val="18"/>
        </w:rPr>
        <w:t>kind: ClusterIssuer</w:t>
      </w:r>
    </w:p>
    <w:p w:rsidR="00A9474B" w:rsidRDefault="00000000" w14:paraId="2C7A2D2C" w14:textId="77777777">
      <w:pPr>
        <w:shd w:val="clear" w:color="auto" w:fill="1E1E2E"/>
        <w:ind w:left="360" w:right="360"/>
      </w:pPr>
      <w:r>
        <w:rPr>
          <w:rFonts w:ascii="Courier New" w:hAnsi="Courier New" w:eastAsia="Courier New" w:cs="Courier New"/>
          <w:color w:val="D6E4F0"/>
          <w:sz w:val="18"/>
          <w:szCs w:val="18"/>
        </w:rPr>
        <w:t>metadata:</w:t>
      </w:r>
    </w:p>
    <w:p w:rsidR="00A9474B" w:rsidRDefault="00000000" w14:paraId="6623A8F4" w14:textId="77777777">
      <w:pPr>
        <w:shd w:val="clear" w:color="auto" w:fill="1E1E2E"/>
        <w:ind w:left="360" w:right="360"/>
      </w:pPr>
      <w:r>
        <w:rPr>
          <w:rFonts w:ascii="Courier New" w:hAnsi="Courier New" w:eastAsia="Courier New" w:cs="Courier New"/>
          <w:color w:val="D6E4F0"/>
          <w:sz w:val="18"/>
          <w:szCs w:val="18"/>
        </w:rPr>
        <w:t xml:space="preserve">  name: letsencrypt-prod</w:t>
      </w:r>
    </w:p>
    <w:p w:rsidR="00A9474B" w:rsidRDefault="00000000" w14:paraId="01158CC9" w14:textId="77777777">
      <w:pPr>
        <w:shd w:val="clear" w:color="auto" w:fill="1E1E2E"/>
        <w:ind w:left="360" w:right="360"/>
      </w:pPr>
      <w:r>
        <w:rPr>
          <w:rFonts w:ascii="Courier New" w:hAnsi="Courier New" w:eastAsia="Courier New" w:cs="Courier New"/>
          <w:color w:val="D6E4F0"/>
          <w:sz w:val="18"/>
          <w:szCs w:val="18"/>
        </w:rPr>
        <w:t>spec:</w:t>
      </w:r>
    </w:p>
    <w:p w:rsidR="00A9474B" w:rsidRDefault="00000000" w14:paraId="32C69CF7" w14:textId="77777777">
      <w:pPr>
        <w:shd w:val="clear" w:color="auto" w:fill="1E1E2E"/>
        <w:ind w:left="360" w:right="360"/>
      </w:pPr>
      <w:r>
        <w:rPr>
          <w:rFonts w:ascii="Courier New" w:hAnsi="Courier New" w:eastAsia="Courier New" w:cs="Courier New"/>
          <w:color w:val="D6E4F0"/>
          <w:sz w:val="18"/>
          <w:szCs w:val="18"/>
        </w:rPr>
        <w:t xml:space="preserve">  acme:</w:t>
      </w:r>
    </w:p>
    <w:p w:rsidR="00A9474B" w:rsidRDefault="00000000" w14:paraId="08806E13" w14:textId="77777777">
      <w:pPr>
        <w:shd w:val="clear" w:color="auto" w:fill="1E1E2E"/>
        <w:ind w:left="360" w:right="360"/>
      </w:pPr>
      <w:r>
        <w:rPr>
          <w:rFonts w:ascii="Courier New" w:hAnsi="Courier New" w:eastAsia="Courier New" w:cs="Courier New"/>
          <w:color w:val="D6E4F0"/>
          <w:sz w:val="18"/>
          <w:szCs w:val="18"/>
        </w:rPr>
        <w:t xml:space="preserve">    server: https://acme-v02.api.letsencrypt.org/directory</w:t>
      </w:r>
    </w:p>
    <w:p w:rsidR="00A9474B" w:rsidRDefault="00000000" w14:paraId="420B92AD" w14:textId="77777777">
      <w:pPr>
        <w:shd w:val="clear" w:color="auto" w:fill="1E1E2E"/>
        <w:ind w:left="360" w:right="360"/>
      </w:pPr>
      <w:r>
        <w:rPr>
          <w:rFonts w:ascii="Courier New" w:hAnsi="Courier New" w:eastAsia="Courier New" w:cs="Courier New"/>
          <w:color w:val="D6E4F0"/>
          <w:sz w:val="18"/>
          <w:szCs w:val="18"/>
        </w:rPr>
        <w:t xml:space="preserve">    email: admin@ctip.in</w:t>
      </w:r>
    </w:p>
    <w:p w:rsidR="00A9474B" w:rsidRDefault="00000000" w14:paraId="5106C8C8" w14:textId="77777777">
      <w:pPr>
        <w:shd w:val="clear" w:color="auto" w:fill="1E1E2E"/>
        <w:ind w:left="360" w:right="360"/>
      </w:pPr>
      <w:r>
        <w:rPr>
          <w:rFonts w:ascii="Courier New" w:hAnsi="Courier New" w:eastAsia="Courier New" w:cs="Courier New"/>
          <w:color w:val="D6E4F0"/>
          <w:sz w:val="18"/>
          <w:szCs w:val="18"/>
        </w:rPr>
        <w:t xml:space="preserve">    privateKeySecretRef:</w:t>
      </w:r>
    </w:p>
    <w:p w:rsidR="00A9474B" w:rsidRDefault="00000000" w14:paraId="0C517F38" w14:textId="77777777">
      <w:pPr>
        <w:shd w:val="clear" w:color="auto" w:fill="1E1E2E"/>
        <w:ind w:left="360" w:right="360"/>
      </w:pPr>
      <w:r>
        <w:rPr>
          <w:rFonts w:ascii="Courier New" w:hAnsi="Courier New" w:eastAsia="Courier New" w:cs="Courier New"/>
          <w:color w:val="D6E4F0"/>
          <w:sz w:val="18"/>
          <w:szCs w:val="18"/>
        </w:rPr>
        <w:t xml:space="preserve">      name: letsencrypt-prod</w:t>
      </w:r>
    </w:p>
    <w:p w:rsidR="00A9474B" w:rsidRDefault="00000000" w14:paraId="2D8A43AA" w14:textId="77777777">
      <w:pPr>
        <w:shd w:val="clear" w:color="auto" w:fill="1E1E2E"/>
        <w:ind w:left="360" w:right="360"/>
      </w:pPr>
      <w:r>
        <w:rPr>
          <w:rFonts w:ascii="Courier New" w:hAnsi="Courier New" w:eastAsia="Courier New" w:cs="Courier New"/>
          <w:color w:val="D6E4F0"/>
          <w:sz w:val="18"/>
          <w:szCs w:val="18"/>
        </w:rPr>
        <w:t xml:space="preserve">    solvers:</w:t>
      </w:r>
    </w:p>
    <w:p w:rsidR="00A9474B" w:rsidRDefault="00000000" w14:paraId="2C528CB4" w14:textId="77777777">
      <w:pPr>
        <w:shd w:val="clear" w:color="auto" w:fill="1E1E2E"/>
        <w:ind w:left="360" w:right="360"/>
      </w:pPr>
      <w:r>
        <w:rPr>
          <w:rFonts w:ascii="Courier New" w:hAnsi="Courier New" w:eastAsia="Courier New" w:cs="Courier New"/>
          <w:color w:val="D6E4F0"/>
          <w:sz w:val="18"/>
          <w:szCs w:val="18"/>
        </w:rPr>
        <w:t xml:space="preserve">      - http01:</w:t>
      </w:r>
    </w:p>
    <w:p w:rsidR="00A9474B" w:rsidRDefault="00000000" w14:paraId="75EC94DA" w14:textId="77777777">
      <w:pPr>
        <w:shd w:val="clear" w:color="auto" w:fill="1E1E2E"/>
        <w:ind w:left="360" w:right="360"/>
      </w:pPr>
      <w:r>
        <w:rPr>
          <w:rFonts w:ascii="Courier New" w:hAnsi="Courier New" w:eastAsia="Courier New" w:cs="Courier New"/>
          <w:color w:val="D6E4F0"/>
          <w:sz w:val="18"/>
          <w:szCs w:val="18"/>
        </w:rPr>
        <w:t xml:space="preserve">          ingress:</w:t>
      </w:r>
    </w:p>
    <w:p w:rsidR="00A9474B" w:rsidRDefault="00000000" w14:paraId="101769A2" w14:textId="77777777">
      <w:pPr>
        <w:shd w:val="clear" w:color="auto" w:fill="1E1E2E"/>
        <w:ind w:left="360" w:right="360"/>
      </w:pPr>
      <w:r>
        <w:rPr>
          <w:rFonts w:ascii="Courier New" w:hAnsi="Courier New" w:eastAsia="Courier New" w:cs="Courier New"/>
          <w:color w:val="D6E4F0"/>
          <w:sz w:val="18"/>
          <w:szCs w:val="18"/>
        </w:rPr>
        <w:t xml:space="preserve">            class: nginx</w:t>
      </w:r>
    </w:p>
    <w:p w:rsidR="00A9474B" w:rsidRDefault="00A9474B" w14:paraId="6D3C17D5" w14:textId="77777777">
      <w:pPr>
        <w:spacing w:after="128"/>
      </w:pPr>
    </w:p>
    <w:p w:rsidR="00A9474B" w:rsidRDefault="00000000" w14:paraId="356B381F" w14:textId="77777777">
      <w:pPr>
        <w:pStyle w:val="Heading2"/>
        <w:pBdr>
          <w:bottom w:val="single" w:color="2E75B6" w:sz="6" w:space="1"/>
        </w:pBdr>
      </w:pPr>
      <w:bookmarkStart w:name="_Toc224556273" w:id="35"/>
      <w:r>
        <w:t>6.4  Authentication — Keycloak</w:t>
      </w:r>
      <w:bookmarkEnd w:id="35"/>
    </w:p>
    <w:p w:rsidR="00A9474B" w:rsidRDefault="00000000" w14:paraId="6D54CCE8" w14:textId="77777777">
      <w:pPr>
        <w:spacing w:before="40" w:after="40"/>
      </w:pPr>
      <w:r>
        <w:rPr>
          <w:color w:val="222222"/>
        </w:rPr>
        <w:t>Keycloak is used as the Identity and Access Management (IAM) solution for the entire platform. It is deployed directly as a Kubernetes pod — there is no Jenkins pipeline or GitHub repository for Keycloak.</w:t>
      </w:r>
    </w:p>
    <w:p w:rsidR="00A9474B" w:rsidRDefault="00A9474B" w14:paraId="6945E3B4" w14:textId="77777777">
      <w:pPr>
        <w:spacing w:after="64"/>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0"/>
        <w:gridCol w:w="6360"/>
      </w:tblGrid>
      <w:tr w:rsidR="00A9474B" w14:paraId="3C7DCA86" w14:textId="77777777">
        <w:tc>
          <w:tcPr>
            <w:tcW w:w="300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A9474B" w:rsidRDefault="00000000" w14:paraId="393D614F" w14:textId="77777777">
            <w:pPr>
              <w:jc w:val="center"/>
            </w:pPr>
            <w:r>
              <w:rPr>
                <w:b/>
                <w:bCs/>
                <w:color w:val="FFFFFF"/>
                <w:sz w:val="20"/>
                <w:szCs w:val="20"/>
              </w:rPr>
              <w:t>Item</w:t>
            </w:r>
          </w:p>
        </w:tc>
        <w:tc>
          <w:tcPr>
            <w:tcW w:w="636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A9474B" w:rsidRDefault="00000000" w14:paraId="02CAE347" w14:textId="77777777">
            <w:pPr>
              <w:jc w:val="center"/>
            </w:pPr>
            <w:r>
              <w:rPr>
                <w:b/>
                <w:bCs/>
                <w:color w:val="FFFFFF"/>
                <w:sz w:val="20"/>
                <w:szCs w:val="20"/>
              </w:rPr>
              <w:t>Detail</w:t>
            </w:r>
          </w:p>
        </w:tc>
      </w:tr>
      <w:tr w:rsidR="00A9474B" w14:paraId="6B31F91B" w14:textId="77777777">
        <w:tc>
          <w:tcPr>
            <w:tcW w:w="30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40CF4535" w14:textId="77777777">
            <w:r>
              <w:rPr>
                <w:b/>
                <w:bCs/>
                <w:color w:val="222222"/>
                <w:sz w:val="20"/>
                <w:szCs w:val="20"/>
              </w:rPr>
              <w:t>Deployment Method</w:t>
            </w:r>
          </w:p>
        </w:tc>
        <w:tc>
          <w:tcPr>
            <w:tcW w:w="636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6A9EDA84" w14:textId="77777777">
            <w:r>
              <w:rPr>
                <w:color w:val="222222"/>
                <w:sz w:val="20"/>
                <w:szCs w:val="20"/>
              </w:rPr>
              <w:t>Pulled as Docker image and run directly as a Kubernetes Pod</w:t>
            </w:r>
          </w:p>
        </w:tc>
      </w:tr>
      <w:tr w:rsidR="00A9474B" w14:paraId="5A61FB9E" w14:textId="77777777">
        <w:tc>
          <w:tcPr>
            <w:tcW w:w="3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772E6403" w14:textId="77777777">
            <w:r>
              <w:rPr>
                <w:b/>
                <w:bCs/>
                <w:color w:val="222222"/>
                <w:sz w:val="20"/>
                <w:szCs w:val="20"/>
              </w:rPr>
              <w:t>Docker Image</w:t>
            </w:r>
          </w:p>
        </w:tc>
        <w:tc>
          <w:tcPr>
            <w:tcW w:w="63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236D7" w14:paraId="49BFB3CF" w14:textId="4DF0B6F8">
            <w:r>
              <w:t>Version 17</w:t>
            </w:r>
          </w:p>
        </w:tc>
      </w:tr>
      <w:tr w:rsidR="00A9474B" w14:paraId="5DE6C444" w14:textId="77777777">
        <w:tc>
          <w:tcPr>
            <w:tcW w:w="30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7BFEBA0E" w14:textId="77777777">
            <w:r>
              <w:rPr>
                <w:b/>
                <w:bCs/>
                <w:color w:val="222222"/>
                <w:sz w:val="20"/>
                <w:szCs w:val="20"/>
              </w:rPr>
              <w:t>Access URL</w:t>
            </w:r>
          </w:p>
        </w:tc>
        <w:tc>
          <w:tcPr>
            <w:tcW w:w="636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7634AD3C" w14:textId="6CC14F71">
            <w:r>
              <w:rPr>
                <w:color w:val="222222"/>
                <w:sz w:val="20"/>
                <w:szCs w:val="20"/>
              </w:rPr>
              <w:t>https://ctip.in</w:t>
            </w:r>
            <w:r w:rsidR="000236D7">
              <w:rPr>
                <w:color w:val="222222"/>
                <w:sz w:val="20"/>
                <w:szCs w:val="20"/>
              </w:rPr>
              <w:t>/auth</w:t>
            </w:r>
          </w:p>
        </w:tc>
      </w:tr>
      <w:tr w:rsidR="00A9474B" w14:paraId="6E6785CC" w14:textId="77777777">
        <w:tc>
          <w:tcPr>
            <w:tcW w:w="3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79044D13" w14:textId="77777777">
            <w:r>
              <w:rPr>
                <w:b/>
                <w:bCs/>
                <w:color w:val="222222"/>
                <w:sz w:val="20"/>
                <w:szCs w:val="20"/>
              </w:rPr>
              <w:t>CI/CD Pipeline</w:t>
            </w:r>
          </w:p>
        </w:tc>
        <w:tc>
          <w:tcPr>
            <w:tcW w:w="63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350DD314" w14:textId="2117C4CE">
            <w:r>
              <w:rPr>
                <w:color w:val="222222"/>
                <w:sz w:val="20"/>
                <w:szCs w:val="20"/>
              </w:rPr>
              <w:t>N</w:t>
            </w:r>
            <w:r w:rsidR="000236D7">
              <w:rPr>
                <w:color w:val="222222"/>
                <w:sz w:val="20"/>
                <w:szCs w:val="20"/>
              </w:rPr>
              <w:t>ill</w:t>
            </w:r>
          </w:p>
        </w:tc>
      </w:tr>
      <w:tr w:rsidR="00A9474B" w14:paraId="2F366348" w14:textId="77777777">
        <w:tc>
          <w:tcPr>
            <w:tcW w:w="30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1484D3A8" w14:textId="77777777">
            <w:r>
              <w:rPr>
                <w:b/>
                <w:bCs/>
                <w:color w:val="222222"/>
                <w:sz w:val="20"/>
                <w:szCs w:val="20"/>
              </w:rPr>
              <w:t>Responsibilities</w:t>
            </w:r>
          </w:p>
        </w:tc>
        <w:tc>
          <w:tcPr>
            <w:tcW w:w="636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46B880EA" w14:textId="4BFE7F2E">
            <w:r>
              <w:rPr>
                <w:color w:val="222222"/>
                <w:sz w:val="20"/>
                <w:szCs w:val="20"/>
              </w:rPr>
              <w:t>user realms, client configurations, role-based access control for all portal services</w:t>
            </w:r>
          </w:p>
        </w:tc>
      </w:tr>
    </w:tbl>
    <w:p w:rsidR="00A9474B" w:rsidRDefault="00A9474B" w14:paraId="548B8591" w14:textId="77777777">
      <w:pPr>
        <w:spacing w:after="64"/>
      </w:pPr>
    </w:p>
    <w:p w:rsidR="00A9474B" w:rsidRDefault="00A9474B" w14:paraId="3576355C" w14:textId="77777777">
      <w:pPr>
        <w:spacing w:after="128"/>
      </w:pPr>
    </w:p>
    <w:p w:rsidR="00A9474B" w:rsidRDefault="00000000" w14:paraId="12E9E098" w14:textId="77777777">
      <w:pPr>
        <w:pStyle w:val="Heading2"/>
        <w:pBdr>
          <w:bottom w:val="single" w:color="2E75B6" w:sz="6" w:space="1"/>
        </w:pBdr>
      </w:pPr>
      <w:bookmarkStart w:name="_Toc224556274" w:id="36"/>
      <w:r>
        <w:t>6.5  Code Compiler Service — Piston</w:t>
      </w:r>
      <w:bookmarkEnd w:id="36"/>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0"/>
        <w:gridCol w:w="6360"/>
      </w:tblGrid>
      <w:tr w:rsidR="00A9474B" w14:paraId="14B0AEFA" w14:textId="77777777">
        <w:tc>
          <w:tcPr>
            <w:tcW w:w="300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A9474B" w:rsidRDefault="00000000" w14:paraId="3159D65A" w14:textId="77777777">
            <w:pPr>
              <w:jc w:val="center"/>
            </w:pPr>
            <w:r>
              <w:rPr>
                <w:b/>
                <w:bCs/>
                <w:color w:val="FFFFFF"/>
                <w:sz w:val="20"/>
                <w:szCs w:val="20"/>
              </w:rPr>
              <w:t>Item</w:t>
            </w:r>
          </w:p>
        </w:tc>
        <w:tc>
          <w:tcPr>
            <w:tcW w:w="636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A9474B" w:rsidRDefault="00000000" w14:paraId="5E80F7D6" w14:textId="77777777">
            <w:pPr>
              <w:jc w:val="center"/>
            </w:pPr>
            <w:r>
              <w:rPr>
                <w:b/>
                <w:bCs/>
                <w:color w:val="FFFFFF"/>
                <w:sz w:val="20"/>
                <w:szCs w:val="20"/>
              </w:rPr>
              <w:t>Detail</w:t>
            </w:r>
          </w:p>
        </w:tc>
      </w:tr>
      <w:tr w:rsidR="00A9474B" w14:paraId="79F6FB38" w14:textId="77777777">
        <w:tc>
          <w:tcPr>
            <w:tcW w:w="30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59356551" w14:textId="77777777">
            <w:r>
              <w:rPr>
                <w:b/>
                <w:bCs/>
                <w:color w:val="222222"/>
                <w:sz w:val="20"/>
                <w:szCs w:val="20"/>
              </w:rPr>
              <w:t>Deployment Method</w:t>
            </w:r>
          </w:p>
        </w:tc>
        <w:tc>
          <w:tcPr>
            <w:tcW w:w="636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707CAC9D" w14:textId="77777777">
            <w:r>
              <w:rPr>
                <w:color w:val="222222"/>
                <w:sz w:val="20"/>
                <w:szCs w:val="20"/>
              </w:rPr>
              <w:t>Pulled as Docker image and run directly as a Kubernetes Pod</w:t>
            </w:r>
          </w:p>
        </w:tc>
      </w:tr>
      <w:tr w:rsidR="00A9474B" w14:paraId="58EC4DF7" w14:textId="77777777">
        <w:tc>
          <w:tcPr>
            <w:tcW w:w="3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13107AAC" w14:textId="77777777">
            <w:r>
              <w:rPr>
                <w:b/>
                <w:bCs/>
                <w:color w:val="222222"/>
                <w:sz w:val="20"/>
                <w:szCs w:val="20"/>
              </w:rPr>
              <w:t>Docker Image</w:t>
            </w:r>
          </w:p>
        </w:tc>
        <w:tc>
          <w:tcPr>
            <w:tcW w:w="63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C07397" w14:paraId="7A3EDE8A" w14:textId="1AC04F74">
            <w:r>
              <w:rPr>
                <w:color w:val="222222"/>
                <w:sz w:val="20"/>
                <w:szCs w:val="20"/>
              </w:rPr>
              <w:t>Latest version</w:t>
            </w:r>
          </w:p>
        </w:tc>
      </w:tr>
      <w:tr w:rsidR="00A9474B" w14:paraId="03C643FB" w14:textId="77777777">
        <w:tc>
          <w:tcPr>
            <w:tcW w:w="30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7C77E40E" w14:textId="77777777">
            <w:r>
              <w:rPr>
                <w:b/>
                <w:bCs/>
                <w:color w:val="222222"/>
                <w:sz w:val="20"/>
                <w:szCs w:val="20"/>
              </w:rPr>
              <w:t>CI/CD Pipeline</w:t>
            </w:r>
          </w:p>
        </w:tc>
        <w:tc>
          <w:tcPr>
            <w:tcW w:w="636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1E74D96F" w14:textId="15123945">
            <w:r>
              <w:rPr>
                <w:color w:val="222222"/>
                <w:sz w:val="20"/>
                <w:szCs w:val="20"/>
              </w:rPr>
              <w:t>N</w:t>
            </w:r>
            <w:r w:rsidR="00C07397">
              <w:rPr>
                <w:color w:val="222222"/>
                <w:sz w:val="20"/>
                <w:szCs w:val="20"/>
              </w:rPr>
              <w:t>ill</w:t>
            </w:r>
          </w:p>
        </w:tc>
      </w:tr>
      <w:tr w:rsidR="00A9474B" w14:paraId="719C7DBB" w14:textId="77777777">
        <w:tc>
          <w:tcPr>
            <w:tcW w:w="3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682AA0B0" w14:textId="77777777">
            <w:r>
              <w:rPr>
                <w:b/>
                <w:bCs/>
                <w:color w:val="222222"/>
                <w:sz w:val="20"/>
                <w:szCs w:val="20"/>
              </w:rPr>
              <w:t>Purpose</w:t>
            </w:r>
          </w:p>
        </w:tc>
        <w:tc>
          <w:tcPr>
            <w:tcW w:w="63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46637C18" w14:textId="77777777">
            <w:r>
              <w:rPr>
                <w:color w:val="222222"/>
                <w:sz w:val="20"/>
                <w:szCs w:val="20"/>
              </w:rPr>
              <w:t>Executes code submitted by interns in a sandboxed environment for learning assessments</w:t>
            </w:r>
          </w:p>
        </w:tc>
      </w:tr>
    </w:tbl>
    <w:p w:rsidR="00A9474B" w:rsidRDefault="00A9474B" w14:paraId="1B90670C" w14:textId="77777777">
      <w:pPr>
        <w:spacing w:after="128"/>
      </w:pPr>
    </w:p>
    <w:p w:rsidR="00A9474B" w:rsidRDefault="00000000" w14:paraId="0DCDF16F" w14:textId="77777777">
      <w:pPr>
        <w:pStyle w:val="Heading2"/>
        <w:pBdr>
          <w:bottom w:val="single" w:color="2E75B6" w:sz="6" w:space="1"/>
        </w:pBdr>
      </w:pPr>
      <w:bookmarkStart w:name="_Toc224556275" w:id="37"/>
      <w:r>
        <w:t>6.6  Azure Key Vault Integration</w:t>
      </w:r>
      <w:bookmarkEnd w:id="37"/>
    </w:p>
    <w:p w:rsidR="00A9474B" w:rsidRDefault="00000000" w14:paraId="30B3DA09" w14:textId="77777777">
      <w:pPr>
        <w:spacing w:before="40" w:after="40"/>
      </w:pPr>
      <w:r>
        <w:rPr>
          <w:color w:val="222222"/>
        </w:rPr>
        <w:t>Azure Key Vault stores all sensitive credentials and secrets. Kubernetes pods access secrets via the Azure Key Vault Provider for Secrets Store CSI Driver, avoiding hardcoded secrets in manifests.</w:t>
      </w:r>
    </w:p>
    <w:p w:rsidR="00A9474B" w:rsidRDefault="00000000" w14:paraId="7EC05346" w14:textId="77777777">
      <w:pPr>
        <w:pStyle w:val="ListParagraph"/>
        <w:numPr>
          <w:ilvl w:val="0"/>
          <w:numId w:val="2"/>
        </w:numPr>
        <w:spacing w:before="30" w:after="30"/>
      </w:pPr>
      <w:r>
        <w:rPr>
          <w:color w:val="222222"/>
        </w:rPr>
        <w:t>ACR credentials</w:t>
      </w:r>
    </w:p>
    <w:p w:rsidR="00A9474B" w:rsidRDefault="00000000" w14:paraId="334793A0" w14:textId="77777777">
      <w:pPr>
        <w:pStyle w:val="ListParagraph"/>
        <w:numPr>
          <w:ilvl w:val="0"/>
          <w:numId w:val="2"/>
        </w:numPr>
        <w:spacing w:before="30" w:after="30"/>
      </w:pPr>
      <w:r>
        <w:rPr>
          <w:color w:val="222222"/>
        </w:rPr>
        <w:t>Database connection strings</w:t>
      </w:r>
    </w:p>
    <w:p w:rsidR="00A9474B" w:rsidRDefault="00000000" w14:paraId="5BF729E1" w14:textId="77777777">
      <w:pPr>
        <w:pStyle w:val="ListParagraph"/>
        <w:numPr>
          <w:ilvl w:val="0"/>
          <w:numId w:val="2"/>
        </w:numPr>
        <w:spacing w:before="30" w:after="30"/>
      </w:pPr>
      <w:r>
        <w:rPr>
          <w:color w:val="222222"/>
        </w:rPr>
        <w:t>Keycloak client secrets</w:t>
      </w:r>
    </w:p>
    <w:p w:rsidR="00A9474B" w:rsidRDefault="00000000" w14:paraId="340E84E4" w14:textId="77777777">
      <w:pPr>
        <w:pStyle w:val="ListParagraph"/>
        <w:numPr>
          <w:ilvl w:val="0"/>
          <w:numId w:val="2"/>
        </w:numPr>
        <w:spacing w:before="30" w:after="30"/>
      </w:pPr>
      <w:r>
        <w:rPr>
          <w:color w:val="222222"/>
        </w:rPr>
        <w:t>API keys for third-party integrations</w:t>
      </w:r>
    </w:p>
    <w:p w:rsidR="00A9474B" w:rsidRDefault="00000000" w14:paraId="2C0CE4BD" w14:textId="77777777">
      <w:pPr>
        <w:pStyle w:val="ListParagraph"/>
        <w:numPr>
          <w:ilvl w:val="0"/>
          <w:numId w:val="2"/>
        </w:numPr>
        <w:spacing w:before="30" w:after="30"/>
      </w:pPr>
      <w:r>
        <w:rPr>
          <w:color w:val="222222"/>
        </w:rPr>
        <w:t>TLS certificate materials</w:t>
      </w:r>
    </w:p>
    <w:p w:rsidR="00A9474B" w:rsidRDefault="00000000" w14:paraId="05AFEC33" w14:textId="77777777">
      <w:r>
        <w:br w:type="page"/>
      </w:r>
    </w:p>
    <w:p w:rsidR="00A9474B" w:rsidRDefault="00000000" w14:paraId="49050338" w14:textId="77777777">
      <w:pPr>
        <w:pStyle w:val="Heading1"/>
        <w:shd w:val="clear" w:color="auto" w:fill="1F3864"/>
        <w:spacing w:before="200" w:after="100"/>
        <w:ind w:left="180"/>
      </w:pPr>
      <w:bookmarkStart w:name="_Toc224556276" w:id="38"/>
      <w:r>
        <w:t>7.  End-to-End Deployment Flow Summary</w:t>
      </w:r>
      <w:bookmarkEnd w:id="38"/>
    </w:p>
    <w:p w:rsidR="00A9474B" w:rsidRDefault="00A9474B" w14:paraId="60595901" w14:textId="77777777">
      <w:pPr>
        <w:spacing w:after="64"/>
      </w:pPr>
    </w:p>
    <w:p w:rsidR="00A9474B" w:rsidRDefault="00000000" w14:paraId="5EB85726" w14:textId="77777777">
      <w:pPr>
        <w:spacing w:before="40" w:after="40"/>
      </w:pPr>
      <w:r>
        <w:rPr>
          <w:color w:val="222222"/>
        </w:rPr>
        <w:t>The following table captures the complete deployment sequence from infrastructure provisioning to a live production application.</w:t>
      </w:r>
    </w:p>
    <w:p w:rsidR="00A9474B" w:rsidRDefault="00A9474B" w14:paraId="60F43A33" w14:textId="77777777">
      <w:pPr>
        <w:spacing w:after="96"/>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00"/>
        <w:gridCol w:w="2500"/>
        <w:gridCol w:w="6360"/>
      </w:tblGrid>
      <w:tr w:rsidR="00A9474B" w14:paraId="644FD1B6" w14:textId="77777777">
        <w:tc>
          <w:tcPr>
            <w:tcW w:w="50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A9474B" w:rsidRDefault="00000000" w14:paraId="146997DD" w14:textId="77777777">
            <w:pPr>
              <w:jc w:val="center"/>
            </w:pPr>
            <w:r>
              <w:rPr>
                <w:b/>
                <w:bCs/>
                <w:color w:val="FFFFFF"/>
                <w:sz w:val="20"/>
                <w:szCs w:val="20"/>
              </w:rPr>
              <w:t>#</w:t>
            </w:r>
          </w:p>
        </w:tc>
        <w:tc>
          <w:tcPr>
            <w:tcW w:w="250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A9474B" w:rsidRDefault="00000000" w14:paraId="31F3AAE4" w14:textId="77777777">
            <w:pPr>
              <w:jc w:val="center"/>
            </w:pPr>
            <w:r>
              <w:rPr>
                <w:b/>
                <w:bCs/>
                <w:color w:val="FFFFFF"/>
                <w:sz w:val="20"/>
                <w:szCs w:val="20"/>
              </w:rPr>
              <w:t>Phase</w:t>
            </w:r>
          </w:p>
        </w:tc>
        <w:tc>
          <w:tcPr>
            <w:tcW w:w="636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A9474B" w:rsidRDefault="00000000" w14:paraId="6BEFA9BE" w14:textId="77777777">
            <w:pPr>
              <w:jc w:val="center"/>
            </w:pPr>
            <w:r>
              <w:rPr>
                <w:b/>
                <w:bCs/>
                <w:color w:val="FFFFFF"/>
                <w:sz w:val="20"/>
                <w:szCs w:val="20"/>
              </w:rPr>
              <w:t>Steps</w:t>
            </w:r>
          </w:p>
        </w:tc>
      </w:tr>
      <w:tr w:rsidR="00A9474B" w14:paraId="2945936E" w14:textId="77777777">
        <w:tc>
          <w:tcPr>
            <w:tcW w:w="5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652D1E56" w14:textId="77777777">
            <w:r>
              <w:rPr>
                <w:color w:val="222222"/>
                <w:sz w:val="20"/>
                <w:szCs w:val="20"/>
              </w:rPr>
              <w:t>1</w:t>
            </w:r>
          </w:p>
        </w:tc>
        <w:tc>
          <w:tcPr>
            <w:tcW w:w="25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0EF1C6AD" w14:textId="77777777">
            <w:r>
              <w:rPr>
                <w:b/>
                <w:bCs/>
                <w:color w:val="222222"/>
                <w:sz w:val="20"/>
                <w:szCs w:val="20"/>
              </w:rPr>
              <w:t>Bastion Provisioning</w:t>
            </w:r>
          </w:p>
        </w:tc>
        <w:tc>
          <w:tcPr>
            <w:tcW w:w="636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6C5F90DE" w14:textId="77777777">
            <w:r>
              <w:rPr>
                <w:color w:val="222222"/>
                <w:sz w:val="20"/>
                <w:szCs w:val="20"/>
              </w:rPr>
              <w:t>Provision Standard_D4s_v3 Ubuntu 22.04 VM on Azure. Install Docker and Terraform.</w:t>
            </w:r>
          </w:p>
        </w:tc>
      </w:tr>
      <w:tr w:rsidR="00A9474B" w14:paraId="4B5C4E68" w14:textId="77777777">
        <w:tc>
          <w:tcPr>
            <w:tcW w:w="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6D35A352" w14:textId="77777777">
            <w:r>
              <w:rPr>
                <w:color w:val="222222"/>
                <w:sz w:val="20"/>
                <w:szCs w:val="20"/>
              </w:rPr>
              <w:t>2</w:t>
            </w:r>
          </w:p>
        </w:tc>
        <w:tc>
          <w:tcPr>
            <w:tcW w:w="2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3DC7821E" w14:textId="77777777">
            <w:r>
              <w:rPr>
                <w:b/>
                <w:bCs/>
                <w:color w:val="222222"/>
                <w:sz w:val="20"/>
                <w:szCs w:val="20"/>
              </w:rPr>
              <w:t>Terraform — Infrastructure</w:t>
            </w:r>
          </w:p>
        </w:tc>
        <w:tc>
          <w:tcPr>
            <w:tcW w:w="63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29D78028" w14:textId="77777777">
            <w:r>
              <w:rPr>
                <w:color w:val="222222"/>
                <w:sz w:val="20"/>
                <w:szCs w:val="20"/>
              </w:rPr>
              <w:t>Run terraform init, plan, apply to create: VNet, ACR, AKS (systemprod + workprod node pools), Storage Account (Blob Hot), Key Vault. State stored in Azure Blob Storage.</w:t>
            </w:r>
          </w:p>
        </w:tc>
      </w:tr>
      <w:tr w:rsidR="00A9474B" w14:paraId="0016C92F" w14:textId="77777777">
        <w:tc>
          <w:tcPr>
            <w:tcW w:w="5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2F38B763" w14:textId="77777777">
            <w:r>
              <w:rPr>
                <w:color w:val="222222"/>
                <w:sz w:val="20"/>
                <w:szCs w:val="20"/>
              </w:rPr>
              <w:t>3</w:t>
            </w:r>
          </w:p>
        </w:tc>
        <w:tc>
          <w:tcPr>
            <w:tcW w:w="25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2DE00F02" w14:textId="77777777">
            <w:r>
              <w:rPr>
                <w:b/>
                <w:bCs/>
                <w:color w:val="222222"/>
                <w:sz w:val="20"/>
                <w:szCs w:val="20"/>
              </w:rPr>
              <w:t>Tooling Setup</w:t>
            </w:r>
          </w:p>
        </w:tc>
        <w:tc>
          <w:tcPr>
            <w:tcW w:w="636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07AC827E" w14:textId="77777777">
            <w:r>
              <w:rPr>
                <w:color w:val="222222"/>
                <w:sz w:val="20"/>
                <w:szCs w:val="20"/>
              </w:rPr>
              <w:t>Run Jenkins, SonarQube, and Trivy as Docker containers on the Bastion server. Configure Jenkins with all required credentials, SonarQube server details, and Trivy server URL.</w:t>
            </w:r>
          </w:p>
        </w:tc>
      </w:tr>
      <w:tr w:rsidR="00A9474B" w14:paraId="517DFD78" w14:textId="77777777">
        <w:tc>
          <w:tcPr>
            <w:tcW w:w="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0530C667" w14:textId="77777777">
            <w:r>
              <w:rPr>
                <w:color w:val="222222"/>
                <w:sz w:val="20"/>
                <w:szCs w:val="20"/>
              </w:rPr>
              <w:t>4</w:t>
            </w:r>
          </w:p>
        </w:tc>
        <w:tc>
          <w:tcPr>
            <w:tcW w:w="2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3B3804FB" w14:textId="77777777">
            <w:r>
              <w:rPr>
                <w:b/>
                <w:bCs/>
                <w:color w:val="222222"/>
                <w:sz w:val="20"/>
                <w:szCs w:val="20"/>
              </w:rPr>
              <w:t>CI Pipeline Creation</w:t>
            </w:r>
          </w:p>
        </w:tc>
        <w:tc>
          <w:tcPr>
            <w:tcW w:w="63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6F23F514" w14:textId="77777777">
            <w:r>
              <w:rPr>
                <w:color w:val="222222"/>
                <w:sz w:val="20"/>
                <w:szCs w:val="20"/>
              </w:rPr>
              <w:t>Create one Jenkins pipeline per microservice (15 services with CI, 2 without). Each pipeline covers: checkout, SonarQube analysis, quality gate, Trivy file scan, Docker build, Trivy image scan, ACR push, manifest repo update.</w:t>
            </w:r>
          </w:p>
        </w:tc>
      </w:tr>
      <w:tr w:rsidR="00A9474B" w14:paraId="5F8DA21C" w14:textId="77777777">
        <w:tc>
          <w:tcPr>
            <w:tcW w:w="5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6971D283" w14:textId="77777777">
            <w:r>
              <w:rPr>
                <w:color w:val="222222"/>
                <w:sz w:val="20"/>
                <w:szCs w:val="20"/>
              </w:rPr>
              <w:t>5</w:t>
            </w:r>
          </w:p>
        </w:tc>
        <w:tc>
          <w:tcPr>
            <w:tcW w:w="25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4EA5D756" w14:textId="77777777">
            <w:r>
              <w:rPr>
                <w:b/>
                <w:bCs/>
                <w:color w:val="222222"/>
                <w:sz w:val="20"/>
                <w:szCs w:val="20"/>
              </w:rPr>
              <w:t>Kubernetes Manifests</w:t>
            </w:r>
          </w:p>
        </w:tc>
        <w:tc>
          <w:tcPr>
            <w:tcW w:w="636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4B42DFB9" w14:textId="77777777">
            <w:r>
              <w:rPr>
                <w:color w:val="222222"/>
                <w:sz w:val="20"/>
                <w:szCs w:val="20"/>
              </w:rPr>
              <w:t>Write Deployment and Service manifests for all 15 microservices. Write two Ingress manifests (path-based for backends, host-based for frontends). Configure SSL via Cert-Manager + Let's Encrypt.</w:t>
            </w:r>
          </w:p>
        </w:tc>
      </w:tr>
      <w:tr w:rsidR="00A9474B" w14:paraId="2CF214FB" w14:textId="77777777">
        <w:tc>
          <w:tcPr>
            <w:tcW w:w="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5790E735" w14:textId="77777777">
            <w:r>
              <w:rPr>
                <w:color w:val="222222"/>
                <w:sz w:val="20"/>
                <w:szCs w:val="20"/>
              </w:rPr>
              <w:t>6</w:t>
            </w:r>
          </w:p>
        </w:tc>
        <w:tc>
          <w:tcPr>
            <w:tcW w:w="2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6D02D0B1" w14:textId="77777777">
            <w:r>
              <w:rPr>
                <w:b/>
                <w:bCs/>
                <w:color w:val="222222"/>
                <w:sz w:val="20"/>
                <w:szCs w:val="20"/>
              </w:rPr>
              <w:t>ArgoCD Installation</w:t>
            </w:r>
          </w:p>
        </w:tc>
        <w:tc>
          <w:tcPr>
            <w:tcW w:w="63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200CFA7B" w14:textId="77777777">
            <w:r>
              <w:rPr>
                <w:color w:val="222222"/>
                <w:sz w:val="20"/>
                <w:szCs w:val="20"/>
              </w:rPr>
              <w:t>Install ArgoCD via Helm on AKS. Assign argocd.ctip.in domain via Ingress. Register manifest repository and all microservice Applications. Enable auto-sync.</w:t>
            </w:r>
          </w:p>
        </w:tc>
      </w:tr>
      <w:tr w:rsidR="00A9474B" w14:paraId="73E99ECA" w14:textId="77777777">
        <w:tc>
          <w:tcPr>
            <w:tcW w:w="5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5E1BA1EC" w14:textId="77777777">
            <w:r>
              <w:rPr>
                <w:color w:val="222222"/>
                <w:sz w:val="20"/>
                <w:szCs w:val="20"/>
              </w:rPr>
              <w:t>7</w:t>
            </w:r>
          </w:p>
        </w:tc>
        <w:tc>
          <w:tcPr>
            <w:tcW w:w="25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651FB22C" w14:textId="77777777">
            <w:r>
              <w:rPr>
                <w:b/>
                <w:bCs/>
                <w:color w:val="222222"/>
                <w:sz w:val="20"/>
                <w:szCs w:val="20"/>
              </w:rPr>
              <w:t>DNS Configuration</w:t>
            </w:r>
          </w:p>
        </w:tc>
        <w:tc>
          <w:tcPr>
            <w:tcW w:w="636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0C034137" w14:textId="77777777">
            <w:r>
              <w:rPr>
                <w:color w:val="222222"/>
                <w:sz w:val="20"/>
                <w:szCs w:val="20"/>
              </w:rPr>
              <w:t>Retrieve Ingress LoadBalancer external IP. Add all required A records (ctip.in, api, admin, jobs, argocd, auth) in Hostinger DNS management.</w:t>
            </w:r>
          </w:p>
        </w:tc>
      </w:tr>
      <w:tr w:rsidR="00A9474B" w14:paraId="606A15A8" w14:textId="77777777">
        <w:tc>
          <w:tcPr>
            <w:tcW w:w="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647D93FB" w14:textId="77777777">
            <w:r>
              <w:rPr>
                <w:color w:val="222222"/>
                <w:sz w:val="20"/>
                <w:szCs w:val="20"/>
              </w:rPr>
              <w:t>8</w:t>
            </w:r>
          </w:p>
        </w:tc>
        <w:tc>
          <w:tcPr>
            <w:tcW w:w="25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40A2F3E7" w14:textId="77777777">
            <w:r>
              <w:rPr>
                <w:b/>
                <w:bCs/>
                <w:color w:val="222222"/>
                <w:sz w:val="20"/>
                <w:szCs w:val="20"/>
              </w:rPr>
              <w:t>Keycloak &amp; Piston</w:t>
            </w:r>
          </w:p>
        </w:tc>
        <w:tc>
          <w:tcPr>
            <w:tcW w:w="63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4673B817" w14:textId="77777777">
            <w:r>
              <w:rPr>
                <w:color w:val="222222"/>
                <w:sz w:val="20"/>
                <w:szCs w:val="20"/>
              </w:rPr>
              <w:t>Pull Keycloak and Piston Docker images manually. Apply pod/deployment manifests directly with kubectl. Configure Keycloak realm, clients, and roles for all services.</w:t>
            </w:r>
          </w:p>
        </w:tc>
      </w:tr>
      <w:tr w:rsidR="00A9474B" w14:paraId="54E8C3EF" w14:textId="77777777">
        <w:tc>
          <w:tcPr>
            <w:tcW w:w="5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60CDBCEC" w14:textId="77777777">
            <w:r>
              <w:rPr>
                <w:color w:val="222222"/>
                <w:sz w:val="20"/>
                <w:szCs w:val="20"/>
              </w:rPr>
              <w:t>9</w:t>
            </w:r>
          </w:p>
        </w:tc>
        <w:tc>
          <w:tcPr>
            <w:tcW w:w="25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4FD5A358" w14:textId="77777777">
            <w:r>
              <w:rPr>
                <w:b/>
                <w:bCs/>
                <w:color w:val="222222"/>
                <w:sz w:val="20"/>
                <w:szCs w:val="20"/>
              </w:rPr>
              <w:t>Verification</w:t>
            </w:r>
          </w:p>
        </w:tc>
        <w:tc>
          <w:tcPr>
            <w:tcW w:w="636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51E8393D" w14:textId="77777777">
            <w:r>
              <w:rPr>
                <w:color w:val="222222"/>
                <w:sz w:val="20"/>
                <w:szCs w:val="20"/>
              </w:rPr>
              <w:t>Verify all pods are Running. Test HTTPS access on all domains. Validate ArgoCD sync status. Confirm SonarQube and Trivy reports are generated on pipeline runs.</w:t>
            </w:r>
          </w:p>
        </w:tc>
      </w:tr>
    </w:tbl>
    <w:p w:rsidR="00A9474B" w:rsidRDefault="00000000" w14:paraId="00B17B73" w14:textId="77777777">
      <w:r>
        <w:br w:type="page"/>
      </w:r>
    </w:p>
    <w:p w:rsidR="00A9474B" w:rsidRDefault="00000000" w14:paraId="33D9932A" w14:textId="77777777">
      <w:pPr>
        <w:pStyle w:val="Heading1"/>
        <w:shd w:val="clear" w:color="auto" w:fill="1F3864"/>
        <w:spacing w:before="200" w:after="100"/>
        <w:ind w:left="180"/>
      </w:pPr>
      <w:bookmarkStart w:name="_Toc224556277" w:id="39"/>
      <w:r>
        <w:t>8.  Observations &amp; Recommendations</w:t>
      </w:r>
      <w:bookmarkEnd w:id="39"/>
    </w:p>
    <w:p w:rsidR="00A9474B" w:rsidRDefault="00A9474B" w14:paraId="3CEF886D" w14:textId="77777777">
      <w:pPr>
        <w:spacing w:after="64"/>
      </w:pPr>
    </w:p>
    <w:p w:rsidR="00A9474B" w:rsidRDefault="00000000" w14:paraId="4C519E98" w14:textId="77777777">
      <w:pPr>
        <w:spacing w:before="40" w:after="40"/>
      </w:pPr>
      <w:r>
        <w:rPr>
          <w:color w:val="222222"/>
        </w:rPr>
        <w:t>The following section highlights areas in the current deployment that are correctly implemented, and areas where improvements are recommended for production hardening.</w:t>
      </w:r>
    </w:p>
    <w:p w:rsidR="00A9474B" w:rsidRDefault="00A9474B" w14:paraId="723DF90B" w14:textId="77777777">
      <w:pPr>
        <w:spacing w:after="128"/>
      </w:pPr>
    </w:p>
    <w:p w:rsidR="00A9474B" w:rsidRDefault="00000000" w14:paraId="4E88144E" w14:textId="77777777">
      <w:pPr>
        <w:pStyle w:val="Heading2"/>
        <w:pBdr>
          <w:bottom w:val="single" w:color="2E75B6" w:sz="6" w:space="1"/>
        </w:pBdr>
      </w:pPr>
      <w:bookmarkStart w:name="_Toc224556278" w:id="40"/>
      <w:r>
        <w:t>8.1  What Is Well Implemented</w:t>
      </w:r>
      <w:bookmarkEnd w:id="40"/>
    </w:p>
    <w:p w:rsidR="00A9474B" w:rsidRDefault="00000000" w14:paraId="557FD12C" w14:textId="77777777">
      <w:pPr>
        <w:pStyle w:val="ListParagraph"/>
        <w:numPr>
          <w:ilvl w:val="0"/>
          <w:numId w:val="2"/>
        </w:numPr>
        <w:spacing w:before="30" w:after="30"/>
      </w:pPr>
      <w:r>
        <w:rPr>
          <w:color w:val="222222"/>
        </w:rPr>
        <w:t>Infrastructure as Code (IaC) using Terraform with parent/child module structure — promotes reusability and maintainability</w:t>
      </w:r>
    </w:p>
    <w:p w:rsidR="00A9474B" w:rsidRDefault="00000000" w14:paraId="238860D9" w14:textId="77777777">
      <w:pPr>
        <w:pStyle w:val="ListParagraph"/>
        <w:numPr>
          <w:ilvl w:val="0"/>
          <w:numId w:val="2"/>
        </w:numPr>
        <w:spacing w:before="30" w:after="30"/>
      </w:pPr>
      <w:r>
        <w:rPr>
          <w:color w:val="222222"/>
        </w:rPr>
        <w:t>Remote Terraform state in Azure Blob Storage — prevents state loss and enables team collaboration with locking</w:t>
      </w:r>
    </w:p>
    <w:p w:rsidR="00A9474B" w:rsidRDefault="00000000" w14:paraId="41F832D5" w14:textId="77777777">
      <w:pPr>
        <w:pStyle w:val="ListParagraph"/>
        <w:numPr>
          <w:ilvl w:val="0"/>
          <w:numId w:val="2"/>
        </w:numPr>
        <w:spacing w:before="30" w:after="30"/>
      </w:pPr>
      <w:r>
        <w:rPr>
          <w:color w:val="222222"/>
        </w:rPr>
        <w:t>Separate Jenkins pipeline per microservice — clean isolation; one service failure does not affect others</w:t>
      </w:r>
    </w:p>
    <w:p w:rsidR="00A9474B" w:rsidRDefault="00000000" w14:paraId="69C2F296" w14:textId="77777777">
      <w:pPr>
        <w:pStyle w:val="ListParagraph"/>
        <w:numPr>
          <w:ilvl w:val="0"/>
          <w:numId w:val="2"/>
        </w:numPr>
        <w:spacing w:before="30" w:after="30"/>
      </w:pPr>
      <w:r>
        <w:rPr>
          <w:color w:val="222222"/>
        </w:rPr>
        <w:t>Dual-stage Trivy scanning (filesystem + image) — catches vulnerabilities both in source and in the built container</w:t>
      </w:r>
    </w:p>
    <w:p w:rsidR="00A9474B" w:rsidRDefault="00000000" w14:paraId="76E16331" w14:textId="77777777">
      <w:pPr>
        <w:pStyle w:val="ListParagraph"/>
        <w:numPr>
          <w:ilvl w:val="0"/>
          <w:numId w:val="2"/>
        </w:numPr>
        <w:spacing w:before="30" w:after="30"/>
      </w:pPr>
      <w:r>
        <w:rPr>
          <w:color w:val="222222"/>
        </w:rPr>
        <w:t>SonarQube Quality Gate as a build gate — enforces minimum code quality standards before deployment</w:t>
      </w:r>
    </w:p>
    <w:p w:rsidR="00A9474B" w:rsidRDefault="00000000" w14:paraId="3FA754EC" w14:textId="77777777">
      <w:pPr>
        <w:pStyle w:val="ListParagraph"/>
        <w:numPr>
          <w:ilvl w:val="0"/>
          <w:numId w:val="2"/>
        </w:numPr>
        <w:spacing w:before="30" w:after="30"/>
      </w:pPr>
      <w:r>
        <w:rPr>
          <w:color w:val="222222"/>
        </w:rPr>
        <w:t>Separate Ingress files for frontend (host-based) and backend (path-based) — correct pattern for this type of multi-service architecture</w:t>
      </w:r>
    </w:p>
    <w:p w:rsidR="00A9474B" w:rsidRDefault="00000000" w14:paraId="1171C0F9" w14:textId="77777777">
      <w:pPr>
        <w:pStyle w:val="ListParagraph"/>
        <w:numPr>
          <w:ilvl w:val="0"/>
          <w:numId w:val="2"/>
        </w:numPr>
        <w:spacing w:before="30" w:after="30"/>
      </w:pPr>
      <w:r>
        <w:rPr>
          <w:color w:val="222222"/>
        </w:rPr>
        <w:t>SSL via Cert-Manager with Let's Encrypt — automated certificate issuance and renewal</w:t>
      </w:r>
    </w:p>
    <w:p w:rsidR="00A9474B" w:rsidRDefault="00000000" w14:paraId="5404BEC3" w14:textId="77777777">
      <w:pPr>
        <w:pStyle w:val="ListParagraph"/>
        <w:numPr>
          <w:ilvl w:val="0"/>
          <w:numId w:val="2"/>
        </w:numPr>
        <w:spacing w:before="30" w:after="30"/>
      </w:pPr>
      <w:r>
        <w:rPr>
          <w:color w:val="222222"/>
        </w:rPr>
        <w:t>ArgoCD with auto-sync on a separate manifest repository — clean GitOps separation of source and deployment config</w:t>
      </w:r>
    </w:p>
    <w:p w:rsidR="00A9474B" w:rsidRDefault="00000000" w14:paraId="5517226B" w14:textId="77777777">
      <w:pPr>
        <w:pStyle w:val="ListParagraph"/>
        <w:numPr>
          <w:ilvl w:val="0"/>
          <w:numId w:val="2"/>
        </w:numPr>
        <w:spacing w:before="30" w:after="30"/>
      </w:pPr>
      <w:r>
        <w:rPr>
          <w:color w:val="222222"/>
        </w:rPr>
        <w:t>ArgoCD with selfHeal: true — automatically corrects any manual drift in the cluster</w:t>
      </w:r>
    </w:p>
    <w:p w:rsidR="00A9474B" w:rsidRDefault="00A9474B" w14:paraId="73904C11" w14:textId="77777777">
      <w:pPr>
        <w:spacing w:after="128"/>
      </w:pPr>
    </w:p>
    <w:p w:rsidR="00A9474B" w:rsidRDefault="00000000" w14:paraId="01C32948" w14:textId="77777777">
      <w:pPr>
        <w:pStyle w:val="Heading2"/>
        <w:pBdr>
          <w:bottom w:val="single" w:color="2E75B6" w:sz="6" w:space="1"/>
        </w:pBdr>
      </w:pPr>
      <w:bookmarkStart w:name="_Toc224556279" w:id="41"/>
      <w:r>
        <w:t>8.2  Recommendations for Improvement</w:t>
      </w:r>
      <w:bookmarkEnd w:id="41"/>
    </w:p>
    <w:p w:rsidR="00A9474B" w:rsidRDefault="00000000" w14:paraId="3713616F" w14:textId="77777777">
      <w:pPr>
        <w:pStyle w:val="Heading3"/>
      </w:pPr>
      <w:bookmarkStart w:name="_Toc224556280" w:id="42"/>
      <w:r>
        <w:t>1. Pin Keycloak and Piston Image Versions</w:t>
      </w:r>
      <w:bookmarkEnd w:id="42"/>
    </w:p>
    <w:p w:rsidR="00A9474B" w:rsidRDefault="00000000" w14:paraId="7D8DB497" w14:textId="77777777">
      <w:pPr>
        <w:spacing w:before="40" w:after="40"/>
      </w:pPr>
      <w:r>
        <w:rPr>
          <w:color w:val="222222"/>
        </w:rPr>
        <w:t>Keycloak and Piston are deployed without a CI pipeline. Using the latest tag risks unintended breaking changes on pod restarts. Use specific version tags (e.g., keycloak:24.0.3) and document them.</w:t>
      </w:r>
    </w:p>
    <w:p w:rsidR="00A9474B" w:rsidRDefault="00A9474B" w14:paraId="405610D2" w14:textId="77777777">
      <w:pPr>
        <w:spacing w:after="64"/>
      </w:pPr>
    </w:p>
    <w:p w:rsidR="00A9474B" w:rsidRDefault="00000000" w14:paraId="40D02DD1" w14:textId="77777777">
      <w:pPr>
        <w:pStyle w:val="Heading3"/>
      </w:pPr>
      <w:bookmarkStart w:name="_Toc224556281" w:id="43"/>
      <w:r>
        <w:t>2. Tighten Trivy Exit Codes</w:t>
      </w:r>
      <w:bookmarkEnd w:id="43"/>
    </w:p>
    <w:p w:rsidR="00A9474B" w:rsidRDefault="00000000" w14:paraId="0D7A897D" w14:textId="77777777">
      <w:pPr>
        <w:spacing w:before="40" w:after="40"/>
      </w:pPr>
      <w:r>
        <w:rPr>
          <w:color w:val="222222"/>
        </w:rPr>
        <w:t>Currently Trivy is configured with --exit-code 0, which reports vulnerabilities but never fails the build. For a production system, consider setting --exit-code 1 for CRITICAL severity to enforce a hard block on critical CVEs before they reach ACR.</w:t>
      </w:r>
    </w:p>
    <w:p w:rsidR="00A9474B" w:rsidRDefault="00A9474B" w14:paraId="30F93CBB" w14:textId="77777777">
      <w:pPr>
        <w:spacing w:after="64"/>
      </w:pPr>
    </w:p>
    <w:p w:rsidR="00A9474B" w:rsidRDefault="00000000" w14:paraId="649B8DE0" w14:textId="77777777">
      <w:pPr>
        <w:pStyle w:val="Heading3"/>
      </w:pPr>
      <w:bookmarkStart w:name="_Toc224556282" w:id="44"/>
      <w:r>
        <w:t>3. Add Resource Requests and Limits to All Pods</w:t>
      </w:r>
      <w:bookmarkEnd w:id="44"/>
    </w:p>
    <w:p w:rsidR="00A9474B" w:rsidRDefault="00000000" w14:paraId="3E9EB034" w14:textId="77777777">
      <w:pPr>
        <w:spacing w:before="40" w:after="40"/>
      </w:pPr>
      <w:r>
        <w:rPr>
          <w:color w:val="222222"/>
        </w:rPr>
        <w:t>Kubernetes manifests should include CPU and memory requests/limits for all containers. Without these, a poorly behaved pod can exhaust node resources and affect other services on the same node.</w:t>
      </w:r>
    </w:p>
    <w:p w:rsidR="00A9474B" w:rsidRDefault="00A9474B" w14:paraId="68DA8EF5" w14:textId="77777777">
      <w:pPr>
        <w:spacing w:after="64"/>
      </w:pPr>
    </w:p>
    <w:p w:rsidR="00A9474B" w:rsidRDefault="00000000" w14:paraId="23AB4591" w14:textId="77777777">
      <w:pPr>
        <w:shd w:val="clear" w:color="auto" w:fill="1E1E2E"/>
        <w:ind w:left="360" w:right="360"/>
      </w:pPr>
      <w:r>
        <w:rPr>
          <w:rFonts w:ascii="Courier New" w:hAnsi="Courier New" w:eastAsia="Courier New" w:cs="Courier New"/>
          <w:color w:val="D6E4F0"/>
          <w:sz w:val="18"/>
          <w:szCs w:val="18"/>
        </w:rPr>
        <w:t>resources:</w:t>
      </w:r>
    </w:p>
    <w:p w:rsidR="00A9474B" w:rsidRDefault="00000000" w14:paraId="7C98891D" w14:textId="77777777">
      <w:pPr>
        <w:shd w:val="clear" w:color="auto" w:fill="1E1E2E"/>
        <w:ind w:left="360" w:right="360"/>
      </w:pPr>
      <w:r>
        <w:rPr>
          <w:rFonts w:ascii="Courier New" w:hAnsi="Courier New" w:eastAsia="Courier New" w:cs="Courier New"/>
          <w:color w:val="D6E4F0"/>
          <w:sz w:val="18"/>
          <w:szCs w:val="18"/>
        </w:rPr>
        <w:t xml:space="preserve">  requests:</w:t>
      </w:r>
    </w:p>
    <w:p w:rsidR="00A9474B" w:rsidRDefault="00000000" w14:paraId="02D11BA5" w14:textId="77777777">
      <w:pPr>
        <w:shd w:val="clear" w:color="auto" w:fill="1E1E2E"/>
        <w:ind w:left="360" w:right="360"/>
      </w:pPr>
      <w:r>
        <w:rPr>
          <w:rFonts w:ascii="Courier New" w:hAnsi="Courier New" w:eastAsia="Courier New" w:cs="Courier New"/>
          <w:color w:val="D6E4F0"/>
          <w:sz w:val="18"/>
          <w:szCs w:val="18"/>
        </w:rPr>
        <w:t xml:space="preserve">    cpu: '250m'</w:t>
      </w:r>
    </w:p>
    <w:p w:rsidR="00A9474B" w:rsidRDefault="00000000" w14:paraId="2B1E3108" w14:textId="77777777">
      <w:pPr>
        <w:shd w:val="clear" w:color="auto" w:fill="1E1E2E"/>
        <w:ind w:left="360" w:right="360"/>
      </w:pPr>
      <w:r>
        <w:rPr>
          <w:rFonts w:ascii="Courier New" w:hAnsi="Courier New" w:eastAsia="Courier New" w:cs="Courier New"/>
          <w:color w:val="D6E4F0"/>
          <w:sz w:val="18"/>
          <w:szCs w:val="18"/>
        </w:rPr>
        <w:t xml:space="preserve">    memory: '256Mi'</w:t>
      </w:r>
    </w:p>
    <w:p w:rsidR="00A9474B" w:rsidRDefault="00000000" w14:paraId="404BBA34" w14:textId="77777777">
      <w:pPr>
        <w:shd w:val="clear" w:color="auto" w:fill="1E1E2E"/>
        <w:ind w:left="360" w:right="360"/>
      </w:pPr>
      <w:r>
        <w:rPr>
          <w:rFonts w:ascii="Courier New" w:hAnsi="Courier New" w:eastAsia="Courier New" w:cs="Courier New"/>
          <w:color w:val="D6E4F0"/>
          <w:sz w:val="18"/>
          <w:szCs w:val="18"/>
        </w:rPr>
        <w:t xml:space="preserve">  limits:</w:t>
      </w:r>
    </w:p>
    <w:p w:rsidR="00A9474B" w:rsidRDefault="00000000" w14:paraId="34333382" w14:textId="77777777">
      <w:pPr>
        <w:shd w:val="clear" w:color="auto" w:fill="1E1E2E"/>
        <w:ind w:left="360" w:right="360"/>
      </w:pPr>
      <w:r>
        <w:rPr>
          <w:rFonts w:ascii="Courier New" w:hAnsi="Courier New" w:eastAsia="Courier New" w:cs="Courier New"/>
          <w:color w:val="D6E4F0"/>
          <w:sz w:val="18"/>
          <w:szCs w:val="18"/>
        </w:rPr>
        <w:t xml:space="preserve">    cpu: '500m'</w:t>
      </w:r>
    </w:p>
    <w:p w:rsidR="00A9474B" w:rsidRDefault="00000000" w14:paraId="2B4BDB2B" w14:textId="77777777">
      <w:pPr>
        <w:shd w:val="clear" w:color="auto" w:fill="1E1E2E"/>
        <w:ind w:left="360" w:right="360"/>
      </w:pPr>
      <w:r>
        <w:rPr>
          <w:rFonts w:ascii="Courier New" w:hAnsi="Courier New" w:eastAsia="Courier New" w:cs="Courier New"/>
          <w:color w:val="D6E4F0"/>
          <w:sz w:val="18"/>
          <w:szCs w:val="18"/>
        </w:rPr>
        <w:t xml:space="preserve">    memory: '512Mi'</w:t>
      </w:r>
    </w:p>
    <w:p w:rsidR="00A9474B" w:rsidRDefault="00A9474B" w14:paraId="1823CB67" w14:textId="77777777">
      <w:pPr>
        <w:spacing w:after="64"/>
      </w:pPr>
    </w:p>
    <w:p w:rsidR="00A9474B" w:rsidRDefault="00000000" w14:paraId="303EEC89" w14:textId="77777777">
      <w:pPr>
        <w:pStyle w:val="Heading3"/>
      </w:pPr>
      <w:bookmarkStart w:name="_Toc224556283" w:id="45"/>
      <w:r>
        <w:t>4. Use Kubernetes Secrets from Azure Key Vault via CSI Driver</w:t>
      </w:r>
      <w:bookmarkEnd w:id="45"/>
    </w:p>
    <w:p w:rsidR="00A9474B" w:rsidRDefault="00000000" w14:paraId="79050D7F" w14:textId="77777777">
      <w:pPr>
        <w:spacing w:before="40" w:after="40"/>
      </w:pPr>
      <w:r>
        <w:rPr>
          <w:color w:val="222222"/>
        </w:rPr>
        <w:t>Rather than creating Kubernetes Secrets manually, use the Azure Key Vault Secrets Store CSI Driver to mount secrets directly from Key Vault into pods. This avoids storing sensitive values in the cluster's etcd.</w:t>
      </w:r>
    </w:p>
    <w:p w:rsidR="00A9474B" w:rsidRDefault="00A9474B" w14:paraId="51E3B726" w14:textId="77777777">
      <w:pPr>
        <w:spacing w:after="64"/>
      </w:pPr>
    </w:p>
    <w:p w:rsidR="00A9474B" w:rsidRDefault="00000000" w14:paraId="27F609F1" w14:textId="77777777">
      <w:pPr>
        <w:pStyle w:val="Heading3"/>
      </w:pPr>
      <w:bookmarkStart w:name="_Toc224556284" w:id="46"/>
      <w:r>
        <w:t>5. Add Liveness and Readiness Probes</w:t>
      </w:r>
      <w:bookmarkEnd w:id="46"/>
    </w:p>
    <w:p w:rsidR="00A9474B" w:rsidRDefault="00000000" w14:paraId="24E833ED" w14:textId="77777777">
      <w:pPr>
        <w:spacing w:before="40" w:after="40"/>
      </w:pPr>
      <w:r>
        <w:rPr>
          <w:color w:val="222222"/>
        </w:rPr>
        <w:t>All Deployment manifests should include liveness and readiness probes. Without them, Kubernetes cannot reliably determine if a pod is healthy, which may cause traffic to be routed to unhealthy instances.</w:t>
      </w:r>
    </w:p>
    <w:p w:rsidR="00A9474B" w:rsidRDefault="00A9474B" w14:paraId="7B1CC89C" w14:textId="77777777">
      <w:pPr>
        <w:spacing w:after="64"/>
      </w:pPr>
    </w:p>
    <w:p w:rsidR="00A9474B" w:rsidRDefault="00000000" w14:paraId="1A490DBF" w14:textId="77777777">
      <w:pPr>
        <w:pStyle w:val="Heading3"/>
      </w:pPr>
      <w:bookmarkStart w:name="_Toc224556285" w:id="47"/>
      <w:r>
        <w:t>6. Consider a Staging Environment</w:t>
      </w:r>
      <w:bookmarkEnd w:id="47"/>
    </w:p>
    <w:p w:rsidR="00A9474B" w:rsidRDefault="00000000" w14:paraId="7FA122A3" w14:textId="77777777">
      <w:pPr>
        <w:spacing w:before="40" w:after="40"/>
      </w:pPr>
      <w:r>
        <w:rPr>
          <w:color w:val="222222"/>
        </w:rPr>
        <w:t>Currently only a production environment exists. Introducing even a lightweight staging namespace (or a separate AKS node pool) would allow testing of new image builds before promoting to production, reducing the risk of regressions.</w:t>
      </w:r>
    </w:p>
    <w:p w:rsidR="00A9474B" w:rsidRDefault="00A9474B" w14:paraId="63BAC7A4" w14:textId="77777777">
      <w:pPr>
        <w:spacing w:after="64"/>
      </w:pPr>
    </w:p>
    <w:p w:rsidR="00A9474B" w:rsidRDefault="00000000" w14:paraId="0F89C54F" w14:textId="77777777">
      <w:pPr>
        <w:pStyle w:val="Heading3"/>
      </w:pPr>
      <w:bookmarkStart w:name="_Toc224556286" w:id="48"/>
      <w:r>
        <w:t>7. Automate Keycloak Configuration with Realm Export</w:t>
      </w:r>
      <w:bookmarkEnd w:id="48"/>
    </w:p>
    <w:p w:rsidR="00A9474B" w:rsidRDefault="00000000" w14:paraId="33631C4D" w14:textId="77777777">
      <w:pPr>
        <w:spacing w:before="40" w:after="40"/>
      </w:pPr>
      <w:r>
        <w:rPr>
          <w:color w:val="222222"/>
        </w:rPr>
        <w:t>Keycloak realm and client configurations should be exported and version-controlled. This ensures that Keycloak can be restored to a known state in the event of pod failure or cluster migration.</w:t>
      </w:r>
    </w:p>
    <w:p w:rsidR="00A9474B" w:rsidRDefault="00000000" w14:paraId="7C417D14" w14:textId="77777777">
      <w:r>
        <w:br w:type="page"/>
      </w:r>
    </w:p>
    <w:p w:rsidR="00A9474B" w:rsidRDefault="00000000" w14:paraId="77685090" w14:textId="77777777">
      <w:pPr>
        <w:pStyle w:val="Heading1"/>
        <w:shd w:val="clear" w:color="auto" w:fill="1F3864"/>
        <w:spacing w:before="200" w:after="100"/>
        <w:ind w:left="180"/>
      </w:pPr>
      <w:bookmarkStart w:name="_Toc224556287" w:id="49"/>
      <w:r>
        <w:t>9.  Verification Checklist</w:t>
      </w:r>
      <w:bookmarkEnd w:id="49"/>
    </w:p>
    <w:p w:rsidR="00A9474B" w:rsidRDefault="00A9474B" w14:paraId="77E79E84" w14:textId="77777777">
      <w:pPr>
        <w:spacing w:after="64"/>
      </w:pPr>
    </w:p>
    <w:p w:rsidR="00A9474B" w:rsidRDefault="00000000" w14:paraId="0BB9380D" w14:textId="77777777">
      <w:pPr>
        <w:spacing w:before="40" w:after="40"/>
      </w:pPr>
      <w:r>
        <w:rPr>
          <w:color w:val="222222"/>
        </w:rPr>
        <w:t>Use the following checklist to verify a successful deployment. Each item should be confirmed after the respective phase is completed.</w:t>
      </w:r>
    </w:p>
    <w:p w:rsidR="00A9474B" w:rsidRDefault="00A9474B" w14:paraId="5BA7F535" w14:textId="77777777">
      <w:pPr>
        <w:spacing w:after="96"/>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13"/>
        <w:gridCol w:w="1799"/>
        <w:gridCol w:w="7148"/>
      </w:tblGrid>
      <w:tr w:rsidR="00A9474B" w14:paraId="183C670F" w14:textId="77777777">
        <w:tc>
          <w:tcPr>
            <w:tcW w:w="40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A9474B" w:rsidRDefault="00000000" w14:paraId="5576CBB8" w14:textId="77777777">
            <w:pPr>
              <w:jc w:val="center"/>
            </w:pPr>
            <w:r>
              <w:rPr>
                <w:b/>
                <w:bCs/>
                <w:color w:val="FFFFFF"/>
                <w:sz w:val="20"/>
                <w:szCs w:val="20"/>
              </w:rPr>
              <w:t>✓</w:t>
            </w:r>
          </w:p>
        </w:tc>
        <w:tc>
          <w:tcPr>
            <w:tcW w:w="180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A9474B" w:rsidRDefault="00000000" w14:paraId="49722709" w14:textId="77777777">
            <w:pPr>
              <w:jc w:val="center"/>
            </w:pPr>
            <w:r>
              <w:rPr>
                <w:b/>
                <w:bCs/>
                <w:color w:val="FFFFFF"/>
                <w:sz w:val="20"/>
                <w:szCs w:val="20"/>
              </w:rPr>
              <w:t>Component</w:t>
            </w:r>
          </w:p>
        </w:tc>
        <w:tc>
          <w:tcPr>
            <w:tcW w:w="7160" w:type="dxa"/>
            <w:tcBorders>
              <w:top w:val="single" w:color="AAAAAA" w:sz="1" w:space="0"/>
              <w:left w:val="single" w:color="AAAAAA" w:sz="1" w:space="0"/>
              <w:bottom w:val="single" w:color="AAAAAA" w:sz="1" w:space="0"/>
              <w:right w:val="single" w:color="AAAAAA" w:sz="1" w:space="0"/>
            </w:tcBorders>
            <w:shd w:val="clear" w:color="auto" w:fill="1F3864"/>
            <w:tcMar>
              <w:top w:w="80" w:type="dxa"/>
              <w:left w:w="120" w:type="dxa"/>
              <w:bottom w:w="80" w:type="dxa"/>
              <w:right w:w="120" w:type="dxa"/>
            </w:tcMar>
            <w:vAlign w:val="center"/>
          </w:tcPr>
          <w:p w:rsidR="00A9474B" w:rsidRDefault="00000000" w14:paraId="3B507244" w14:textId="77777777">
            <w:pPr>
              <w:jc w:val="center"/>
            </w:pPr>
            <w:r>
              <w:rPr>
                <w:b/>
                <w:bCs/>
                <w:color w:val="FFFFFF"/>
                <w:sz w:val="20"/>
                <w:szCs w:val="20"/>
              </w:rPr>
              <w:t>Verification Step</w:t>
            </w:r>
          </w:p>
        </w:tc>
      </w:tr>
      <w:tr w:rsidR="00A9474B" w14:paraId="725BF2C2" w14:textId="77777777">
        <w:tc>
          <w:tcPr>
            <w:tcW w:w="4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604A6172" w14:textId="77777777">
            <w:r>
              <w:rPr>
                <w:color w:val="222222"/>
                <w:sz w:val="20"/>
                <w:szCs w:val="20"/>
              </w:rPr>
              <w:t>☐</w:t>
            </w:r>
          </w:p>
        </w:tc>
        <w:tc>
          <w:tcPr>
            <w:tcW w:w="18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208938B2" w14:textId="77777777">
            <w:r>
              <w:rPr>
                <w:b/>
                <w:bCs/>
                <w:color w:val="222222"/>
                <w:sz w:val="20"/>
                <w:szCs w:val="20"/>
              </w:rPr>
              <w:t>Terraform</w:t>
            </w:r>
          </w:p>
        </w:tc>
        <w:tc>
          <w:tcPr>
            <w:tcW w:w="716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4B50B5D1" w14:textId="77777777">
            <w:r>
              <w:rPr>
                <w:color w:val="222222"/>
                <w:sz w:val="20"/>
                <w:szCs w:val="20"/>
              </w:rPr>
              <w:t>All Azure resources (ACR, AKS, Key Vault, Storage, VNet) provisioned successfully</w:t>
            </w:r>
          </w:p>
        </w:tc>
      </w:tr>
      <w:tr w:rsidR="00A9474B" w14:paraId="42F3982A" w14:textId="77777777">
        <w:tc>
          <w:tcPr>
            <w:tcW w:w="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4C7CE287" w14:textId="77777777">
            <w:r>
              <w:rPr>
                <w:color w:val="222222"/>
                <w:sz w:val="20"/>
                <w:szCs w:val="20"/>
              </w:rPr>
              <w:t>☐</w:t>
            </w:r>
          </w:p>
        </w:tc>
        <w:tc>
          <w:tcPr>
            <w:tcW w:w="18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6E0B3E2A" w14:textId="77777777">
            <w:r>
              <w:rPr>
                <w:b/>
                <w:bCs/>
                <w:color w:val="222222"/>
                <w:sz w:val="20"/>
                <w:szCs w:val="20"/>
              </w:rPr>
              <w:t>Terraform</w:t>
            </w:r>
          </w:p>
        </w:tc>
        <w:tc>
          <w:tcPr>
            <w:tcW w:w="71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405CCB64" w14:textId="77777777">
            <w:r>
              <w:rPr>
                <w:color w:val="222222"/>
                <w:sz w:val="20"/>
                <w:szCs w:val="20"/>
              </w:rPr>
              <w:t>Remote state file present in Azure Blob Storage container</w:t>
            </w:r>
          </w:p>
        </w:tc>
      </w:tr>
      <w:tr w:rsidR="00A9474B" w14:paraId="16370A91" w14:textId="77777777">
        <w:tc>
          <w:tcPr>
            <w:tcW w:w="4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16215F1F" w14:textId="77777777">
            <w:r>
              <w:rPr>
                <w:color w:val="222222"/>
                <w:sz w:val="20"/>
                <w:szCs w:val="20"/>
              </w:rPr>
              <w:t>☐</w:t>
            </w:r>
          </w:p>
        </w:tc>
        <w:tc>
          <w:tcPr>
            <w:tcW w:w="18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194AF644" w14:textId="77777777">
            <w:r>
              <w:rPr>
                <w:b/>
                <w:bCs/>
                <w:color w:val="222222"/>
                <w:sz w:val="20"/>
                <w:szCs w:val="20"/>
              </w:rPr>
              <w:t>AKS</w:t>
            </w:r>
          </w:p>
        </w:tc>
        <w:tc>
          <w:tcPr>
            <w:tcW w:w="716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6BD6458C" w14:textId="77777777">
            <w:r>
              <w:rPr>
                <w:color w:val="222222"/>
                <w:sz w:val="20"/>
                <w:szCs w:val="20"/>
              </w:rPr>
              <w:t>systemprod and workprod node pools Running with correct VM sizes</w:t>
            </w:r>
          </w:p>
        </w:tc>
      </w:tr>
      <w:tr w:rsidR="00A9474B" w14:paraId="71DB1495" w14:textId="77777777">
        <w:tc>
          <w:tcPr>
            <w:tcW w:w="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589D1625" w14:textId="77777777">
            <w:r>
              <w:rPr>
                <w:color w:val="222222"/>
                <w:sz w:val="20"/>
                <w:szCs w:val="20"/>
              </w:rPr>
              <w:t>☐</w:t>
            </w:r>
          </w:p>
        </w:tc>
        <w:tc>
          <w:tcPr>
            <w:tcW w:w="18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1D676F7F" w14:textId="77777777">
            <w:r>
              <w:rPr>
                <w:b/>
                <w:bCs/>
                <w:color w:val="222222"/>
                <w:sz w:val="20"/>
                <w:szCs w:val="20"/>
              </w:rPr>
              <w:t>AKS</w:t>
            </w:r>
          </w:p>
        </w:tc>
        <w:tc>
          <w:tcPr>
            <w:tcW w:w="71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242D1DC0" w14:textId="77777777">
            <w:r>
              <w:rPr>
                <w:color w:val="222222"/>
                <w:sz w:val="20"/>
                <w:szCs w:val="20"/>
              </w:rPr>
              <w:t>All 15 microservice pods in Running state</w:t>
            </w:r>
          </w:p>
        </w:tc>
      </w:tr>
      <w:tr w:rsidR="00A9474B" w14:paraId="4C7DDD37" w14:textId="77777777">
        <w:tc>
          <w:tcPr>
            <w:tcW w:w="4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7CB17D0E" w14:textId="77777777">
            <w:r>
              <w:rPr>
                <w:color w:val="222222"/>
                <w:sz w:val="20"/>
                <w:szCs w:val="20"/>
              </w:rPr>
              <w:t>☐</w:t>
            </w:r>
          </w:p>
        </w:tc>
        <w:tc>
          <w:tcPr>
            <w:tcW w:w="18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401775B3" w14:textId="77777777">
            <w:r>
              <w:rPr>
                <w:b/>
                <w:bCs/>
                <w:color w:val="222222"/>
                <w:sz w:val="20"/>
                <w:szCs w:val="20"/>
              </w:rPr>
              <w:t>Jenkins</w:t>
            </w:r>
          </w:p>
        </w:tc>
        <w:tc>
          <w:tcPr>
            <w:tcW w:w="716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5F0B385B" w14:textId="77777777">
            <w:r>
              <w:rPr>
                <w:color w:val="222222"/>
                <w:sz w:val="20"/>
                <w:szCs w:val="20"/>
              </w:rPr>
              <w:t>All 13 CI pipelines executing without errors</w:t>
            </w:r>
          </w:p>
        </w:tc>
      </w:tr>
      <w:tr w:rsidR="00A9474B" w14:paraId="33350A81" w14:textId="77777777">
        <w:tc>
          <w:tcPr>
            <w:tcW w:w="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139C5EE0" w14:textId="77777777">
            <w:r>
              <w:rPr>
                <w:color w:val="222222"/>
                <w:sz w:val="20"/>
                <w:szCs w:val="20"/>
              </w:rPr>
              <w:t>☐</w:t>
            </w:r>
          </w:p>
        </w:tc>
        <w:tc>
          <w:tcPr>
            <w:tcW w:w="18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70F06D52" w14:textId="77777777">
            <w:r>
              <w:rPr>
                <w:b/>
                <w:bCs/>
                <w:color w:val="222222"/>
                <w:sz w:val="20"/>
                <w:szCs w:val="20"/>
              </w:rPr>
              <w:t>Jenkins</w:t>
            </w:r>
          </w:p>
        </w:tc>
        <w:tc>
          <w:tcPr>
            <w:tcW w:w="71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529EDA99" w14:textId="77777777">
            <w:r>
              <w:rPr>
                <w:color w:val="222222"/>
                <w:sz w:val="20"/>
                <w:szCs w:val="20"/>
              </w:rPr>
              <w:t>SonarQube quality gate results visible in pipeline logs</w:t>
            </w:r>
          </w:p>
        </w:tc>
      </w:tr>
      <w:tr w:rsidR="00A9474B" w14:paraId="29AE3401" w14:textId="77777777">
        <w:tc>
          <w:tcPr>
            <w:tcW w:w="4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14E0D86C" w14:textId="77777777">
            <w:r>
              <w:rPr>
                <w:color w:val="222222"/>
                <w:sz w:val="20"/>
                <w:szCs w:val="20"/>
              </w:rPr>
              <w:t>☐</w:t>
            </w:r>
          </w:p>
        </w:tc>
        <w:tc>
          <w:tcPr>
            <w:tcW w:w="18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10DB6DBF" w14:textId="77777777">
            <w:r>
              <w:rPr>
                <w:b/>
                <w:bCs/>
                <w:color w:val="222222"/>
                <w:sz w:val="20"/>
                <w:szCs w:val="20"/>
              </w:rPr>
              <w:t>Jenkins</w:t>
            </w:r>
          </w:p>
        </w:tc>
        <w:tc>
          <w:tcPr>
            <w:tcW w:w="716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4D0DE8F1" w14:textId="77777777">
            <w:r>
              <w:rPr>
                <w:color w:val="222222"/>
                <w:sz w:val="20"/>
                <w:szCs w:val="20"/>
              </w:rPr>
              <w:t>Trivy scan reports generated as pipeline artefacts</w:t>
            </w:r>
          </w:p>
        </w:tc>
      </w:tr>
      <w:tr w:rsidR="00A9474B" w14:paraId="52176B40" w14:textId="77777777">
        <w:tc>
          <w:tcPr>
            <w:tcW w:w="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1B0DC4A9" w14:textId="77777777">
            <w:r>
              <w:rPr>
                <w:color w:val="222222"/>
                <w:sz w:val="20"/>
                <w:szCs w:val="20"/>
              </w:rPr>
              <w:t>☐</w:t>
            </w:r>
          </w:p>
        </w:tc>
        <w:tc>
          <w:tcPr>
            <w:tcW w:w="18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7A3E4701" w14:textId="77777777">
            <w:r>
              <w:rPr>
                <w:b/>
                <w:bCs/>
                <w:color w:val="222222"/>
                <w:sz w:val="20"/>
                <w:szCs w:val="20"/>
              </w:rPr>
              <w:t>Jenkins</w:t>
            </w:r>
          </w:p>
        </w:tc>
        <w:tc>
          <w:tcPr>
            <w:tcW w:w="71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4236F9BC" w14:textId="77777777">
            <w:r>
              <w:rPr>
                <w:color w:val="222222"/>
                <w:sz w:val="20"/>
                <w:szCs w:val="20"/>
              </w:rPr>
              <w:t>Docker images pushed to ACR with correct build-number tags</w:t>
            </w:r>
          </w:p>
        </w:tc>
      </w:tr>
      <w:tr w:rsidR="00A9474B" w14:paraId="58B8910B" w14:textId="77777777">
        <w:tc>
          <w:tcPr>
            <w:tcW w:w="4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677A5ACD" w14:textId="77777777">
            <w:r>
              <w:rPr>
                <w:color w:val="222222"/>
                <w:sz w:val="20"/>
                <w:szCs w:val="20"/>
              </w:rPr>
              <w:t>☐</w:t>
            </w:r>
          </w:p>
        </w:tc>
        <w:tc>
          <w:tcPr>
            <w:tcW w:w="18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5BFA6188" w14:textId="77777777">
            <w:r>
              <w:rPr>
                <w:b/>
                <w:bCs/>
                <w:color w:val="222222"/>
                <w:sz w:val="20"/>
                <w:szCs w:val="20"/>
              </w:rPr>
              <w:t>Jenkins</w:t>
            </w:r>
          </w:p>
        </w:tc>
        <w:tc>
          <w:tcPr>
            <w:tcW w:w="716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2F7C904C" w14:textId="77777777">
            <w:r>
              <w:rPr>
                <w:color w:val="222222"/>
                <w:sz w:val="20"/>
                <w:szCs w:val="20"/>
              </w:rPr>
              <w:t>Manifest repo image tags updated automatically after each build</w:t>
            </w:r>
          </w:p>
        </w:tc>
      </w:tr>
      <w:tr w:rsidR="00A9474B" w14:paraId="3DF1704C" w14:textId="77777777">
        <w:tc>
          <w:tcPr>
            <w:tcW w:w="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3BA1403E" w14:textId="77777777">
            <w:r>
              <w:rPr>
                <w:color w:val="222222"/>
                <w:sz w:val="20"/>
                <w:szCs w:val="20"/>
              </w:rPr>
              <w:t>☐</w:t>
            </w:r>
          </w:p>
        </w:tc>
        <w:tc>
          <w:tcPr>
            <w:tcW w:w="18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342A5DEB" w14:textId="77777777">
            <w:r>
              <w:rPr>
                <w:b/>
                <w:bCs/>
                <w:color w:val="222222"/>
                <w:sz w:val="20"/>
                <w:szCs w:val="20"/>
              </w:rPr>
              <w:t>ArgoCD</w:t>
            </w:r>
          </w:p>
        </w:tc>
        <w:tc>
          <w:tcPr>
            <w:tcW w:w="71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5861E094" w14:textId="77777777">
            <w:r>
              <w:rPr>
                <w:color w:val="222222"/>
                <w:sz w:val="20"/>
                <w:szCs w:val="20"/>
              </w:rPr>
              <w:t>All microservice Applications show Synced and Healthy status</w:t>
            </w:r>
          </w:p>
        </w:tc>
      </w:tr>
      <w:tr w:rsidR="00A9474B" w14:paraId="1CDDB7FE" w14:textId="77777777">
        <w:tc>
          <w:tcPr>
            <w:tcW w:w="4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726DE7FA" w14:textId="77777777">
            <w:r>
              <w:rPr>
                <w:color w:val="222222"/>
                <w:sz w:val="20"/>
                <w:szCs w:val="20"/>
              </w:rPr>
              <w:t>☐</w:t>
            </w:r>
          </w:p>
        </w:tc>
        <w:tc>
          <w:tcPr>
            <w:tcW w:w="18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7D694FE3" w14:textId="77777777">
            <w:r>
              <w:rPr>
                <w:b/>
                <w:bCs/>
                <w:color w:val="222222"/>
                <w:sz w:val="20"/>
                <w:szCs w:val="20"/>
              </w:rPr>
              <w:t>ArgoCD</w:t>
            </w:r>
          </w:p>
        </w:tc>
        <w:tc>
          <w:tcPr>
            <w:tcW w:w="716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4C2AB139" w14:textId="77777777">
            <w:r>
              <w:rPr>
                <w:color w:val="222222"/>
                <w:sz w:val="20"/>
                <w:szCs w:val="20"/>
              </w:rPr>
              <w:t>argocd.ctip.in accessible via browser with HTTPS</w:t>
            </w:r>
          </w:p>
        </w:tc>
      </w:tr>
      <w:tr w:rsidR="00A9474B" w14:paraId="3549FB45" w14:textId="77777777">
        <w:tc>
          <w:tcPr>
            <w:tcW w:w="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00E84E6A" w14:textId="77777777">
            <w:r>
              <w:rPr>
                <w:color w:val="222222"/>
                <w:sz w:val="20"/>
                <w:szCs w:val="20"/>
              </w:rPr>
              <w:t>☐</w:t>
            </w:r>
          </w:p>
        </w:tc>
        <w:tc>
          <w:tcPr>
            <w:tcW w:w="18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6B14E264" w14:textId="77777777">
            <w:r>
              <w:rPr>
                <w:b/>
                <w:bCs/>
                <w:color w:val="222222"/>
                <w:sz w:val="20"/>
                <w:szCs w:val="20"/>
              </w:rPr>
              <w:t>Ingress</w:t>
            </w:r>
          </w:p>
        </w:tc>
        <w:tc>
          <w:tcPr>
            <w:tcW w:w="71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1B3E04C7" w14:textId="77777777">
            <w:r>
              <w:rPr>
                <w:color w:val="222222"/>
                <w:sz w:val="20"/>
                <w:szCs w:val="20"/>
              </w:rPr>
              <w:t>NGINX Ingress Controller pod Running in ingress-nginx namespace</w:t>
            </w:r>
          </w:p>
        </w:tc>
      </w:tr>
      <w:tr w:rsidR="00A9474B" w14:paraId="7CEB2EC7" w14:textId="77777777">
        <w:tc>
          <w:tcPr>
            <w:tcW w:w="4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723949A6" w14:textId="77777777">
            <w:r>
              <w:rPr>
                <w:color w:val="222222"/>
                <w:sz w:val="20"/>
                <w:szCs w:val="20"/>
              </w:rPr>
              <w:t>☐</w:t>
            </w:r>
          </w:p>
        </w:tc>
        <w:tc>
          <w:tcPr>
            <w:tcW w:w="18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1ACB5F5E" w14:textId="77777777">
            <w:r>
              <w:rPr>
                <w:b/>
                <w:bCs/>
                <w:color w:val="222222"/>
                <w:sz w:val="20"/>
                <w:szCs w:val="20"/>
              </w:rPr>
              <w:t>Ingress</w:t>
            </w:r>
          </w:p>
        </w:tc>
        <w:tc>
          <w:tcPr>
            <w:tcW w:w="716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07164895" w14:textId="77777777">
            <w:r>
              <w:rPr>
                <w:color w:val="222222"/>
                <w:sz w:val="20"/>
                <w:szCs w:val="20"/>
              </w:rPr>
              <w:t>LoadBalancer External IP assigned to Ingress service</w:t>
            </w:r>
          </w:p>
        </w:tc>
      </w:tr>
      <w:tr w:rsidR="00A9474B" w14:paraId="2ABAB213" w14:textId="77777777">
        <w:tc>
          <w:tcPr>
            <w:tcW w:w="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656E8067" w14:textId="77777777">
            <w:r>
              <w:rPr>
                <w:color w:val="222222"/>
                <w:sz w:val="20"/>
                <w:szCs w:val="20"/>
              </w:rPr>
              <w:t>☐</w:t>
            </w:r>
          </w:p>
        </w:tc>
        <w:tc>
          <w:tcPr>
            <w:tcW w:w="18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5B40CFD9" w14:textId="77777777">
            <w:r>
              <w:rPr>
                <w:b/>
                <w:bCs/>
                <w:color w:val="222222"/>
                <w:sz w:val="20"/>
                <w:szCs w:val="20"/>
              </w:rPr>
              <w:t>SSL</w:t>
            </w:r>
          </w:p>
        </w:tc>
        <w:tc>
          <w:tcPr>
            <w:tcW w:w="71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6072AF44" w14:textId="77777777">
            <w:r>
              <w:rPr>
                <w:color w:val="222222"/>
                <w:sz w:val="20"/>
                <w:szCs w:val="20"/>
              </w:rPr>
              <w:t>Cert-Manager ClusterIssuer letsencrypt-prod in Ready state</w:t>
            </w:r>
          </w:p>
        </w:tc>
      </w:tr>
      <w:tr w:rsidR="00A9474B" w14:paraId="2F185D6F" w14:textId="77777777">
        <w:tc>
          <w:tcPr>
            <w:tcW w:w="4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574E4BBB" w14:textId="77777777">
            <w:r>
              <w:rPr>
                <w:color w:val="222222"/>
                <w:sz w:val="20"/>
                <w:szCs w:val="20"/>
              </w:rPr>
              <w:t>☐</w:t>
            </w:r>
          </w:p>
        </w:tc>
        <w:tc>
          <w:tcPr>
            <w:tcW w:w="18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71BC340D" w14:textId="77777777">
            <w:r>
              <w:rPr>
                <w:b/>
                <w:bCs/>
                <w:color w:val="222222"/>
                <w:sz w:val="20"/>
                <w:szCs w:val="20"/>
              </w:rPr>
              <w:t>SSL</w:t>
            </w:r>
          </w:p>
        </w:tc>
        <w:tc>
          <w:tcPr>
            <w:tcW w:w="716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5C25BEDF" w14:textId="77777777">
            <w:r>
              <w:rPr>
                <w:color w:val="222222"/>
                <w:sz w:val="20"/>
                <w:szCs w:val="20"/>
              </w:rPr>
              <w:t>TLS certificates issued and not in error state (kubectl get cert -A)</w:t>
            </w:r>
          </w:p>
        </w:tc>
      </w:tr>
      <w:tr w:rsidR="00A9474B" w14:paraId="7D57C42F" w14:textId="77777777">
        <w:tc>
          <w:tcPr>
            <w:tcW w:w="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54C53ECB" w14:textId="77777777">
            <w:r>
              <w:rPr>
                <w:color w:val="222222"/>
                <w:sz w:val="20"/>
                <w:szCs w:val="20"/>
              </w:rPr>
              <w:t>☐</w:t>
            </w:r>
          </w:p>
        </w:tc>
        <w:tc>
          <w:tcPr>
            <w:tcW w:w="18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2E06D8EC" w14:textId="77777777">
            <w:r>
              <w:rPr>
                <w:b/>
                <w:bCs/>
                <w:color w:val="222222"/>
                <w:sz w:val="20"/>
                <w:szCs w:val="20"/>
              </w:rPr>
              <w:t>DNS</w:t>
            </w:r>
          </w:p>
        </w:tc>
        <w:tc>
          <w:tcPr>
            <w:tcW w:w="71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57BCB425" w14:textId="77777777">
            <w:r>
              <w:rPr>
                <w:color w:val="222222"/>
                <w:sz w:val="20"/>
                <w:szCs w:val="20"/>
              </w:rPr>
              <w:t>ctip.in and all subdomains resolving to Ingress LoadBalancer IP</w:t>
            </w:r>
          </w:p>
        </w:tc>
      </w:tr>
      <w:tr w:rsidR="00A9474B" w14:paraId="6DCF392B" w14:textId="77777777">
        <w:tc>
          <w:tcPr>
            <w:tcW w:w="4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2B0E29A0" w14:textId="77777777">
            <w:r>
              <w:rPr>
                <w:color w:val="222222"/>
                <w:sz w:val="20"/>
                <w:szCs w:val="20"/>
              </w:rPr>
              <w:t>☐</w:t>
            </w:r>
          </w:p>
        </w:tc>
        <w:tc>
          <w:tcPr>
            <w:tcW w:w="18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595F9DFD" w14:textId="77777777">
            <w:r>
              <w:rPr>
                <w:b/>
                <w:bCs/>
                <w:color w:val="222222"/>
                <w:sz w:val="20"/>
                <w:szCs w:val="20"/>
              </w:rPr>
              <w:t>Application</w:t>
            </w:r>
          </w:p>
        </w:tc>
        <w:tc>
          <w:tcPr>
            <w:tcW w:w="716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443CDBF6" w14:textId="77777777">
            <w:r>
              <w:rPr>
                <w:color w:val="222222"/>
                <w:sz w:val="20"/>
                <w:szCs w:val="20"/>
              </w:rPr>
              <w:t>https://ctip.in loads frontend without certificate warnings</w:t>
            </w:r>
          </w:p>
        </w:tc>
      </w:tr>
      <w:tr w:rsidR="00A9474B" w14:paraId="039990C4" w14:textId="77777777">
        <w:tc>
          <w:tcPr>
            <w:tcW w:w="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41D1076E" w14:textId="77777777">
            <w:r>
              <w:rPr>
                <w:color w:val="222222"/>
                <w:sz w:val="20"/>
                <w:szCs w:val="20"/>
              </w:rPr>
              <w:t>☐</w:t>
            </w:r>
          </w:p>
        </w:tc>
        <w:tc>
          <w:tcPr>
            <w:tcW w:w="18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0B16D484" w14:textId="77777777">
            <w:r>
              <w:rPr>
                <w:b/>
                <w:bCs/>
                <w:color w:val="222222"/>
                <w:sz w:val="20"/>
                <w:szCs w:val="20"/>
              </w:rPr>
              <w:t>Application</w:t>
            </w:r>
          </w:p>
        </w:tc>
        <w:tc>
          <w:tcPr>
            <w:tcW w:w="71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05E37F5C" w14:textId="77777777">
            <w:r>
              <w:rPr>
                <w:color w:val="222222"/>
                <w:sz w:val="20"/>
                <w:szCs w:val="20"/>
              </w:rPr>
              <w:t>API endpoints reachable via https://api.ctip.in</w:t>
            </w:r>
          </w:p>
        </w:tc>
      </w:tr>
      <w:tr w:rsidR="00A9474B" w14:paraId="24EB72F0" w14:textId="77777777">
        <w:tc>
          <w:tcPr>
            <w:tcW w:w="4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3553665A" w14:textId="77777777">
            <w:r>
              <w:rPr>
                <w:color w:val="222222"/>
                <w:sz w:val="20"/>
                <w:szCs w:val="20"/>
              </w:rPr>
              <w:t>☐</w:t>
            </w:r>
          </w:p>
        </w:tc>
        <w:tc>
          <w:tcPr>
            <w:tcW w:w="18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5B8A588B" w14:textId="77777777">
            <w:r>
              <w:rPr>
                <w:b/>
                <w:bCs/>
                <w:color w:val="222222"/>
                <w:sz w:val="20"/>
                <w:szCs w:val="20"/>
              </w:rPr>
              <w:t>Keycloak</w:t>
            </w:r>
          </w:p>
        </w:tc>
        <w:tc>
          <w:tcPr>
            <w:tcW w:w="716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6573C222" w14:textId="77777777">
            <w:r>
              <w:rPr>
                <w:color w:val="222222"/>
                <w:sz w:val="20"/>
                <w:szCs w:val="20"/>
              </w:rPr>
              <w:t>https://auth.ctip.in accessible and Keycloak admin console loads</w:t>
            </w:r>
          </w:p>
        </w:tc>
      </w:tr>
      <w:tr w:rsidR="00A9474B" w14:paraId="083DF0C9" w14:textId="77777777">
        <w:tc>
          <w:tcPr>
            <w:tcW w:w="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77A519D5" w14:textId="77777777">
            <w:r>
              <w:rPr>
                <w:color w:val="222222"/>
                <w:sz w:val="20"/>
                <w:szCs w:val="20"/>
              </w:rPr>
              <w:t>☐</w:t>
            </w:r>
          </w:p>
        </w:tc>
        <w:tc>
          <w:tcPr>
            <w:tcW w:w="18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13DCE682" w14:textId="77777777">
            <w:r>
              <w:rPr>
                <w:b/>
                <w:bCs/>
                <w:color w:val="222222"/>
                <w:sz w:val="20"/>
                <w:szCs w:val="20"/>
              </w:rPr>
              <w:t>Keycloak</w:t>
            </w:r>
          </w:p>
        </w:tc>
        <w:tc>
          <w:tcPr>
            <w:tcW w:w="71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20" w:type="dxa"/>
              <w:bottom w:w="80" w:type="dxa"/>
              <w:right w:w="120" w:type="dxa"/>
            </w:tcMar>
          </w:tcPr>
          <w:p w:rsidR="00A9474B" w:rsidRDefault="00000000" w14:paraId="1C83D2E2" w14:textId="77777777">
            <w:r>
              <w:rPr>
                <w:color w:val="222222"/>
                <w:sz w:val="20"/>
                <w:szCs w:val="20"/>
              </w:rPr>
              <w:t>Realm and client configurations applied and tested</w:t>
            </w:r>
          </w:p>
        </w:tc>
      </w:tr>
      <w:tr w:rsidR="00A9474B" w14:paraId="2E7B33F4" w14:textId="77777777">
        <w:tc>
          <w:tcPr>
            <w:tcW w:w="4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4B4B09D6" w14:textId="77777777">
            <w:r>
              <w:rPr>
                <w:color w:val="222222"/>
                <w:sz w:val="20"/>
                <w:szCs w:val="20"/>
              </w:rPr>
              <w:t>☐</w:t>
            </w:r>
          </w:p>
        </w:tc>
        <w:tc>
          <w:tcPr>
            <w:tcW w:w="18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18C54723" w14:textId="77777777">
            <w:r>
              <w:rPr>
                <w:b/>
                <w:bCs/>
                <w:color w:val="222222"/>
                <w:sz w:val="20"/>
                <w:szCs w:val="20"/>
              </w:rPr>
              <w:t>Piston</w:t>
            </w:r>
          </w:p>
        </w:tc>
        <w:tc>
          <w:tcPr>
            <w:tcW w:w="716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20" w:type="dxa"/>
              <w:bottom w:w="80" w:type="dxa"/>
              <w:right w:w="120" w:type="dxa"/>
            </w:tcMar>
          </w:tcPr>
          <w:p w:rsidR="00A9474B" w:rsidRDefault="00000000" w14:paraId="6346CEDF" w14:textId="77777777">
            <w:r>
              <w:rPr>
                <w:color w:val="222222"/>
                <w:sz w:val="20"/>
                <w:szCs w:val="20"/>
              </w:rPr>
              <w:t>Piston pod Running; code execution endpoint responding</w:t>
            </w:r>
          </w:p>
        </w:tc>
      </w:tr>
    </w:tbl>
    <w:p w:rsidR="00A9474B" w:rsidRDefault="00000000" w14:paraId="4784E38B" w14:textId="77777777">
      <w:r>
        <w:br w:type="page"/>
      </w:r>
    </w:p>
    <w:p w:rsidR="00A9474B" w:rsidRDefault="00000000" w14:paraId="501A2569" w14:textId="77777777">
      <w:pPr>
        <w:pStyle w:val="Heading1"/>
        <w:shd w:val="clear" w:color="auto" w:fill="1F3864"/>
        <w:spacing w:before="200" w:after="100"/>
        <w:ind w:left="180"/>
      </w:pPr>
      <w:bookmarkStart w:name="_Toc224556288" w:id="50"/>
      <w:r>
        <w:t>10.  Useful Commands Reference</w:t>
      </w:r>
      <w:bookmarkEnd w:id="50"/>
    </w:p>
    <w:p w:rsidR="00A9474B" w:rsidRDefault="00A9474B" w14:paraId="161A05CA" w14:textId="77777777">
      <w:pPr>
        <w:spacing w:after="64"/>
      </w:pPr>
    </w:p>
    <w:p w:rsidR="00A9474B" w:rsidRDefault="00000000" w14:paraId="7F5CC549" w14:textId="77777777">
      <w:pPr>
        <w:pStyle w:val="Heading2"/>
        <w:pBdr>
          <w:bottom w:val="single" w:color="2E75B6" w:sz="6" w:space="1"/>
        </w:pBdr>
      </w:pPr>
      <w:bookmarkStart w:name="_Toc224556289" w:id="51"/>
      <w:r>
        <w:t>AKS &amp; kubectl</w:t>
      </w:r>
      <w:bookmarkEnd w:id="51"/>
    </w:p>
    <w:p w:rsidR="00A9474B" w:rsidRDefault="00000000" w14:paraId="2509767C" w14:textId="77777777">
      <w:pPr>
        <w:shd w:val="clear" w:color="auto" w:fill="1E1E2E"/>
        <w:ind w:left="360" w:right="360"/>
      </w:pPr>
      <w:r>
        <w:rPr>
          <w:rFonts w:ascii="Courier New" w:hAnsi="Courier New" w:eastAsia="Courier New" w:cs="Courier New"/>
          <w:color w:val="D6E4F0"/>
          <w:sz w:val="18"/>
          <w:szCs w:val="18"/>
        </w:rPr>
        <w:t># Connect kubectl to AKS cluster</w:t>
      </w:r>
    </w:p>
    <w:p w:rsidR="00A9474B" w:rsidRDefault="00000000" w14:paraId="77133B5A" w14:textId="77777777">
      <w:pPr>
        <w:shd w:val="clear" w:color="auto" w:fill="1E1E2E"/>
        <w:ind w:left="360" w:right="360"/>
      </w:pPr>
      <w:r>
        <w:rPr>
          <w:rFonts w:ascii="Courier New" w:hAnsi="Courier New" w:eastAsia="Courier New" w:cs="Courier New"/>
          <w:color w:val="D6E4F0"/>
          <w:sz w:val="18"/>
          <w:szCs w:val="18"/>
        </w:rPr>
        <w:t>az aks get-credentials --resource-group &lt;rg-name&gt; --name &lt;aks-name&gt;</w:t>
      </w:r>
    </w:p>
    <w:p w:rsidR="00A9474B" w:rsidRDefault="00A9474B" w14:paraId="37D8D066" w14:textId="77777777">
      <w:pPr>
        <w:shd w:val="clear" w:color="auto" w:fill="1E1E2E"/>
        <w:ind w:left="360" w:right="360"/>
      </w:pPr>
    </w:p>
    <w:p w:rsidR="00A9474B" w:rsidRDefault="00000000" w14:paraId="13BFB7B1" w14:textId="77777777">
      <w:pPr>
        <w:shd w:val="clear" w:color="auto" w:fill="1E1E2E"/>
        <w:ind w:left="360" w:right="360"/>
      </w:pPr>
      <w:r>
        <w:rPr>
          <w:rFonts w:ascii="Courier New" w:hAnsi="Courier New" w:eastAsia="Courier New" w:cs="Courier New"/>
          <w:color w:val="D6E4F0"/>
          <w:sz w:val="18"/>
          <w:szCs w:val="18"/>
        </w:rPr>
        <w:t># List all pods across namespaces</w:t>
      </w:r>
    </w:p>
    <w:p w:rsidR="00A9474B" w:rsidRDefault="00000000" w14:paraId="3CF6C496" w14:textId="77777777">
      <w:pPr>
        <w:shd w:val="clear" w:color="auto" w:fill="1E1E2E"/>
        <w:ind w:left="360" w:right="360"/>
      </w:pPr>
      <w:r>
        <w:rPr>
          <w:rFonts w:ascii="Courier New" w:hAnsi="Courier New" w:eastAsia="Courier New" w:cs="Courier New"/>
          <w:color w:val="D6E4F0"/>
          <w:sz w:val="18"/>
          <w:szCs w:val="18"/>
        </w:rPr>
        <w:t>kubectl get pods -A</w:t>
      </w:r>
    </w:p>
    <w:p w:rsidR="00A9474B" w:rsidRDefault="00A9474B" w14:paraId="61E08CAD" w14:textId="77777777">
      <w:pPr>
        <w:shd w:val="clear" w:color="auto" w:fill="1E1E2E"/>
        <w:ind w:left="360" w:right="360"/>
      </w:pPr>
    </w:p>
    <w:p w:rsidR="00A9474B" w:rsidRDefault="00000000" w14:paraId="7E81AF0C" w14:textId="77777777">
      <w:pPr>
        <w:shd w:val="clear" w:color="auto" w:fill="1E1E2E"/>
        <w:ind w:left="360" w:right="360"/>
      </w:pPr>
      <w:r>
        <w:rPr>
          <w:rFonts w:ascii="Courier New" w:hAnsi="Courier New" w:eastAsia="Courier New" w:cs="Courier New"/>
          <w:color w:val="D6E4F0"/>
          <w:sz w:val="18"/>
          <w:szCs w:val="18"/>
        </w:rPr>
        <w:t># Check pod logs</w:t>
      </w:r>
    </w:p>
    <w:p w:rsidR="00A9474B" w:rsidRDefault="00000000" w14:paraId="50255645" w14:textId="77777777">
      <w:pPr>
        <w:shd w:val="clear" w:color="auto" w:fill="1E1E2E"/>
        <w:ind w:left="360" w:right="360"/>
      </w:pPr>
      <w:r>
        <w:rPr>
          <w:rFonts w:ascii="Courier New" w:hAnsi="Courier New" w:eastAsia="Courier New" w:cs="Courier New"/>
          <w:color w:val="D6E4F0"/>
          <w:sz w:val="18"/>
          <w:szCs w:val="18"/>
        </w:rPr>
        <w:t>kubectl logs &lt;pod-name&gt; -n production</w:t>
      </w:r>
    </w:p>
    <w:p w:rsidR="00A9474B" w:rsidRDefault="00A9474B" w14:paraId="436B7919" w14:textId="77777777">
      <w:pPr>
        <w:shd w:val="clear" w:color="auto" w:fill="1E1E2E"/>
        <w:ind w:left="360" w:right="360"/>
      </w:pPr>
    </w:p>
    <w:p w:rsidR="00A9474B" w:rsidRDefault="00000000" w14:paraId="0D117A5E" w14:textId="77777777">
      <w:pPr>
        <w:shd w:val="clear" w:color="auto" w:fill="1E1E2E"/>
        <w:ind w:left="360" w:right="360"/>
      </w:pPr>
      <w:r>
        <w:rPr>
          <w:rFonts w:ascii="Courier New" w:hAnsi="Courier New" w:eastAsia="Courier New" w:cs="Courier New"/>
          <w:color w:val="D6E4F0"/>
          <w:sz w:val="18"/>
          <w:szCs w:val="18"/>
        </w:rPr>
        <w:t># Check node status</w:t>
      </w:r>
    </w:p>
    <w:p w:rsidR="00A9474B" w:rsidRDefault="00000000" w14:paraId="72902A28" w14:textId="77777777">
      <w:pPr>
        <w:shd w:val="clear" w:color="auto" w:fill="1E1E2E"/>
        <w:ind w:left="360" w:right="360"/>
      </w:pPr>
      <w:r>
        <w:rPr>
          <w:rFonts w:ascii="Courier New" w:hAnsi="Courier New" w:eastAsia="Courier New" w:cs="Courier New"/>
          <w:color w:val="D6E4F0"/>
          <w:sz w:val="18"/>
          <w:szCs w:val="18"/>
        </w:rPr>
        <w:t>kubectl get nodes -o wide</w:t>
      </w:r>
    </w:p>
    <w:p w:rsidR="00A9474B" w:rsidRDefault="00A9474B" w14:paraId="1FAE41B6" w14:textId="77777777">
      <w:pPr>
        <w:shd w:val="clear" w:color="auto" w:fill="1E1E2E"/>
        <w:ind w:left="360" w:right="360"/>
      </w:pPr>
    </w:p>
    <w:p w:rsidR="00A9474B" w:rsidRDefault="00000000" w14:paraId="7B1B9C49" w14:textId="77777777">
      <w:pPr>
        <w:shd w:val="clear" w:color="auto" w:fill="1E1E2E"/>
        <w:ind w:left="360" w:right="360"/>
      </w:pPr>
      <w:r>
        <w:rPr>
          <w:rFonts w:ascii="Courier New" w:hAnsi="Courier New" w:eastAsia="Courier New" w:cs="Courier New"/>
          <w:color w:val="D6E4F0"/>
          <w:sz w:val="18"/>
          <w:szCs w:val="18"/>
        </w:rPr>
        <w:t># Describe a failing pod</w:t>
      </w:r>
    </w:p>
    <w:p w:rsidR="00A9474B" w:rsidRDefault="00000000" w14:paraId="6D478D0F" w14:textId="77777777">
      <w:pPr>
        <w:shd w:val="clear" w:color="auto" w:fill="1E1E2E"/>
        <w:ind w:left="360" w:right="360"/>
      </w:pPr>
      <w:r>
        <w:rPr>
          <w:rFonts w:ascii="Courier New" w:hAnsi="Courier New" w:eastAsia="Courier New" w:cs="Courier New"/>
          <w:color w:val="D6E4F0"/>
          <w:sz w:val="18"/>
          <w:szCs w:val="18"/>
        </w:rPr>
        <w:t>kubectl describe pod &lt;pod-name&gt; -n production</w:t>
      </w:r>
    </w:p>
    <w:p w:rsidR="00A9474B" w:rsidRDefault="00A9474B" w14:paraId="6CFB720E" w14:textId="77777777">
      <w:pPr>
        <w:spacing w:after="96"/>
      </w:pPr>
    </w:p>
    <w:p w:rsidR="00A9474B" w:rsidRDefault="00000000" w14:paraId="05537BCD" w14:textId="77777777">
      <w:pPr>
        <w:pStyle w:val="Heading2"/>
        <w:pBdr>
          <w:bottom w:val="single" w:color="2E75B6" w:sz="6" w:space="1"/>
        </w:pBdr>
      </w:pPr>
      <w:bookmarkStart w:name="_Toc224556290" w:id="52"/>
      <w:r>
        <w:t>Ingress &amp; Certificates</w:t>
      </w:r>
      <w:bookmarkEnd w:id="52"/>
    </w:p>
    <w:p w:rsidR="00A9474B" w:rsidRDefault="00000000" w14:paraId="6EC10C8F" w14:textId="77777777">
      <w:pPr>
        <w:shd w:val="clear" w:color="auto" w:fill="1E1E2E"/>
        <w:ind w:left="360" w:right="360"/>
      </w:pPr>
      <w:r>
        <w:rPr>
          <w:rFonts w:ascii="Courier New" w:hAnsi="Courier New" w:eastAsia="Courier New" w:cs="Courier New"/>
          <w:color w:val="D6E4F0"/>
          <w:sz w:val="18"/>
          <w:szCs w:val="18"/>
        </w:rPr>
        <w:t># Get Ingress LoadBalancer IP</w:t>
      </w:r>
    </w:p>
    <w:p w:rsidR="00A9474B" w:rsidRDefault="00000000" w14:paraId="7F0BC6C7" w14:textId="77777777">
      <w:pPr>
        <w:shd w:val="clear" w:color="auto" w:fill="1E1E2E"/>
        <w:ind w:left="360" w:right="360"/>
      </w:pPr>
      <w:r>
        <w:rPr>
          <w:rFonts w:ascii="Courier New" w:hAnsi="Courier New" w:eastAsia="Courier New" w:cs="Courier New"/>
          <w:color w:val="D6E4F0"/>
          <w:sz w:val="18"/>
          <w:szCs w:val="18"/>
        </w:rPr>
        <w:t>kubectl get svc -n ingress-nginx</w:t>
      </w:r>
    </w:p>
    <w:p w:rsidR="00A9474B" w:rsidRDefault="00A9474B" w14:paraId="01D5B1D0" w14:textId="77777777">
      <w:pPr>
        <w:shd w:val="clear" w:color="auto" w:fill="1E1E2E"/>
        <w:ind w:left="360" w:right="360"/>
      </w:pPr>
    </w:p>
    <w:p w:rsidR="00A9474B" w:rsidRDefault="00000000" w14:paraId="7E13333A" w14:textId="77777777">
      <w:pPr>
        <w:shd w:val="clear" w:color="auto" w:fill="1E1E2E"/>
        <w:ind w:left="360" w:right="360"/>
      </w:pPr>
      <w:r>
        <w:rPr>
          <w:rFonts w:ascii="Courier New" w:hAnsi="Courier New" w:eastAsia="Courier New" w:cs="Courier New"/>
          <w:color w:val="D6E4F0"/>
          <w:sz w:val="18"/>
          <w:szCs w:val="18"/>
        </w:rPr>
        <w:t># Check certificate status</w:t>
      </w:r>
    </w:p>
    <w:p w:rsidR="00A9474B" w:rsidRDefault="00000000" w14:paraId="41A140E4" w14:textId="77777777">
      <w:pPr>
        <w:shd w:val="clear" w:color="auto" w:fill="1E1E2E"/>
        <w:ind w:left="360" w:right="360"/>
      </w:pPr>
      <w:r>
        <w:rPr>
          <w:rFonts w:ascii="Courier New" w:hAnsi="Courier New" w:eastAsia="Courier New" w:cs="Courier New"/>
          <w:color w:val="D6E4F0"/>
          <w:sz w:val="18"/>
          <w:szCs w:val="18"/>
        </w:rPr>
        <w:t>kubectl get certificate -A</w:t>
      </w:r>
    </w:p>
    <w:p w:rsidR="00A9474B" w:rsidRDefault="00A9474B" w14:paraId="62434F4E" w14:textId="77777777">
      <w:pPr>
        <w:shd w:val="clear" w:color="auto" w:fill="1E1E2E"/>
        <w:ind w:left="360" w:right="360"/>
      </w:pPr>
    </w:p>
    <w:p w:rsidR="00A9474B" w:rsidRDefault="00000000" w14:paraId="4B46536E" w14:textId="77777777">
      <w:pPr>
        <w:shd w:val="clear" w:color="auto" w:fill="1E1E2E"/>
        <w:ind w:left="360" w:right="360"/>
      </w:pPr>
      <w:r>
        <w:rPr>
          <w:rFonts w:ascii="Courier New" w:hAnsi="Courier New" w:eastAsia="Courier New" w:cs="Courier New"/>
          <w:color w:val="D6E4F0"/>
          <w:sz w:val="18"/>
          <w:szCs w:val="18"/>
        </w:rPr>
        <w:t># Describe certificate (for troubleshooting)</w:t>
      </w:r>
    </w:p>
    <w:p w:rsidR="00A9474B" w:rsidRDefault="00000000" w14:paraId="63FB729C" w14:textId="77777777">
      <w:pPr>
        <w:shd w:val="clear" w:color="auto" w:fill="1E1E2E"/>
        <w:ind w:left="360" w:right="360"/>
      </w:pPr>
      <w:r>
        <w:rPr>
          <w:rFonts w:ascii="Courier New" w:hAnsi="Courier New" w:eastAsia="Courier New" w:cs="Courier New"/>
          <w:color w:val="D6E4F0"/>
          <w:sz w:val="18"/>
          <w:szCs w:val="18"/>
        </w:rPr>
        <w:t>kubectl describe certificate &lt;cert-name&gt; -n production</w:t>
      </w:r>
    </w:p>
    <w:p w:rsidR="00A9474B" w:rsidRDefault="00A9474B" w14:paraId="4068A7BC" w14:textId="77777777">
      <w:pPr>
        <w:spacing w:after="96"/>
      </w:pPr>
    </w:p>
    <w:p w:rsidR="00A9474B" w:rsidRDefault="00000000" w14:paraId="09F7A1B4" w14:textId="77777777">
      <w:pPr>
        <w:pStyle w:val="Heading2"/>
        <w:pBdr>
          <w:bottom w:val="single" w:color="2E75B6" w:sz="6" w:space="1"/>
        </w:pBdr>
      </w:pPr>
      <w:bookmarkStart w:name="_Toc224556291" w:id="53"/>
      <w:r>
        <w:t>ArgoCD</w:t>
      </w:r>
      <w:bookmarkEnd w:id="53"/>
    </w:p>
    <w:p w:rsidR="00A9474B" w:rsidRDefault="00000000" w14:paraId="7C033806" w14:textId="77777777">
      <w:pPr>
        <w:shd w:val="clear" w:color="auto" w:fill="1E1E2E"/>
        <w:ind w:left="360" w:right="360"/>
      </w:pPr>
      <w:r>
        <w:rPr>
          <w:rFonts w:ascii="Courier New" w:hAnsi="Courier New" w:eastAsia="Courier New" w:cs="Courier New"/>
          <w:color w:val="D6E4F0"/>
          <w:sz w:val="18"/>
          <w:szCs w:val="18"/>
        </w:rPr>
        <w:t># List all ArgoCD applications</w:t>
      </w:r>
    </w:p>
    <w:p w:rsidR="00A9474B" w:rsidRDefault="00000000" w14:paraId="228942E1" w14:textId="77777777">
      <w:pPr>
        <w:shd w:val="clear" w:color="auto" w:fill="1E1E2E"/>
        <w:ind w:left="360" w:right="360"/>
      </w:pPr>
      <w:r>
        <w:rPr>
          <w:rFonts w:ascii="Courier New" w:hAnsi="Courier New" w:eastAsia="Courier New" w:cs="Courier New"/>
          <w:color w:val="D6E4F0"/>
          <w:sz w:val="18"/>
          <w:szCs w:val="18"/>
        </w:rPr>
        <w:t>kubectl get applications -n argocd</w:t>
      </w:r>
    </w:p>
    <w:p w:rsidR="00A9474B" w:rsidRDefault="00A9474B" w14:paraId="06D77F98" w14:textId="77777777">
      <w:pPr>
        <w:shd w:val="clear" w:color="auto" w:fill="1E1E2E"/>
        <w:ind w:left="360" w:right="360"/>
      </w:pPr>
    </w:p>
    <w:p w:rsidR="00A9474B" w:rsidRDefault="00000000" w14:paraId="14469322" w14:textId="77777777">
      <w:pPr>
        <w:shd w:val="clear" w:color="auto" w:fill="1E1E2E"/>
        <w:ind w:left="360" w:right="360"/>
      </w:pPr>
      <w:r>
        <w:rPr>
          <w:rFonts w:ascii="Courier New" w:hAnsi="Courier New" w:eastAsia="Courier New" w:cs="Courier New"/>
          <w:color w:val="D6E4F0"/>
          <w:sz w:val="18"/>
          <w:szCs w:val="18"/>
        </w:rPr>
        <w:t># Force sync a specific application</w:t>
      </w:r>
    </w:p>
    <w:p w:rsidR="00A9474B" w:rsidRDefault="00000000" w14:paraId="72873991" w14:textId="77777777">
      <w:pPr>
        <w:shd w:val="clear" w:color="auto" w:fill="1E1E2E"/>
        <w:ind w:left="360" w:right="360"/>
      </w:pPr>
      <w:r>
        <w:rPr>
          <w:rFonts w:ascii="Courier New" w:hAnsi="Courier New" w:eastAsia="Courier New" w:cs="Courier New"/>
          <w:color w:val="D6E4F0"/>
          <w:sz w:val="18"/>
          <w:szCs w:val="18"/>
        </w:rPr>
        <w:t>argocd app sync &lt;app-name&gt;</w:t>
      </w:r>
    </w:p>
    <w:p w:rsidR="00A9474B" w:rsidRDefault="00A9474B" w14:paraId="48B8750C" w14:textId="77777777">
      <w:pPr>
        <w:shd w:val="clear" w:color="auto" w:fill="1E1E2E"/>
        <w:ind w:left="360" w:right="360"/>
      </w:pPr>
    </w:p>
    <w:p w:rsidR="00A9474B" w:rsidRDefault="00000000" w14:paraId="676F337C" w14:textId="77777777">
      <w:pPr>
        <w:shd w:val="clear" w:color="auto" w:fill="1E1E2E"/>
        <w:ind w:left="360" w:right="360"/>
      </w:pPr>
      <w:r>
        <w:rPr>
          <w:rFonts w:ascii="Courier New" w:hAnsi="Courier New" w:eastAsia="Courier New" w:cs="Courier New"/>
          <w:color w:val="D6E4F0"/>
          <w:sz w:val="18"/>
          <w:szCs w:val="18"/>
        </w:rPr>
        <w:t># Check ArgoCD application health</w:t>
      </w:r>
    </w:p>
    <w:p w:rsidR="00A9474B" w:rsidRDefault="00000000" w14:paraId="30170BFE" w14:textId="77777777">
      <w:pPr>
        <w:shd w:val="clear" w:color="auto" w:fill="1E1E2E"/>
        <w:ind w:left="360" w:right="360"/>
      </w:pPr>
      <w:r>
        <w:rPr>
          <w:rFonts w:ascii="Courier New" w:hAnsi="Courier New" w:eastAsia="Courier New" w:cs="Courier New"/>
          <w:color w:val="D6E4F0"/>
          <w:sz w:val="18"/>
          <w:szCs w:val="18"/>
        </w:rPr>
        <w:t>argocd app get &lt;app-name&gt;</w:t>
      </w:r>
    </w:p>
    <w:p w:rsidR="00A9474B" w:rsidRDefault="00A9474B" w14:paraId="7F33D0FB" w14:textId="77777777">
      <w:pPr>
        <w:spacing w:after="96"/>
      </w:pPr>
    </w:p>
    <w:p w:rsidR="00A9474B" w:rsidRDefault="00000000" w14:paraId="01E538DB" w14:textId="77777777">
      <w:pPr>
        <w:pStyle w:val="Heading2"/>
        <w:pBdr>
          <w:bottom w:val="single" w:color="2E75B6" w:sz="6" w:space="1"/>
        </w:pBdr>
      </w:pPr>
      <w:bookmarkStart w:name="_Toc224556292" w:id="54"/>
      <w:r>
        <w:t>Docker &amp; ACR</w:t>
      </w:r>
      <w:bookmarkEnd w:id="54"/>
    </w:p>
    <w:p w:rsidR="00A9474B" w:rsidRDefault="00000000" w14:paraId="51C2CCD9" w14:textId="77777777">
      <w:pPr>
        <w:shd w:val="clear" w:color="auto" w:fill="1E1E2E"/>
        <w:ind w:left="360" w:right="360"/>
      </w:pPr>
      <w:r>
        <w:rPr>
          <w:rFonts w:ascii="Courier New" w:hAnsi="Courier New" w:eastAsia="Courier New" w:cs="Courier New"/>
          <w:color w:val="D6E4F0"/>
          <w:sz w:val="18"/>
          <w:szCs w:val="18"/>
        </w:rPr>
        <w:t># Login to ACR</w:t>
      </w:r>
    </w:p>
    <w:p w:rsidR="00A9474B" w:rsidRDefault="00000000" w14:paraId="39398FE1" w14:textId="77777777">
      <w:pPr>
        <w:shd w:val="clear" w:color="auto" w:fill="1E1E2E"/>
        <w:ind w:left="360" w:right="360"/>
      </w:pPr>
      <w:r>
        <w:rPr>
          <w:rFonts w:ascii="Courier New" w:hAnsi="Courier New" w:eastAsia="Courier New" w:cs="Courier New"/>
          <w:color w:val="D6E4F0"/>
          <w:sz w:val="18"/>
          <w:szCs w:val="18"/>
        </w:rPr>
        <w:t>az acr login --name &lt;acr-name&gt;</w:t>
      </w:r>
    </w:p>
    <w:p w:rsidR="00A9474B" w:rsidRDefault="00A9474B" w14:paraId="70517C8F" w14:textId="77777777">
      <w:pPr>
        <w:shd w:val="clear" w:color="auto" w:fill="1E1E2E"/>
        <w:ind w:left="360" w:right="360"/>
      </w:pPr>
    </w:p>
    <w:p w:rsidR="00A9474B" w:rsidRDefault="00000000" w14:paraId="01246148" w14:textId="77777777">
      <w:pPr>
        <w:shd w:val="clear" w:color="auto" w:fill="1E1E2E"/>
        <w:ind w:left="360" w:right="360"/>
      </w:pPr>
      <w:r>
        <w:rPr>
          <w:rFonts w:ascii="Courier New" w:hAnsi="Courier New" w:eastAsia="Courier New" w:cs="Courier New"/>
          <w:color w:val="D6E4F0"/>
          <w:sz w:val="18"/>
          <w:szCs w:val="18"/>
        </w:rPr>
        <w:t># List images in ACR</w:t>
      </w:r>
    </w:p>
    <w:p w:rsidR="00A9474B" w:rsidRDefault="00000000" w14:paraId="6BB4A6D9" w14:textId="77777777">
      <w:pPr>
        <w:shd w:val="clear" w:color="auto" w:fill="1E1E2E"/>
        <w:ind w:left="360" w:right="360"/>
      </w:pPr>
      <w:r>
        <w:rPr>
          <w:rFonts w:ascii="Courier New" w:hAnsi="Courier New" w:eastAsia="Courier New" w:cs="Courier New"/>
          <w:color w:val="D6E4F0"/>
          <w:sz w:val="18"/>
          <w:szCs w:val="18"/>
        </w:rPr>
        <w:t>az acr repository list --name &lt;acr-name&gt;</w:t>
      </w:r>
    </w:p>
    <w:p w:rsidR="00A9474B" w:rsidRDefault="00A9474B" w14:paraId="0C71CCAC" w14:textId="77777777">
      <w:pPr>
        <w:shd w:val="clear" w:color="auto" w:fill="1E1E2E"/>
        <w:ind w:left="360" w:right="360"/>
      </w:pPr>
    </w:p>
    <w:p w:rsidR="00A9474B" w:rsidRDefault="00000000" w14:paraId="04C5887A" w14:textId="77777777">
      <w:pPr>
        <w:shd w:val="clear" w:color="auto" w:fill="1E1E2E"/>
        <w:ind w:left="360" w:right="360"/>
      </w:pPr>
      <w:r>
        <w:rPr>
          <w:rFonts w:ascii="Courier New" w:hAnsi="Courier New" w:eastAsia="Courier New" w:cs="Courier New"/>
          <w:color w:val="D6E4F0"/>
          <w:sz w:val="18"/>
          <w:szCs w:val="18"/>
        </w:rPr>
        <w:t># List tags for a specific image</w:t>
      </w:r>
    </w:p>
    <w:p w:rsidR="00A9474B" w:rsidRDefault="00000000" w14:paraId="29116752" w14:textId="77777777">
      <w:pPr>
        <w:shd w:val="clear" w:color="auto" w:fill="1E1E2E"/>
        <w:ind w:left="360" w:right="360"/>
      </w:pPr>
      <w:r>
        <w:rPr>
          <w:rFonts w:ascii="Courier New" w:hAnsi="Courier New" w:eastAsia="Courier New" w:cs="Courier New"/>
          <w:color w:val="D6E4F0"/>
          <w:sz w:val="18"/>
          <w:szCs w:val="18"/>
        </w:rPr>
        <w:t>az acr repository show-tags --name &lt;acr-name&gt; --repository &lt;image-name&gt;</w:t>
      </w:r>
    </w:p>
    <w:p w:rsidR="00A9474B" w:rsidRDefault="00A9474B" w14:paraId="1BB574B5" w14:textId="77777777">
      <w:pPr>
        <w:spacing w:after="96"/>
      </w:pPr>
    </w:p>
    <w:p w:rsidR="00A9474B" w:rsidRDefault="00000000" w14:paraId="1B4AF4E9" w14:textId="77777777">
      <w:pPr>
        <w:pStyle w:val="Heading2"/>
        <w:pBdr>
          <w:bottom w:val="single" w:color="2E75B6" w:sz="6" w:space="1"/>
        </w:pBdr>
      </w:pPr>
      <w:bookmarkStart w:name="_Toc224556293" w:id="55"/>
      <w:r>
        <w:t>Terraform</w:t>
      </w:r>
      <w:bookmarkEnd w:id="55"/>
    </w:p>
    <w:p w:rsidR="00A9474B" w:rsidRDefault="00000000" w14:paraId="25A2481E" w14:textId="77777777">
      <w:pPr>
        <w:shd w:val="clear" w:color="auto" w:fill="1E1E2E"/>
        <w:ind w:left="360" w:right="360"/>
      </w:pPr>
      <w:r>
        <w:rPr>
          <w:rFonts w:ascii="Courier New" w:hAnsi="Courier New" w:eastAsia="Courier New" w:cs="Courier New"/>
          <w:color w:val="D6E4F0"/>
          <w:sz w:val="18"/>
          <w:szCs w:val="18"/>
        </w:rPr>
        <w:t># Check current state</w:t>
      </w:r>
    </w:p>
    <w:p w:rsidR="00A9474B" w:rsidRDefault="00000000" w14:paraId="5DB56696" w14:textId="77777777">
      <w:pPr>
        <w:shd w:val="clear" w:color="auto" w:fill="1E1E2E"/>
        <w:ind w:left="360" w:right="360"/>
      </w:pPr>
      <w:r>
        <w:rPr>
          <w:rFonts w:ascii="Courier New" w:hAnsi="Courier New" w:eastAsia="Courier New" w:cs="Courier New"/>
          <w:color w:val="D6E4F0"/>
          <w:sz w:val="18"/>
          <w:szCs w:val="18"/>
        </w:rPr>
        <w:t>terraform show</w:t>
      </w:r>
    </w:p>
    <w:p w:rsidR="00A9474B" w:rsidRDefault="00A9474B" w14:paraId="132D7178" w14:textId="77777777">
      <w:pPr>
        <w:shd w:val="clear" w:color="auto" w:fill="1E1E2E"/>
        <w:ind w:left="360" w:right="360"/>
      </w:pPr>
    </w:p>
    <w:p w:rsidR="00A9474B" w:rsidRDefault="00000000" w14:paraId="5166CE6D" w14:textId="77777777">
      <w:pPr>
        <w:shd w:val="clear" w:color="auto" w:fill="1E1E2E"/>
        <w:ind w:left="360" w:right="360"/>
      </w:pPr>
      <w:r>
        <w:rPr>
          <w:rFonts w:ascii="Courier New" w:hAnsi="Courier New" w:eastAsia="Courier New" w:cs="Courier New"/>
          <w:color w:val="D6E4F0"/>
          <w:sz w:val="18"/>
          <w:szCs w:val="18"/>
        </w:rPr>
        <w:t># List all managed resources</w:t>
      </w:r>
    </w:p>
    <w:p w:rsidR="00A9474B" w:rsidRDefault="00000000" w14:paraId="700A1086" w14:textId="77777777">
      <w:pPr>
        <w:shd w:val="clear" w:color="auto" w:fill="1E1E2E"/>
        <w:ind w:left="360" w:right="360"/>
      </w:pPr>
      <w:r>
        <w:rPr>
          <w:rFonts w:ascii="Courier New" w:hAnsi="Courier New" w:eastAsia="Courier New" w:cs="Courier New"/>
          <w:color w:val="D6E4F0"/>
          <w:sz w:val="18"/>
          <w:szCs w:val="18"/>
        </w:rPr>
        <w:t>terraform state list</w:t>
      </w:r>
    </w:p>
    <w:p w:rsidR="00A9474B" w:rsidRDefault="00A9474B" w14:paraId="4D28D838" w14:textId="77777777">
      <w:pPr>
        <w:shd w:val="clear" w:color="auto" w:fill="1E1E2E"/>
        <w:ind w:left="360" w:right="360"/>
      </w:pPr>
    </w:p>
    <w:p w:rsidR="00A9474B" w:rsidRDefault="00000000" w14:paraId="32FBB9C8" w14:textId="77777777">
      <w:pPr>
        <w:shd w:val="clear" w:color="auto" w:fill="1E1E2E"/>
        <w:ind w:left="360" w:right="360"/>
      </w:pPr>
      <w:r>
        <w:rPr>
          <w:rFonts w:ascii="Courier New" w:hAnsi="Courier New" w:eastAsia="Courier New" w:cs="Courier New"/>
          <w:color w:val="D6E4F0"/>
          <w:sz w:val="18"/>
          <w:szCs w:val="18"/>
        </w:rPr>
        <w:t># Destroy all infrastructure (DANGER — use with caution)</w:t>
      </w:r>
    </w:p>
    <w:p w:rsidR="00A9474B" w:rsidRDefault="00000000" w14:paraId="7E12F489" w14:textId="77777777">
      <w:pPr>
        <w:shd w:val="clear" w:color="auto" w:fill="1E1E2E"/>
        <w:ind w:left="360" w:right="360"/>
      </w:pPr>
      <w:r>
        <w:rPr>
          <w:rFonts w:ascii="Courier New" w:hAnsi="Courier New" w:eastAsia="Courier New" w:cs="Courier New"/>
          <w:color w:val="D6E4F0"/>
          <w:sz w:val="18"/>
          <w:szCs w:val="18"/>
        </w:rPr>
        <w:t>terraform destroy -var-file=terraform.tfvars</w:t>
      </w:r>
    </w:p>
    <w:sectPr w:rsidR="00A9474B">
      <w:headerReference w:type="default" r:id="rId7"/>
      <w:footerReference w:type="default" r:id="rId8"/>
      <w:pgSz w:w="12240" w:h="15840" w:orient="portrait"/>
      <w:pgMar w:top="864" w:right="864" w:bottom="864" w:left="86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46F2A" w:rsidRDefault="00546F2A" w14:paraId="0B88EF2F" w14:textId="77777777">
      <w:r>
        <w:separator/>
      </w:r>
    </w:p>
  </w:endnote>
  <w:endnote w:type="continuationSeparator" w:id="0">
    <w:p w:rsidR="00546F2A" w:rsidRDefault="00546F2A" w14:paraId="596FA94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9474B" w:rsidRDefault="00A9474B" w14:paraId="1297A110" w14:textId="6C3F2009">
    <w:pPr>
      <w:pBdr>
        <w:top w:val="single" w:color="2E75B6" w:sz="4" w:space="1"/>
      </w:pBdr>
      <w:tabs>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46F2A" w:rsidRDefault="00546F2A" w14:paraId="7DFAC4ED" w14:textId="77777777">
      <w:r>
        <w:separator/>
      </w:r>
    </w:p>
  </w:footnote>
  <w:footnote w:type="continuationSeparator" w:id="0">
    <w:p w:rsidR="00546F2A" w:rsidRDefault="00546F2A" w14:paraId="74CED76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9474B" w:rsidRDefault="00A9474B" w14:paraId="3994DA2C" w14:textId="06C1C9DF">
    <w:pPr>
      <w:pBdr>
        <w:bottom w:val="single" w:color="2E75B6" w:sz="4" w:space="1"/>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B0265"/>
    <w:multiLevelType w:val="hybridMultilevel"/>
    <w:tmpl w:val="F1E8D7C8"/>
    <w:lvl w:ilvl="0" w:tplc="A9500838">
      <w:start w:val="1"/>
      <w:numFmt w:val="bullet"/>
      <w:lvlText w:val="●"/>
      <w:lvlJc w:val="left"/>
      <w:pPr>
        <w:ind w:left="720" w:hanging="360"/>
      </w:pPr>
    </w:lvl>
    <w:lvl w:ilvl="1" w:tplc="914EBFC0">
      <w:start w:val="1"/>
      <w:numFmt w:val="bullet"/>
      <w:lvlText w:val="○"/>
      <w:lvlJc w:val="left"/>
      <w:pPr>
        <w:ind w:left="1440" w:hanging="360"/>
      </w:pPr>
    </w:lvl>
    <w:lvl w:ilvl="2" w:tplc="DD44F6A8">
      <w:start w:val="1"/>
      <w:numFmt w:val="bullet"/>
      <w:lvlText w:val="■"/>
      <w:lvlJc w:val="left"/>
      <w:pPr>
        <w:ind w:left="2160" w:hanging="360"/>
      </w:pPr>
    </w:lvl>
    <w:lvl w:ilvl="3" w:tplc="25EA083C">
      <w:start w:val="1"/>
      <w:numFmt w:val="bullet"/>
      <w:lvlText w:val="●"/>
      <w:lvlJc w:val="left"/>
      <w:pPr>
        <w:ind w:left="2880" w:hanging="360"/>
      </w:pPr>
    </w:lvl>
    <w:lvl w:ilvl="4" w:tplc="5336D940">
      <w:start w:val="1"/>
      <w:numFmt w:val="bullet"/>
      <w:lvlText w:val="○"/>
      <w:lvlJc w:val="left"/>
      <w:pPr>
        <w:ind w:left="3600" w:hanging="360"/>
      </w:pPr>
    </w:lvl>
    <w:lvl w:ilvl="5" w:tplc="23307372">
      <w:start w:val="1"/>
      <w:numFmt w:val="bullet"/>
      <w:lvlText w:val="■"/>
      <w:lvlJc w:val="left"/>
      <w:pPr>
        <w:ind w:left="4320" w:hanging="360"/>
      </w:pPr>
    </w:lvl>
    <w:lvl w:ilvl="6" w:tplc="80F49454">
      <w:start w:val="1"/>
      <w:numFmt w:val="bullet"/>
      <w:lvlText w:val="●"/>
      <w:lvlJc w:val="left"/>
      <w:pPr>
        <w:ind w:left="5040" w:hanging="360"/>
      </w:pPr>
    </w:lvl>
    <w:lvl w:ilvl="7" w:tplc="CFBA9BCC">
      <w:start w:val="1"/>
      <w:numFmt w:val="bullet"/>
      <w:lvlText w:val="●"/>
      <w:lvlJc w:val="left"/>
      <w:pPr>
        <w:ind w:left="5760" w:hanging="360"/>
      </w:pPr>
    </w:lvl>
    <w:lvl w:ilvl="8" w:tplc="8C68EBDE">
      <w:start w:val="1"/>
      <w:numFmt w:val="bullet"/>
      <w:lvlText w:val="●"/>
      <w:lvlJc w:val="left"/>
      <w:pPr>
        <w:ind w:left="6480" w:hanging="360"/>
      </w:pPr>
    </w:lvl>
  </w:abstractNum>
  <w:abstractNum w:abstractNumId="1" w15:restartNumberingAfterBreak="0">
    <w:nsid w:val="10B06285"/>
    <w:multiLevelType w:val="hybridMultilevel"/>
    <w:tmpl w:val="9230AC94"/>
    <w:lvl w:ilvl="0" w:tplc="52B42DE2">
      <w:start w:val="1"/>
      <w:numFmt w:val="decimal"/>
      <w:lvlText w:val="%1."/>
      <w:lvlJc w:val="left"/>
      <w:pPr>
        <w:ind w:left="720" w:hanging="360"/>
      </w:pPr>
    </w:lvl>
    <w:lvl w:ilvl="1" w:tplc="9F62DF1E">
      <w:numFmt w:val="decimal"/>
      <w:lvlText w:val=""/>
      <w:lvlJc w:val="left"/>
    </w:lvl>
    <w:lvl w:ilvl="2" w:tplc="3A181112">
      <w:numFmt w:val="decimal"/>
      <w:lvlText w:val=""/>
      <w:lvlJc w:val="left"/>
    </w:lvl>
    <w:lvl w:ilvl="3" w:tplc="32B8032E">
      <w:numFmt w:val="decimal"/>
      <w:lvlText w:val=""/>
      <w:lvlJc w:val="left"/>
    </w:lvl>
    <w:lvl w:ilvl="4" w:tplc="68E69C6C">
      <w:numFmt w:val="decimal"/>
      <w:lvlText w:val=""/>
      <w:lvlJc w:val="left"/>
    </w:lvl>
    <w:lvl w:ilvl="5" w:tplc="6778DC78">
      <w:numFmt w:val="decimal"/>
      <w:lvlText w:val=""/>
      <w:lvlJc w:val="left"/>
    </w:lvl>
    <w:lvl w:ilvl="6" w:tplc="9214B7CE">
      <w:numFmt w:val="decimal"/>
      <w:lvlText w:val=""/>
      <w:lvlJc w:val="left"/>
    </w:lvl>
    <w:lvl w:ilvl="7" w:tplc="C9984538">
      <w:numFmt w:val="decimal"/>
      <w:lvlText w:val=""/>
      <w:lvlJc w:val="left"/>
    </w:lvl>
    <w:lvl w:ilvl="8" w:tplc="C92AF926">
      <w:numFmt w:val="decimal"/>
      <w:lvlText w:val=""/>
      <w:lvlJc w:val="left"/>
    </w:lvl>
  </w:abstractNum>
  <w:abstractNum w:abstractNumId="2" w15:restartNumberingAfterBreak="0">
    <w:nsid w:val="4A3476CF"/>
    <w:multiLevelType w:val="hybridMultilevel"/>
    <w:tmpl w:val="57864B4E"/>
    <w:lvl w:ilvl="0" w:tplc="55F65174">
      <w:start w:val="1"/>
      <w:numFmt w:val="decimal"/>
      <w:lvlText w:val="%1."/>
      <w:lvlJc w:val="left"/>
      <w:pPr>
        <w:ind w:left="720" w:hanging="360"/>
      </w:pPr>
    </w:lvl>
    <w:lvl w:ilvl="1" w:tplc="5120B0AA">
      <w:numFmt w:val="decimal"/>
      <w:lvlText w:val=""/>
      <w:lvlJc w:val="left"/>
    </w:lvl>
    <w:lvl w:ilvl="2" w:tplc="E5D236BC">
      <w:numFmt w:val="decimal"/>
      <w:lvlText w:val=""/>
      <w:lvlJc w:val="left"/>
    </w:lvl>
    <w:lvl w:ilvl="3" w:tplc="259AD99E">
      <w:numFmt w:val="decimal"/>
      <w:lvlText w:val=""/>
      <w:lvlJc w:val="left"/>
    </w:lvl>
    <w:lvl w:ilvl="4" w:tplc="2A7408A2">
      <w:numFmt w:val="decimal"/>
      <w:lvlText w:val=""/>
      <w:lvlJc w:val="left"/>
    </w:lvl>
    <w:lvl w:ilvl="5" w:tplc="9ACADC12">
      <w:numFmt w:val="decimal"/>
      <w:lvlText w:val=""/>
      <w:lvlJc w:val="left"/>
    </w:lvl>
    <w:lvl w:ilvl="6" w:tplc="1AF20462">
      <w:numFmt w:val="decimal"/>
      <w:lvlText w:val=""/>
      <w:lvlJc w:val="left"/>
    </w:lvl>
    <w:lvl w:ilvl="7" w:tplc="69A45826">
      <w:numFmt w:val="decimal"/>
      <w:lvlText w:val=""/>
      <w:lvlJc w:val="left"/>
    </w:lvl>
    <w:lvl w:ilvl="8" w:tplc="464E8B16">
      <w:numFmt w:val="decimal"/>
      <w:lvlText w:val=""/>
      <w:lvlJc w:val="left"/>
    </w:lvl>
  </w:abstractNum>
  <w:abstractNum w:abstractNumId="3" w15:restartNumberingAfterBreak="0">
    <w:nsid w:val="571172C5"/>
    <w:multiLevelType w:val="hybridMultilevel"/>
    <w:tmpl w:val="9A5A1214"/>
    <w:lvl w:ilvl="0" w:tplc="D604F77A">
      <w:start w:val="1"/>
      <w:numFmt w:val="bullet"/>
      <w:lvlText w:val="•"/>
      <w:lvlJc w:val="left"/>
      <w:pPr>
        <w:ind w:left="720" w:hanging="360"/>
      </w:pPr>
    </w:lvl>
    <w:lvl w:ilvl="1" w:tplc="BB6C98EE">
      <w:numFmt w:val="decimal"/>
      <w:lvlText w:val=""/>
      <w:lvlJc w:val="left"/>
    </w:lvl>
    <w:lvl w:ilvl="2" w:tplc="79100064">
      <w:numFmt w:val="decimal"/>
      <w:lvlText w:val=""/>
      <w:lvlJc w:val="left"/>
    </w:lvl>
    <w:lvl w:ilvl="3" w:tplc="57B6412E">
      <w:numFmt w:val="decimal"/>
      <w:lvlText w:val=""/>
      <w:lvlJc w:val="left"/>
    </w:lvl>
    <w:lvl w:ilvl="4" w:tplc="F892AD0E">
      <w:numFmt w:val="decimal"/>
      <w:lvlText w:val=""/>
      <w:lvlJc w:val="left"/>
    </w:lvl>
    <w:lvl w:ilvl="5" w:tplc="9210E842">
      <w:numFmt w:val="decimal"/>
      <w:lvlText w:val=""/>
      <w:lvlJc w:val="left"/>
    </w:lvl>
    <w:lvl w:ilvl="6" w:tplc="CFEAF5FA">
      <w:numFmt w:val="decimal"/>
      <w:lvlText w:val=""/>
      <w:lvlJc w:val="left"/>
    </w:lvl>
    <w:lvl w:ilvl="7" w:tplc="38A80E76">
      <w:numFmt w:val="decimal"/>
      <w:lvlText w:val=""/>
      <w:lvlJc w:val="left"/>
    </w:lvl>
    <w:lvl w:ilvl="8" w:tplc="18C6BE90">
      <w:numFmt w:val="decimal"/>
      <w:lvlText w:val=""/>
      <w:lvlJc w:val="left"/>
    </w:lvl>
  </w:abstractNum>
  <w:num w:numId="1" w16cid:durableId="693116962">
    <w:abstractNumId w:val="0"/>
    <w:lvlOverride w:ilvl="0">
      <w:startOverride w:val="1"/>
    </w:lvlOverride>
  </w:num>
  <w:num w:numId="2" w16cid:durableId="1175652231">
    <w:abstractNumId w:val="3"/>
    <w:lvlOverride w:ilvl="0">
      <w:startOverride w:val="1"/>
    </w:lvlOverride>
  </w:num>
  <w:num w:numId="3" w16cid:durableId="1977291031">
    <w:abstractNumId w:val="1"/>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74B"/>
    <w:rsid w:val="000236D7"/>
    <w:rsid w:val="002E1446"/>
    <w:rsid w:val="00362144"/>
    <w:rsid w:val="00546F2A"/>
    <w:rsid w:val="00730B60"/>
    <w:rsid w:val="00A22C79"/>
    <w:rsid w:val="00A9474B"/>
    <w:rsid w:val="00AD76AC"/>
    <w:rsid w:val="00B62784"/>
    <w:rsid w:val="00C07397"/>
    <w:rsid w:val="00C40887"/>
    <w:rsid w:val="00C92E76"/>
    <w:rsid w:val="00D2183D"/>
    <w:rsid w:val="00D475C3"/>
    <w:rsid w:val="5C367F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8890F7"/>
  <w15:docId w15:val="{61E7F092-684C-497F-99E0-B99E2506208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20" w:after="160"/>
      <w:outlineLvl w:val="0"/>
    </w:pPr>
    <w:rPr>
      <w:b/>
      <w:bCs/>
      <w:color w:val="FFFFFF"/>
      <w:sz w:val="32"/>
      <w:szCs w:val="32"/>
    </w:rPr>
  </w:style>
  <w:style w:type="paragraph" w:styleId="Heading2">
    <w:name w:val="heading 2"/>
    <w:uiPriority w:val="9"/>
    <w:unhideWhenUsed/>
    <w:qFormat/>
    <w:pPr>
      <w:spacing w:before="160" w:after="80"/>
      <w:outlineLvl w:val="1"/>
    </w:pPr>
    <w:rPr>
      <w:b/>
      <w:bCs/>
      <w:color w:val="1F3864"/>
      <w:sz w:val="26"/>
      <w:szCs w:val="26"/>
    </w:rPr>
  </w:style>
  <w:style w:type="paragraph" w:styleId="Heading3">
    <w:name w:val="heading 3"/>
    <w:uiPriority w:val="9"/>
    <w:unhideWhenUsed/>
    <w:qFormat/>
    <w:pPr>
      <w:spacing w:before="120" w:after="6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A22C79"/>
    <w:pPr>
      <w:spacing w:after="100"/>
    </w:pPr>
  </w:style>
  <w:style w:type="paragraph" w:styleId="TOC2">
    <w:name w:val="toc 2"/>
    <w:basedOn w:val="Normal"/>
    <w:next w:val="Normal"/>
    <w:autoRedefine/>
    <w:uiPriority w:val="39"/>
    <w:unhideWhenUsed/>
    <w:rsid w:val="00A22C79"/>
    <w:pPr>
      <w:spacing w:after="100"/>
      <w:ind w:left="220"/>
    </w:pPr>
  </w:style>
  <w:style w:type="paragraph" w:styleId="TOC3">
    <w:name w:val="toc 3"/>
    <w:basedOn w:val="Normal"/>
    <w:next w:val="Normal"/>
    <w:autoRedefine/>
    <w:uiPriority w:val="39"/>
    <w:unhideWhenUsed/>
    <w:rsid w:val="00A22C79"/>
    <w:pPr>
      <w:spacing w:after="100"/>
      <w:ind w:left="440"/>
    </w:pPr>
  </w:style>
  <w:style w:type="paragraph" w:styleId="Header">
    <w:name w:val="header"/>
    <w:basedOn w:val="Normal"/>
    <w:link w:val="HeaderChar"/>
    <w:uiPriority w:val="99"/>
    <w:unhideWhenUsed/>
    <w:rsid w:val="00AD76AC"/>
    <w:pPr>
      <w:tabs>
        <w:tab w:val="center" w:pos="4680"/>
        <w:tab w:val="right" w:pos="9360"/>
      </w:tabs>
    </w:pPr>
  </w:style>
  <w:style w:type="character" w:styleId="HeaderChar" w:customStyle="1">
    <w:name w:val="Header Char"/>
    <w:basedOn w:val="DefaultParagraphFont"/>
    <w:link w:val="Header"/>
    <w:uiPriority w:val="99"/>
    <w:rsid w:val="00AD76AC"/>
  </w:style>
  <w:style w:type="paragraph" w:styleId="Footer">
    <w:name w:val="footer"/>
    <w:basedOn w:val="Normal"/>
    <w:link w:val="FooterChar"/>
    <w:uiPriority w:val="99"/>
    <w:unhideWhenUsed/>
    <w:rsid w:val="00AD76AC"/>
    <w:pPr>
      <w:tabs>
        <w:tab w:val="center" w:pos="4680"/>
        <w:tab w:val="right" w:pos="9360"/>
      </w:tabs>
    </w:pPr>
  </w:style>
  <w:style w:type="character" w:styleId="FooterChar" w:customStyle="1">
    <w:name w:val="Footer Char"/>
    <w:basedOn w:val="DefaultParagraphFont"/>
    <w:link w:val="Footer"/>
    <w:uiPriority w:val="99"/>
    <w:rsid w:val="00AD76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Guest User</lastModifiedBy>
  <revision>6</revision>
  <dcterms:created xsi:type="dcterms:W3CDTF">2026-03-16T07:37:00.0000000Z</dcterms:created>
  <dcterms:modified xsi:type="dcterms:W3CDTF">2026-03-16T09:00:36.4631961Z</dcterms:modified>
</coreProperties>
</file>