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76"/>
        </w:rPr>
        <w:t>CLIPMIND AI</w:t>
      </w:r>
    </w:p>
    <w:p>
      <w:pPr>
        <w:spacing w:before="200"/>
        <w:jc w:val="center"/>
      </w:pPr>
      <w:r>
        <w:rPr>
          <w:i/>
          <w:color w:val="1E293B"/>
          <w:sz w:val="30"/>
        </w:rPr>
        <w:t>Local Video Summarization &amp; Speech-to-Text Platform</w:t>
        <w:br/>
        <w:t>Milestone 1 &amp; 2 Technical Report</w:t>
      </w:r>
    </w:p>
    <w:p/>
    <w:p/>
    <w:p/>
    <w:p/>
    <w:p/>
    <w:p>
      <w:pPr>
        <w:jc w:val="center"/>
      </w:pPr>
      <w:r>
        <w:rPr>
          <w:b/>
          <w:sz w:val="24"/>
        </w:rPr>
        <w:t>Presenter: Veerla Sai Harshith</w:t>
        <w:br/>
        <w:t>Internship Review Evaluation Document</w:t>
        <w:br/>
        <w:t>Date: August 2026</w:t>
      </w:r>
    </w:p>
    <w:p>
      <w:r>
        <w:br w:type="page"/>
      </w:r>
    </w:p>
    <w:p>
      <w:pPr>
        <w:keepNext/>
        <w:spacing w:before="480" w:after="160"/>
      </w:pPr>
      <w:r>
        <w:rPr>
          <w:b/>
          <w:color w:val="4F46E5"/>
          <w:sz w:val="32"/>
        </w:rPr>
        <w:t xml:space="preserve">Chapter 1: </w:t>
      </w:r>
      <w:r>
        <w:rPr>
          <w:b/>
          <w:color w:val="1E293B"/>
          <w:sz w:val="32"/>
        </w:rPr>
        <w:t>Introduction &amp; Project Objectives</w:t>
      </w:r>
    </w:p>
    <w:p>
      <w:pPr>
        <w:spacing w:after="120"/>
      </w:pPr>
      <w:r>
        <w:t>ClipMind AI is an advanced, self-hosted video intelligence platform designed to extract, analyze, and summarize spoken-word content from digital videos. In modern learning and corporate environments, long-form webinars, online lectures, and remote meetings consume excessive hours. ClipMind AI addresses this by providing users with localized Automatic Speech Recognition (ASR) coupled with natural language processing (NLP) to convert videos into structured documents.</w:t>
      </w:r>
    </w:p>
    <w:p>
      <w:pPr>
        <w:keepNext/>
        <w:spacing w:before="280" w:after="80"/>
      </w:pPr>
      <w:r>
        <w:rPr>
          <w:b/>
          <w:color w:val="4F46E5"/>
          <w:sz w:val="26"/>
        </w:rPr>
        <w:t>Problem Statement</w:t>
      </w:r>
    </w:p>
    <w:p>
      <w:pPr>
        <w:spacing w:after="120"/>
      </w:pPr>
      <w:r>
        <w:t>Consuming video content is inherently synchronous and time-consuming. Traditional text search engines cannot index the spoken contents of a video file. Furthermore, standard cloud-based transcription API endpoints (like OpenAI or Google Cloud) present high billing costs and raise data privacy concerns for sensitive corporate meetings or proprietary lectures. There is a clear need for a local, self-hosted, secure video intelligence platform that can run on consumer hardware with zero operating cost.</w:t>
      </w:r>
    </w:p>
    <w:p>
      <w:pPr>
        <w:keepNext/>
        <w:spacing w:before="280" w:after="80"/>
      </w:pPr>
      <w:r>
        <w:rPr>
          <w:b/>
          <w:color w:val="4F46E5"/>
          <w:sz w:val="26"/>
        </w:rPr>
        <w:t>Key Project Objectives</w:t>
      </w:r>
    </w:p>
    <w:p>
      <w:pPr>
        <w:pStyle w:val="ListBullet"/>
        <w:spacing w:after="60"/>
      </w:pPr>
      <w:r>
        <w:rPr>
          <w:b/>
        </w:rPr>
        <w:t xml:space="preserve">Core Stack: </w:t>
      </w:r>
      <w:r>
        <w:t>Develop a web-based monorepo application connecting a Next.js frontend to a FastAPI Python backend.</w:t>
      </w:r>
    </w:p>
    <w:p>
      <w:pPr>
        <w:pStyle w:val="ListBullet"/>
        <w:spacing w:after="60"/>
      </w:pPr>
      <w:r>
        <w:rPr>
          <w:b/>
        </w:rPr>
        <w:t xml:space="preserve">Video Ingestion: </w:t>
      </w:r>
      <w:r>
        <w:t>Build a secure, local video uploader that validates file structures and handles files under 50MB.</w:t>
      </w:r>
    </w:p>
    <w:p>
      <w:pPr>
        <w:pStyle w:val="ListBullet"/>
        <w:spacing w:after="60"/>
      </w:pPr>
      <w:r>
        <w:rPr>
          <w:b/>
        </w:rPr>
        <w:t xml:space="preserve">AI Transcription: </w:t>
      </w:r>
      <w:r>
        <w:t>Implement local speech-to-text transcription utilizing OpenAI Whisper without external cloud reliance.</w:t>
      </w:r>
    </w:p>
    <w:p>
      <w:pPr>
        <w:pStyle w:val="ListBullet"/>
        <w:spacing w:after="60"/>
      </w:pPr>
      <w:r>
        <w:rPr>
          <w:b/>
        </w:rPr>
        <w:t xml:space="preserve">Insight Summarization: </w:t>
      </w:r>
      <w:r>
        <w:t>Code an NLP summarizer engine that automatically extracts executive abstracts and key takeaways.</w:t>
      </w:r>
    </w:p>
    <w:p>
      <w:pPr>
        <w:keepNext/>
        <w:spacing w:before="480" w:after="160"/>
      </w:pPr>
      <w:r>
        <w:rPr>
          <w:b/>
          <w:color w:val="4F46E5"/>
          <w:sz w:val="32"/>
        </w:rPr>
        <w:t xml:space="preserve">Chapter 2: </w:t>
      </w:r>
      <w:r>
        <w:rPr>
          <w:b/>
          <w:color w:val="1E293B"/>
          <w:sz w:val="32"/>
        </w:rPr>
        <w:t>System Scope &amp; Key Features</w:t>
      </w:r>
    </w:p>
    <w:p>
      <w:pPr>
        <w:spacing w:after="120"/>
      </w:pPr>
      <w:r>
        <w:t>The project scope covers Milestone 1 (Initialization, database setup, JWT auth, and video uploader) and Milestone 2 (Speech-to-text integration via Whisper, NLP summaries, MongoDB document storage, and the interactive frontend results panel).</w:t>
      </w:r>
    </w:p>
    <w:p>
      <w:pPr>
        <w:keepNext/>
        <w:spacing w:before="280" w:after="80"/>
      </w:pPr>
      <w:r>
        <w:rPr>
          <w:b/>
          <w:color w:val="4F46E5"/>
          <w:sz w:val="26"/>
        </w:rPr>
        <w:t>Functional Capabilities</w:t>
      </w:r>
    </w:p>
    <w:p>
      <w:pPr>
        <w:pStyle w:val="ListBullet"/>
        <w:spacing w:after="60"/>
      </w:pPr>
      <w:r>
        <w:rPr>
          <w:b/>
        </w:rPr>
        <w:t xml:space="preserve">Role-Aware Video Uploader: </w:t>
      </w:r>
      <w:r>
        <w:t>Provides Creators and Administrators with a drag-and-drop video upload panel.</w:t>
      </w:r>
    </w:p>
    <w:p>
      <w:pPr>
        <w:pStyle w:val="ListBullet"/>
        <w:spacing w:after="60"/>
      </w:pPr>
      <w:r>
        <w:rPr>
          <w:b/>
        </w:rPr>
        <w:t xml:space="preserve">Learner Access Protection: </w:t>
      </w:r>
      <w:r>
        <w:t>Regular Learners are strictly blocked from uploading files via frontend permission banners and backend guards.</w:t>
      </w:r>
    </w:p>
    <w:p>
      <w:pPr>
        <w:pStyle w:val="ListBullet"/>
        <w:spacing w:after="60"/>
      </w:pPr>
      <w:r>
        <w:rPr>
          <w:b/>
        </w:rPr>
        <w:t xml:space="preserve">Asynchronous AI Pipeline: </w:t>
      </w:r>
      <w:r>
        <w:t>Background tasks extract audio, run Whisper speech recognition, and write documents asynchronously.</w:t>
      </w:r>
    </w:p>
    <w:p>
      <w:pPr>
        <w:pStyle w:val="ListBullet"/>
        <w:spacing w:after="60"/>
      </w:pPr>
      <w:r>
        <w:rPr>
          <w:b/>
        </w:rPr>
        <w:t xml:space="preserve">Searchable Transcript Viewer: </w:t>
      </w:r>
      <w:r>
        <w:t>An interactive keyword search bar scans the transcript and highlights occurrences in real-time.</w:t>
      </w:r>
    </w:p>
    <w:p>
      <w:pPr>
        <w:keepNext/>
        <w:spacing w:before="480" w:after="160"/>
      </w:pPr>
      <w:r>
        <w:rPr>
          <w:b/>
          <w:color w:val="4F46E5"/>
          <w:sz w:val="32"/>
        </w:rPr>
        <w:t xml:space="preserve">Chapter 3: </w:t>
      </w:r>
      <w:r>
        <w:rPr>
          <w:b/>
          <w:color w:val="1E293B"/>
          <w:sz w:val="32"/>
        </w:rPr>
        <w:t>Milestone 1 — Design Process &amp; Core Setup</w:t>
      </w:r>
    </w:p>
    <w:p>
      <w:pPr>
        <w:spacing w:after="120"/>
      </w:pPr>
      <w:r>
        <w:t>Milestone 1 focused on building the backend infrastructure: organizing the monorepo, containerizing PostgreSQL and MongoDB databases, mapping database models using SQLAlchemy, and implementing security features.</w:t>
      </w:r>
    </w:p>
    <w:p>
      <w:pPr>
        <w:keepNext/>
        <w:spacing w:before="280" w:after="80"/>
      </w:pPr>
      <w:r>
        <w:rPr>
          <w:b/>
          <w:color w:val="4F46E5"/>
          <w:sz w:val="26"/>
        </w:rPr>
        <w:t>Key Setup Components</w:t>
      </w:r>
    </w:p>
    <w:p>
      <w:pPr>
        <w:pStyle w:val="ListBullet"/>
        <w:spacing w:after="60"/>
      </w:pPr>
      <w:r>
        <w:t>Configured local database containers running PostgreSQL and MongoDB.</w:t>
      </w:r>
    </w:p>
    <w:p>
      <w:pPr>
        <w:pStyle w:val="ListBullet"/>
        <w:spacing w:after="60"/>
      </w:pPr>
      <w:r>
        <w:t>Executed SQLAlchemy schemas mapping the User and Video models with active relations.</w:t>
      </w:r>
    </w:p>
    <w:p>
      <w:pPr>
        <w:pStyle w:val="ListBullet"/>
        <w:spacing w:after="60"/>
      </w:pPr>
      <w:r>
        <w:t>Completed user register, login, and profile (/me) API endpoints.</w:t>
      </w:r>
    </w:p>
    <w:p>
      <w:pPr>
        <w:keepNext/>
        <w:spacing w:before="480" w:after="160"/>
      </w:pPr>
      <w:r>
        <w:rPr>
          <w:b/>
          <w:color w:val="4F46E5"/>
          <w:sz w:val="32"/>
        </w:rPr>
        <w:t xml:space="preserve">Chapter 4: </w:t>
      </w:r>
      <w:r>
        <w:rPr>
          <w:b/>
          <w:color w:val="1E293B"/>
          <w:sz w:val="32"/>
        </w:rPr>
        <w:t>Milestone 2 — AI Pipeline &amp; Text Summarization</w:t>
      </w:r>
    </w:p>
    <w:p>
      <w:pPr>
        <w:spacing w:after="120"/>
      </w:pPr>
      <w:r>
        <w:t>Milestone 2 focused on connecting the backend worker pipeline to OpenAI Whisper and the custom NLP summarizer, saving the resulting document in MongoDB, and creating the frontend results viewer.</w:t>
      </w:r>
    </w:p>
    <w:p>
      <w:pPr>
        <w:keepNext/>
        <w:spacing w:before="280" w:after="80"/>
      </w:pPr>
      <w:r>
        <w:rPr>
          <w:b/>
          <w:color w:val="4F46E5"/>
          <w:sz w:val="26"/>
        </w:rPr>
        <w:t>Whisper Speech-to-Text Transcription</w:t>
      </w:r>
    </w:p>
    <w:p>
      <w:pPr>
        <w:spacing w:after="120"/>
      </w:pPr>
      <w:r>
        <w:t>We integrated the OpenAI Whisper 'tiny' model running locally. The background worker passes the extracted mono audio track to Whisper, which parses the frequencies and translates speech into text.</w:t>
      </w:r>
    </w:p>
    <w:p>
      <w:pPr>
        <w:keepNext/>
        <w:spacing w:before="280" w:after="80"/>
      </w:pPr>
      <w:r>
        <w:rPr>
          <w:b/>
          <w:color w:val="4F46E5"/>
          <w:sz w:val="26"/>
        </w:rPr>
        <w:t>NLP Summarization &amp; Takeaways</w:t>
      </w:r>
    </w:p>
    <w:p>
      <w:pPr>
        <w:spacing w:after="120"/>
      </w:pPr>
      <w:r>
        <w:t>Implemented inside services/summarizer.py. The system splits the transcript into sentences, calculates frequency-weighted salience scores for every sentence (filtering out common stop-words), and ranks the sentences to extract the top ones for the Executive Summary.</w:t>
      </w:r>
    </w:p>
    <w:p>
      <w:pPr>
        <w:keepNext/>
        <w:spacing w:before="280" w:after="80"/>
      </w:pPr>
      <w:r>
        <w:rPr>
          <w:b/>
          <w:color w:val="4F46E5"/>
          <w:sz w:val="26"/>
        </w:rPr>
        <w:t>Keyword Extraction &amp; Analysis Statistics</w:t>
      </w:r>
    </w:p>
    <w:p>
      <w:pPr>
        <w:spacing w:after="120"/>
      </w:pPr>
      <w:r>
        <w:t>A frequency counter counts the most common significant nouns in the text to generate hashtag tags (e.g. #ai, #building, #journey) representing the main themes. It also tracks metrics like word count to display to the user.</w:t>
      </w:r>
    </w:p>
    <w:p>
      <w:pPr>
        <w:keepNext/>
        <w:spacing w:before="480" w:after="160"/>
      </w:pPr>
      <w:r>
        <w:rPr>
          <w:b/>
          <w:color w:val="4F46E5"/>
          <w:sz w:val="32"/>
        </w:rPr>
        <w:t xml:space="preserve">Chapter 5: </w:t>
      </w:r>
      <w:r>
        <w:rPr>
          <w:b/>
          <w:color w:val="1E293B"/>
          <w:sz w:val="32"/>
        </w:rPr>
        <w:t>Technology Stack &amp; Configuration</w:t>
      </w:r>
    </w:p>
    <w:p>
      <w:pPr>
        <w:spacing w:after="120"/>
      </w:pPr>
      <w:r>
        <w:t>The technology stack is selected to allow local execution with zero hosting costs:</w:t>
      </w:r>
    </w:p>
    <w:p>
      <w:pPr>
        <w:pStyle w:val="ListBullet"/>
        <w:spacing w:after="60"/>
      </w:pPr>
      <w:r>
        <w:rPr>
          <w:b/>
        </w:rPr>
        <w:t xml:space="preserve">Frontend: </w:t>
      </w:r>
      <w:r>
        <w:t>React, TypeScript, Next.js (App Router), Tailwind CSS, Lucide Icons.</w:t>
      </w:r>
    </w:p>
    <w:p>
      <w:pPr>
        <w:pStyle w:val="ListBullet"/>
        <w:spacing w:after="60"/>
      </w:pPr>
      <w:r>
        <w:rPr>
          <w:b/>
        </w:rPr>
        <w:t xml:space="preserve">Backend: </w:t>
      </w:r>
      <w:r>
        <w:t>FastAPI, Uvicorn, SQLAlchemy, Alembic, PyMongo, PyJWT, passlib, MoviePy, OpenAI Whisper.</w:t>
      </w:r>
    </w:p>
    <w:p>
      <w:pPr>
        <w:pStyle w:val="ListBullet"/>
        <w:spacing w:after="60"/>
      </w:pPr>
      <w:r>
        <w:rPr>
          <w:b/>
        </w:rPr>
        <w:t xml:space="preserve">Databases: </w:t>
      </w:r>
      <w:r>
        <w:t>Docker Compose, PostgreSQL v15, MongoDB v6.</w:t>
      </w:r>
    </w:p>
    <w:p>
      <w:pPr>
        <w:keepNext/>
        <w:spacing w:before="280" w:after="80"/>
      </w:pPr>
      <w:r>
        <w:rPr>
          <w:b/>
          <w:color w:val="4F46E5"/>
          <w:sz w:val="26"/>
        </w:rPr>
        <w:t>Environment Configuration (.env)</w:t>
      </w:r>
    </w:p>
    <w:p>
      <w:pPr>
        <w:spacing w:after="120"/>
      </w:pPr>
      <w:r>
        <w:t>POSTGRES_USER=admin</w:t>
        <w:br/>
        <w:t>POSTGRES_PASSWORD=password</w:t>
        <w:br/>
        <w:t>POSTGRES_DB=clipmind_users</w:t>
        <w:br/>
        <w:t>JWT_SECRET_KEY=clipmind-super-secret-development-key</w:t>
      </w:r>
    </w:p>
    <w:p>
      <w:pPr>
        <w:keepNext/>
        <w:spacing w:before="480" w:after="160"/>
      </w:pPr>
      <w:r>
        <w:rPr>
          <w:b/>
          <w:color w:val="4F46E5"/>
          <w:sz w:val="32"/>
        </w:rPr>
        <w:t xml:space="preserve">Chapter 6: </w:t>
      </w:r>
      <w:r>
        <w:rPr>
          <w:b/>
          <w:color w:val="1E293B"/>
          <w:sz w:val="32"/>
        </w:rPr>
        <w:t>Architecture &amp; Directory Structure</w:t>
      </w:r>
    </w:p>
    <w:p>
      <w:pPr>
        <w:spacing w:after="120"/>
      </w:pPr>
      <w:r>
        <w:t>The application is divided into: (1) Next.js Client Page Layer, (2) FastAPI Routing API Layer, (3) Background Task Layer, and (4) Polyglot Database Layer.</w:t>
      </w:r>
    </w:p>
    <w:p>
      <w:pPr>
        <w:keepNext/>
        <w:spacing w:before="280" w:after="80"/>
      </w:pPr>
      <w:r>
        <w:rPr>
          <w:b/>
          <w:color w:val="4F46E5"/>
          <w:sz w:val="26"/>
        </w:rPr>
        <w:t>Directory Layout</w:t>
      </w:r>
    </w:p>
    <w:p>
      <w:pPr>
        <w:spacing w:after="120"/>
      </w:pPr>
      <w:r>
        <w:t>D:\clipmind-ai\</w:t>
        <w:br/>
        <w:t>├── docker-compose.yml</w:t>
        <w:br/>
        <w:t>├── .env</w:t>
        <w:br/>
        <w:t>├── backend/</w:t>
        <w:br/>
        <w:t>│   ├── main.py</w:t>
        <w:br/>
        <w:t>│   ├── api/ (auth.py, videos.py)</w:t>
        <w:br/>
        <w:t>│   └── services/ (ai_worker.py, summarizer.py)</w:t>
        <w:br/>
        <w:t>└── frontend/</w:t>
        <w:br/>
        <w:t xml:space="preserve">    └── app/ (page.tsx, login/page.tsx, dashboard/page.tsx)</w:t>
      </w:r>
    </w:p>
    <w:p>
      <w:pPr>
        <w:keepNext/>
        <w:spacing w:before="480" w:after="160"/>
      </w:pPr>
      <w:r>
        <w:rPr>
          <w:b/>
          <w:color w:val="4F46E5"/>
          <w:sz w:val="32"/>
        </w:rPr>
        <w:t xml:space="preserve">Chapter 7: </w:t>
      </w:r>
      <w:r>
        <w:rPr>
          <w:b/>
          <w:color w:val="1E293B"/>
          <w:sz w:val="32"/>
        </w:rPr>
        <w:t>Processing Workflow &amp; Database Design</w:t>
      </w:r>
    </w:p>
    <w:p>
      <w:pPr>
        <w:spacing w:after="120"/>
      </w:pPr>
      <w:r>
        <w:t>Video Upload Processing steps:</w:t>
        <w:br/>
        <w:t>1. Video file is uploaded and saved to backend/uploads/.</w:t>
        <w:br/>
        <w:t>2. Video status is initialized as 'processing' in PostgreSQL.</w:t>
        <w:br/>
        <w:t>3. A background task extracts the audio as .mp3.</w:t>
        <w:br/>
        <w:t>4. The audio is transcribed, scored, and summarized.</w:t>
        <w:br/>
        <w:t>5. Results are written to MongoDB and the status is set to 'completed'.</w:t>
      </w:r>
    </w:p>
    <w:p>
      <w:pPr>
        <w:keepNext/>
        <w:spacing w:before="280" w:after="80"/>
      </w:pPr>
      <w:r>
        <w:rPr>
          <w:b/>
          <w:color w:val="4F46E5"/>
          <w:sz w:val="26"/>
        </w:rPr>
        <w:t>Database Design Layout</w:t>
      </w:r>
    </w:p>
    <w:p>
      <w:pPr>
        <w:pStyle w:val="ListBullet"/>
        <w:spacing w:after="60"/>
      </w:pPr>
      <w:r>
        <w:t>Relational Tables (PostgreSQL): User accounts and Video status records.</w:t>
      </w:r>
    </w:p>
    <w:p>
      <w:pPr>
        <w:pStyle w:val="ListBullet"/>
        <w:spacing w:after="60"/>
      </w:pPr>
      <w:r>
        <w:t>NoSQL Collections (MongoDB): JSON documents holding full transcripts, bullet takeaways, and keyword tags.</w:t>
      </w:r>
    </w:p>
    <w:p>
      <w:pPr>
        <w:keepNext/>
        <w:spacing w:before="480" w:after="160"/>
      </w:pPr>
      <w:r>
        <w:rPr>
          <w:b/>
          <w:color w:val="4F46E5"/>
          <w:sz w:val="32"/>
        </w:rPr>
        <w:t xml:space="preserve">Chapter 8: </w:t>
      </w:r>
      <w:r>
        <w:rPr>
          <w:b/>
          <w:color w:val="1E293B"/>
          <w:sz w:val="32"/>
        </w:rPr>
        <w:t>Security &amp; Authentication</w:t>
      </w:r>
    </w:p>
    <w:p>
      <w:pPr>
        <w:spacing w:after="120"/>
      </w:pPr>
      <w:r>
        <w:t>User passwords are encrypted with bcrypt inside security.py. Upon login, a signed JWT bearer token containing the user's email is returned. The frontend saves this token in localStorage and attaches it to the Authorization header of all API calls. The API endpoints check this token to verify permissions (RBAC).</w:t>
      </w:r>
    </w:p>
    <w:p>
      <w:pPr>
        <w:keepNext/>
        <w:spacing w:before="480" w:after="160"/>
      </w:pPr>
      <w:r>
        <w:rPr>
          <w:b/>
          <w:color w:val="4F46E5"/>
          <w:sz w:val="32"/>
        </w:rPr>
        <w:t xml:space="preserve">Chapter 9: </w:t>
      </w:r>
      <w:r>
        <w:rPr>
          <w:b/>
          <w:color w:val="1E293B"/>
          <w:sz w:val="32"/>
        </w:rPr>
        <w:t>Testing &amp; System Validation</w:t>
      </w:r>
    </w:p>
    <w:p>
      <w:pPr>
        <w:pStyle w:val="ListBullet"/>
        <w:spacing w:after="60"/>
      </w:pPr>
      <w:r>
        <w:t>Health checks (/api/health) verify FastAPI connection successfully.</w:t>
      </w:r>
    </w:p>
    <w:p>
      <w:pPr>
        <w:pStyle w:val="ListBullet"/>
        <w:spacing w:after="60"/>
      </w:pPr>
      <w:r>
        <w:t>Production builds of Next.js complete in 12.9s with zero errors.</w:t>
      </w:r>
    </w:p>
    <w:p>
      <w:pPr>
        <w:pStyle w:val="ListBullet"/>
        <w:spacing w:after="60"/>
      </w:pPr>
      <w:r>
        <w:t>Whisper model validated by transcribing 'WhatsApp Video.mp3' successfully.</w:t>
      </w:r>
    </w:p>
    <w:p>
      <w:pPr>
        <w:keepNext/>
        <w:spacing w:before="280" w:after="80"/>
      </w:pPr>
      <w:r>
        <w:rPr>
          <w:b/>
          <w:color w:val="4F46E5"/>
          <w:sz w:val="26"/>
        </w:rPr>
        <w:t>System Limitations</w:t>
      </w:r>
    </w:p>
    <w:p>
      <w:pPr>
        <w:pStyle w:val="ListBullet"/>
        <w:spacing w:after="60"/>
      </w:pPr>
      <w:r>
        <w:t>Runs on local CPU, which takes longer for large videos compared to GPU.</w:t>
      </w:r>
    </w:p>
    <w:p>
      <w:pPr>
        <w:pStyle w:val="ListBullet"/>
        <w:spacing w:after="60"/>
      </w:pPr>
      <w:r>
        <w:t>Currently limited to video files under 50MB to prevent storage exhaustion.</w:t>
      </w:r>
    </w:p>
    <w:p>
      <w:pPr>
        <w:keepNext/>
        <w:spacing w:before="480" w:after="160"/>
      </w:pPr>
      <w:r>
        <w:rPr>
          <w:b/>
          <w:color w:val="4F46E5"/>
          <w:sz w:val="32"/>
        </w:rPr>
        <w:t xml:space="preserve">Chapter 10: </w:t>
      </w:r>
      <w:r>
        <w:rPr>
          <w:b/>
          <w:color w:val="1E293B"/>
          <w:sz w:val="32"/>
        </w:rPr>
        <w:t>Future Roadmap &amp; Conclusion</w:t>
      </w:r>
    </w:p>
    <w:p>
      <w:pPr>
        <w:spacing w:after="120"/>
      </w:pPr>
      <w:r>
        <w:t>Planned future scopes to expand the platform:</w:t>
      </w:r>
    </w:p>
    <w:p>
      <w:pPr>
        <w:pStyle w:val="ListBullet"/>
        <w:spacing w:after="60"/>
      </w:pPr>
      <w:r>
        <w:rPr>
          <w:b/>
        </w:rPr>
        <w:t xml:space="preserve">Interactive Timestamp Navigation: </w:t>
      </w:r>
      <w:r>
        <w:t>Sync Whisper segment timestamps with a video player, allowing users to click on transcript lines to jump directly to specific parts of the video.</w:t>
      </w:r>
    </w:p>
    <w:p>
      <w:pPr>
        <w:pStyle w:val="ListBullet"/>
        <w:spacing w:after="60"/>
      </w:pPr>
      <w:r>
        <w:rPr>
          <w:b/>
        </w:rPr>
        <w:t xml:space="preserve">Video History &amp; Deletion Workflow: </w:t>
      </w:r>
      <w:r>
        <w:t>Enable historical upload tracking in a dashboard sidebar, along with a delete API to remove files from the uploads folder and clear database entries.</w:t>
      </w:r>
    </w:p>
    <w:p>
      <w:pPr>
        <w:pStyle w:val="ListBullet"/>
        <w:spacing w:after="60"/>
      </w:pPr>
      <w:r>
        <w:rPr>
          <w:b/>
        </w:rPr>
        <w:t xml:space="preserve">Interactive Video Q&amp;A Chatbot: </w:t>
      </w:r>
      <w:r>
        <w:t>Build a sidebar chat panel where users can ask contextual questions about the video using a lightweight LLM or Google Gemini API.</w:t>
      </w:r>
    </w:p>
    <w:p>
      <w:pPr>
        <w:pStyle w:val="ListBullet"/>
        <w:spacing w:after="60"/>
      </w:pPr>
      <w:r>
        <w:rPr>
          <w:b/>
        </w:rPr>
        <w:t xml:space="preserve">Visual Frame Recognition: </w:t>
      </w:r>
      <w:r>
        <w:t>Extract video slides and diagram frames automatically using computer vision and match them to transcript segments.</w:t>
      </w:r>
    </w:p>
    <w:p>
      <w:pPr>
        <w:keepNext/>
        <w:spacing w:before="280" w:after="80"/>
      </w:pPr>
      <w:r>
        <w:rPr>
          <w:b/>
          <w:color w:val="4F46E5"/>
          <w:sz w:val="26"/>
        </w:rPr>
        <w:t>Conclusion</w:t>
      </w:r>
    </w:p>
    <w:p>
      <w:pPr>
        <w:spacing w:after="120"/>
      </w:pPr>
      <w:r>
        <w:t>ClipMind AI successfully demonstrates the capability of running locally hosted deep-learning transcription and natural language processing pipelines on standard consumer hardware, providing a secure, no-cost alternative to cloud AI APIs.</w:t>
      </w:r>
    </w:p>
    <w:p>
      <w:r>
        <w:br w:type="page"/>
      </w:r>
    </w:p>
    <w:p>
      <w:pPr>
        <w:keepNext/>
        <w:spacing w:before="280" w:after="80"/>
      </w:pPr>
      <w:r>
        <w:rPr>
          <w:b/>
          <w:color w:val="4F46E5"/>
          <w:sz w:val="26"/>
        </w:rPr>
        <w:t>Appendix — Useful Commands</w:t>
      </w:r>
    </w:p>
    <w:p>
      <w:pPr>
        <w:pStyle w:val="ListBullet"/>
        <w:spacing w:after="60"/>
      </w:pPr>
      <w:r>
        <w:t>docker-compose down - Stop database containers</w:t>
      </w:r>
    </w:p>
    <w:p>
      <w:pPr>
        <w:pStyle w:val="ListBullet"/>
        <w:spacing w:after="60"/>
      </w:pPr>
      <w:r>
        <w:t>docker-compose up -d - Start database containers</w:t>
      </w:r>
    </w:p>
    <w:p>
      <w:pPr>
        <w:pStyle w:val="ListBullet"/>
        <w:spacing w:after="60"/>
      </w:pPr>
      <w:r>
        <w:t>docker exec -it clipmind-ai-postgres-1 psql -U admin -d clipmind_users -c "SELECT * FROM users;" - Query Postgres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