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6CF28" w14:textId="77777777" w:rsidR="00C52F2F" w:rsidRDefault="00642434">
      <w:pPr>
        <w:rPr>
          <w:lang w:val="en-US"/>
        </w:rPr>
      </w:pPr>
      <w:r>
        <w:rPr>
          <w:lang w:val="en-US"/>
        </w:rPr>
        <w:t>Important Readings:</w:t>
      </w:r>
    </w:p>
    <w:p w14:paraId="7728EE91" w14:textId="77777777" w:rsidR="00235A82" w:rsidRDefault="00235A82">
      <w:pPr>
        <w:rPr>
          <w:lang w:val="en-US"/>
        </w:rPr>
      </w:pPr>
    </w:p>
    <w:p w14:paraId="71562FC8" w14:textId="77777777" w:rsidR="00642434" w:rsidRDefault="00642434">
      <w:pPr>
        <w:rPr>
          <w:lang w:val="en-US"/>
        </w:rPr>
      </w:pPr>
      <w:r>
        <w:rPr>
          <w:lang w:val="en-US"/>
        </w:rPr>
        <w:t xml:space="preserve">1. Mention some of the object class </w:t>
      </w:r>
      <w:proofErr w:type="gramStart"/>
      <w:r>
        <w:rPr>
          <w:lang w:val="en-US"/>
        </w:rPr>
        <w:t>methods ?</w:t>
      </w:r>
      <w:proofErr w:type="gramEnd"/>
    </w:p>
    <w:p w14:paraId="12740E56" w14:textId="77777777" w:rsidR="00642434" w:rsidRDefault="00642434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: equals,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, wait, notify, </w:t>
      </w:r>
      <w:proofErr w:type="spellStart"/>
      <w:r>
        <w:rPr>
          <w:lang w:val="en-US"/>
        </w:rPr>
        <w:t>notifyAll</w:t>
      </w:r>
      <w:proofErr w:type="spellEnd"/>
      <w:r>
        <w:rPr>
          <w:lang w:val="en-US"/>
        </w:rPr>
        <w:t xml:space="preserve">, clone (if </w:t>
      </w:r>
      <w:proofErr w:type="spellStart"/>
      <w:r>
        <w:rPr>
          <w:lang w:val="en-US"/>
        </w:rPr>
        <w:t>cloneable</w:t>
      </w:r>
      <w:proofErr w:type="spellEnd"/>
      <w:r>
        <w:rPr>
          <w:lang w:val="en-US"/>
        </w:rPr>
        <w:t xml:space="preserve"> is implemented), </w:t>
      </w:r>
      <w:proofErr w:type="spellStart"/>
      <w:r>
        <w:rPr>
          <w:lang w:val="en-US"/>
        </w:rPr>
        <w:t>getClass</w:t>
      </w:r>
      <w:proofErr w:type="spellEnd"/>
    </w:p>
    <w:p w14:paraId="5B26F317" w14:textId="77777777" w:rsidR="00971DC6" w:rsidRDefault="00971DC6">
      <w:pPr>
        <w:rPr>
          <w:lang w:val="en-US"/>
        </w:rPr>
      </w:pPr>
    </w:p>
    <w:p w14:paraId="00489A77" w14:textId="38782887" w:rsidR="00971DC6" w:rsidRDefault="00971DC6">
      <w:pPr>
        <w:rPr>
          <w:lang w:val="en-US"/>
        </w:rPr>
      </w:pPr>
      <w:r>
        <w:rPr>
          <w:lang w:val="en-US"/>
        </w:rPr>
        <w:t>2. Access Modifiers</w:t>
      </w:r>
    </w:p>
    <w:p w14:paraId="4DA1470B" w14:textId="77777777" w:rsidR="00D46646" w:rsidRDefault="00D46646">
      <w:pPr>
        <w:rPr>
          <w:lang w:val="en-US"/>
        </w:rPr>
      </w:pPr>
    </w:p>
    <w:tbl>
      <w:tblPr>
        <w:tblW w:w="11940" w:type="dxa"/>
        <w:tblInd w:w="-13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1799"/>
        <w:gridCol w:w="2501"/>
        <w:gridCol w:w="2669"/>
        <w:gridCol w:w="1881"/>
      </w:tblGrid>
      <w:tr w:rsidR="00D46646" w:rsidRPr="00D46646" w14:paraId="438D63C0" w14:textId="77777777" w:rsidTr="00D4664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0ECC5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Modifier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82DC3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Class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076C4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Package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930BE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Subclass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FC67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b/>
                <w:bCs/>
                <w:color w:val="222222"/>
                <w:sz w:val="27"/>
                <w:szCs w:val="27"/>
                <w:lang w:eastAsia="en-GB"/>
              </w:rPr>
              <w:t>World</w:t>
            </w:r>
          </w:p>
        </w:tc>
      </w:tr>
      <w:tr w:rsidR="00D46646" w:rsidRPr="00D46646" w14:paraId="67E432BB" w14:textId="77777777" w:rsidTr="00A001A2">
        <w:trPr>
          <w:trHeight w:val="480"/>
        </w:trPr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8902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public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EBBA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1B1D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03330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8871C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</w:tr>
      <w:tr w:rsidR="00D46646" w:rsidRPr="00D46646" w14:paraId="605B50A2" w14:textId="77777777" w:rsidTr="00D4664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B2FE9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protected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9E0C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0F1AE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493AC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22A3E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</w:tr>
      <w:tr w:rsidR="00D46646" w:rsidRPr="00D46646" w14:paraId="34BAEA89" w14:textId="77777777" w:rsidTr="00D4664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134F7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no modifier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9A09A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3089E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E529D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43A3C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</w:tr>
      <w:tr w:rsidR="00D46646" w:rsidRPr="00D46646" w14:paraId="79014786" w14:textId="77777777" w:rsidTr="00D46646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46257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private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D4B8A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Y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7E638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7D133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 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19016" w14:textId="77777777" w:rsidR="00D46646" w:rsidRPr="00D46646" w:rsidRDefault="00D46646" w:rsidP="00D46646">
            <w:pPr>
              <w:spacing w:before="100" w:beforeAutospacing="1" w:after="100" w:afterAutospacing="1" w:line="300" w:lineRule="atLeast"/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</w:pPr>
            <w:r w:rsidRPr="00D46646">
              <w:rPr>
                <w:rFonts w:ascii="Arial" w:hAnsi="Arial" w:cs="Arial"/>
                <w:color w:val="222222"/>
                <w:sz w:val="27"/>
                <w:szCs w:val="27"/>
                <w:lang w:eastAsia="en-GB"/>
              </w:rPr>
              <w:t>N</w:t>
            </w:r>
          </w:p>
        </w:tc>
      </w:tr>
    </w:tbl>
    <w:p w14:paraId="3F2F47B0" w14:textId="77777777" w:rsidR="00D46646" w:rsidRDefault="00D46646">
      <w:pPr>
        <w:rPr>
          <w:lang w:val="en-US"/>
        </w:rPr>
      </w:pPr>
    </w:p>
    <w:p w14:paraId="498F6526" w14:textId="77777777" w:rsidR="00A001A2" w:rsidRDefault="00A001A2">
      <w:pPr>
        <w:rPr>
          <w:lang w:val="en-US"/>
        </w:rPr>
      </w:pPr>
    </w:p>
    <w:p w14:paraId="1D284A6F" w14:textId="0B8152C5" w:rsidR="00A001A2" w:rsidRDefault="00A001A2">
      <w:pPr>
        <w:rPr>
          <w:lang w:val="en-US"/>
        </w:rPr>
      </w:pPr>
      <w:r>
        <w:rPr>
          <w:lang w:val="en-US"/>
        </w:rPr>
        <w:t xml:space="preserve">3. </w:t>
      </w:r>
      <w:hyperlink r:id="rId5" w:history="1">
        <w:r w:rsidRPr="002E06E8">
          <w:rPr>
            <w:rStyle w:val="Hyperlink"/>
            <w:lang w:val="en-US"/>
          </w:rPr>
          <w:t>Super Class and Sub Class Exception</w:t>
        </w:r>
      </w:hyperlink>
      <w:r>
        <w:rPr>
          <w:lang w:val="en-US"/>
        </w:rPr>
        <w:t xml:space="preserve">: </w:t>
      </w:r>
    </w:p>
    <w:p w14:paraId="5CAEDA1A" w14:textId="77777777" w:rsidR="00A001A2" w:rsidRPr="00A001A2" w:rsidRDefault="00A001A2" w:rsidP="00A001A2">
      <w:pPr>
        <w:rPr>
          <w:lang w:val="en-US"/>
        </w:rPr>
      </w:pPr>
      <w:r w:rsidRPr="00A001A2">
        <w:rPr>
          <w:lang w:val="en-US"/>
        </w:rPr>
        <w:t xml:space="preserve">If </w:t>
      </w:r>
      <w:proofErr w:type="spellStart"/>
      <w:r w:rsidRPr="00A001A2">
        <w:rPr>
          <w:lang w:val="en-US"/>
        </w:rPr>
        <w:t>SuperClass</w:t>
      </w:r>
      <w:proofErr w:type="spellEnd"/>
      <w:r w:rsidRPr="00A001A2">
        <w:rPr>
          <w:lang w:val="en-US"/>
        </w:rPr>
        <w:t xml:space="preserve"> does not declare an exception, then the </w:t>
      </w:r>
      <w:proofErr w:type="spellStart"/>
      <w:r w:rsidRPr="00A001A2">
        <w:rPr>
          <w:lang w:val="en-US"/>
        </w:rPr>
        <w:t>SubClass</w:t>
      </w:r>
      <w:proofErr w:type="spellEnd"/>
      <w:r w:rsidRPr="00A001A2">
        <w:rPr>
          <w:lang w:val="en-US"/>
        </w:rPr>
        <w:t xml:space="preserve"> can only declare unchecked exceptions, but not the checked exceptions.</w:t>
      </w:r>
    </w:p>
    <w:p w14:paraId="2DBC4B48" w14:textId="3AF1F0C3" w:rsidR="00A001A2" w:rsidRDefault="00A001A2" w:rsidP="00A001A2">
      <w:pPr>
        <w:rPr>
          <w:lang w:val="en-US"/>
        </w:rPr>
      </w:pPr>
      <w:r w:rsidRPr="00A001A2">
        <w:rPr>
          <w:lang w:val="en-US"/>
        </w:rPr>
        <w:t xml:space="preserve">If </w:t>
      </w:r>
      <w:proofErr w:type="spellStart"/>
      <w:r w:rsidRPr="00A001A2">
        <w:rPr>
          <w:lang w:val="en-US"/>
        </w:rPr>
        <w:t>SuperClass</w:t>
      </w:r>
      <w:proofErr w:type="spellEnd"/>
      <w:r w:rsidRPr="00A001A2">
        <w:rPr>
          <w:lang w:val="en-US"/>
        </w:rPr>
        <w:t xml:space="preserve"> declares an exception, then the </w:t>
      </w:r>
      <w:proofErr w:type="spellStart"/>
      <w:r w:rsidRPr="00A001A2">
        <w:rPr>
          <w:lang w:val="en-US"/>
        </w:rPr>
        <w:t>SubClass</w:t>
      </w:r>
      <w:proofErr w:type="spellEnd"/>
      <w:r w:rsidRPr="00A001A2">
        <w:rPr>
          <w:lang w:val="en-US"/>
        </w:rPr>
        <w:t xml:space="preserve"> can only declare the child exceptions of the exception declared by the </w:t>
      </w:r>
      <w:proofErr w:type="spellStart"/>
      <w:r w:rsidRPr="00A001A2">
        <w:rPr>
          <w:lang w:val="en-US"/>
        </w:rPr>
        <w:t>SuperClass</w:t>
      </w:r>
      <w:proofErr w:type="spellEnd"/>
      <w:r w:rsidRPr="00A001A2">
        <w:rPr>
          <w:lang w:val="en-US"/>
        </w:rPr>
        <w:t>, but not any other exception.</w:t>
      </w:r>
    </w:p>
    <w:p w14:paraId="4915966B" w14:textId="77777777" w:rsidR="002705C3" w:rsidRDefault="002705C3" w:rsidP="00A001A2">
      <w:pPr>
        <w:rPr>
          <w:lang w:val="en-US"/>
        </w:rPr>
      </w:pPr>
    </w:p>
    <w:p w14:paraId="5C38608F" w14:textId="36BC05FE" w:rsidR="002705C3" w:rsidRDefault="002705C3" w:rsidP="00A001A2">
      <w:pPr>
        <w:rPr>
          <w:lang w:val="en-US"/>
        </w:rPr>
      </w:pPr>
      <w:r>
        <w:rPr>
          <w:lang w:val="en-US"/>
        </w:rPr>
        <w:t>4. Method on Exception object</w:t>
      </w:r>
    </w:p>
    <w:p w14:paraId="79DD380B" w14:textId="73C10992" w:rsidR="002705C3" w:rsidRDefault="002705C3" w:rsidP="00A001A2">
      <w:pPr>
        <w:rPr>
          <w:lang w:val="en-US"/>
        </w:rPr>
      </w:pPr>
      <w:proofErr w:type="spellStart"/>
      <w:proofErr w:type="gramStart"/>
      <w:r>
        <w:rPr>
          <w:lang w:val="en-US"/>
        </w:rPr>
        <w:t>ex.getMessage</w:t>
      </w:r>
      <w:proofErr w:type="spellEnd"/>
      <w:proofErr w:type="gramEnd"/>
      <w:r>
        <w:rPr>
          <w:lang w:val="en-US"/>
        </w:rPr>
        <w:t xml:space="preserve">(), </w:t>
      </w:r>
      <w:proofErr w:type="spellStart"/>
      <w:r>
        <w:rPr>
          <w:lang w:val="en-US"/>
        </w:rPr>
        <w:t>ex.getCause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ex.getLocalizedMessage</w:t>
      </w:r>
      <w:proofErr w:type="spellEnd"/>
      <w:r>
        <w:rPr>
          <w:lang w:val="en-US"/>
        </w:rPr>
        <w:t>()</w:t>
      </w:r>
    </w:p>
    <w:p w14:paraId="32601B90" w14:textId="77777777" w:rsidR="006908DF" w:rsidRDefault="006908DF" w:rsidP="00A001A2">
      <w:pPr>
        <w:rPr>
          <w:lang w:val="en-US"/>
        </w:rPr>
      </w:pPr>
    </w:p>
    <w:p w14:paraId="2C0E3882" w14:textId="3BA77A7D" w:rsidR="006908DF" w:rsidRDefault="006908DF" w:rsidP="00A001A2">
      <w:pPr>
        <w:rPr>
          <w:rStyle w:val="Hyperlink"/>
          <w:lang w:val="en-US"/>
        </w:rPr>
      </w:pPr>
      <w:r>
        <w:rPr>
          <w:lang w:val="en-US"/>
        </w:rPr>
        <w:t xml:space="preserve">5. External Sorting - </w:t>
      </w:r>
      <w:hyperlink r:id="rId6" w:history="1">
        <w:r w:rsidRPr="006908DF">
          <w:rPr>
            <w:rStyle w:val="Hyperlink"/>
            <w:lang w:val="en-US"/>
          </w:rPr>
          <w:t>here</w:t>
        </w:r>
      </w:hyperlink>
    </w:p>
    <w:p w14:paraId="0A131C42" w14:textId="77777777" w:rsidR="00391745" w:rsidRDefault="00391745" w:rsidP="00A001A2">
      <w:pPr>
        <w:rPr>
          <w:rStyle w:val="Hyperlink"/>
          <w:lang w:val="en-US"/>
        </w:rPr>
      </w:pPr>
    </w:p>
    <w:p w14:paraId="4BE7C4D4" w14:textId="77777777" w:rsidR="00391745" w:rsidRDefault="00391745" w:rsidP="00391745">
      <w:pPr>
        <w:rPr>
          <w:rStyle w:val="Hyperlink"/>
          <w:b/>
          <w:color w:val="000000" w:themeColor="text1"/>
          <w:u w:val="none"/>
          <w:lang w:val="en-US"/>
        </w:rPr>
      </w:pPr>
      <w:r w:rsidRPr="00391745">
        <w:rPr>
          <w:rStyle w:val="Hyperlink"/>
          <w:color w:val="000000" w:themeColor="text1"/>
          <w:u w:val="none"/>
          <w:lang w:val="en-US"/>
        </w:rPr>
        <w:t xml:space="preserve">6. </w:t>
      </w:r>
      <w:proofErr w:type="spellStart"/>
      <w:r w:rsidRPr="00391745">
        <w:rPr>
          <w:rStyle w:val="Hyperlink"/>
          <w:color w:val="000000" w:themeColor="text1"/>
          <w:u w:val="none"/>
          <w:lang w:val="en-US"/>
        </w:rPr>
        <w:t>Arrays.asList</w:t>
      </w:r>
      <w:proofErr w:type="spellEnd"/>
      <w:r w:rsidRPr="00391745">
        <w:rPr>
          <w:rStyle w:val="Hyperlink"/>
          <w:color w:val="000000" w:themeColor="text1"/>
          <w:u w:val="none"/>
          <w:lang w:val="en-US"/>
        </w:rPr>
        <w:t>(array)</w:t>
      </w:r>
      <w:r>
        <w:rPr>
          <w:rStyle w:val="Hyperlink"/>
          <w:color w:val="000000" w:themeColor="text1"/>
          <w:u w:val="none"/>
          <w:lang w:val="en-US"/>
        </w:rPr>
        <w:t xml:space="preserve"> </w:t>
      </w:r>
      <w:r w:rsidRPr="00391745">
        <w:rPr>
          <w:rStyle w:val="Hyperlink"/>
          <w:color w:val="000000" w:themeColor="text1"/>
          <w:u w:val="none"/>
          <w:lang w:val="en-US"/>
        </w:rPr>
        <w:sym w:font="Wingdings" w:char="F0E0"/>
      </w:r>
      <w:r>
        <w:rPr>
          <w:rStyle w:val="Hyperlink"/>
          <w:color w:val="000000" w:themeColor="text1"/>
          <w:u w:val="none"/>
          <w:lang w:val="en-US"/>
        </w:rPr>
        <w:t xml:space="preserve"> </w:t>
      </w:r>
      <w:r w:rsidRPr="00304099">
        <w:rPr>
          <w:rStyle w:val="Hyperlink"/>
          <w:b/>
          <w:color w:val="000000" w:themeColor="text1"/>
          <w:u w:val="none"/>
          <w:lang w:val="en-US"/>
        </w:rPr>
        <w:t>Returns a fixed-size list backed by the specified array, You can't add to it; you can't remove from it. You can't structurally modify the List.</w:t>
      </w:r>
    </w:p>
    <w:p w14:paraId="4ECF46DC" w14:textId="77777777" w:rsidR="00FB42A2" w:rsidRDefault="00FB42A2" w:rsidP="00391745">
      <w:pPr>
        <w:rPr>
          <w:rStyle w:val="Hyperlink"/>
          <w:b/>
          <w:color w:val="000000" w:themeColor="text1"/>
          <w:u w:val="none"/>
          <w:lang w:val="en-US"/>
        </w:rPr>
      </w:pPr>
    </w:p>
    <w:p w14:paraId="00DE478F" w14:textId="7243BDB8" w:rsidR="00FB42A2" w:rsidRPr="00304099" w:rsidRDefault="00FB42A2" w:rsidP="00391745">
      <w:pPr>
        <w:rPr>
          <w:rStyle w:val="Hyperlink"/>
          <w:b/>
          <w:color w:val="000000" w:themeColor="text1"/>
          <w:u w:val="none"/>
          <w:lang w:val="en-US"/>
        </w:rPr>
      </w:pPr>
      <w:r>
        <w:rPr>
          <w:rFonts w:ascii="Helvetica" w:hAnsi="Helvetica" w:cs="Helvetica"/>
          <w:noProof/>
          <w:lang w:eastAsia="en-GB"/>
        </w:rPr>
        <w:lastRenderedPageBreak/>
        <w:drawing>
          <wp:inline distT="0" distB="0" distL="0" distR="0" wp14:anchorId="477F989C" wp14:editId="78783B61">
            <wp:extent cx="5727700" cy="429207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6C8AB" w14:textId="77777777" w:rsidR="00391745" w:rsidRPr="00391745" w:rsidRDefault="00391745" w:rsidP="00391745">
      <w:pPr>
        <w:rPr>
          <w:rStyle w:val="Hyperlink"/>
          <w:color w:val="000000" w:themeColor="text1"/>
          <w:u w:val="none"/>
          <w:lang w:val="en-US"/>
        </w:rPr>
      </w:pPr>
    </w:p>
    <w:p w14:paraId="1A2FB5AB" w14:textId="3C2E5783" w:rsidR="00391745" w:rsidRDefault="00334693" w:rsidP="00A001A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7. Static Class Loading </w:t>
      </w:r>
      <w:proofErr w:type="gramStart"/>
      <w:r>
        <w:rPr>
          <w:color w:val="000000" w:themeColor="text1"/>
          <w:lang w:val="en-US"/>
        </w:rPr>
        <w:t>vs</w:t>
      </w:r>
      <w:proofErr w:type="gramEnd"/>
      <w:r>
        <w:rPr>
          <w:color w:val="000000" w:themeColor="text1"/>
          <w:lang w:val="en-US"/>
        </w:rPr>
        <w:t xml:space="preserve"> Dynamic Class Loading</w:t>
      </w:r>
    </w:p>
    <w:p w14:paraId="48405B66" w14:textId="6155E714" w:rsidR="0081462C" w:rsidRDefault="00083115" w:rsidP="00A001A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8. </w:t>
      </w:r>
      <w:r w:rsidRPr="00083115">
        <w:rPr>
          <w:color w:val="000000" w:themeColor="text1"/>
          <w:lang w:val="en-US"/>
        </w:rPr>
        <w:t>Interfaces are slower in performance as compared to abstract classes as extra indirections are required for interfaces.</w:t>
      </w:r>
    </w:p>
    <w:p w14:paraId="39C9837A" w14:textId="7E0E2E8F" w:rsidR="009631AB" w:rsidRDefault="003056F2" w:rsidP="00A001A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9</w:t>
      </w:r>
      <w:r w:rsidR="009631AB">
        <w:rPr>
          <w:color w:val="000000" w:themeColor="text1"/>
          <w:lang w:val="en-US"/>
        </w:rPr>
        <w:t>. A</w:t>
      </w:r>
      <w:r w:rsidR="009631AB" w:rsidRPr="009631AB">
        <w:rPr>
          <w:color w:val="000000" w:themeColor="text1"/>
          <w:lang w:val="en-US"/>
        </w:rPr>
        <w:t xml:space="preserve">nonymous </w:t>
      </w:r>
      <w:proofErr w:type="gramStart"/>
      <w:r w:rsidR="009631AB" w:rsidRPr="009631AB">
        <w:rPr>
          <w:color w:val="000000" w:themeColor="text1"/>
          <w:lang w:val="en-US"/>
        </w:rPr>
        <w:t>class</w:t>
      </w:r>
      <w:r w:rsidR="009631AB">
        <w:rPr>
          <w:color w:val="000000" w:themeColor="text1"/>
          <w:lang w:val="en-US"/>
        </w:rPr>
        <w:t xml:space="preserve"> ??</w:t>
      </w:r>
      <w:proofErr w:type="gramEnd"/>
    </w:p>
    <w:p w14:paraId="6033B661" w14:textId="77777777" w:rsidR="00EB5C55" w:rsidRDefault="00EB5C55" w:rsidP="00A001A2">
      <w:pPr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EB5C55" w14:paraId="5C1C6C5C" w14:textId="77777777" w:rsidTr="00EB5C55">
        <w:trPr>
          <w:trHeight w:val="311"/>
        </w:trPr>
        <w:tc>
          <w:tcPr>
            <w:tcW w:w="3003" w:type="dxa"/>
          </w:tcPr>
          <w:p w14:paraId="1DC1FA16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35A3D823" w14:textId="21764909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RDBMS</w:t>
            </w:r>
          </w:p>
        </w:tc>
        <w:tc>
          <w:tcPr>
            <w:tcW w:w="3004" w:type="dxa"/>
          </w:tcPr>
          <w:p w14:paraId="69A78EC1" w14:textId="1D608201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NoSQL</w:t>
            </w:r>
          </w:p>
        </w:tc>
      </w:tr>
      <w:tr w:rsidR="00EB5C55" w14:paraId="4092CAB6" w14:textId="77777777" w:rsidTr="00EB5C55">
        <w:tc>
          <w:tcPr>
            <w:tcW w:w="3003" w:type="dxa"/>
          </w:tcPr>
          <w:p w14:paraId="4975F4FD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4D447982" w14:textId="1A681DE2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Structured Data</w:t>
            </w:r>
          </w:p>
        </w:tc>
        <w:tc>
          <w:tcPr>
            <w:tcW w:w="3004" w:type="dxa"/>
          </w:tcPr>
          <w:p w14:paraId="56F643C5" w14:textId="36F13C83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Unstructured Data</w:t>
            </w:r>
          </w:p>
        </w:tc>
      </w:tr>
      <w:tr w:rsidR="00EB5C55" w14:paraId="24C30E9B" w14:textId="77777777" w:rsidTr="00EB5C55">
        <w:tc>
          <w:tcPr>
            <w:tcW w:w="3003" w:type="dxa"/>
          </w:tcPr>
          <w:p w14:paraId="5A778268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35D2A4E7" w14:textId="5FAB3CF0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Highly Matured and standardized</w:t>
            </w:r>
          </w:p>
        </w:tc>
        <w:tc>
          <w:tcPr>
            <w:tcW w:w="3004" w:type="dxa"/>
          </w:tcPr>
          <w:p w14:paraId="6D0CF294" w14:textId="79B119D7" w:rsidR="00EB5C55" w:rsidRDefault="00EB5C55" w:rsidP="00A001A2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so mature and different NoSQL DB’s have different standards</w:t>
            </w:r>
          </w:p>
        </w:tc>
      </w:tr>
      <w:tr w:rsidR="00EB5C55" w14:paraId="1B2F7DA6" w14:textId="77777777" w:rsidTr="00EB5C55">
        <w:tc>
          <w:tcPr>
            <w:tcW w:w="3003" w:type="dxa"/>
          </w:tcPr>
          <w:p w14:paraId="4E04A8B0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23C8533D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4" w:type="dxa"/>
          </w:tcPr>
          <w:p w14:paraId="572E02D5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</w:tr>
      <w:tr w:rsidR="00EB5C55" w14:paraId="28CEB59E" w14:textId="77777777" w:rsidTr="00EB5C55">
        <w:tc>
          <w:tcPr>
            <w:tcW w:w="3003" w:type="dxa"/>
          </w:tcPr>
          <w:p w14:paraId="261908AB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3" w:type="dxa"/>
          </w:tcPr>
          <w:p w14:paraId="296E5ED1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004" w:type="dxa"/>
          </w:tcPr>
          <w:p w14:paraId="0A383179" w14:textId="77777777" w:rsidR="00EB5C55" w:rsidRDefault="00EB5C55" w:rsidP="00A001A2">
            <w:pPr>
              <w:rPr>
                <w:color w:val="000000" w:themeColor="text1"/>
                <w:lang w:val="en-US"/>
              </w:rPr>
            </w:pPr>
          </w:p>
        </w:tc>
      </w:tr>
    </w:tbl>
    <w:p w14:paraId="3AE89635" w14:textId="77777777" w:rsidR="00EB5C55" w:rsidRDefault="00EB5C55" w:rsidP="00A001A2">
      <w:pPr>
        <w:rPr>
          <w:color w:val="000000" w:themeColor="text1"/>
          <w:lang w:val="en-US"/>
        </w:rPr>
      </w:pPr>
    </w:p>
    <w:p w14:paraId="0D7DCEB6" w14:textId="53D3D5CB" w:rsidR="00E92298" w:rsidRPr="00E92298" w:rsidRDefault="005048EB" w:rsidP="00E92298">
      <w:pPr>
        <w:rPr>
          <w:b/>
          <w:color w:val="000000" w:themeColor="text1"/>
          <w:lang w:val="en-US"/>
        </w:rPr>
      </w:pPr>
      <w:hyperlink r:id="rId8" w:history="1">
        <w:r w:rsidR="00E92298" w:rsidRPr="00E92298">
          <w:rPr>
            <w:rStyle w:val="Hyperlink"/>
            <w:b/>
            <w:lang w:val="en-US"/>
          </w:rPr>
          <w:t>NoSQL vs SQL</w:t>
        </w:r>
      </w:hyperlink>
      <w:r w:rsidR="00E92298" w:rsidRPr="00E92298">
        <w:rPr>
          <w:b/>
          <w:color w:val="000000" w:themeColor="text1"/>
          <w:lang w:val="en-US"/>
        </w:rPr>
        <w:t xml:space="preserve">: </w:t>
      </w:r>
      <w:hyperlink r:id="rId9" w:history="1">
        <w:r w:rsidR="00E92298" w:rsidRPr="00BE0A5E">
          <w:rPr>
            <w:rStyle w:val="Hyperlink"/>
            <w:b/>
            <w:lang w:val="en-US"/>
          </w:rPr>
          <w:t>When</w:t>
        </w:r>
      </w:hyperlink>
      <w:r w:rsidR="00E92298" w:rsidRPr="00E92298">
        <w:rPr>
          <w:b/>
          <w:color w:val="000000" w:themeColor="text1"/>
          <w:lang w:val="en-US"/>
        </w:rPr>
        <w:t xml:space="preserve"> </w:t>
      </w:r>
      <w:hyperlink r:id="rId10" w:history="1">
        <w:r w:rsidR="00E92298" w:rsidRPr="001B0346">
          <w:rPr>
            <w:rStyle w:val="Hyperlink"/>
            <w:b/>
            <w:lang w:val="en-US"/>
          </w:rPr>
          <w:t>should</w:t>
        </w:r>
      </w:hyperlink>
      <w:r w:rsidR="00E92298" w:rsidRPr="00E92298">
        <w:rPr>
          <w:b/>
          <w:color w:val="000000" w:themeColor="text1"/>
          <w:lang w:val="en-US"/>
        </w:rPr>
        <w:t xml:space="preserve"> we use which type of database?</w:t>
      </w:r>
    </w:p>
    <w:p w14:paraId="1A9F917A" w14:textId="77777777" w:rsidR="00E92298" w:rsidRDefault="00E92298" w:rsidP="00A001A2">
      <w:pPr>
        <w:rPr>
          <w:color w:val="000000" w:themeColor="text1"/>
          <w:lang w:val="en-US"/>
        </w:rPr>
      </w:pPr>
    </w:p>
    <w:p w14:paraId="0A6B2CCB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 xml:space="preserve">When the data must be </w:t>
      </w:r>
      <w:proofErr w:type="spellStart"/>
      <w:r w:rsidRPr="00E92298">
        <w:rPr>
          <w:color w:val="000000" w:themeColor="text1"/>
          <w:lang w:val="en-US"/>
        </w:rPr>
        <w:t>consisten</w:t>
      </w:r>
      <w:proofErr w:type="spellEnd"/>
      <w:r w:rsidRPr="00E92298">
        <w:rPr>
          <w:color w:val="000000" w:themeColor="text1"/>
          <w:lang w:val="en-US"/>
        </w:rPr>
        <w:t xml:space="preserve"> without leaving room for error when using a relational database. SQL.</w:t>
      </w:r>
    </w:p>
    <w:p w14:paraId="4CA21A19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>When our budget won’t allow large devices and must be put into lower performance devices. NoSQL.</w:t>
      </w:r>
    </w:p>
    <w:p w14:paraId="01D00D53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 xml:space="preserve">When the </w:t>
      </w:r>
      <w:proofErr w:type="spellStart"/>
      <w:r w:rsidRPr="00E92298">
        <w:rPr>
          <w:color w:val="000000" w:themeColor="text1"/>
          <w:lang w:val="en-US"/>
        </w:rPr>
        <w:t>datastructures</w:t>
      </w:r>
      <w:proofErr w:type="spellEnd"/>
      <w:r w:rsidRPr="00E92298">
        <w:rPr>
          <w:color w:val="000000" w:themeColor="text1"/>
          <w:lang w:val="en-US"/>
        </w:rPr>
        <w:t xml:space="preserve"> we manage are variable. NoSQL.</w:t>
      </w:r>
    </w:p>
    <w:p w14:paraId="259BCD45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>For analyzing large quantities of data in read mode only. NoSQL.</w:t>
      </w:r>
    </w:p>
    <w:p w14:paraId="651E98AC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>Event capture and processing. NoSQL</w:t>
      </w:r>
    </w:p>
    <w:p w14:paraId="61D3EFB3" w14:textId="77777777" w:rsidR="00E92298" w:rsidRPr="00E92298" w:rsidRDefault="00E92298" w:rsidP="00E92298">
      <w:pPr>
        <w:rPr>
          <w:color w:val="000000" w:themeColor="text1"/>
          <w:lang w:val="en-US"/>
        </w:rPr>
      </w:pPr>
      <w:r w:rsidRPr="00E92298">
        <w:rPr>
          <w:color w:val="000000" w:themeColor="text1"/>
          <w:lang w:val="en-US"/>
        </w:rPr>
        <w:t>Online stores with complex intelligence engines. NoSQL</w:t>
      </w:r>
    </w:p>
    <w:p w14:paraId="60A6C1E3" w14:textId="4EEF550F" w:rsidR="00E92298" w:rsidRDefault="001E7A09" w:rsidP="00A001A2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Int</w:t>
      </w:r>
      <w:proofErr w:type="spellEnd"/>
      <w:r>
        <w:rPr>
          <w:color w:val="000000" w:themeColor="text1"/>
          <w:lang w:val="en-US"/>
        </w:rPr>
        <w:t xml:space="preserve"> can be converted to char and not Integer. Hence we have to take </w:t>
      </w:r>
      <w:proofErr w:type="spellStart"/>
      <w:r>
        <w:rPr>
          <w:color w:val="000000" w:themeColor="text1"/>
          <w:lang w:val="en-US"/>
        </w:rPr>
        <w:t>int</w:t>
      </w:r>
      <w:proofErr w:type="spellEnd"/>
      <w:r>
        <w:rPr>
          <w:color w:val="000000" w:themeColor="text1"/>
          <w:lang w:val="en-US"/>
        </w:rPr>
        <w:t xml:space="preserve"> value from integer and then type cast it to char.</w:t>
      </w:r>
    </w:p>
    <w:p w14:paraId="3B75C09C" w14:textId="77777777" w:rsidR="00326054" w:rsidRDefault="00326054" w:rsidP="00A001A2">
      <w:pPr>
        <w:rPr>
          <w:color w:val="000000" w:themeColor="text1"/>
          <w:lang w:val="en-US"/>
        </w:rPr>
      </w:pPr>
    </w:p>
    <w:p w14:paraId="2F6AFD96" w14:textId="5F226656" w:rsidR="00326054" w:rsidRDefault="00326054" w:rsidP="00A001A2">
      <w:pPr>
        <w:rPr>
          <w:rStyle w:val="Hyperlink"/>
          <w:lang w:val="en-US"/>
        </w:rPr>
      </w:pPr>
      <w:proofErr w:type="spellStart"/>
      <w:r>
        <w:rPr>
          <w:color w:val="000000" w:themeColor="text1"/>
          <w:lang w:val="en-US"/>
        </w:rPr>
        <w:t>HashMap</w:t>
      </w:r>
      <w:proofErr w:type="spellEnd"/>
      <w:r>
        <w:rPr>
          <w:color w:val="000000" w:themeColor="text1"/>
          <w:lang w:val="en-US"/>
        </w:rPr>
        <w:t xml:space="preserve"> vs </w:t>
      </w:r>
      <w:proofErr w:type="spellStart"/>
      <w:r>
        <w:rPr>
          <w:color w:val="000000" w:themeColor="text1"/>
          <w:lang w:val="en-US"/>
        </w:rPr>
        <w:t>TreeMap</w:t>
      </w:r>
      <w:proofErr w:type="spellEnd"/>
      <w:r>
        <w:rPr>
          <w:color w:val="000000" w:themeColor="text1"/>
          <w:lang w:val="en-US"/>
        </w:rPr>
        <w:t xml:space="preserve"> vs </w:t>
      </w:r>
      <w:proofErr w:type="spellStart"/>
      <w:r>
        <w:rPr>
          <w:color w:val="000000" w:themeColor="text1"/>
          <w:lang w:val="en-US"/>
        </w:rPr>
        <w:t>LinkedHashMap</w:t>
      </w:r>
      <w:proofErr w:type="spellEnd"/>
      <w:r>
        <w:rPr>
          <w:color w:val="000000" w:themeColor="text1"/>
          <w:lang w:val="en-US"/>
        </w:rPr>
        <w:t xml:space="preserve"> - </w:t>
      </w:r>
      <w:hyperlink r:id="rId11" w:history="1">
        <w:r w:rsidRPr="00326054">
          <w:rPr>
            <w:rStyle w:val="Hyperlink"/>
            <w:lang w:val="en-US"/>
          </w:rPr>
          <w:t>here</w:t>
        </w:r>
      </w:hyperlink>
    </w:p>
    <w:p w14:paraId="6334C20B" w14:textId="77777777" w:rsidR="003101C2" w:rsidRDefault="003101C2" w:rsidP="00A001A2">
      <w:pPr>
        <w:rPr>
          <w:rStyle w:val="Hyperlink"/>
          <w:lang w:val="en-US"/>
        </w:rPr>
      </w:pPr>
    </w:p>
    <w:p w14:paraId="342A60E4" w14:textId="6DBBCA00" w:rsidR="003101C2" w:rsidRDefault="003101C2" w:rsidP="003101C2">
      <w:pPr>
        <w:rPr>
          <w:color w:val="000000" w:themeColor="text1"/>
          <w:lang w:val="en-US"/>
        </w:rPr>
      </w:pPr>
      <w:r w:rsidRPr="003101C2">
        <w:rPr>
          <w:color w:val="000000" w:themeColor="text1"/>
          <w:lang w:val="en-US"/>
        </w:rPr>
        <w:t xml:space="preserve">You must override </w:t>
      </w:r>
      <w:proofErr w:type="spellStart"/>
      <w:proofErr w:type="gramStart"/>
      <w:r w:rsidRPr="003101C2">
        <w:rPr>
          <w:color w:val="000000" w:themeColor="text1"/>
          <w:lang w:val="en-US"/>
        </w:rPr>
        <w:t>hashCode</w:t>
      </w:r>
      <w:proofErr w:type="spellEnd"/>
      <w:r w:rsidRPr="003101C2">
        <w:rPr>
          <w:color w:val="000000" w:themeColor="text1"/>
          <w:lang w:val="en-US"/>
        </w:rPr>
        <w:t>(</w:t>
      </w:r>
      <w:proofErr w:type="gramEnd"/>
      <w:r w:rsidRPr="003101C2">
        <w:rPr>
          <w:color w:val="000000" w:themeColor="text1"/>
          <w:lang w:val="en-US"/>
        </w:rPr>
        <w:t xml:space="preserve">) in every class that overrides equals(). Failure to do so will result in a violation of the general contract for </w:t>
      </w:r>
      <w:proofErr w:type="spellStart"/>
      <w:r w:rsidRPr="003101C2">
        <w:rPr>
          <w:color w:val="000000" w:themeColor="text1"/>
          <w:lang w:val="en-US"/>
        </w:rPr>
        <w:t>Object.hashCode</w:t>
      </w:r>
      <w:proofErr w:type="spellEnd"/>
      <w:r w:rsidRPr="003101C2">
        <w:rPr>
          <w:color w:val="000000" w:themeColor="text1"/>
          <w:lang w:val="en-US"/>
        </w:rPr>
        <w:t xml:space="preserve">(), which will prevent your class from functioning properly in conjunction with all hash-based collections, including </w:t>
      </w:r>
      <w:proofErr w:type="spellStart"/>
      <w:r w:rsidRPr="003101C2">
        <w:rPr>
          <w:color w:val="000000" w:themeColor="text1"/>
          <w:lang w:val="en-US"/>
        </w:rPr>
        <w:t>HashMap</w:t>
      </w:r>
      <w:proofErr w:type="spellEnd"/>
      <w:r w:rsidRPr="003101C2">
        <w:rPr>
          <w:color w:val="000000" w:themeColor="text1"/>
          <w:lang w:val="en-US"/>
        </w:rPr>
        <w:t xml:space="preserve">, </w:t>
      </w:r>
      <w:proofErr w:type="spellStart"/>
      <w:r w:rsidRPr="003101C2">
        <w:rPr>
          <w:color w:val="000000" w:themeColor="text1"/>
          <w:lang w:val="en-US"/>
        </w:rPr>
        <w:t>HashSet</w:t>
      </w:r>
      <w:proofErr w:type="spellEnd"/>
      <w:r w:rsidRPr="003101C2">
        <w:rPr>
          <w:color w:val="000000" w:themeColor="text1"/>
          <w:lang w:val="en-US"/>
        </w:rPr>
        <w:t xml:space="preserve">, and </w:t>
      </w:r>
      <w:proofErr w:type="spellStart"/>
      <w:r w:rsidRPr="003101C2">
        <w:rPr>
          <w:color w:val="000000" w:themeColor="text1"/>
          <w:lang w:val="en-US"/>
        </w:rPr>
        <w:t>Hashtable</w:t>
      </w:r>
      <w:proofErr w:type="spellEnd"/>
      <w:r w:rsidRPr="003101C2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 xml:space="preserve"> – </w:t>
      </w:r>
      <w:hyperlink r:id="rId12" w:history="1">
        <w:r w:rsidRPr="003101C2">
          <w:rPr>
            <w:rStyle w:val="Hyperlink"/>
            <w:lang w:val="en-US"/>
          </w:rPr>
          <w:t>here</w:t>
        </w:r>
      </w:hyperlink>
      <w:r w:rsidR="003D4EDD">
        <w:rPr>
          <w:color w:val="000000" w:themeColor="text1"/>
          <w:lang w:val="en-US"/>
        </w:rPr>
        <w:t xml:space="preserve"> </w:t>
      </w:r>
      <w:hyperlink r:id="rId13" w:history="1">
        <w:proofErr w:type="spellStart"/>
        <w:r w:rsidR="003D4EDD" w:rsidRPr="003D4EDD">
          <w:rPr>
            <w:rStyle w:val="Hyperlink"/>
            <w:lang w:val="en-US"/>
          </w:rPr>
          <w:t>here</w:t>
        </w:r>
        <w:proofErr w:type="spellEnd"/>
      </w:hyperlink>
      <w:r w:rsidR="000F62CD">
        <w:rPr>
          <w:color w:val="000000" w:themeColor="text1"/>
          <w:lang w:val="en-US"/>
        </w:rPr>
        <w:t xml:space="preserve">. </w:t>
      </w:r>
      <w:r w:rsidR="000F62CD" w:rsidRPr="000F62CD">
        <w:rPr>
          <w:color w:val="000000" w:themeColor="text1"/>
          <w:lang w:val="en-US"/>
        </w:rPr>
        <w:t xml:space="preserve">During the execution of the application, if </w:t>
      </w:r>
      <w:proofErr w:type="spellStart"/>
      <w:proofErr w:type="gramStart"/>
      <w:r w:rsidR="000F62CD" w:rsidRPr="000F62CD">
        <w:rPr>
          <w:color w:val="000000" w:themeColor="text1"/>
          <w:lang w:val="en-US"/>
        </w:rPr>
        <w:t>hashCode</w:t>
      </w:r>
      <w:proofErr w:type="spellEnd"/>
      <w:r w:rsidR="000F62CD" w:rsidRPr="000F62CD">
        <w:rPr>
          <w:color w:val="000000" w:themeColor="text1"/>
          <w:lang w:val="en-US"/>
        </w:rPr>
        <w:t>(</w:t>
      </w:r>
      <w:proofErr w:type="gramEnd"/>
      <w:r w:rsidR="000F62CD" w:rsidRPr="000F62CD">
        <w:rPr>
          <w:color w:val="000000" w:themeColor="text1"/>
          <w:lang w:val="en-US"/>
        </w:rPr>
        <w:t>) is invoked more than once on the same Object then it must consistently return the same Integer value, provided no information used in equals(Object) comparison on the Object is modified.</w:t>
      </w:r>
      <w:r>
        <w:rPr>
          <w:color w:val="000000" w:themeColor="text1"/>
          <w:lang w:val="en-US"/>
        </w:rPr>
        <w:t xml:space="preserve"> </w:t>
      </w:r>
    </w:p>
    <w:p w14:paraId="13B032F0" w14:textId="77777777" w:rsidR="00D106EB" w:rsidRDefault="00D106EB" w:rsidP="003101C2">
      <w:pPr>
        <w:rPr>
          <w:color w:val="000000" w:themeColor="text1"/>
          <w:lang w:val="en-US"/>
        </w:rPr>
      </w:pPr>
    </w:p>
    <w:p w14:paraId="699EE598" w14:textId="77777777" w:rsidR="00D106EB" w:rsidRDefault="00D106EB" w:rsidP="003101C2">
      <w:pPr>
        <w:rPr>
          <w:color w:val="000000" w:themeColor="text1"/>
          <w:lang w:val="en-US"/>
        </w:rPr>
      </w:pPr>
    </w:p>
    <w:p w14:paraId="0FDAF235" w14:textId="33C99F21" w:rsidR="00D106EB" w:rsidRDefault="00D106EB" w:rsidP="003101C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Fail Fast vs Fail Safe - </w:t>
      </w:r>
      <w:hyperlink r:id="rId14" w:history="1">
        <w:r w:rsidRPr="00D106EB">
          <w:rPr>
            <w:rStyle w:val="Hyperlink"/>
            <w:lang w:val="en-US"/>
          </w:rPr>
          <w:t>here</w:t>
        </w:r>
      </w:hyperlink>
    </w:p>
    <w:p w14:paraId="2332E746" w14:textId="77777777" w:rsidR="004B341B" w:rsidRDefault="004B341B" w:rsidP="003101C2">
      <w:pPr>
        <w:rPr>
          <w:color w:val="000000" w:themeColor="text1"/>
          <w:lang w:val="en-US"/>
        </w:rPr>
      </w:pPr>
    </w:p>
    <w:p w14:paraId="72DF3155" w14:textId="5C6C52BA" w:rsidR="004B341B" w:rsidRDefault="004B341B" w:rsidP="003101C2">
      <w:pPr>
        <w:rPr>
          <w:b/>
          <w:color w:val="000000" w:themeColor="text1"/>
          <w:lang w:val="en-US"/>
        </w:rPr>
      </w:pPr>
      <w:r w:rsidRPr="00492A79">
        <w:rPr>
          <w:b/>
          <w:color w:val="000000" w:themeColor="text1"/>
          <w:lang w:val="en-US"/>
        </w:rPr>
        <w:t xml:space="preserve">UML Diagrams – </w:t>
      </w:r>
      <w:hyperlink r:id="rId15" w:history="1">
        <w:r w:rsidRPr="00492A79">
          <w:rPr>
            <w:rStyle w:val="Hyperlink"/>
            <w:b/>
            <w:lang w:val="en-US"/>
          </w:rPr>
          <w:t>here</w:t>
        </w:r>
      </w:hyperlink>
      <w:r w:rsidRPr="00492A79">
        <w:rPr>
          <w:b/>
          <w:color w:val="000000" w:themeColor="text1"/>
          <w:lang w:val="en-US"/>
        </w:rPr>
        <w:t xml:space="preserve"> </w:t>
      </w:r>
    </w:p>
    <w:p w14:paraId="3F58FEF4" w14:textId="5A8CF6E4" w:rsidR="00492A79" w:rsidRDefault="00492A79" w:rsidP="00492A7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492A79">
        <w:rPr>
          <w:color w:val="000000" w:themeColor="text1"/>
          <w:lang w:val="en-US"/>
        </w:rPr>
        <w:t>Inheritance</w:t>
      </w:r>
      <w:r w:rsidR="00783D82">
        <w:rPr>
          <w:color w:val="000000" w:themeColor="text1"/>
          <w:lang w:val="en-US"/>
        </w:rPr>
        <w:t xml:space="preserve"> </w:t>
      </w:r>
      <w:r w:rsidR="004C0DAD">
        <w:rPr>
          <w:color w:val="000000" w:themeColor="text1"/>
          <w:lang w:val="en-US"/>
        </w:rPr>
        <w:t>(vehicle – car, bus)</w:t>
      </w:r>
    </w:p>
    <w:p w14:paraId="598580D5" w14:textId="1158CD56" w:rsidR="00492A79" w:rsidRDefault="00492A79" w:rsidP="00492A7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Interface Implementations</w:t>
      </w:r>
      <w:r w:rsidR="004C0DAD">
        <w:rPr>
          <w:color w:val="000000" w:themeColor="text1"/>
          <w:lang w:val="en-US"/>
        </w:rPr>
        <w:t xml:space="preserve"> (fruit – apple and mango)</w:t>
      </w:r>
    </w:p>
    <w:p w14:paraId="3EF99ABC" w14:textId="76C1AB3B" w:rsidR="00783D82" w:rsidRDefault="00783D82" w:rsidP="00492A7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Bi Directional Association</w:t>
      </w:r>
      <w:r w:rsidR="004C0DAD">
        <w:rPr>
          <w:color w:val="000000" w:themeColor="text1"/>
          <w:lang w:val="en-US"/>
        </w:rPr>
        <w:t xml:space="preserve"> (member and booking)</w:t>
      </w:r>
    </w:p>
    <w:p w14:paraId="4D63DB75" w14:textId="018B40A4" w:rsidR="00783D82" w:rsidRDefault="00783D82" w:rsidP="00492A7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Unidirectional Association</w:t>
      </w:r>
      <w:r w:rsidR="004C0DAD">
        <w:rPr>
          <w:color w:val="000000" w:themeColor="text1"/>
          <w:lang w:val="en-US"/>
        </w:rPr>
        <w:t xml:space="preserve"> (Notifications sent to member)</w:t>
      </w:r>
    </w:p>
    <w:p w14:paraId="5B4971AC" w14:textId="4D466708" w:rsidR="00783D82" w:rsidRDefault="00783D82" w:rsidP="00492A7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Reflexive Association</w:t>
      </w:r>
      <w:r w:rsidR="004C0DAD">
        <w:rPr>
          <w:color w:val="000000" w:themeColor="text1"/>
          <w:lang w:val="en-US"/>
        </w:rPr>
        <w:t xml:space="preserve"> (Member referring member)</w:t>
      </w:r>
    </w:p>
    <w:p w14:paraId="42129448" w14:textId="03A0294A" w:rsidR="004C0DAD" w:rsidRDefault="00087196" w:rsidP="00492A79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Association</w:t>
      </w:r>
      <w:r w:rsidR="004C0DAD">
        <w:rPr>
          <w:color w:val="000000" w:themeColor="text1"/>
          <w:lang w:val="en-US"/>
        </w:rPr>
        <w:t xml:space="preserve"> and Conjunction</w:t>
      </w:r>
    </w:p>
    <w:p w14:paraId="325CBE45" w14:textId="77777777" w:rsidR="00087196" w:rsidRDefault="00087196" w:rsidP="00087196">
      <w:pPr>
        <w:rPr>
          <w:color w:val="000000" w:themeColor="text1"/>
          <w:lang w:val="en-US"/>
        </w:rPr>
      </w:pPr>
    </w:p>
    <w:p w14:paraId="7D4846F7" w14:textId="77777777" w:rsidR="00087196" w:rsidRPr="00087196" w:rsidRDefault="00087196" w:rsidP="00087196">
      <w:pPr>
        <w:rPr>
          <w:color w:val="000000" w:themeColor="text1"/>
          <w:lang w:val="en-US"/>
        </w:rPr>
      </w:pPr>
      <w:bookmarkStart w:id="0" w:name="_GoBack"/>
      <w:bookmarkEnd w:id="0"/>
    </w:p>
    <w:p w14:paraId="2E4BE71E" w14:textId="77777777" w:rsidR="00492A79" w:rsidRPr="00492A79" w:rsidRDefault="00492A79" w:rsidP="003101C2">
      <w:pPr>
        <w:rPr>
          <w:color w:val="000000" w:themeColor="text1"/>
          <w:lang w:val="en-US"/>
        </w:rPr>
      </w:pPr>
    </w:p>
    <w:p w14:paraId="30EE41A4" w14:textId="77777777" w:rsidR="00492A79" w:rsidRPr="00492A79" w:rsidRDefault="00492A79" w:rsidP="003101C2">
      <w:pPr>
        <w:rPr>
          <w:color w:val="000000" w:themeColor="text1"/>
          <w:lang w:val="en-US"/>
        </w:rPr>
      </w:pPr>
    </w:p>
    <w:p w14:paraId="58D3E33E" w14:textId="77777777" w:rsidR="003101C2" w:rsidRPr="00492A79" w:rsidRDefault="003101C2" w:rsidP="003101C2">
      <w:pPr>
        <w:rPr>
          <w:color w:val="000000" w:themeColor="text1"/>
          <w:lang w:val="en-US"/>
        </w:rPr>
      </w:pPr>
    </w:p>
    <w:p w14:paraId="7A050944" w14:textId="77777777" w:rsidR="003101C2" w:rsidRPr="00391745" w:rsidRDefault="003101C2" w:rsidP="00A001A2">
      <w:pPr>
        <w:rPr>
          <w:color w:val="000000" w:themeColor="text1"/>
          <w:lang w:val="en-US"/>
        </w:rPr>
      </w:pPr>
    </w:p>
    <w:sectPr w:rsidR="003101C2" w:rsidRPr="00391745" w:rsidSect="00EA35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23FF5"/>
    <w:multiLevelType w:val="hybridMultilevel"/>
    <w:tmpl w:val="052CD5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34"/>
    <w:rsid w:val="00036648"/>
    <w:rsid w:val="00083115"/>
    <w:rsid w:val="00087196"/>
    <w:rsid w:val="000F62CD"/>
    <w:rsid w:val="00115D8B"/>
    <w:rsid w:val="00146A43"/>
    <w:rsid w:val="001B0346"/>
    <w:rsid w:val="001E7A09"/>
    <w:rsid w:val="00235A82"/>
    <w:rsid w:val="002705C3"/>
    <w:rsid w:val="002E06E8"/>
    <w:rsid w:val="00304099"/>
    <w:rsid w:val="003056F2"/>
    <w:rsid w:val="003101C2"/>
    <w:rsid w:val="00326054"/>
    <w:rsid w:val="00334693"/>
    <w:rsid w:val="00391745"/>
    <w:rsid w:val="003D4EDD"/>
    <w:rsid w:val="00492A79"/>
    <w:rsid w:val="004B341B"/>
    <w:rsid w:val="004C0DAD"/>
    <w:rsid w:val="005048EB"/>
    <w:rsid w:val="00642434"/>
    <w:rsid w:val="006908DF"/>
    <w:rsid w:val="00783D82"/>
    <w:rsid w:val="0081462C"/>
    <w:rsid w:val="009631AB"/>
    <w:rsid w:val="00971DC6"/>
    <w:rsid w:val="00A001A2"/>
    <w:rsid w:val="00BE0A5E"/>
    <w:rsid w:val="00D106EB"/>
    <w:rsid w:val="00D46646"/>
    <w:rsid w:val="00DC7452"/>
    <w:rsid w:val="00E92298"/>
    <w:rsid w:val="00EA35C9"/>
    <w:rsid w:val="00EB5C55"/>
    <w:rsid w:val="00FB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44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4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664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D46646"/>
    <w:rPr>
      <w:b/>
      <w:bCs/>
    </w:rPr>
  </w:style>
  <w:style w:type="character" w:customStyle="1" w:styleId="apple-converted-space">
    <w:name w:val="apple-converted-space"/>
    <w:basedOn w:val="DefaultParagraphFont"/>
    <w:rsid w:val="00D46646"/>
  </w:style>
  <w:style w:type="character" w:styleId="Hyperlink">
    <w:name w:val="Hyperlink"/>
    <w:basedOn w:val="DefaultParagraphFont"/>
    <w:uiPriority w:val="99"/>
    <w:unhideWhenUsed/>
    <w:rsid w:val="002E06E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B5C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eeksforgeeks.org/differences-treemap-hashmap-linkedhashmap-java/" TargetMode="External"/><Relationship Id="rId12" Type="http://schemas.openxmlformats.org/officeDocument/2006/relationships/hyperlink" Target="https://stackoverflow.com/questions/2265503/why-do-i-need-to-override-the-equals-and-hashcode-methods-in-java" TargetMode="External"/><Relationship Id="rId13" Type="http://schemas.openxmlformats.org/officeDocument/2006/relationships/hyperlink" Target="https://www.geeksforgeeks.org/equals-hashcode-methods-java/" TargetMode="External"/><Relationship Id="rId14" Type="http://schemas.openxmlformats.org/officeDocument/2006/relationships/hyperlink" Target="http://javasolutionsguide.blogspot.com/2015/10/fail-safefail-fast-iterators-in-java.html" TargetMode="External"/><Relationship Id="rId15" Type="http://schemas.openxmlformats.org/officeDocument/2006/relationships/hyperlink" Target="https://www.youtube.com/watch?v=xiUFTLIU-lw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eeksforgeeks.org/exception-handling-with-method-overriding-in-java/" TargetMode="External"/><Relationship Id="rId6" Type="http://schemas.openxmlformats.org/officeDocument/2006/relationships/hyperlink" Target="https://www.geeksforgeeks.org/external-sorting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log.pandorafms.org/nosql-vs-sql-key-differences/" TargetMode="External"/><Relationship Id="rId9" Type="http://schemas.openxmlformats.org/officeDocument/2006/relationships/hyperlink" Target="http://www.bmc.com/blogs/sql-vs-nosql/" TargetMode="External"/><Relationship Id="rId10" Type="http://schemas.openxmlformats.org/officeDocument/2006/relationships/hyperlink" Target="https://www.sitepoint.com/sql-vs-nosql-choo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543</Words>
  <Characters>3099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46</cp:revision>
  <dcterms:created xsi:type="dcterms:W3CDTF">2019-02-19T02:25:00Z</dcterms:created>
  <dcterms:modified xsi:type="dcterms:W3CDTF">2019-03-09T13:10:00Z</dcterms:modified>
</cp:coreProperties>
</file>