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design a client in java to dispatch jobs in a distributed system of servers. Our goal is to maximize resource utilization.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Definition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 description of scheduling problem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Objective function: Resource utilization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Description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All to largest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Details/ Data Structures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Data Structures used: String and Integer arrays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Pros: Maximizes resource utilization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Cons: Increases turnaround time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Github link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jc w:val="center"/>
      <w:rPr>
        <w:b w:val="1"/>
        <w:sz w:val="34"/>
        <w:szCs w:val="34"/>
      </w:rPr>
    </w:pPr>
    <w:r w:rsidDel="00000000" w:rsidR="00000000" w:rsidRPr="00000000">
      <w:rPr>
        <w:b w:val="1"/>
        <w:sz w:val="34"/>
        <w:szCs w:val="34"/>
        <w:rtl w:val="0"/>
      </w:rPr>
      <w:t xml:space="preserve">Title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