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tabs>
          <w:tab w:val="left" w:leader="none" w:pos="7470"/>
        </w:tabs>
        <w:ind w:right="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18pnz7m5ny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 Kiran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5886450</wp:posOffset>
            </wp:positionH>
            <wp:positionV relativeFrom="paragraph">
              <wp:posOffset>114300</wp:posOffset>
            </wp:positionV>
            <wp:extent cx="1014413" cy="101441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01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left" w:leader="none" w:pos="7470"/>
        </w:tabs>
        <w:ind w:right="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(717) 631-1265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saikiranb829@gmail.com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Engineer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https://github.com/SaiKiranB369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AWS-Focused Data Engineer &amp; Analytics Consultant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with 5+ years of experience delivering end-to-end data solutions across telecom, finance, and enterprise domains, specializing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AWS Cloud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Big Data ecosystems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Proven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on-prem to AWS migration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designing secure data lakes, and modernizing legacy Hadoop/ETL pipelines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S3, EMR, Glue, and Redshift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for scalable, cost-optimized analytics.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Skilled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orchestrating ETL/ELT workflows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using AWS Step Functions, Airflow, and Lambda, enabling automated, SLA-driven pipelines for batch and near-real-time analytics.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Hands-on experience 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interactive dashboards and KPIs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using QuickSight, Tableau, and Power BI, integrating structured, semi-structured, and streaming datasets for operational and executive reporting.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Strong background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modeling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(star/snowflake schemas),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SQL tuning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(Redshift, Athena),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Spark optimization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for large-scale distributed processing and analytics-ready datasets.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governance and security frameworks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with Glue Data Catalog, Lake Formation, and IAM/KMS, ensuring compliance with financial regulations and telecom security requirements.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Delivered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real-time analytics pipelines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with Kinesis, Firehose, Lambda, and EMR for anomaly detection, fraud monitoring, and operational intelligence.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Adept at collaborating with stakeholders to gather requirements, design AWS architectures, present cloud adoption roadmaps, and deliver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executive-level insights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accelerate business decision-making.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Partnered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science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BI teams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deliver advanced statistical analysis, cohort segmentation, and predictive trend insights using Redshift, Athena, and PySpark — enabling data-driven business strategies.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cross-functional teams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DevOps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principles (CI/CD with CodePipeline, Infrastructure as Code with Terraform/CloudFormation), driving a culture of reusability, reliability, and operational excellence.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Experienced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Agile delivery, migration planning, and cost optimization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using CloudWatch and Budgets to ensure predictable spend and cloud governance.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Core strengths: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AWS Data Lake Architecture, Big Data Engineering, On-Prem to Cloud Migration, ETL &amp; Pipeline Automation, Data Modeling &amp; Governance, Real-Time Analytics, Executive Presentations.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SKILLS:</w:t>
      </w:r>
    </w:p>
    <w:tbl>
      <w:tblPr>
        <w:tblStyle w:val="Table1"/>
        <w:tblW w:w="10313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8"/>
        <w:gridCol w:w="7125"/>
        <w:tblGridChange w:id="0">
          <w:tblGrid>
            <w:gridCol w:w="3188"/>
            <w:gridCol w:w="7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Python, SQL, HiveQL, PySpark,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AWS Ecosystem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EMR, Glue, Athena, DynamoDB, Redshift, Step Functions, Airflow, S3, </w:t>
              <w:br w:type="textWrapping"/>
              <w:t xml:space="preserve">IAM, CloudWatch, EC2, Lambda, Snowflake, Databricks.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 &amp; Visualization tools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Tableau, Power BI, QuickSight, Excel (Pivot Tables, Power Query, VBA), matplotlib, ggplot2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Big Data Ecosystem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Spark, Hive, HDFS, MapReduce, Yarn, Pig, Kafka, Airflow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Scripting Languages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Shell scripting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Intellij, Jupyter Notebook, PyCharm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MySQL, Oracle, MongoDB, HBase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GitHub, Bitbucket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right="4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right="4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Windows, Linux</w:t>
            </w:r>
          </w:p>
        </w:tc>
      </w:tr>
    </w:tbl>
    <w:p w:rsidR="00000000" w:rsidDel="00000000" w:rsidP="00000000" w:rsidRDefault="00000000" w:rsidRPr="00000000" w14:paraId="00000028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2A">
      <w:pPr>
        <w:tabs>
          <w:tab w:val="left" w:leader="none" w:pos="7560"/>
          <w:tab w:val="left" w:leader="none" w:pos="7740"/>
          <w:tab w:val="left" w:leader="none" w:pos="7920"/>
          <w:tab w:val="left" w:leader="none" w:pos="8100"/>
        </w:tabs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Saint Louis University - Saint Louis, MO</w:t>
        <w:tab/>
        <w:tab/>
        <w:tab/>
        <w:tab/>
        <w:tab/>
        <w:t xml:space="preserve">Jan 2023 - May 2024</w:t>
      </w:r>
    </w:p>
    <w:p w:rsidR="00000000" w:rsidDel="00000000" w:rsidP="00000000" w:rsidRDefault="00000000" w:rsidRPr="00000000" w14:paraId="0000002B">
      <w:pPr>
        <w:ind w:right="4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Master’s in Computer &amp; Information Sciences (Data Analytics)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GPA - 3.83 / 4</w:t>
      </w:r>
    </w:p>
    <w:p w:rsidR="00000000" w:rsidDel="00000000" w:rsidP="00000000" w:rsidRDefault="00000000" w:rsidRPr="00000000" w14:paraId="0000002C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Prasad V Potluri Siddhartha Institute of Technology</w:t>
        <w:tab/>
        <w:tab/>
        <w:tab/>
        <w:tab/>
        <w:tab/>
        <w:t xml:space="preserve">Sep 2014 - Mar 2018</w:t>
      </w:r>
    </w:p>
    <w:p w:rsidR="00000000" w:rsidDel="00000000" w:rsidP="00000000" w:rsidRDefault="00000000" w:rsidRPr="00000000" w14:paraId="0000002E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Bachelor’s in Electrical &amp; Electronics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GPA - 8.23 /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CERTIFICATION:</w:t>
      </w:r>
    </w:p>
    <w:p w:rsidR="00000000" w:rsidDel="00000000" w:rsidP="00000000" w:rsidRDefault="00000000" w:rsidRPr="00000000" w14:paraId="00000031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Data Engineer - Associate Certification</w:t>
      </w:r>
    </w:p>
    <w:p w:rsidR="00000000" w:rsidDel="00000000" w:rsidP="00000000" w:rsidRDefault="00000000" w:rsidRPr="00000000" w14:paraId="00000032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34">
      <w:pPr>
        <w:tabs>
          <w:tab w:val="left" w:leader="none" w:pos="7560"/>
          <w:tab w:val="left" w:leader="none" w:pos="7740"/>
          <w:tab w:val="left" w:leader="none" w:pos="7920"/>
          <w:tab w:val="left" w:leader="none" w:pos="8100"/>
        </w:tabs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 &amp; T - Remote</w:t>
        <w:tab/>
        <w:tab/>
        <w:tab/>
        <w:tab/>
        <w:tab/>
        <w:t xml:space="preserve">Aug 2024 - Present</w:t>
      </w:r>
    </w:p>
    <w:p w:rsidR="00000000" w:rsidDel="00000000" w:rsidP="00000000" w:rsidRDefault="00000000" w:rsidRPr="00000000" w14:paraId="00000035">
      <w:pPr>
        <w:ind w:right="4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network operations, product, and engineering stakeholders to gather requirements and design scalable AWS data architectures for telecom analytics (CDRs, network telemetry, OSS/BSS), supporting NOC, capacity planning, and executive reporting.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Led proof-of-concepts demonstrating near-real-time network monitoring and capacity forecasting using Kinesis Data Streams / Amazon MSK, Lambda, and EMR/Glue to ingest and process streaming call-detail records and telemetry.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and implemented end-to-end ETL/ELT pipelines on AWS: ingest (Kinesis/MSK, Data Firehose, S3), processing (EMR PySpark, Glue Jobs), cataloging (Glue Data Catalog), storage (S3, Redshift), and serving (Athena, Redshift Spectrum, QuickSight) for low-latency operational analytics.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Built interactive operational dashboards and KPIs in QuickSight and Tableau to surface network health metrics (call drop rate, latency, throughput), subscriber behavior, service-level compliance, and capacity utilization for NOC and product teams.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Optimized Redshift and Athena query performance through partitioning, compression, and distribution/sort key strategies for large-scale CDR and telemetry datasets, reducing query latency and cost.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telecom-specific data models (normalized CDR fact tables and subscriber/network dimension tables) using star/snowflake patterns to enable efficient drill-downs and cross-domain analytics.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robust data validation, schema-evolution handling, deduplication, and referential-integrity checks across streaming and batch sources; created quarantine workflows for malformed or out-of-spec records.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Built real-time anomaly detection and alerting pipelines (Kinesis → Lambda → EMR → CloudWatch + SNS) to detect outages, congestion, and service degradations and notify incident response teams.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Automated migration of on-prem Hadoop workloads and legacy analytics pipelines to AWS (S3, EMR, Glue, Redshift), improving scalability and reducing operational overhead.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Orchestrated reliable, auditable ETL workflows using Airflow and AWS Step Functions with retry/rollback logic for telecom batch jobs and SLA-driven reporting.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Integrated subscriber, OSS/BSS, and operational datasets (S3, RDS/DynamoDB) to enable joined analytics for churn prediction, revenue assurance, roaming analysis, and network optimization use cases.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Applied data governance, encryption (KMS), RBAC, and data retention policies to meet telecom compliance and security requirements for sensitive subscriber and billing data.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Supported pre-sales and stakeholder briefings by presenting telecom-specific POCs, architecture diagrams, and ROI analyses to accelerate adoption of AWS analytics solutions.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Conducted technical workshops and whiteboard sessions with NOC, product, and business teams to translate telecom KPIs into analytical requirements and operational runbooks.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Documented ETL pipelines, data lineage, and operational runbooks; produced SLA and cost reports to inform capacity planning and spend optimization.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Delivered executive presentations summarizing network insights, pipeline SLAs, and architecture recommendations that informed operational decisions and reduced incident MTTR.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nvironment: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AWS (S3, Kinesis Data Streams, Amazon MSK, Kinesis Data Firehose, EMR, Glue, Glue Data Catalog, Redshift, Athena, Lambda, Step Functions, CloudWatch, IAM, KMS), QuickSight, Tableau, Python, PySpark, SQL,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560"/>
          <w:tab w:val="left" w:leader="none" w:pos="7740"/>
          <w:tab w:val="left" w:leader="none" w:pos="7920"/>
          <w:tab w:val="left" w:leader="none" w:pos="8100"/>
        </w:tabs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Citi Bank - Chennai, India</w:t>
        <w:tab/>
        <w:tab/>
        <w:tab/>
        <w:tab/>
        <w:tab/>
        <w:t xml:space="preserve">July 2020 – Dec 2022</w:t>
      </w:r>
    </w:p>
    <w:p w:rsidR="00000000" w:rsidDel="00000000" w:rsidP="00000000" w:rsidRDefault="00000000" w:rsidRPr="00000000" w14:paraId="0000004A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Engineer</w:t>
      </w:r>
    </w:p>
    <w:p w:rsidR="00000000" w:rsidDel="00000000" w:rsidP="00000000" w:rsidRDefault="00000000" w:rsidRPr="00000000" w14:paraId="0000004B">
      <w:pPr>
        <w:ind w:right="4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Partnered with business, infrastructure, and compliance teams to analyze legacy on-prem data warehouse architecture and design a scalable AWS-based data lakehouse solution for enterprise BI and analytics.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Led assessment and migration strategy for Hadoop/Hive and on-prem ETL workloads to AWS S3, EMR, Glue, and Redshift, ensuring minimal downtime and data integrity during cutover.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and implemented secure, scalable ingestion pipelines using AWS Glue Jobs, Glue Crawlers, and EMR PySpark to process structured (Oracle, Teradata) and semi-structured (JSON, logs) data.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Automated batch ETL workflows using AWS Step Functions, Airflow, and Lambda to orchestrate data ingestion, transformation, and downstream loads with dependency handling and SLA tracking.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star and snowflake schema models for Redshift to optimize reporting performance for finance, risk, and customer analytics dashboards.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Tuned Redshift queries with distribution/sort keys, WLM queues, and compression encoding to improve large-scale workload performance and reduce cost.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Integrated streaming data from Kinesis Data Streams and Firehose for near real-time fraud detection, transaction monitoring, and operational dashboards.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Built interactive dashboards and executive reports in Tableau and Power BI, surfacing KPIs such as customer transactions, credit risk exposure, and operational SLAs for business leaders.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robust data validation, deduplication, and quality checks to guarantee accuracy and consistency of financial datasets before downstream consumption.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Enabled lineage tracking and governance with Glue Data Catalog and AWS Lake Formation, providing RBAC and auditability for sensitive PII and compliance data.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Coordinated migration sprints with cross-functional teams, managing dependencies, rollback plans, and post-migration validation to ensure production stability.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Optimized EMR Spark clusters (autoscaling, spot instances, parallelism tuning) to reduce processing time and operational cost of daily ETL workloads.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Automated cost monitoring and budget alerts using CloudWatch and Budgets to ensure predictable cloud spend and chargeback reporting.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Delivered executive-level summaries and architecture recommendations, driving stakeholder alignment and AWS adoption for enterprise analytics modernization.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Authored detailed runbooks, pipeline documentation, and knowledge-transfer materials to support ongoing operations and governance post-migration.</w:t>
      </w:r>
    </w:p>
    <w:p w:rsidR="00000000" w:rsidDel="00000000" w:rsidP="00000000" w:rsidRDefault="00000000" w:rsidRPr="00000000" w14:paraId="0000005B">
      <w:pPr>
        <w:ind w:left="0" w:right="4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Python, SQL, PySpark, AWS (S3, EMR, Glue, Glue Crawlers, Glue Data Catalog, Lake Formation, Redshift, Athena, Kinesis Data Streams, Kinesis Firehose, Lambda, Step Functions, CloudWatch, IAM, KMS), Tableau, Power BI, Airflow,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4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560"/>
          <w:tab w:val="left" w:leader="none" w:pos="7740"/>
          <w:tab w:val="left" w:leader="none" w:pos="7920"/>
          <w:tab w:val="left" w:leader="none" w:pos="8100"/>
        </w:tabs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Three UK - Chennai, India</w:t>
        <w:tab/>
        <w:tab/>
        <w:tab/>
        <w:tab/>
        <w:t xml:space="preserve">        Sep 2018 – June 2020</w:t>
      </w:r>
    </w:p>
    <w:p w:rsidR="00000000" w:rsidDel="00000000" w:rsidP="00000000" w:rsidRDefault="00000000" w:rsidRPr="00000000" w14:paraId="0000005E">
      <w:pPr>
        <w:ind w:right="4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Hadoop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business stakeholders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gather requirements and design end-to-end Big Data solutions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ensuring alignment with customer objectives and reporting needs.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and maintained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Hadoop-based ETL pipelines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for ingestion, transformation, and processing of large-scale structured and semi-structured datasets.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Built distributed data workflows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Spark and Hive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enabling efficient analytics-ready datasets for downstream reporting and BI dashboards.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Hive table schemas (managed and external) and 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partitions and bucketing strategies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optimize query performance for large datasets.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Engaged directly with business users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translate KPIs and reporting needs into technical designs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ensuring actionable insights and stakeholder satisfaction.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validation, deduplication, and quality checks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ensuring completeness, accuracy, and reliability of datasets before downstream consumption.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Leveraged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Sqoop to ingest enterprise data from MySQL and Oracle into HDFS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enabling a centralized and unified data lake for analytics purposes.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PySpark applications to 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exploratory data analysis (EDA)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deliver curated datasets for operational dashboards and metrics reporting.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Tuned HiveQL and SparkSQL queries for high-volume processing, improving batch execution times and ensuring timely delivery of insights.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Integrated on-premise Hadoop workloads with internal enterprise systems, supporting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cross-department analytics and reporting requirements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Automated batch data pipelines using shell scripts and cron jobs, enhancing reliability and efficiency of recurring data processes.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Prepared and delivered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technical briefings and presentations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business users, explaining Big Data architecture, pipeline designs, and insights derived from analytics.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Monitored Hadoop job performance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YARN ResourceManager and Spark UI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identifying bottlenecks and tuning memory/parallelism for optimized execution.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Coordinated with business analysts to define metrics, KPIs, and reports, ensuring technical outputs aligned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strategic business objectives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right="4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Participated in Agile sprints, collaborating with teams to deliver incremental improvements in Big Data pipelines and reporting, driving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timely value delivery to stakeholders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F">
      <w:pPr>
        <w:ind w:left="0" w:right="4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Python, Java, SQL, Spark, Hadoop, HDFS, Hive, Sqoop, UNIX, Shell scripting, Tableau.</w:t>
      </w:r>
    </w:p>
    <w:p w:rsidR="00000000" w:rsidDel="00000000" w:rsidP="00000000" w:rsidRDefault="00000000" w:rsidRPr="00000000" w14:paraId="00000070">
      <w:pPr>
        <w:ind w:right="4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4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4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4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560"/>
          <w:tab w:val="left" w:leader="none" w:pos="7740"/>
          <w:tab w:val="left" w:leader="none" w:pos="7920"/>
          <w:tab w:val="left" w:leader="none" w:pos="8100"/>
        </w:tabs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Saint Louis University - Saint Louis, MO</w:t>
        <w:tab/>
        <w:tab/>
        <w:tab/>
        <w:tab/>
        <w:t xml:space="preserve">        Jan 2023 – May 2024</w:t>
      </w:r>
    </w:p>
    <w:p w:rsidR="00000000" w:rsidDel="00000000" w:rsidP="00000000" w:rsidRDefault="00000000" w:rsidRPr="00000000" w14:paraId="00000075">
      <w:pPr>
        <w:ind w:right="4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Graduate Student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MS in Computer &amp; Information Sciences (Data Analytics)</w:t>
      </w:r>
    </w:p>
    <w:p w:rsidR="00000000" w:rsidDel="00000000" w:rsidP="00000000" w:rsidRDefault="00000000" w:rsidRPr="00000000" w14:paraId="00000076">
      <w:pPr>
        <w:ind w:right="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stakeholders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gather requirements and design end-to-end analytics solutions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simulating customer-facing consulting scenarios.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cloud-native ETL pipelines on AWS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integrating structured and semi-structured datasets into analytics-ready models using BigQuery, Cloud SQL, and Cloud Storage.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Built interactive dashboards and KPIs in Tableau and Excel,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translating analytics insights for both technical and non-technical audiences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Conducted statistical analysis and predictive modeling using R and Python (ANOVA, regression, forecasting) to 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data-driven decision support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Integrated Python (pandas, matplotlib) and SQL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extraction, transformation, and visualization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reinforcing ETL and reporting expertise.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Delivered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proof-of-concept dashboards and presentations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demonstrating cloud analytics pipelines and actionable insights to simulated stakeholders.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modeling techniques (star/snowflake schema, fact/dimension design)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optimize analytical workflows and BI performance.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validation, integrity checks, and deduplication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ensuring reliable and accurate analytics outputs.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Authored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Major Research Paper (MRP) on ITIL framework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proposing enhancements for IT project migrations and structured problem-solving.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business process models (BPMN) and UML diagrams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map workflows, aligning technical solutions with organizational objectives.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Leveraged GCP services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handle large-scale datasets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gaining hands-on experience with cloud-native analytics and scalability principles.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Applied Agile principles using Jira and Trello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tracking, sprint planning, and cross-team collaboration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simulating enterprise consulting delivery.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Conducted exploratory data analysis (EDA) to uncover actionable insights, supporting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strategic recommendations and executive-style presentations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Integrated healthcare datasets for analytics projects, combining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statistical modeling with dashboards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demonstrating real-world problem-solving.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self-service analytics capabilities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using Python and SQL, enabling stakeholders to query datasets and generate reports independently.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Presented technical solutions, dashboards, and analytics outcomes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executive-style briefings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simulating customer engagement scenarios.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Documented analytics workflows, pipeline specifications, and data lineage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knowledge transfer, reproducibility, and audit readiness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Applied advanced visualization techniques (ggplot2, matplotlib) to effectively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communicate insights and enhance decision-making impact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9">
      <w:pPr>
        <w:ind w:right="4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Python, SQL, R, Tableau, Excel (Pivot Tables, Power Query, VBA), pandas, tidyverse, matplotlib, ggplot2, AWS, Jira, Trello, BPMN, UML, PlantUML, Visual Paradigm.</w:t>
      </w:r>
    </w:p>
    <w:p w:rsidR="00000000" w:rsidDel="00000000" w:rsidP="00000000" w:rsidRDefault="00000000" w:rsidRPr="00000000" w14:paraId="0000008A">
      <w:pPr>
        <w:ind w:right="4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4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aikiranb829@gmail.com" TargetMode="External"/><Relationship Id="rId8" Type="http://schemas.openxmlformats.org/officeDocument/2006/relationships/hyperlink" Target="https://github.com/SaiKiranB3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