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278DA" w14:textId="77777777" w:rsidR="00E73152" w:rsidRPr="00876440" w:rsidRDefault="00E73152" w:rsidP="00876440">
      <w:pPr>
        <w:spacing w:after="0" w:line="480" w:lineRule="auto"/>
        <w:jc w:val="center"/>
        <w:rPr>
          <w:rFonts w:cs="Times New Roman"/>
          <w:b/>
          <w:bCs/>
          <w:color w:val="000000" w:themeColor="text1"/>
          <w:szCs w:val="24"/>
        </w:rPr>
      </w:pPr>
    </w:p>
    <w:p w14:paraId="6775DD53" w14:textId="77777777" w:rsidR="00E73152" w:rsidRPr="00876440" w:rsidRDefault="00E73152" w:rsidP="00876440">
      <w:pPr>
        <w:spacing w:after="0" w:line="480" w:lineRule="auto"/>
        <w:jc w:val="center"/>
        <w:rPr>
          <w:rFonts w:cs="Times New Roman"/>
          <w:b/>
          <w:bCs/>
          <w:color w:val="000000" w:themeColor="text1"/>
          <w:szCs w:val="24"/>
        </w:rPr>
      </w:pPr>
    </w:p>
    <w:p w14:paraId="181F2ED4" w14:textId="77777777" w:rsidR="00E73152" w:rsidRPr="00876440" w:rsidRDefault="00E73152" w:rsidP="00876440">
      <w:pPr>
        <w:spacing w:after="0" w:line="480" w:lineRule="auto"/>
        <w:rPr>
          <w:rFonts w:cs="Times New Roman"/>
          <w:b/>
          <w:bCs/>
          <w:color w:val="000000" w:themeColor="text1"/>
          <w:szCs w:val="24"/>
        </w:rPr>
      </w:pPr>
    </w:p>
    <w:p w14:paraId="5E1AABD4" w14:textId="7A4A90A4" w:rsidR="00E73152" w:rsidRPr="00876440" w:rsidRDefault="00183C0D" w:rsidP="00876440">
      <w:pPr>
        <w:spacing w:after="0" w:line="480" w:lineRule="auto"/>
        <w:jc w:val="center"/>
        <w:rPr>
          <w:rFonts w:cs="Times New Roman"/>
          <w:b/>
          <w:bCs/>
          <w:color w:val="000000" w:themeColor="text1"/>
          <w:szCs w:val="24"/>
        </w:rPr>
      </w:pPr>
      <w:r w:rsidRPr="00876440">
        <w:rPr>
          <w:rFonts w:cs="Times New Roman"/>
          <w:b/>
          <w:bCs/>
          <w:color w:val="000000" w:themeColor="text1"/>
          <w:szCs w:val="24"/>
        </w:rPr>
        <w:t>Project Title:</w:t>
      </w:r>
    </w:p>
    <w:p w14:paraId="521B5878" w14:textId="50BA0085" w:rsidR="00E73152" w:rsidRPr="00876440" w:rsidRDefault="00E73152" w:rsidP="00876440">
      <w:pPr>
        <w:spacing w:after="0" w:line="480" w:lineRule="auto"/>
        <w:jc w:val="center"/>
        <w:rPr>
          <w:rFonts w:cs="Times New Roman"/>
          <w:b/>
          <w:bCs/>
          <w:color w:val="000000" w:themeColor="text1"/>
          <w:szCs w:val="24"/>
        </w:rPr>
      </w:pPr>
      <w:r w:rsidRPr="00876440">
        <w:rPr>
          <w:rFonts w:cs="Times New Roman"/>
          <w:b/>
          <w:bCs/>
          <w:color w:val="000000" w:themeColor="text1"/>
          <w:szCs w:val="24"/>
        </w:rPr>
        <w:t>Use of social media for consumer opinion mining</w:t>
      </w:r>
    </w:p>
    <w:p w14:paraId="7E1DE7F4" w14:textId="77777777" w:rsidR="00E73152" w:rsidRPr="00876440" w:rsidRDefault="00E73152" w:rsidP="00876440">
      <w:pPr>
        <w:spacing w:after="0" w:line="480" w:lineRule="auto"/>
        <w:jc w:val="center"/>
        <w:rPr>
          <w:rFonts w:cs="Times New Roman"/>
          <w:color w:val="000000" w:themeColor="text1"/>
          <w:szCs w:val="24"/>
        </w:rPr>
      </w:pPr>
      <w:r w:rsidRPr="00876440">
        <w:rPr>
          <w:rFonts w:cs="Times New Roman"/>
          <w:color w:val="000000" w:themeColor="text1"/>
          <w:szCs w:val="24"/>
        </w:rPr>
        <w:t>Student name</w:t>
      </w:r>
    </w:p>
    <w:p w14:paraId="5C587F37" w14:textId="77777777" w:rsidR="00E73152" w:rsidRPr="00876440" w:rsidRDefault="00E73152" w:rsidP="00876440">
      <w:pPr>
        <w:spacing w:after="0" w:line="480" w:lineRule="auto"/>
        <w:jc w:val="center"/>
        <w:rPr>
          <w:rFonts w:cs="Times New Roman"/>
          <w:color w:val="000000" w:themeColor="text1"/>
          <w:szCs w:val="24"/>
        </w:rPr>
      </w:pPr>
      <w:r w:rsidRPr="00876440">
        <w:rPr>
          <w:rFonts w:cs="Times New Roman"/>
          <w:color w:val="000000" w:themeColor="text1"/>
          <w:szCs w:val="24"/>
        </w:rPr>
        <w:t>University</w:t>
      </w:r>
    </w:p>
    <w:p w14:paraId="4A153952" w14:textId="77777777" w:rsidR="00E73152" w:rsidRPr="00876440" w:rsidRDefault="00E73152" w:rsidP="00876440">
      <w:pPr>
        <w:spacing w:after="0" w:line="480" w:lineRule="auto"/>
        <w:jc w:val="center"/>
        <w:rPr>
          <w:rFonts w:cs="Times New Roman"/>
          <w:color w:val="000000" w:themeColor="text1"/>
          <w:szCs w:val="24"/>
        </w:rPr>
      </w:pPr>
      <w:r w:rsidRPr="00876440">
        <w:rPr>
          <w:rFonts w:cs="Times New Roman"/>
          <w:color w:val="000000" w:themeColor="text1"/>
          <w:szCs w:val="24"/>
        </w:rPr>
        <w:t>Course</w:t>
      </w:r>
    </w:p>
    <w:p w14:paraId="2B44DE8D" w14:textId="77777777" w:rsidR="00E73152" w:rsidRPr="00876440" w:rsidRDefault="00E73152" w:rsidP="00876440">
      <w:pPr>
        <w:spacing w:after="0" w:line="480" w:lineRule="auto"/>
        <w:jc w:val="center"/>
        <w:rPr>
          <w:rFonts w:cs="Times New Roman"/>
          <w:color w:val="000000" w:themeColor="text1"/>
          <w:szCs w:val="24"/>
        </w:rPr>
      </w:pPr>
      <w:r w:rsidRPr="00876440">
        <w:rPr>
          <w:rFonts w:cs="Times New Roman"/>
          <w:color w:val="000000" w:themeColor="text1"/>
          <w:szCs w:val="24"/>
        </w:rPr>
        <w:t>Date</w:t>
      </w:r>
    </w:p>
    <w:p w14:paraId="0EB44A49" w14:textId="77777777" w:rsidR="00E110AD" w:rsidRPr="00876440" w:rsidRDefault="00E110AD" w:rsidP="00876440">
      <w:pPr>
        <w:spacing w:after="0" w:line="480" w:lineRule="auto"/>
        <w:jc w:val="center"/>
        <w:rPr>
          <w:rFonts w:cs="Times New Roman"/>
          <w:b/>
          <w:bCs/>
          <w:color w:val="000000" w:themeColor="text1"/>
          <w:szCs w:val="24"/>
        </w:rPr>
      </w:pPr>
    </w:p>
    <w:p w14:paraId="35928BC4" w14:textId="77777777" w:rsidR="00E110AD" w:rsidRPr="00876440" w:rsidRDefault="00E110AD" w:rsidP="00876440">
      <w:pPr>
        <w:spacing w:after="0" w:line="480" w:lineRule="auto"/>
        <w:jc w:val="center"/>
        <w:rPr>
          <w:rFonts w:cs="Times New Roman"/>
          <w:b/>
          <w:bCs/>
          <w:color w:val="000000" w:themeColor="text1"/>
          <w:szCs w:val="24"/>
        </w:rPr>
      </w:pPr>
    </w:p>
    <w:p w14:paraId="5208AF5A" w14:textId="77777777" w:rsidR="00E110AD" w:rsidRPr="00876440" w:rsidRDefault="00E110AD" w:rsidP="00876440">
      <w:pPr>
        <w:spacing w:after="0" w:line="480" w:lineRule="auto"/>
        <w:jc w:val="center"/>
        <w:rPr>
          <w:rFonts w:cs="Times New Roman"/>
          <w:b/>
          <w:bCs/>
          <w:color w:val="000000" w:themeColor="text1"/>
          <w:szCs w:val="24"/>
        </w:rPr>
      </w:pPr>
    </w:p>
    <w:p w14:paraId="323BDEAC" w14:textId="77777777" w:rsidR="00E110AD" w:rsidRPr="00876440" w:rsidRDefault="00E110AD" w:rsidP="00876440">
      <w:pPr>
        <w:spacing w:after="0" w:line="480" w:lineRule="auto"/>
        <w:jc w:val="center"/>
        <w:rPr>
          <w:rFonts w:cs="Times New Roman"/>
          <w:b/>
          <w:bCs/>
          <w:color w:val="000000" w:themeColor="text1"/>
          <w:szCs w:val="24"/>
        </w:rPr>
      </w:pPr>
    </w:p>
    <w:p w14:paraId="3DDA3132" w14:textId="77777777" w:rsidR="00E110AD" w:rsidRPr="00876440" w:rsidRDefault="00E110AD" w:rsidP="00876440">
      <w:pPr>
        <w:spacing w:after="0" w:line="480" w:lineRule="auto"/>
        <w:jc w:val="center"/>
        <w:rPr>
          <w:rFonts w:cs="Times New Roman"/>
          <w:b/>
          <w:bCs/>
          <w:color w:val="000000" w:themeColor="text1"/>
          <w:szCs w:val="24"/>
        </w:rPr>
      </w:pPr>
    </w:p>
    <w:p w14:paraId="769E144B" w14:textId="77777777" w:rsidR="00E110AD" w:rsidRPr="00876440" w:rsidRDefault="00E110AD" w:rsidP="00876440">
      <w:pPr>
        <w:spacing w:after="0" w:line="480" w:lineRule="auto"/>
        <w:jc w:val="center"/>
        <w:rPr>
          <w:rFonts w:cs="Times New Roman"/>
          <w:b/>
          <w:bCs/>
          <w:color w:val="000000" w:themeColor="text1"/>
          <w:szCs w:val="24"/>
        </w:rPr>
      </w:pPr>
    </w:p>
    <w:p w14:paraId="297D65E0" w14:textId="77777777" w:rsidR="00E110AD" w:rsidRPr="00876440" w:rsidRDefault="00E110AD" w:rsidP="00876440">
      <w:pPr>
        <w:spacing w:after="0" w:line="480" w:lineRule="auto"/>
        <w:jc w:val="center"/>
        <w:rPr>
          <w:rFonts w:cs="Times New Roman"/>
          <w:b/>
          <w:bCs/>
          <w:color w:val="000000" w:themeColor="text1"/>
          <w:szCs w:val="24"/>
        </w:rPr>
      </w:pPr>
    </w:p>
    <w:p w14:paraId="4ABA1A1E" w14:textId="77777777" w:rsidR="00E110AD" w:rsidRPr="00876440" w:rsidRDefault="00E110AD" w:rsidP="00876440">
      <w:pPr>
        <w:spacing w:after="0" w:line="480" w:lineRule="auto"/>
        <w:jc w:val="center"/>
        <w:rPr>
          <w:rFonts w:cs="Times New Roman"/>
          <w:b/>
          <w:bCs/>
          <w:color w:val="000000" w:themeColor="text1"/>
          <w:szCs w:val="24"/>
        </w:rPr>
      </w:pPr>
    </w:p>
    <w:p w14:paraId="6088BF46" w14:textId="77777777" w:rsidR="00E110AD" w:rsidRPr="00876440" w:rsidRDefault="00E110AD" w:rsidP="00876440">
      <w:pPr>
        <w:spacing w:after="0" w:line="480" w:lineRule="auto"/>
        <w:jc w:val="center"/>
        <w:rPr>
          <w:rFonts w:cs="Times New Roman"/>
          <w:b/>
          <w:bCs/>
          <w:color w:val="000000" w:themeColor="text1"/>
          <w:szCs w:val="24"/>
        </w:rPr>
      </w:pPr>
    </w:p>
    <w:p w14:paraId="791EBA1E" w14:textId="77777777" w:rsidR="00E110AD" w:rsidRPr="00876440" w:rsidRDefault="00E110AD" w:rsidP="00876440">
      <w:pPr>
        <w:spacing w:after="0" w:line="480" w:lineRule="auto"/>
        <w:jc w:val="center"/>
        <w:rPr>
          <w:rFonts w:cs="Times New Roman"/>
          <w:b/>
          <w:bCs/>
          <w:color w:val="000000" w:themeColor="text1"/>
          <w:szCs w:val="24"/>
        </w:rPr>
      </w:pPr>
    </w:p>
    <w:p w14:paraId="2AD6FB00" w14:textId="77777777" w:rsidR="00E110AD" w:rsidRPr="00876440" w:rsidRDefault="00E110AD" w:rsidP="00876440">
      <w:pPr>
        <w:spacing w:after="0" w:line="480" w:lineRule="auto"/>
        <w:jc w:val="center"/>
        <w:rPr>
          <w:rFonts w:cs="Times New Roman"/>
          <w:b/>
          <w:bCs/>
          <w:color w:val="000000" w:themeColor="text1"/>
          <w:szCs w:val="24"/>
        </w:rPr>
      </w:pPr>
    </w:p>
    <w:p w14:paraId="45C9C101" w14:textId="77777777" w:rsidR="00DC2AF3" w:rsidRPr="00876440" w:rsidRDefault="00DC2AF3" w:rsidP="00876440">
      <w:pPr>
        <w:spacing w:after="0" w:line="480" w:lineRule="auto"/>
        <w:jc w:val="center"/>
        <w:rPr>
          <w:rFonts w:cs="Times New Roman"/>
          <w:b/>
          <w:bCs/>
          <w:color w:val="000000" w:themeColor="text1"/>
          <w:szCs w:val="24"/>
        </w:rPr>
      </w:pPr>
    </w:p>
    <w:p w14:paraId="67FE1854" w14:textId="77777777" w:rsidR="00DC2AF3" w:rsidRPr="00876440" w:rsidRDefault="00DC2AF3" w:rsidP="00876440">
      <w:pPr>
        <w:spacing w:after="0" w:line="480" w:lineRule="auto"/>
        <w:jc w:val="center"/>
        <w:rPr>
          <w:rFonts w:cs="Times New Roman"/>
          <w:b/>
          <w:bCs/>
          <w:color w:val="000000" w:themeColor="text1"/>
          <w:szCs w:val="24"/>
        </w:rPr>
      </w:pPr>
    </w:p>
    <w:p w14:paraId="5CD08C6D" w14:textId="77777777" w:rsidR="00E110AD" w:rsidRPr="00876440" w:rsidRDefault="00E110AD" w:rsidP="00876440">
      <w:pPr>
        <w:spacing w:after="0" w:line="480" w:lineRule="auto"/>
        <w:rPr>
          <w:rFonts w:cs="Times New Roman"/>
          <w:b/>
          <w:bCs/>
          <w:color w:val="000000" w:themeColor="text1"/>
          <w:szCs w:val="24"/>
        </w:rPr>
      </w:pPr>
    </w:p>
    <w:p w14:paraId="47A80A8A" w14:textId="6C703139" w:rsidR="00E110AD" w:rsidRPr="00876440" w:rsidRDefault="00DC2AF3" w:rsidP="00876440">
      <w:pPr>
        <w:spacing w:after="0" w:line="480" w:lineRule="auto"/>
        <w:jc w:val="center"/>
        <w:rPr>
          <w:rFonts w:cs="Times New Roman"/>
          <w:b/>
          <w:bCs/>
          <w:color w:val="000000" w:themeColor="text1"/>
          <w:szCs w:val="24"/>
        </w:rPr>
      </w:pPr>
      <w:r w:rsidRPr="00876440">
        <w:rPr>
          <w:rFonts w:cs="Times New Roman"/>
          <w:b/>
          <w:bCs/>
          <w:color w:val="000000" w:themeColor="text1"/>
          <w:szCs w:val="24"/>
        </w:rPr>
        <w:lastRenderedPageBreak/>
        <w:t>Introduction</w:t>
      </w:r>
    </w:p>
    <w:p w14:paraId="12E4947A" w14:textId="4C2FB21B" w:rsidR="00D25212" w:rsidRPr="00876440" w:rsidRDefault="00D25212" w:rsidP="00876440">
      <w:pPr>
        <w:spacing w:after="0" w:line="480" w:lineRule="auto"/>
        <w:rPr>
          <w:rFonts w:cs="Times New Roman"/>
          <w:b/>
          <w:bCs/>
          <w:color w:val="000000" w:themeColor="text1"/>
          <w:szCs w:val="24"/>
        </w:rPr>
      </w:pPr>
      <w:r w:rsidRPr="00876440">
        <w:rPr>
          <w:rFonts w:cs="Times New Roman"/>
          <w:bCs/>
          <w:color w:val="000000" w:themeColor="text1"/>
          <w:szCs w:val="24"/>
        </w:rPr>
        <w:t>Online communication has rapidly increased in popularity in recent years. There are a lot of social networking websites and mobile applications related to them, and more are constantly being developed. These websites produce enormous amounts of data every day, and you can utilize that data as a basis for a variety of analyses. With millions of members, Twitter is one of the most well-known networking services. There are users with various opinions, and they produce a range of r</w:t>
      </w:r>
      <w:r w:rsidR="006D6591" w:rsidRPr="00876440">
        <w:rPr>
          <w:rFonts w:cs="Times New Roman"/>
          <w:bCs/>
          <w:color w:val="000000" w:themeColor="text1"/>
          <w:szCs w:val="24"/>
        </w:rPr>
        <w:t>eviews in the form of tweets. I</w:t>
      </w:r>
      <w:r w:rsidRPr="00876440">
        <w:rPr>
          <w:rFonts w:cs="Times New Roman"/>
          <w:bCs/>
          <w:color w:val="000000" w:themeColor="text1"/>
          <w:szCs w:val="24"/>
        </w:rPr>
        <w:t xml:space="preserve"> focused on offering an opinion on the specific product in this article utilizing data from Twitter. There are millions of reviews for a single product, making it impossible for a customer or company to read them all and assess the product's quality. This implementation paper offers opinion mining on a specific product using customer reviews. The process comprises determining the positivity and negativity of tweets as well as providing an overall percentage of tweets that are favorable, negative, or neutral. This project's fundamental concept is that the consumer should automatically receive product suggestions based on prior tweets. </w:t>
      </w:r>
    </w:p>
    <w:p w14:paraId="6161E8C6" w14:textId="53820DA8" w:rsidR="00EE331C" w:rsidRPr="00EE331C" w:rsidRDefault="00EE331C" w:rsidP="00876440">
      <w:pPr>
        <w:spacing w:after="0" w:line="480" w:lineRule="auto"/>
        <w:ind w:firstLine="720"/>
        <w:rPr>
          <w:rFonts w:cs="Times New Roman"/>
          <w:bCs/>
          <w:color w:val="000000" w:themeColor="text1"/>
          <w:szCs w:val="24"/>
        </w:rPr>
      </w:pPr>
      <w:r w:rsidRPr="00EE331C">
        <w:rPr>
          <w:rFonts w:cs="Times New Roman"/>
          <w:bCs/>
          <w:color w:val="000000" w:themeColor="text1"/>
          <w:szCs w:val="24"/>
        </w:rPr>
        <w:t xml:space="preserve">Social media </w:t>
      </w:r>
      <w:r>
        <w:rPr>
          <w:rFonts w:cs="Times New Roman"/>
          <w:bCs/>
          <w:color w:val="000000" w:themeColor="text1"/>
          <w:szCs w:val="24"/>
        </w:rPr>
        <w:t>involves</w:t>
      </w:r>
      <w:r w:rsidRPr="00EE331C">
        <w:rPr>
          <w:rFonts w:cs="Times New Roman"/>
          <w:bCs/>
          <w:color w:val="000000" w:themeColor="text1"/>
          <w:szCs w:val="24"/>
        </w:rPr>
        <w:t xml:space="preserve"> a collection of online forums where users may share and discuss their interests, ideas, and activities with people in their social networks or the general public (Andrlic &amp; De Alwis, 2016). By gathering words and feelings expressed on social media platforms including blogs, forums, and social networking sites like Facebook and Twitter, social media research aims to understand customer opinions. Although customer views aid marketers in comprehending their needs, desires, and preferences, there is a challenge that many marketers want to solve: It can be challenging to predict what people will want before they express it. Before expressing their opinions publicly, researchers might utilize social media to obtain </w:t>
      </w:r>
      <w:r w:rsidRPr="00EE331C">
        <w:rPr>
          <w:rFonts w:cs="Times New Roman"/>
          <w:bCs/>
          <w:color w:val="000000" w:themeColor="text1"/>
          <w:szCs w:val="24"/>
        </w:rPr>
        <w:lastRenderedPageBreak/>
        <w:t>information</w:t>
      </w:r>
      <w:r>
        <w:rPr>
          <w:rFonts w:cs="Times New Roman"/>
          <w:bCs/>
          <w:color w:val="000000" w:themeColor="text1"/>
          <w:szCs w:val="24"/>
        </w:rPr>
        <w:t xml:space="preserve"> on consumer sentiments. The survey approach does not</w:t>
      </w:r>
      <w:r w:rsidRPr="00EE331C">
        <w:rPr>
          <w:rFonts w:cs="Times New Roman"/>
          <w:b/>
          <w:bCs/>
          <w:color w:val="000000" w:themeColor="text1"/>
          <w:szCs w:val="24"/>
        </w:rPr>
        <w:t>,</w:t>
      </w:r>
      <w:r>
        <w:rPr>
          <w:rFonts w:cs="Times New Roman"/>
          <w:b/>
          <w:bCs/>
          <w:color w:val="000000" w:themeColor="text1"/>
          <w:szCs w:val="24"/>
        </w:rPr>
        <w:t xml:space="preserve"> </w:t>
      </w:r>
      <w:r w:rsidRPr="00EE331C">
        <w:rPr>
          <w:rFonts w:cs="Times New Roman"/>
          <w:bCs/>
          <w:color w:val="000000" w:themeColor="text1"/>
          <w:szCs w:val="24"/>
        </w:rPr>
        <w:t>however, explicitly ask each responder a question.</w:t>
      </w:r>
    </w:p>
    <w:p w14:paraId="2F0EBB2E" w14:textId="25977E06" w:rsidR="001428CF" w:rsidRPr="00876440" w:rsidRDefault="007964A3" w:rsidP="00EE331C">
      <w:pPr>
        <w:spacing w:after="0" w:line="480" w:lineRule="auto"/>
        <w:ind w:firstLine="720"/>
        <w:rPr>
          <w:rFonts w:cs="Times New Roman"/>
          <w:bCs/>
          <w:color w:val="000000" w:themeColor="text1"/>
          <w:szCs w:val="24"/>
        </w:rPr>
      </w:pPr>
      <w:r w:rsidRPr="00876440">
        <w:rPr>
          <w:rFonts w:cs="Times New Roman"/>
          <w:b/>
          <w:bCs/>
          <w:color w:val="000000" w:themeColor="text1"/>
          <w:szCs w:val="24"/>
        </w:rPr>
        <w:t>Consumer opinion mining</w:t>
      </w:r>
      <w:r w:rsidRPr="00876440">
        <w:rPr>
          <w:rFonts w:cs="Times New Roman"/>
          <w:color w:val="000000" w:themeColor="text1"/>
          <w:szCs w:val="24"/>
        </w:rPr>
        <w:t xml:space="preserve"> </w:t>
      </w:r>
      <w:r w:rsidR="00EE331C" w:rsidRPr="00EE331C">
        <w:rPr>
          <w:rFonts w:cs="Times New Roman"/>
          <w:color w:val="000000" w:themeColor="text1"/>
          <w:szCs w:val="24"/>
        </w:rPr>
        <w:t>involves drawing conclusions from publicly available material and applying them to market research (Tsirakis et al., 2017). There are several methods to do this, from using simple software to scrapbook articles on a blog to being created with real-time human interactions. Posting the results of your study on social media is the easiest method. It is simple to preserve and analyze conversations. You may get a ton of data without performing any actual work using social media platforms like Twitter, Facebook, and others, at least in the early phases of your project.</w:t>
      </w:r>
    </w:p>
    <w:p w14:paraId="632FAC0D" w14:textId="7748E5A2" w:rsidR="001428CF" w:rsidRPr="00876440" w:rsidRDefault="007D6AD9" w:rsidP="00876440">
      <w:pPr>
        <w:spacing w:after="0" w:line="480" w:lineRule="auto"/>
        <w:jc w:val="center"/>
        <w:rPr>
          <w:rFonts w:cs="Times New Roman"/>
          <w:b/>
          <w:bCs/>
          <w:color w:val="000000" w:themeColor="text1"/>
          <w:szCs w:val="24"/>
        </w:rPr>
      </w:pPr>
      <w:r w:rsidRPr="00876440">
        <w:rPr>
          <w:rFonts w:cs="Times New Roman"/>
          <w:b/>
          <w:bCs/>
          <w:color w:val="000000" w:themeColor="text1"/>
          <w:szCs w:val="24"/>
        </w:rPr>
        <w:t>Related works</w:t>
      </w:r>
    </w:p>
    <w:p w14:paraId="36E84E7B" w14:textId="1168113D" w:rsidR="001428CF" w:rsidRPr="00876440" w:rsidRDefault="008A0397" w:rsidP="00876440">
      <w:pPr>
        <w:spacing w:after="0" w:line="480" w:lineRule="auto"/>
        <w:rPr>
          <w:rFonts w:cs="Times New Roman"/>
          <w:bCs/>
          <w:color w:val="000000" w:themeColor="text1"/>
          <w:szCs w:val="24"/>
        </w:rPr>
      </w:pPr>
      <w:r w:rsidRPr="00876440">
        <w:rPr>
          <w:rFonts w:cs="Times New Roman"/>
          <w:bCs/>
          <w:color w:val="000000" w:themeColor="text1"/>
          <w:szCs w:val="24"/>
        </w:rPr>
        <w:t>Instead than focusing on a specific consumer demographic, traditional market research techniques</w:t>
      </w:r>
      <w:r w:rsidR="00CB1674">
        <w:rPr>
          <w:rFonts w:cs="Times New Roman"/>
          <w:bCs/>
          <w:color w:val="000000" w:themeColor="text1"/>
          <w:szCs w:val="24"/>
        </w:rPr>
        <w:t>,</w:t>
      </w:r>
      <w:r w:rsidRPr="00876440">
        <w:rPr>
          <w:rFonts w:cs="Times New Roman"/>
          <w:bCs/>
          <w:color w:val="000000" w:themeColor="text1"/>
          <w:szCs w:val="24"/>
        </w:rPr>
        <w:t xml:space="preserve"> including interviews, surveys, and observations often evaluated consumer attitudes from sample groups. However, since the advent of the internet, customers and businesses now frequently communicate online, which has altered marketplaces and organizations </w:t>
      </w:r>
      <w:sdt>
        <w:sdtPr>
          <w:rPr>
            <w:rFonts w:cs="Times New Roman"/>
            <w:bCs/>
            <w:color w:val="000000" w:themeColor="text1"/>
            <w:szCs w:val="24"/>
          </w:rPr>
          <w:id w:val="1554122463"/>
          <w:citation/>
        </w:sdtPr>
        <w:sdtEndPr/>
        <w:sdtContent>
          <w:r w:rsidR="00984F7A" w:rsidRPr="00876440">
            <w:rPr>
              <w:rFonts w:cs="Times New Roman"/>
              <w:bCs/>
              <w:color w:val="000000" w:themeColor="text1"/>
              <w:szCs w:val="24"/>
            </w:rPr>
            <w:fldChar w:fldCharType="begin"/>
          </w:r>
          <w:r w:rsidR="00984F7A" w:rsidRPr="00876440">
            <w:rPr>
              <w:rFonts w:cs="Times New Roman"/>
              <w:bCs/>
              <w:color w:val="000000" w:themeColor="text1"/>
              <w:szCs w:val="24"/>
            </w:rPr>
            <w:instrText xml:space="preserve"> CITATION Lus10 \l 1033 </w:instrText>
          </w:r>
          <w:r w:rsidR="00984F7A" w:rsidRPr="00876440">
            <w:rPr>
              <w:rFonts w:cs="Times New Roman"/>
              <w:bCs/>
              <w:color w:val="000000" w:themeColor="text1"/>
              <w:szCs w:val="24"/>
            </w:rPr>
            <w:fldChar w:fldCharType="separate"/>
          </w:r>
          <w:r w:rsidR="00984F7A" w:rsidRPr="00876440">
            <w:rPr>
              <w:rFonts w:cs="Times New Roman"/>
              <w:noProof/>
              <w:color w:val="000000" w:themeColor="text1"/>
              <w:szCs w:val="24"/>
            </w:rPr>
            <w:t>(Lusch, 2010)</w:t>
          </w:r>
          <w:r w:rsidR="00984F7A" w:rsidRPr="00876440">
            <w:rPr>
              <w:rFonts w:cs="Times New Roman"/>
              <w:bCs/>
              <w:color w:val="000000" w:themeColor="text1"/>
              <w:szCs w:val="24"/>
            </w:rPr>
            <w:fldChar w:fldCharType="end"/>
          </w:r>
        </w:sdtContent>
      </w:sdt>
      <w:r w:rsidR="00984F7A" w:rsidRPr="00876440">
        <w:rPr>
          <w:rFonts w:cs="Times New Roman"/>
          <w:bCs/>
          <w:color w:val="000000" w:themeColor="text1"/>
          <w:szCs w:val="24"/>
        </w:rPr>
        <w:t xml:space="preserve">, </w:t>
      </w:r>
      <w:sdt>
        <w:sdtPr>
          <w:rPr>
            <w:rFonts w:cs="Times New Roman"/>
            <w:bCs/>
            <w:color w:val="000000" w:themeColor="text1"/>
            <w:szCs w:val="24"/>
          </w:rPr>
          <w:id w:val="1384911052"/>
          <w:citation/>
        </w:sdtPr>
        <w:sdtEndPr/>
        <w:sdtContent>
          <w:r w:rsidR="00984F7A" w:rsidRPr="00876440">
            <w:rPr>
              <w:rFonts w:cs="Times New Roman"/>
              <w:bCs/>
              <w:color w:val="000000" w:themeColor="text1"/>
              <w:szCs w:val="24"/>
            </w:rPr>
            <w:fldChar w:fldCharType="begin"/>
          </w:r>
          <w:r w:rsidR="00984F7A" w:rsidRPr="00876440">
            <w:rPr>
              <w:rFonts w:cs="Times New Roman"/>
              <w:bCs/>
              <w:color w:val="000000" w:themeColor="text1"/>
              <w:szCs w:val="24"/>
            </w:rPr>
            <w:instrText xml:space="preserve"> CITATION Che10 \l 1033 </w:instrText>
          </w:r>
          <w:r w:rsidR="00984F7A" w:rsidRPr="00876440">
            <w:rPr>
              <w:rFonts w:cs="Times New Roman"/>
              <w:bCs/>
              <w:color w:val="000000" w:themeColor="text1"/>
              <w:szCs w:val="24"/>
            </w:rPr>
            <w:fldChar w:fldCharType="separate"/>
          </w:r>
          <w:r w:rsidR="00984F7A" w:rsidRPr="00876440">
            <w:rPr>
              <w:rFonts w:cs="Times New Roman"/>
              <w:noProof/>
              <w:color w:val="000000" w:themeColor="text1"/>
              <w:szCs w:val="24"/>
            </w:rPr>
            <w:t>(Chen, 2010)</w:t>
          </w:r>
          <w:r w:rsidR="00984F7A" w:rsidRPr="00876440">
            <w:rPr>
              <w:rFonts w:cs="Times New Roman"/>
              <w:bCs/>
              <w:color w:val="000000" w:themeColor="text1"/>
              <w:szCs w:val="24"/>
            </w:rPr>
            <w:fldChar w:fldCharType="end"/>
          </w:r>
        </w:sdtContent>
      </w:sdt>
      <w:r w:rsidR="00984F7A" w:rsidRPr="00876440">
        <w:rPr>
          <w:rFonts w:cs="Times New Roman"/>
          <w:bCs/>
          <w:color w:val="000000" w:themeColor="text1"/>
          <w:szCs w:val="24"/>
        </w:rPr>
        <w:t xml:space="preserve"> </w:t>
      </w:r>
      <w:r w:rsidRPr="00876440">
        <w:rPr>
          <w:rFonts w:cs="Times New Roman"/>
          <w:bCs/>
          <w:color w:val="000000" w:themeColor="text1"/>
          <w:szCs w:val="24"/>
        </w:rPr>
        <w:t>. In this regard, consumer WOM, which refers to interpersonal communication, has been acknowledged as a vital source that helps businesses to comprehend consumers' interests, attitudes, and views about goods and services. In contrast, past research on WOM analysis only took customer evaluations and popularity ratings into account.</w:t>
      </w:r>
    </w:p>
    <w:p w14:paraId="645F2783" w14:textId="2D1179A0" w:rsidR="00CB1674" w:rsidRPr="00CB1674" w:rsidRDefault="00CB1674" w:rsidP="00CB1674">
      <w:pPr>
        <w:spacing w:after="0" w:line="480" w:lineRule="auto"/>
        <w:rPr>
          <w:rFonts w:cs="Times New Roman"/>
          <w:bCs/>
          <w:color w:val="000000" w:themeColor="text1"/>
          <w:szCs w:val="24"/>
        </w:rPr>
      </w:pPr>
      <w:r w:rsidRPr="00CB1674">
        <w:rPr>
          <w:rFonts w:cs="Times New Roman"/>
          <w:bCs/>
          <w:color w:val="000000" w:themeColor="text1"/>
          <w:szCs w:val="24"/>
        </w:rPr>
        <w:t>Social media and conventio</w:t>
      </w:r>
      <w:r>
        <w:rPr>
          <w:rFonts w:cs="Times New Roman"/>
          <w:bCs/>
          <w:color w:val="000000" w:themeColor="text1"/>
          <w:szCs w:val="24"/>
        </w:rPr>
        <w:t>nal market research techniques</w:t>
      </w:r>
      <w:r w:rsidRPr="00CB1674">
        <w:rPr>
          <w:rFonts w:cs="Times New Roman"/>
          <w:bCs/>
          <w:color w:val="000000" w:themeColor="text1"/>
          <w:szCs w:val="24"/>
        </w:rPr>
        <w:t>.</w:t>
      </w:r>
    </w:p>
    <w:p w14:paraId="745E2592" w14:textId="77777777" w:rsidR="00CB1674" w:rsidRDefault="00CB1674" w:rsidP="00CB1674">
      <w:pPr>
        <w:spacing w:after="0" w:line="480" w:lineRule="auto"/>
        <w:rPr>
          <w:rFonts w:cs="Times New Roman"/>
          <w:bCs/>
          <w:color w:val="000000" w:themeColor="text1"/>
          <w:szCs w:val="24"/>
        </w:rPr>
      </w:pPr>
      <w:r w:rsidRPr="00CB1674">
        <w:rPr>
          <w:rFonts w:cs="Times New Roman"/>
          <w:bCs/>
          <w:color w:val="000000" w:themeColor="text1"/>
          <w:szCs w:val="24"/>
        </w:rPr>
        <w:t xml:space="preserve">Traditional approaches are expensive, but social media is a cost-effective tool to learn what consumers think about goods and services (Rathore et al., 2016). Traditional approaches rely on surveys and focus groups, which may be costly and time-consuming for the researcher. Social media is available to market researchers and does not call for in-person participant engagement, </w:t>
      </w:r>
      <w:r w:rsidRPr="00CB1674">
        <w:rPr>
          <w:rFonts w:cs="Times New Roman"/>
          <w:bCs/>
          <w:color w:val="000000" w:themeColor="text1"/>
          <w:szCs w:val="24"/>
        </w:rPr>
        <w:lastRenderedPageBreak/>
        <w:t>a protracted, difficult survey, or a sizable sample. You can draw generalizations about the population from data collected from a much smaller set of customers.</w:t>
      </w:r>
    </w:p>
    <w:p w14:paraId="161C5E92" w14:textId="35A98463" w:rsidR="00CB1674" w:rsidRDefault="00CB1674" w:rsidP="00CB1674">
      <w:pPr>
        <w:spacing w:after="0" w:line="480" w:lineRule="auto"/>
        <w:rPr>
          <w:rFonts w:cs="Times New Roman"/>
          <w:color w:val="000000" w:themeColor="text1"/>
          <w:szCs w:val="24"/>
        </w:rPr>
      </w:pPr>
      <w:r w:rsidRPr="00CB1674">
        <w:rPr>
          <w:rFonts w:cs="Times New Roman"/>
          <w:color w:val="000000" w:themeColor="text1"/>
          <w:szCs w:val="24"/>
        </w:rPr>
        <w:t>Traditional techniques are sometimes accused for being skewed toward what is popular, while social media is supposed to be open and democratic by enabling participation for anybody with an internet connection, as opposed to only those with the resourc</w:t>
      </w:r>
      <w:r>
        <w:rPr>
          <w:rFonts w:cs="Times New Roman"/>
          <w:color w:val="000000" w:themeColor="text1"/>
          <w:szCs w:val="24"/>
        </w:rPr>
        <w:t xml:space="preserve">es for research and the time to do it. </w:t>
      </w:r>
      <w:r w:rsidRPr="00CB1674">
        <w:rPr>
          <w:rFonts w:cs="Times New Roman"/>
          <w:color w:val="000000" w:themeColor="text1"/>
          <w:szCs w:val="24"/>
        </w:rPr>
        <w:t>The participants are always honest about their ideas and do not feel pressured to provide a comprehensive answer, therefore the data gathered on so</w:t>
      </w:r>
      <w:r>
        <w:rPr>
          <w:rFonts w:cs="Times New Roman"/>
          <w:color w:val="000000" w:themeColor="text1"/>
          <w:szCs w:val="24"/>
        </w:rPr>
        <w:t xml:space="preserve">cial media may be more accurate </w:t>
      </w:r>
      <w:r w:rsidRPr="00CB1674">
        <w:rPr>
          <w:rFonts w:cs="Times New Roman"/>
          <w:color w:val="000000" w:themeColor="text1"/>
          <w:szCs w:val="24"/>
        </w:rPr>
        <w:t>(Dusek et al., 2015). On social media, tweets, comments, and posts frequently have a spontaneous aspect, but in traditional research focus groups and surveys, participants could be less honest about their opinions.</w:t>
      </w:r>
    </w:p>
    <w:p w14:paraId="5ED83750" w14:textId="5964D3B1" w:rsidR="00D236A4" w:rsidRPr="00876440" w:rsidRDefault="00DA3FC1" w:rsidP="00CB1674">
      <w:pPr>
        <w:spacing w:after="0" w:line="480" w:lineRule="auto"/>
        <w:jc w:val="center"/>
        <w:rPr>
          <w:rFonts w:cs="Times New Roman"/>
          <w:b/>
          <w:bCs/>
          <w:color w:val="000000" w:themeColor="text1"/>
          <w:szCs w:val="24"/>
        </w:rPr>
      </w:pPr>
      <w:r w:rsidRPr="00876440">
        <w:rPr>
          <w:rFonts w:cs="Times New Roman"/>
          <w:b/>
          <w:bCs/>
          <w:color w:val="000000" w:themeColor="text1"/>
          <w:szCs w:val="24"/>
        </w:rPr>
        <w:t xml:space="preserve">Method and </w:t>
      </w:r>
      <w:r w:rsidR="00E110AD" w:rsidRPr="00876440">
        <w:rPr>
          <w:rFonts w:cs="Times New Roman"/>
          <w:b/>
          <w:bCs/>
          <w:color w:val="000000" w:themeColor="text1"/>
          <w:szCs w:val="24"/>
        </w:rPr>
        <w:t xml:space="preserve">Implementation </w:t>
      </w:r>
      <w:r w:rsidRPr="00876440">
        <w:rPr>
          <w:rFonts w:cs="Times New Roman"/>
          <w:b/>
          <w:bCs/>
          <w:color w:val="000000" w:themeColor="text1"/>
          <w:szCs w:val="24"/>
        </w:rPr>
        <w:t>Technique view</w:t>
      </w:r>
    </w:p>
    <w:p w14:paraId="61F0EF71" w14:textId="50A719A8" w:rsidR="005F4094" w:rsidRDefault="005F4094" w:rsidP="00876440">
      <w:pPr>
        <w:spacing w:after="0" w:line="480" w:lineRule="auto"/>
        <w:rPr>
          <w:rFonts w:cs="Times New Roman"/>
          <w:color w:val="000000" w:themeColor="text1"/>
          <w:szCs w:val="24"/>
        </w:rPr>
      </w:pPr>
      <w:r>
        <w:rPr>
          <w:rFonts w:cs="Times New Roman"/>
          <w:b/>
          <w:bCs/>
          <w:color w:val="000000" w:themeColor="text1"/>
          <w:szCs w:val="24"/>
        </w:rPr>
        <w:t>Interesting B</w:t>
      </w:r>
      <w:r w:rsidR="00CF290A" w:rsidRPr="00876440">
        <w:rPr>
          <w:rFonts w:cs="Times New Roman"/>
          <w:b/>
          <w:bCs/>
          <w:color w:val="000000" w:themeColor="text1"/>
          <w:szCs w:val="24"/>
        </w:rPr>
        <w:t>log posts</w:t>
      </w:r>
      <w:r w:rsidR="00CF290A" w:rsidRPr="00876440">
        <w:rPr>
          <w:rFonts w:cs="Times New Roman"/>
          <w:color w:val="000000" w:themeColor="text1"/>
          <w:szCs w:val="24"/>
        </w:rPr>
        <w:t xml:space="preserve">. </w:t>
      </w:r>
      <w:r w:rsidRPr="005F4094">
        <w:rPr>
          <w:rFonts w:cs="Times New Roman"/>
          <w:color w:val="000000" w:themeColor="text1"/>
          <w:szCs w:val="24"/>
        </w:rPr>
        <w:t>Can be useful since you can learn about the users and they include a lot of info. You may find out information on how people use particular technologies and goods, what they like and dislike, what interests them, what they believe to be important, etc. However, since blogging is less organized than social media, it takes more work to gather data from interesting blog posts, so you need to make sure you can act on your discoveries.</w:t>
      </w:r>
    </w:p>
    <w:p w14:paraId="5727C401" w14:textId="48A19517" w:rsidR="005F4094" w:rsidRDefault="00CF290A" w:rsidP="00876440">
      <w:pPr>
        <w:spacing w:after="0" w:line="480" w:lineRule="auto"/>
        <w:rPr>
          <w:rFonts w:cs="Times New Roman"/>
          <w:color w:val="000000" w:themeColor="text1"/>
          <w:szCs w:val="24"/>
        </w:rPr>
      </w:pPr>
      <w:r w:rsidRPr="00876440">
        <w:rPr>
          <w:rFonts w:cs="Times New Roman"/>
          <w:b/>
          <w:bCs/>
          <w:color w:val="000000" w:themeColor="text1"/>
          <w:szCs w:val="24"/>
        </w:rPr>
        <w:t>Forums.</w:t>
      </w:r>
      <w:r w:rsidR="005F4094">
        <w:rPr>
          <w:rFonts w:cs="Times New Roman"/>
          <w:color w:val="000000" w:themeColor="text1"/>
          <w:szCs w:val="24"/>
        </w:rPr>
        <w:t xml:space="preserve"> A</w:t>
      </w:r>
      <w:r w:rsidR="005F4094" w:rsidRPr="005F4094">
        <w:rPr>
          <w:rFonts w:cs="Times New Roman"/>
          <w:color w:val="000000" w:themeColor="text1"/>
          <w:szCs w:val="24"/>
        </w:rPr>
        <w:t>re teams of individuals who have a same passion or interest, such as those for computers or vehicles. Forums function as a sort of "virtual gathering place" where individuals may converse about things they find interesting and get to know one another. It could be difficult to strike up talks and bring up subjects about which you'd like further information, though, if you don't have a particular interest in the forum.</w:t>
      </w:r>
    </w:p>
    <w:p w14:paraId="0B21325C" w14:textId="563872CC" w:rsidR="00E110AD" w:rsidRPr="00876440" w:rsidRDefault="00CF290A" w:rsidP="00876440">
      <w:pPr>
        <w:spacing w:after="0" w:line="480" w:lineRule="auto"/>
        <w:rPr>
          <w:rFonts w:cs="Times New Roman"/>
          <w:color w:val="000000" w:themeColor="text1"/>
          <w:szCs w:val="24"/>
        </w:rPr>
      </w:pPr>
      <w:r w:rsidRPr="00876440">
        <w:rPr>
          <w:rFonts w:cs="Times New Roman"/>
          <w:b/>
          <w:bCs/>
          <w:color w:val="000000" w:themeColor="text1"/>
          <w:szCs w:val="24"/>
        </w:rPr>
        <w:t>Blog comments</w:t>
      </w:r>
      <w:r w:rsidRPr="00876440">
        <w:rPr>
          <w:rFonts w:cs="Times New Roman"/>
          <w:color w:val="000000" w:themeColor="text1"/>
          <w:szCs w:val="24"/>
        </w:rPr>
        <w:t xml:space="preserve">. </w:t>
      </w:r>
      <w:r w:rsidR="005F4094" w:rsidRPr="005F4094">
        <w:rPr>
          <w:rFonts w:cs="Times New Roman"/>
          <w:color w:val="000000" w:themeColor="text1"/>
          <w:szCs w:val="24"/>
        </w:rPr>
        <w:t xml:space="preserve">This approach is comparable to blogging. If you want to remark on a blog article that has grabbed your interest and you want to react to it, you may use the site's </w:t>
      </w:r>
      <w:r w:rsidR="005F4094" w:rsidRPr="005F4094">
        <w:rPr>
          <w:rFonts w:cs="Times New Roman"/>
          <w:color w:val="000000" w:themeColor="text1"/>
          <w:szCs w:val="24"/>
        </w:rPr>
        <w:lastRenderedPageBreak/>
        <w:t>commenting mechanism to do so instead of producing your own material. The blogger is not doing this using the blogging software. Using Google Reader and following blogs is one method to achieve this.</w:t>
      </w:r>
    </w:p>
    <w:p w14:paraId="0A8A630D" w14:textId="096EA8A2" w:rsidR="003814D9" w:rsidRPr="00876440" w:rsidRDefault="00293249" w:rsidP="00876440">
      <w:pPr>
        <w:spacing w:after="0" w:line="480" w:lineRule="auto"/>
        <w:jc w:val="center"/>
        <w:rPr>
          <w:rFonts w:cs="Times New Roman"/>
          <w:b/>
          <w:bCs/>
          <w:color w:val="000000" w:themeColor="text1"/>
          <w:szCs w:val="24"/>
        </w:rPr>
      </w:pPr>
      <w:r w:rsidRPr="00876440">
        <w:rPr>
          <w:rFonts w:cs="Times New Roman"/>
          <w:b/>
          <w:bCs/>
          <w:color w:val="000000" w:themeColor="text1"/>
          <w:szCs w:val="24"/>
        </w:rPr>
        <w:t>Dataset Collection</w:t>
      </w:r>
    </w:p>
    <w:p w14:paraId="13BC7DB8" w14:textId="11D934AF" w:rsidR="00C75AA8" w:rsidRPr="00876440" w:rsidRDefault="00C75AA8" w:rsidP="00876440">
      <w:pPr>
        <w:spacing w:after="0" w:line="480" w:lineRule="auto"/>
        <w:jc w:val="both"/>
        <w:rPr>
          <w:rFonts w:cs="Times New Roman"/>
          <w:color w:val="000000" w:themeColor="text1"/>
          <w:szCs w:val="24"/>
        </w:rPr>
      </w:pPr>
      <w:r w:rsidRPr="00876440">
        <w:rPr>
          <w:rFonts w:cs="Times New Roman"/>
          <w:color w:val="000000" w:themeColor="text1"/>
          <w:szCs w:val="24"/>
        </w:rPr>
        <w:t>Twitter API provided by twitter can be used to acce</w:t>
      </w:r>
      <w:r w:rsidR="00074C5D">
        <w:rPr>
          <w:rFonts w:cs="Times New Roman"/>
          <w:color w:val="000000" w:themeColor="text1"/>
          <w:szCs w:val="24"/>
        </w:rPr>
        <w:t>ss, retrieve and manipulate</w:t>
      </w:r>
      <w:r w:rsidRPr="00876440">
        <w:rPr>
          <w:rFonts w:cs="Times New Roman"/>
          <w:color w:val="000000" w:themeColor="text1"/>
          <w:szCs w:val="24"/>
        </w:rPr>
        <w:t xml:space="preserve"> number of tweets posted on Twitter. Before getting to access, authorization is required, which means that one has to sign up for a developer account here </w:t>
      </w:r>
      <w:hyperlink r:id="rId8" w:history="1">
        <w:r w:rsidRPr="00876440">
          <w:rPr>
            <w:rStyle w:val="Hyperlink"/>
            <w:rFonts w:cs="Times New Roman"/>
            <w:color w:val="000000" w:themeColor="text1"/>
            <w:szCs w:val="24"/>
          </w:rPr>
          <w:t>(</w:t>
        </w:r>
        <w:r w:rsidRPr="00876440">
          <w:rPr>
            <w:rStyle w:val="Hyperlink"/>
            <w:rFonts w:cs="Times New Roman"/>
            <w:color w:val="00B0F0"/>
            <w:szCs w:val="24"/>
          </w:rPr>
          <w:t>twitter account</w:t>
        </w:r>
        <w:r w:rsidRPr="00876440">
          <w:rPr>
            <w:rStyle w:val="Hyperlink"/>
            <w:rFonts w:cs="Times New Roman"/>
            <w:color w:val="000000" w:themeColor="text1"/>
            <w:szCs w:val="24"/>
          </w:rPr>
          <w:t>)</w:t>
        </w:r>
      </w:hyperlink>
      <w:r w:rsidRPr="00876440">
        <w:rPr>
          <w:rFonts w:cs="Times New Roman"/>
          <w:color w:val="000000" w:themeColor="text1"/>
          <w:szCs w:val="24"/>
        </w:rPr>
        <w:t xml:space="preserve">. </w:t>
      </w:r>
      <w:r w:rsidR="00E00126" w:rsidRPr="00876440">
        <w:rPr>
          <w:rFonts w:cs="Times New Roman"/>
          <w:color w:val="000000" w:themeColor="text1"/>
          <w:szCs w:val="24"/>
        </w:rPr>
        <w:t xml:space="preserve">Thereafter one is provided with necessary credentials that can be used to access the tweets. Tweepy is a python library that simplifies the task of accessing tweets with the necessary credentials. </w:t>
      </w:r>
    </w:p>
    <w:p w14:paraId="48EFD578" w14:textId="77777777" w:rsidR="00876440" w:rsidRPr="00876440" w:rsidRDefault="00876440" w:rsidP="00876440">
      <w:pPr>
        <w:spacing w:after="0" w:line="480" w:lineRule="auto"/>
        <w:jc w:val="both"/>
        <w:rPr>
          <w:rFonts w:cs="Times New Roman"/>
          <w:color w:val="000000" w:themeColor="text1"/>
          <w:szCs w:val="24"/>
        </w:rPr>
      </w:pPr>
    </w:p>
    <w:p w14:paraId="6081CF44" w14:textId="77777777" w:rsidR="00BE048E" w:rsidRPr="00BE048E" w:rsidRDefault="00BE048E" w:rsidP="00BE048E">
      <w:pPr>
        <w:spacing w:after="0" w:line="480" w:lineRule="auto"/>
        <w:rPr>
          <w:rFonts w:cs="Times New Roman"/>
          <w:b/>
          <w:bCs/>
          <w:color w:val="000000" w:themeColor="text1"/>
          <w:szCs w:val="24"/>
        </w:rPr>
      </w:pPr>
      <w:r w:rsidRPr="00BE048E">
        <w:rPr>
          <w:rFonts w:cs="Times New Roman"/>
          <w:b/>
          <w:bCs/>
          <w:color w:val="000000" w:themeColor="text1"/>
          <w:szCs w:val="24"/>
        </w:rPr>
        <w:t>Techniques for gathering data from social media</w:t>
      </w:r>
    </w:p>
    <w:p w14:paraId="6EFC3E27" w14:textId="77777777" w:rsidR="00BE048E" w:rsidRDefault="00BE048E" w:rsidP="00BE048E">
      <w:pPr>
        <w:spacing w:after="0" w:line="480" w:lineRule="auto"/>
        <w:rPr>
          <w:rFonts w:cs="Times New Roman"/>
          <w:b/>
          <w:bCs/>
          <w:color w:val="000000" w:themeColor="text1"/>
          <w:szCs w:val="24"/>
        </w:rPr>
      </w:pPr>
      <w:r w:rsidRPr="00BE048E">
        <w:rPr>
          <w:rFonts w:cs="Times New Roman"/>
          <w:b/>
          <w:bCs/>
          <w:color w:val="000000" w:themeColor="text1"/>
          <w:szCs w:val="24"/>
        </w:rPr>
        <w:t xml:space="preserve">Scrapbooking- </w:t>
      </w:r>
      <w:r w:rsidRPr="00BE048E">
        <w:rPr>
          <w:rFonts w:cs="Times New Roman"/>
          <w:bCs/>
          <w:color w:val="000000" w:themeColor="text1"/>
          <w:szCs w:val="24"/>
        </w:rPr>
        <w:t>Given that it doesn't involve any actual work, this is the easiest type of social media. To save the content you are interested in, all you have to do is take it. Subsequently, publish it on your blog or even just your Facebook wall. Direct content scraping from Facebook pages or Twitter feeds is another option.</w:t>
      </w:r>
    </w:p>
    <w:p w14:paraId="4C66F80D" w14:textId="772125CE" w:rsidR="002C16BC" w:rsidRDefault="002C16BC" w:rsidP="00BE048E">
      <w:pPr>
        <w:spacing w:after="0" w:line="480" w:lineRule="auto"/>
        <w:rPr>
          <w:rFonts w:cs="Times New Roman"/>
          <w:color w:val="000000" w:themeColor="text1"/>
          <w:szCs w:val="24"/>
        </w:rPr>
      </w:pPr>
      <w:r w:rsidRPr="00876440">
        <w:rPr>
          <w:rFonts w:cs="Times New Roman"/>
          <w:b/>
          <w:bCs/>
          <w:color w:val="000000" w:themeColor="text1"/>
          <w:szCs w:val="24"/>
        </w:rPr>
        <w:t>Semiautomatic extraction</w:t>
      </w:r>
      <w:r w:rsidRPr="00876440">
        <w:rPr>
          <w:rFonts w:cs="Times New Roman"/>
          <w:color w:val="000000" w:themeColor="text1"/>
          <w:szCs w:val="24"/>
        </w:rPr>
        <w:t xml:space="preserve">. </w:t>
      </w:r>
      <w:r w:rsidR="00BE048E" w:rsidRPr="00BE048E">
        <w:rPr>
          <w:rFonts w:cs="Times New Roman"/>
          <w:color w:val="000000" w:themeColor="text1"/>
          <w:szCs w:val="24"/>
        </w:rPr>
        <w:t>Utilizing tools like SocialMiner, it is possible to automate the process of extracting material from social networking networks. With the help of this program, we may scrape material from a variety of social networking networks and save it as RSS feeds or keep it in a database for later use. This approach is more complicated and time-consuming, but it typically produces better results than just scraping content directly from the web.</w:t>
      </w:r>
    </w:p>
    <w:p w14:paraId="18BCB015" w14:textId="77777777" w:rsidR="00BE048E" w:rsidRDefault="00BA68EE" w:rsidP="00876440">
      <w:pPr>
        <w:spacing w:after="0" w:line="480" w:lineRule="auto"/>
        <w:rPr>
          <w:rFonts w:cs="Times New Roman"/>
          <w:color w:val="000000" w:themeColor="text1"/>
          <w:szCs w:val="24"/>
        </w:rPr>
      </w:pPr>
      <w:r w:rsidRPr="00876440">
        <w:rPr>
          <w:rFonts w:cs="Times New Roman"/>
          <w:b/>
          <w:bCs/>
          <w:color w:val="000000" w:themeColor="text1"/>
          <w:szCs w:val="24"/>
        </w:rPr>
        <w:t>Crawling</w:t>
      </w:r>
      <w:r w:rsidRPr="00876440">
        <w:rPr>
          <w:rFonts w:cs="Times New Roman"/>
          <w:color w:val="000000" w:themeColor="text1"/>
          <w:szCs w:val="24"/>
        </w:rPr>
        <w:t xml:space="preserve"> - </w:t>
      </w:r>
      <w:r w:rsidR="00BE048E" w:rsidRPr="00BE048E">
        <w:rPr>
          <w:rFonts w:cs="Times New Roman"/>
          <w:color w:val="000000" w:themeColor="text1"/>
          <w:szCs w:val="24"/>
        </w:rPr>
        <w:t xml:space="preserve">Utilizing social media tools like StatCrunch, IpsoFacto, and Infographic is necessary for this. Direct data collection from social media websites like Twitter, Facebook, LinkedIn, </w:t>
      </w:r>
      <w:r w:rsidR="00BE048E" w:rsidRPr="00BE048E">
        <w:rPr>
          <w:rFonts w:cs="Times New Roman"/>
          <w:color w:val="000000" w:themeColor="text1"/>
          <w:szCs w:val="24"/>
        </w:rPr>
        <w:lastRenderedPageBreak/>
        <w:t>YouTube, blogs, and websites with RSS feeds that include text, photographs, and other multimedia information may be automated.</w:t>
      </w:r>
    </w:p>
    <w:p w14:paraId="624CC4D0" w14:textId="77777777" w:rsidR="00BE048E" w:rsidRPr="00BE048E" w:rsidRDefault="002C16BC" w:rsidP="00BE048E">
      <w:pPr>
        <w:spacing w:after="0" w:line="480" w:lineRule="auto"/>
        <w:rPr>
          <w:rFonts w:cs="Times New Roman"/>
          <w:color w:val="000000" w:themeColor="text1"/>
          <w:szCs w:val="24"/>
        </w:rPr>
      </w:pPr>
      <w:r w:rsidRPr="00876440">
        <w:rPr>
          <w:rFonts w:cs="Times New Roman"/>
          <w:b/>
          <w:bCs/>
          <w:color w:val="000000" w:themeColor="text1"/>
          <w:szCs w:val="24"/>
        </w:rPr>
        <w:t>Human data collection</w:t>
      </w:r>
      <w:r w:rsidRPr="00876440">
        <w:rPr>
          <w:rFonts w:cs="Times New Roman"/>
          <w:color w:val="000000" w:themeColor="text1"/>
          <w:szCs w:val="24"/>
        </w:rPr>
        <w:t xml:space="preserve"> - </w:t>
      </w:r>
      <w:r w:rsidR="00BE048E" w:rsidRPr="00BE048E">
        <w:rPr>
          <w:rFonts w:cs="Times New Roman"/>
          <w:color w:val="000000" w:themeColor="text1"/>
          <w:szCs w:val="24"/>
        </w:rPr>
        <w:t>This type of social media data collecting is the most difficult since it requires a native speaker of the target language who can comprehend the content posted on the website, which is often written in English.</w:t>
      </w:r>
    </w:p>
    <w:p w14:paraId="2E4C5472" w14:textId="36274BE9" w:rsidR="00280851" w:rsidRPr="00876440" w:rsidRDefault="00BE048E" w:rsidP="00BE048E">
      <w:pPr>
        <w:spacing w:after="0" w:line="480" w:lineRule="auto"/>
        <w:rPr>
          <w:rFonts w:cs="Times New Roman"/>
          <w:color w:val="000000" w:themeColor="text1"/>
          <w:szCs w:val="24"/>
        </w:rPr>
      </w:pPr>
      <w:r w:rsidRPr="00BE048E">
        <w:rPr>
          <w:rFonts w:cs="Times New Roman"/>
          <w:color w:val="000000" w:themeColor="text1"/>
          <w:szCs w:val="24"/>
        </w:rPr>
        <w:t>This project compiles tweets related to the conflict in Ukraine. Tweepy demands this as a query to be supplied, indicating every other item you need to have with a query result in order to make collecting easier. For instance, tweets from India, Hindu, or anybody else connected to India were collected in this instance. The query and requests are made as seen in the following screenshots.</w:t>
      </w:r>
      <w:r w:rsidR="00280851" w:rsidRPr="00876440">
        <w:rPr>
          <w:rFonts w:cs="Times New Roman"/>
          <w:noProof/>
          <w:color w:val="000000" w:themeColor="text1"/>
          <w:szCs w:val="24"/>
        </w:rPr>
        <w:drawing>
          <wp:inline distT="0" distB="0" distL="0" distR="0" wp14:anchorId="405CD025" wp14:editId="2943E0E8">
            <wp:extent cx="5943600" cy="3039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14:paraId="70F2549C" w14:textId="0C0268EF" w:rsidR="00791B40" w:rsidRPr="00876440" w:rsidRDefault="00BE048E" w:rsidP="00876440">
      <w:pPr>
        <w:spacing w:after="0" w:line="480" w:lineRule="auto"/>
        <w:jc w:val="both"/>
        <w:rPr>
          <w:rFonts w:cs="Times New Roman"/>
          <w:color w:val="000000" w:themeColor="text1"/>
          <w:szCs w:val="24"/>
        </w:rPr>
      </w:pPr>
      <w:r w:rsidRPr="00BE048E">
        <w:rPr>
          <w:rFonts w:cs="Times New Roman"/>
          <w:color w:val="000000" w:themeColor="text1"/>
          <w:szCs w:val="24"/>
        </w:rPr>
        <w:t>The answer contains information on the retrieved tweets, including their total number.</w:t>
      </w:r>
      <w:r w:rsidR="00791B40" w:rsidRPr="00876440">
        <w:rPr>
          <w:rFonts w:cs="Times New Roman"/>
          <w:noProof/>
          <w:color w:val="000000" w:themeColor="text1"/>
          <w:szCs w:val="24"/>
        </w:rPr>
        <w:drawing>
          <wp:inline distT="0" distB="0" distL="0" distR="0" wp14:anchorId="47338E9D" wp14:editId="7F499141">
            <wp:extent cx="5943600" cy="455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55930"/>
                    </a:xfrm>
                    <a:prstGeom prst="rect">
                      <a:avLst/>
                    </a:prstGeom>
                  </pic:spPr>
                </pic:pic>
              </a:graphicData>
            </a:graphic>
          </wp:inline>
        </w:drawing>
      </w:r>
    </w:p>
    <w:p w14:paraId="337F4C4C" w14:textId="04957E58" w:rsidR="0001118C" w:rsidRPr="00876440" w:rsidRDefault="00BE048E" w:rsidP="00876440">
      <w:pPr>
        <w:spacing w:after="0" w:line="480" w:lineRule="auto"/>
        <w:jc w:val="both"/>
        <w:rPr>
          <w:rFonts w:cs="Times New Roman"/>
          <w:b/>
          <w:bCs/>
          <w:color w:val="000000" w:themeColor="text1"/>
          <w:szCs w:val="24"/>
        </w:rPr>
      </w:pPr>
      <w:r w:rsidRPr="00BE048E">
        <w:rPr>
          <w:rFonts w:cs="Times New Roman"/>
          <w:color w:val="000000" w:themeColor="text1"/>
          <w:szCs w:val="24"/>
        </w:rPr>
        <w:lastRenderedPageBreak/>
        <w:t>The number of tweets that were obtained may be seen using the Meta object, as seen below.</w:t>
      </w:r>
      <w:r w:rsidR="0001118C" w:rsidRPr="00876440">
        <w:rPr>
          <w:rFonts w:cs="Times New Roman"/>
          <w:b/>
          <w:bCs/>
          <w:noProof/>
          <w:color w:val="000000" w:themeColor="text1"/>
          <w:szCs w:val="24"/>
        </w:rPr>
        <w:drawing>
          <wp:inline distT="0" distB="0" distL="0" distR="0" wp14:anchorId="2B3F547C" wp14:editId="3798DB5C">
            <wp:extent cx="5943600" cy="528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inline>
        </w:drawing>
      </w:r>
    </w:p>
    <w:p w14:paraId="216A5E85" w14:textId="324A750A" w:rsidR="0001118C" w:rsidRPr="00876440" w:rsidRDefault="00BE048E" w:rsidP="00876440">
      <w:pPr>
        <w:spacing w:after="0" w:line="480" w:lineRule="auto"/>
        <w:jc w:val="both"/>
        <w:rPr>
          <w:rFonts w:cs="Times New Roman"/>
          <w:color w:val="000000" w:themeColor="text1"/>
          <w:szCs w:val="24"/>
        </w:rPr>
      </w:pPr>
      <w:r w:rsidRPr="00BE048E">
        <w:rPr>
          <w:rFonts w:cs="Times New Roman"/>
          <w:color w:val="000000" w:themeColor="text1"/>
          <w:szCs w:val="24"/>
        </w:rPr>
        <w:t>The graphic depicts the response's 100 tweets.</w:t>
      </w:r>
    </w:p>
    <w:p w14:paraId="39A9548D" w14:textId="22E293AA" w:rsidR="00DE4069" w:rsidRPr="00876440" w:rsidRDefault="00E93FC5" w:rsidP="00876440">
      <w:pPr>
        <w:spacing w:after="0" w:line="480" w:lineRule="auto"/>
        <w:jc w:val="center"/>
        <w:rPr>
          <w:rFonts w:cs="Times New Roman"/>
          <w:b/>
          <w:bCs/>
          <w:color w:val="000000" w:themeColor="text1"/>
          <w:szCs w:val="24"/>
        </w:rPr>
      </w:pPr>
      <w:r w:rsidRPr="00876440">
        <w:rPr>
          <w:rFonts w:cs="Times New Roman"/>
          <w:b/>
          <w:bCs/>
          <w:color w:val="000000" w:themeColor="text1"/>
          <w:szCs w:val="24"/>
        </w:rPr>
        <w:t>Analysis</w:t>
      </w:r>
    </w:p>
    <w:p w14:paraId="751788A8" w14:textId="592D0ABA" w:rsidR="00E93FC5" w:rsidRPr="00876440" w:rsidRDefault="00473EEC" w:rsidP="00876440">
      <w:pPr>
        <w:spacing w:after="0" w:line="480" w:lineRule="auto"/>
        <w:rPr>
          <w:rFonts w:cs="Times New Roman"/>
          <w:b/>
          <w:bCs/>
          <w:color w:val="000000" w:themeColor="text1"/>
          <w:szCs w:val="24"/>
        </w:rPr>
      </w:pPr>
      <w:r w:rsidRPr="00876440">
        <w:rPr>
          <w:rFonts w:cs="Times New Roman"/>
          <w:b/>
          <w:bCs/>
          <w:color w:val="000000" w:themeColor="text1"/>
          <w:szCs w:val="24"/>
        </w:rPr>
        <w:t>P</w:t>
      </w:r>
      <w:r w:rsidR="00E93FC5" w:rsidRPr="00876440">
        <w:rPr>
          <w:rFonts w:cs="Times New Roman"/>
          <w:b/>
          <w:bCs/>
          <w:color w:val="000000" w:themeColor="text1"/>
          <w:szCs w:val="24"/>
        </w:rPr>
        <w:t>reprocessing feature</w:t>
      </w:r>
    </w:p>
    <w:p w14:paraId="37AE134A" w14:textId="6FE7C2BE" w:rsidR="006E5036" w:rsidRPr="00876440" w:rsidRDefault="00DE4069" w:rsidP="00876440">
      <w:pPr>
        <w:spacing w:after="0" w:line="480" w:lineRule="auto"/>
        <w:jc w:val="both"/>
        <w:rPr>
          <w:rFonts w:cs="Times New Roman"/>
          <w:b/>
          <w:bCs/>
          <w:color w:val="000000" w:themeColor="text1"/>
          <w:szCs w:val="24"/>
        </w:rPr>
      </w:pPr>
      <w:r w:rsidRPr="00876440">
        <w:rPr>
          <w:rFonts w:cs="Times New Roman"/>
          <w:noProof/>
          <w:color w:val="000000" w:themeColor="text1"/>
          <w:szCs w:val="24"/>
        </w:rPr>
        <w:t xml:space="preserve">Preprocessing </w:t>
      </w:r>
      <w:r w:rsidR="00C348F2" w:rsidRPr="00876440">
        <w:rPr>
          <w:rFonts w:cs="Times New Roman"/>
          <w:noProof/>
          <w:color w:val="000000" w:themeColor="text1"/>
          <w:szCs w:val="24"/>
        </w:rPr>
        <w:t xml:space="preserve">entails transforming data into a format that is understandable. </w:t>
      </w:r>
      <w:r w:rsidR="008C271F" w:rsidRPr="008C271F">
        <w:rPr>
          <w:rFonts w:cs="Times New Roman"/>
          <w:noProof/>
          <w:color w:val="000000" w:themeColor="text1"/>
          <w:szCs w:val="24"/>
        </w:rPr>
        <w:t>Social media data is unstructured and includes text, photographs, videos, emoticons, and a combination of various types. Some characteristics are superfluous for text data retrieved from Twitter. An analysis would not be necessary if a tweet had mentions, stop words, or punctuation, for instance. Also unnecessary are links that are included in a tweet. The following function can be used for preprocessing.</w:t>
      </w:r>
      <w:r w:rsidR="006E5036" w:rsidRPr="00876440">
        <w:rPr>
          <w:rFonts w:cs="Times New Roman"/>
          <w:b/>
          <w:bCs/>
          <w:noProof/>
          <w:color w:val="000000" w:themeColor="text1"/>
          <w:szCs w:val="24"/>
        </w:rPr>
        <w:drawing>
          <wp:inline distT="0" distB="0" distL="0" distR="0" wp14:anchorId="1154CDEB" wp14:editId="3E448DBA">
            <wp:extent cx="5943600"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080260"/>
                    </a:xfrm>
                    <a:prstGeom prst="rect">
                      <a:avLst/>
                    </a:prstGeom>
                  </pic:spPr>
                </pic:pic>
              </a:graphicData>
            </a:graphic>
          </wp:inline>
        </w:drawing>
      </w:r>
    </w:p>
    <w:p w14:paraId="4DA411F7" w14:textId="2A520374" w:rsidR="00721697" w:rsidRPr="00876440" w:rsidRDefault="00721697" w:rsidP="00876440">
      <w:pPr>
        <w:spacing w:after="0" w:line="480" w:lineRule="auto"/>
        <w:rPr>
          <w:rFonts w:cs="Times New Roman"/>
          <w:b/>
          <w:bCs/>
          <w:color w:val="000000" w:themeColor="text1"/>
          <w:szCs w:val="24"/>
        </w:rPr>
      </w:pPr>
      <w:r w:rsidRPr="00876440">
        <w:rPr>
          <w:rFonts w:cs="Times New Roman"/>
          <w:b/>
          <w:bCs/>
          <w:color w:val="000000" w:themeColor="text1"/>
          <w:szCs w:val="24"/>
        </w:rPr>
        <w:t>Feature classification</w:t>
      </w:r>
    </w:p>
    <w:p w14:paraId="5275A165" w14:textId="77777777" w:rsidR="00755EB8" w:rsidRPr="00876440" w:rsidRDefault="00755EB8" w:rsidP="00876440">
      <w:pPr>
        <w:spacing w:after="0" w:line="480" w:lineRule="auto"/>
        <w:rPr>
          <w:rFonts w:cs="Times New Roman"/>
          <w:b/>
          <w:bCs/>
          <w:color w:val="000000" w:themeColor="text1"/>
          <w:szCs w:val="24"/>
        </w:rPr>
      </w:pPr>
      <w:r w:rsidRPr="00876440">
        <w:rPr>
          <w:rFonts w:cs="Times New Roman"/>
          <w:b/>
          <w:bCs/>
          <w:color w:val="000000" w:themeColor="text1"/>
          <w:szCs w:val="24"/>
        </w:rPr>
        <w:t>Most active users</w:t>
      </w:r>
    </w:p>
    <w:p w14:paraId="7776776E" w14:textId="399445C6" w:rsidR="00755EB8" w:rsidRPr="00876440" w:rsidRDefault="00D34024" w:rsidP="00876440">
      <w:pPr>
        <w:spacing w:after="0" w:line="480" w:lineRule="auto"/>
        <w:jc w:val="both"/>
        <w:rPr>
          <w:rFonts w:cs="Times New Roman"/>
          <w:b/>
          <w:bCs/>
          <w:color w:val="000000" w:themeColor="text1"/>
          <w:szCs w:val="24"/>
        </w:rPr>
      </w:pPr>
      <w:r w:rsidRPr="00876440">
        <w:rPr>
          <w:rFonts w:cs="Times New Roman"/>
          <w:color w:val="000000" w:themeColor="text1"/>
          <w:szCs w:val="24"/>
        </w:rPr>
        <w:t xml:space="preserve">The feature selection is </w:t>
      </w:r>
      <w:r w:rsidR="00376063" w:rsidRPr="00876440">
        <w:rPr>
          <w:rFonts w:cs="Times New Roman"/>
          <w:color w:val="000000" w:themeColor="text1"/>
          <w:szCs w:val="24"/>
        </w:rPr>
        <w:t>described</w:t>
      </w:r>
      <w:r w:rsidRPr="00876440">
        <w:rPr>
          <w:rFonts w:cs="Times New Roman"/>
          <w:color w:val="000000" w:themeColor="text1"/>
          <w:szCs w:val="24"/>
        </w:rPr>
        <w:t xml:space="preserve"> with users and number of times the tweets got tweeted. First, users are independent variable while the number of tweets feature is a dependent variable</w:t>
      </w:r>
      <w:r w:rsidR="008C271F" w:rsidRPr="008C271F">
        <w:rPr>
          <w:rFonts w:cs="Times New Roman"/>
          <w:color w:val="000000" w:themeColor="text1"/>
          <w:szCs w:val="24"/>
        </w:rPr>
        <w:t xml:space="preserve">. Below are users who have the most tweets relevant to the search parameters. Using a Python script and </w:t>
      </w:r>
      <w:r w:rsidR="008C271F" w:rsidRPr="008C271F">
        <w:rPr>
          <w:rFonts w:cs="Times New Roman"/>
          <w:color w:val="000000" w:themeColor="text1"/>
          <w:szCs w:val="24"/>
        </w:rPr>
        <w:lastRenderedPageBreak/>
        <w:t>the obtained data, the graph is created. Information on tweeting users is provided in Twitter's answer, which may be utilized as needed.</w:t>
      </w:r>
      <w:r w:rsidR="00755EB8" w:rsidRPr="00876440">
        <w:rPr>
          <w:rFonts w:cs="Times New Roman"/>
          <w:b/>
          <w:bCs/>
          <w:noProof/>
          <w:color w:val="000000" w:themeColor="text1"/>
          <w:szCs w:val="24"/>
        </w:rPr>
        <w:drawing>
          <wp:inline distT="0" distB="0" distL="0" distR="0" wp14:anchorId="04C36F60" wp14:editId="204D7124">
            <wp:extent cx="59436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4DAA3498" w14:textId="0C09B107" w:rsidR="002548AE" w:rsidRPr="00876440" w:rsidRDefault="008C271F" w:rsidP="00876440">
      <w:pPr>
        <w:spacing w:after="0" w:line="480" w:lineRule="auto"/>
        <w:jc w:val="both"/>
        <w:rPr>
          <w:rFonts w:cs="Times New Roman"/>
          <w:b/>
          <w:bCs/>
          <w:color w:val="000000" w:themeColor="text1"/>
          <w:szCs w:val="24"/>
        </w:rPr>
      </w:pPr>
      <w:r w:rsidRPr="008C271F">
        <w:rPr>
          <w:rFonts w:cs="Times New Roman"/>
          <w:color w:val="000000" w:themeColor="text1"/>
          <w:szCs w:val="24"/>
        </w:rPr>
        <w:t>Python may classify the most popular hashtags in the retrieved tweets as follows:</w:t>
      </w:r>
      <w:r w:rsidR="002548AE" w:rsidRPr="00876440">
        <w:rPr>
          <w:rFonts w:cs="Times New Roman"/>
          <w:b/>
          <w:bCs/>
          <w:noProof/>
          <w:color w:val="000000" w:themeColor="text1"/>
          <w:szCs w:val="24"/>
        </w:rPr>
        <w:drawing>
          <wp:inline distT="0" distB="0" distL="0" distR="0" wp14:anchorId="21A591F9" wp14:editId="0464EDD1">
            <wp:extent cx="5943600" cy="840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840105"/>
                    </a:xfrm>
                    <a:prstGeom prst="rect">
                      <a:avLst/>
                    </a:prstGeom>
                  </pic:spPr>
                </pic:pic>
              </a:graphicData>
            </a:graphic>
          </wp:inline>
        </w:drawing>
      </w:r>
    </w:p>
    <w:p w14:paraId="508745F1" w14:textId="4F8465CC" w:rsidR="004C6AC1" w:rsidRPr="00876440" w:rsidRDefault="008C271F" w:rsidP="00876440">
      <w:pPr>
        <w:spacing w:after="0" w:line="480" w:lineRule="auto"/>
        <w:jc w:val="both"/>
        <w:rPr>
          <w:rFonts w:cs="Times New Roman"/>
          <w:color w:val="000000" w:themeColor="text1"/>
          <w:szCs w:val="24"/>
        </w:rPr>
      </w:pPr>
      <w:r w:rsidRPr="008C271F">
        <w:rPr>
          <w:rFonts w:cs="Times New Roman"/>
          <w:color w:val="000000" w:themeColor="text1"/>
          <w:szCs w:val="24"/>
        </w:rPr>
        <w:t>The word cloud generated by the code above is shown below. The most popular hashtags in the dataset are visible to us.</w:t>
      </w:r>
    </w:p>
    <w:p w14:paraId="7092FDE6" w14:textId="77777777" w:rsidR="004C6AC1" w:rsidRPr="00876440" w:rsidRDefault="004C6AC1" w:rsidP="00876440">
      <w:pPr>
        <w:spacing w:after="0" w:line="480" w:lineRule="auto"/>
        <w:jc w:val="both"/>
        <w:rPr>
          <w:rFonts w:cs="Times New Roman"/>
          <w:color w:val="000000" w:themeColor="text1"/>
          <w:szCs w:val="24"/>
        </w:rPr>
      </w:pPr>
    </w:p>
    <w:p w14:paraId="5223481B" w14:textId="77777777" w:rsidR="004C6AC1" w:rsidRPr="00876440" w:rsidRDefault="004C6AC1" w:rsidP="00876440">
      <w:pPr>
        <w:spacing w:after="0" w:line="480" w:lineRule="auto"/>
        <w:jc w:val="both"/>
        <w:rPr>
          <w:rFonts w:cs="Times New Roman"/>
          <w:color w:val="000000" w:themeColor="text1"/>
          <w:szCs w:val="24"/>
        </w:rPr>
      </w:pPr>
    </w:p>
    <w:p w14:paraId="2E920ED9" w14:textId="77777777" w:rsidR="004C6AC1" w:rsidRPr="00876440" w:rsidRDefault="004C6AC1" w:rsidP="00876440">
      <w:pPr>
        <w:spacing w:after="0" w:line="480" w:lineRule="auto"/>
        <w:jc w:val="both"/>
        <w:rPr>
          <w:rFonts w:cs="Times New Roman"/>
          <w:color w:val="000000" w:themeColor="text1"/>
          <w:szCs w:val="24"/>
        </w:rPr>
      </w:pPr>
    </w:p>
    <w:p w14:paraId="345068E9" w14:textId="77777777" w:rsidR="004C6AC1" w:rsidRPr="00876440" w:rsidRDefault="004C6AC1" w:rsidP="00876440">
      <w:pPr>
        <w:spacing w:after="0" w:line="480" w:lineRule="auto"/>
        <w:jc w:val="both"/>
        <w:rPr>
          <w:rFonts w:cs="Times New Roman"/>
          <w:color w:val="000000" w:themeColor="text1"/>
          <w:szCs w:val="24"/>
        </w:rPr>
      </w:pPr>
    </w:p>
    <w:p w14:paraId="0BD57077" w14:textId="77777777" w:rsidR="004C6AC1" w:rsidRPr="00876440" w:rsidRDefault="005F5BEA" w:rsidP="00876440">
      <w:pPr>
        <w:spacing w:after="0" w:line="480" w:lineRule="auto"/>
        <w:jc w:val="both"/>
        <w:rPr>
          <w:rFonts w:cs="Times New Roman"/>
          <w:color w:val="000000" w:themeColor="text1"/>
          <w:szCs w:val="24"/>
        </w:rPr>
      </w:pPr>
      <w:r w:rsidRPr="00876440">
        <w:rPr>
          <w:rFonts w:cs="Times New Roman"/>
          <w:color w:val="000000" w:themeColor="text1"/>
          <w:szCs w:val="24"/>
        </w:rPr>
        <w:lastRenderedPageBreak/>
        <w:t xml:space="preserve">In this figure below, </w:t>
      </w:r>
      <w:r w:rsidR="0024622B" w:rsidRPr="00876440">
        <w:rPr>
          <w:rFonts w:cs="Times New Roman"/>
          <w:color w:val="000000" w:themeColor="text1"/>
          <w:szCs w:val="24"/>
        </w:rPr>
        <w:t xml:space="preserve">I give an example of a word cloud or tag cloud that I created by extracting trending topics and high-frequency keyword phrases from the desired time frame. The size of a word in the word cloud indicates the volume of the topic, and the color highlights the topic. </w:t>
      </w:r>
    </w:p>
    <w:p w14:paraId="243B9BCB" w14:textId="16483317" w:rsidR="005D3B6D" w:rsidRPr="00876440" w:rsidRDefault="0024622B" w:rsidP="00876440">
      <w:pPr>
        <w:spacing w:after="0" w:line="480" w:lineRule="auto"/>
        <w:jc w:val="both"/>
        <w:rPr>
          <w:rFonts w:cs="Times New Roman"/>
          <w:b/>
          <w:bCs/>
          <w:color w:val="000000" w:themeColor="text1"/>
          <w:szCs w:val="24"/>
        </w:rPr>
      </w:pPr>
      <w:r w:rsidRPr="00876440">
        <w:rPr>
          <w:rFonts w:cs="Times New Roman"/>
          <w:color w:val="000000" w:themeColor="text1"/>
          <w:szCs w:val="24"/>
        </w:rPr>
        <w:t>This kind of word cloud can provide more information.</w:t>
      </w:r>
      <w:r w:rsidR="00C6658C" w:rsidRPr="00876440">
        <w:rPr>
          <w:rFonts w:cs="Times New Roman"/>
          <w:b/>
          <w:bCs/>
          <w:noProof/>
          <w:color w:val="000000" w:themeColor="text1"/>
          <w:szCs w:val="24"/>
        </w:rPr>
        <w:drawing>
          <wp:inline distT="0" distB="0" distL="0" distR="0" wp14:anchorId="0E700EA3" wp14:editId="2C4E3709">
            <wp:extent cx="5943600"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096E6CA2" w14:textId="2479D752" w:rsidR="005D3B6D" w:rsidRPr="00876440" w:rsidRDefault="00554242" w:rsidP="00876440">
      <w:pPr>
        <w:spacing w:after="0" w:line="480" w:lineRule="auto"/>
        <w:rPr>
          <w:rFonts w:cs="Times New Roman"/>
          <w:b/>
          <w:bCs/>
          <w:color w:val="000000" w:themeColor="text1"/>
          <w:szCs w:val="24"/>
        </w:rPr>
      </w:pPr>
      <w:r w:rsidRPr="00876440">
        <w:rPr>
          <w:rFonts w:cs="Times New Roman"/>
          <w:b/>
          <w:bCs/>
          <w:color w:val="000000" w:themeColor="text1"/>
          <w:szCs w:val="24"/>
        </w:rPr>
        <w:t xml:space="preserve">Case study: </w:t>
      </w:r>
      <w:r w:rsidR="005D3B6D" w:rsidRPr="00876440">
        <w:rPr>
          <w:rFonts w:cs="Times New Roman"/>
          <w:b/>
          <w:bCs/>
          <w:color w:val="000000" w:themeColor="text1"/>
          <w:szCs w:val="24"/>
        </w:rPr>
        <w:t>Celebrity Profile</w:t>
      </w:r>
    </w:p>
    <w:p w14:paraId="7146242D" w14:textId="77C180E4" w:rsidR="00554242" w:rsidRPr="00876440" w:rsidRDefault="00554242" w:rsidP="00876440">
      <w:pPr>
        <w:spacing w:after="0" w:line="480" w:lineRule="auto"/>
        <w:rPr>
          <w:rFonts w:cs="Times New Roman"/>
          <w:bCs/>
          <w:color w:val="000000" w:themeColor="text1"/>
          <w:szCs w:val="24"/>
        </w:rPr>
      </w:pPr>
      <w:r w:rsidRPr="00876440">
        <w:rPr>
          <w:rFonts w:cs="Times New Roman"/>
          <w:bCs/>
          <w:color w:val="000000" w:themeColor="text1"/>
          <w:szCs w:val="24"/>
        </w:rPr>
        <w:t>Conducting a review of celebrity’s social media p</w:t>
      </w:r>
      <w:r w:rsidR="008C271F">
        <w:rPr>
          <w:rFonts w:cs="Times New Roman"/>
          <w:bCs/>
          <w:color w:val="000000" w:themeColor="text1"/>
          <w:szCs w:val="24"/>
        </w:rPr>
        <w:t xml:space="preserve">resence, and identifying </w:t>
      </w:r>
      <w:r w:rsidRPr="00876440">
        <w:rPr>
          <w:rFonts w:cs="Times New Roman"/>
          <w:bCs/>
          <w:color w:val="000000" w:themeColor="text1"/>
          <w:szCs w:val="24"/>
        </w:rPr>
        <w:t xml:space="preserve">keywords, hashtags or phrases that have been associated with their accounts. </w:t>
      </w:r>
    </w:p>
    <w:p w14:paraId="4502E368" w14:textId="6A4E51C8" w:rsidR="008C271F" w:rsidRPr="008C271F" w:rsidRDefault="008C271F" w:rsidP="008C271F">
      <w:pPr>
        <w:spacing w:after="0" w:line="480" w:lineRule="auto"/>
        <w:rPr>
          <w:rFonts w:cs="Times New Roman"/>
          <w:b/>
          <w:bCs/>
          <w:color w:val="000000" w:themeColor="text1"/>
          <w:szCs w:val="24"/>
        </w:rPr>
      </w:pPr>
      <w:r>
        <w:rPr>
          <w:rFonts w:cs="Times New Roman"/>
          <w:b/>
          <w:bCs/>
          <w:color w:val="000000" w:themeColor="text1"/>
          <w:szCs w:val="24"/>
        </w:rPr>
        <w:t>P</w:t>
      </w:r>
      <w:r w:rsidRPr="008C271F">
        <w:rPr>
          <w:rFonts w:cs="Times New Roman"/>
          <w:b/>
          <w:bCs/>
          <w:color w:val="000000" w:themeColor="text1"/>
          <w:szCs w:val="24"/>
        </w:rPr>
        <w:t>reliminary review and findings</w:t>
      </w:r>
    </w:p>
    <w:p w14:paraId="61313C59" w14:textId="12745FA4" w:rsidR="000A7F31" w:rsidRPr="008C271F" w:rsidRDefault="008C271F" w:rsidP="008C271F">
      <w:pPr>
        <w:spacing w:after="0" w:line="480" w:lineRule="auto"/>
        <w:rPr>
          <w:rFonts w:cs="Times New Roman"/>
          <w:bCs/>
          <w:color w:val="000000" w:themeColor="text1"/>
          <w:szCs w:val="24"/>
        </w:rPr>
      </w:pPr>
      <w:r w:rsidRPr="008C271F">
        <w:rPr>
          <w:rFonts w:cs="Times New Roman"/>
          <w:bCs/>
          <w:color w:val="000000" w:themeColor="text1"/>
          <w:szCs w:val="24"/>
        </w:rPr>
        <w:t xml:space="preserve">Following the incident between Will Smith and Chris Rock at the Oscars in 2022, in which Will Smith seemed to hit Rock, </w:t>
      </w:r>
      <w:r w:rsidRPr="008C271F">
        <w:rPr>
          <w:rFonts w:cs="Times New Roman"/>
          <w:bCs/>
          <w:color w:val="000000" w:themeColor="text1"/>
          <w:szCs w:val="24"/>
        </w:rPr>
        <w:t>since</w:t>
      </w:r>
      <w:r w:rsidRPr="008C271F">
        <w:rPr>
          <w:rFonts w:cs="Times New Roman"/>
          <w:bCs/>
          <w:color w:val="000000" w:themeColor="text1"/>
          <w:szCs w:val="24"/>
        </w:rPr>
        <w:t xml:space="preserve"> then, this has stirred the internet, prompting users to create a large number of hashtags to spread the news. The three most used hashtags are #Oscars2022, #Willsmith, #Willsmithassault, and #Chrisrock.</w:t>
      </w:r>
    </w:p>
    <w:p w14:paraId="38E4FD98" w14:textId="77777777" w:rsidR="000A7F31" w:rsidRPr="00876440" w:rsidRDefault="000A7F31" w:rsidP="00876440">
      <w:pPr>
        <w:spacing w:after="0" w:line="480" w:lineRule="auto"/>
        <w:rPr>
          <w:rFonts w:cs="Times New Roman"/>
          <w:b/>
          <w:bCs/>
          <w:color w:val="000000" w:themeColor="text1"/>
          <w:szCs w:val="24"/>
        </w:rPr>
      </w:pPr>
    </w:p>
    <w:p w14:paraId="39C1FA91" w14:textId="3D4A05C2" w:rsidR="006E2178" w:rsidRPr="00876440" w:rsidRDefault="006E2178" w:rsidP="00876440">
      <w:pPr>
        <w:spacing w:after="0" w:line="480" w:lineRule="auto"/>
        <w:rPr>
          <w:rFonts w:cs="Times New Roman"/>
          <w:b/>
          <w:bCs/>
          <w:color w:val="000000" w:themeColor="text1"/>
          <w:szCs w:val="24"/>
        </w:rPr>
      </w:pPr>
      <w:r w:rsidRPr="00876440">
        <w:rPr>
          <w:rFonts w:cs="Times New Roman"/>
          <w:b/>
          <w:bCs/>
          <w:color w:val="000000" w:themeColor="text1"/>
          <w:szCs w:val="24"/>
        </w:rPr>
        <w:lastRenderedPageBreak/>
        <w:t>Sentiment Modelling</w:t>
      </w:r>
      <w:r w:rsidR="00750469" w:rsidRPr="00876440">
        <w:rPr>
          <w:rFonts w:cs="Times New Roman"/>
          <w:b/>
          <w:bCs/>
          <w:color w:val="000000" w:themeColor="text1"/>
          <w:szCs w:val="24"/>
        </w:rPr>
        <w:t xml:space="preserve"> and Analysis</w:t>
      </w:r>
    </w:p>
    <w:p w14:paraId="6E3EE3EF" w14:textId="5BB571BE" w:rsidR="00834C5E" w:rsidRPr="00876440" w:rsidRDefault="0041167D" w:rsidP="00876440">
      <w:pPr>
        <w:spacing w:after="0" w:line="480" w:lineRule="auto"/>
        <w:jc w:val="both"/>
        <w:rPr>
          <w:rFonts w:cs="Times New Roman"/>
          <w:color w:val="000000" w:themeColor="text1"/>
          <w:szCs w:val="24"/>
        </w:rPr>
      </w:pPr>
      <w:r w:rsidRPr="00876440">
        <w:rPr>
          <w:rFonts w:cs="Times New Roman"/>
          <w:color w:val="000000" w:themeColor="text1"/>
          <w:szCs w:val="24"/>
        </w:rPr>
        <w:t xml:space="preserve">Sentiment modelling </w:t>
      </w:r>
      <w:r w:rsidR="008C271F" w:rsidRPr="008C271F">
        <w:rPr>
          <w:rFonts w:cs="Times New Roman"/>
          <w:color w:val="000000" w:themeColor="text1"/>
          <w:szCs w:val="24"/>
        </w:rPr>
        <w:t>is a method of dividing text into positive, negative, and neutral categories. Opinion mining is another name for sentiment modeling. It is a branch of machine learning called natural language processing that searches for and extracts insights from text. Textual data is frequently subjected to sentiment analysis to assist businesses in tracking the tone of consumer reviews of brands and products and potentially comprehending client wants.</w:t>
      </w:r>
    </w:p>
    <w:p w14:paraId="176800FC" w14:textId="77777777" w:rsidR="00DB3CA0" w:rsidRDefault="008C271F" w:rsidP="00876440">
      <w:pPr>
        <w:spacing w:after="0" w:line="480" w:lineRule="auto"/>
        <w:jc w:val="both"/>
        <w:rPr>
          <w:rFonts w:cs="Times New Roman"/>
          <w:color w:val="000000" w:themeColor="text1"/>
          <w:szCs w:val="24"/>
        </w:rPr>
      </w:pPr>
      <w:r w:rsidRPr="008C271F">
        <w:rPr>
          <w:rFonts w:cs="Times New Roman"/>
          <w:color w:val="000000" w:themeColor="text1"/>
          <w:szCs w:val="24"/>
        </w:rPr>
        <w:t>Data preparation is the first step you must do before starting sentiment analysis. Eliminating stop words and punctuation from texts is part of this stage. For categorization, these characteristics are not required. Links that are present in the text do not aid sentiment analysis either. Also, all lowercase letters are used in the text.</w:t>
      </w:r>
    </w:p>
    <w:p w14:paraId="6C979430" w14:textId="77777777" w:rsidR="00DB3CA0" w:rsidRPr="00DB3CA0" w:rsidRDefault="00DB3CA0" w:rsidP="00DB3CA0">
      <w:pPr>
        <w:spacing w:after="0" w:line="480" w:lineRule="auto"/>
        <w:jc w:val="both"/>
        <w:rPr>
          <w:rFonts w:cs="Times New Roman"/>
          <w:color w:val="000000" w:themeColor="text1"/>
          <w:szCs w:val="24"/>
        </w:rPr>
      </w:pPr>
      <w:r w:rsidRPr="00DB3CA0">
        <w:rPr>
          <w:rFonts w:cs="Times New Roman"/>
          <w:color w:val="000000" w:themeColor="text1"/>
          <w:szCs w:val="24"/>
        </w:rPr>
        <w:t>The second critical stage for a successful sentiment model. The process involves breaking down a given word into its stem, which is then attached to its suffixes, prefixes, or root.</w:t>
      </w:r>
    </w:p>
    <w:p w14:paraId="715B54E4" w14:textId="0E1CD4D3" w:rsidR="00925EB9" w:rsidRPr="00876440" w:rsidRDefault="00DB3CA0" w:rsidP="00DB3CA0">
      <w:pPr>
        <w:spacing w:after="0" w:line="480" w:lineRule="auto"/>
        <w:jc w:val="both"/>
        <w:rPr>
          <w:rFonts w:cs="Times New Roman"/>
          <w:b/>
          <w:bCs/>
          <w:color w:val="000000" w:themeColor="text1"/>
          <w:szCs w:val="24"/>
        </w:rPr>
      </w:pPr>
      <w:r w:rsidRPr="00DB3CA0">
        <w:rPr>
          <w:rFonts w:cs="Times New Roman"/>
          <w:color w:val="000000" w:themeColor="text1"/>
          <w:szCs w:val="24"/>
        </w:rPr>
        <w:t>The classification of text as positive or negative is the final phase. As seen below, this was accomplished using Python code and libraries.</w:t>
      </w:r>
      <w:r w:rsidR="00925EB9" w:rsidRPr="00876440">
        <w:rPr>
          <w:rFonts w:cs="Times New Roman"/>
          <w:b/>
          <w:bCs/>
          <w:noProof/>
          <w:color w:val="000000" w:themeColor="text1"/>
          <w:szCs w:val="24"/>
        </w:rPr>
        <w:drawing>
          <wp:inline distT="0" distB="0" distL="0" distR="0" wp14:anchorId="724ABA8D" wp14:editId="600C3E97">
            <wp:extent cx="5943600" cy="1138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1138555"/>
                    </a:xfrm>
                    <a:prstGeom prst="rect">
                      <a:avLst/>
                    </a:prstGeom>
                  </pic:spPr>
                </pic:pic>
              </a:graphicData>
            </a:graphic>
          </wp:inline>
        </w:drawing>
      </w:r>
    </w:p>
    <w:p w14:paraId="2038DD1A" w14:textId="697A7896" w:rsidR="005F5BEA" w:rsidRPr="00876440" w:rsidRDefault="004769CF" w:rsidP="004769CF">
      <w:pPr>
        <w:spacing w:after="0" w:line="480" w:lineRule="auto"/>
        <w:rPr>
          <w:rFonts w:cs="Times New Roman"/>
          <w:b/>
          <w:bCs/>
          <w:color w:val="000000" w:themeColor="text1"/>
          <w:szCs w:val="24"/>
        </w:rPr>
      </w:pPr>
      <w:r w:rsidRPr="004769CF">
        <w:rPr>
          <w:rFonts w:cs="Times New Roman"/>
          <w:color w:val="000000" w:themeColor="text1"/>
          <w:szCs w:val="24"/>
        </w:rPr>
        <w:t xml:space="preserve">I did give a brief statistical overview of the displayed opinion-mining outputs for the data obtained. The outcome of sentiment analysis, which includes a ratio of polarity (positive, neutral, </w:t>
      </w:r>
      <w:r w:rsidRPr="004769CF">
        <w:rPr>
          <w:rFonts w:cs="Times New Roman"/>
          <w:color w:val="000000" w:themeColor="text1"/>
          <w:szCs w:val="24"/>
        </w:rPr>
        <w:lastRenderedPageBreak/>
        <w:t>and negative), is the output. It has been categorized using the table below:</w:t>
      </w:r>
      <w:r w:rsidR="00AE25F1" w:rsidRPr="00876440">
        <w:rPr>
          <w:rFonts w:cs="Times New Roman"/>
          <w:b/>
          <w:bCs/>
          <w:noProof/>
          <w:color w:val="000000" w:themeColor="text1"/>
          <w:szCs w:val="24"/>
        </w:rPr>
        <w:drawing>
          <wp:inline distT="0" distB="0" distL="0" distR="0" wp14:anchorId="038E53E7" wp14:editId="0F3FD5AB">
            <wp:extent cx="3009900"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2276475"/>
                    </a:xfrm>
                    <a:prstGeom prst="rect">
                      <a:avLst/>
                    </a:prstGeom>
                    <a:noFill/>
                    <a:ln>
                      <a:noFill/>
                    </a:ln>
                  </pic:spPr>
                </pic:pic>
              </a:graphicData>
            </a:graphic>
          </wp:inline>
        </w:drawing>
      </w:r>
    </w:p>
    <w:p w14:paraId="1B452A22" w14:textId="115E437D" w:rsidR="00B1684A" w:rsidRPr="00876440" w:rsidRDefault="00B1684A" w:rsidP="00876440">
      <w:pPr>
        <w:spacing w:after="0" w:line="480" w:lineRule="auto"/>
        <w:rPr>
          <w:rFonts w:cs="Times New Roman"/>
          <w:b/>
          <w:bCs/>
          <w:color w:val="000000" w:themeColor="text1"/>
          <w:szCs w:val="24"/>
        </w:rPr>
      </w:pPr>
      <w:r w:rsidRPr="00876440">
        <w:rPr>
          <w:rFonts w:cs="Times New Roman"/>
          <w:b/>
          <w:bCs/>
          <w:color w:val="000000" w:themeColor="text1"/>
          <w:szCs w:val="24"/>
        </w:rPr>
        <w:t>Sentiment mining Issues</w:t>
      </w:r>
    </w:p>
    <w:p w14:paraId="17CE2E8C" w14:textId="77777777" w:rsidR="00AA041A" w:rsidRDefault="00EB3E84" w:rsidP="00876440">
      <w:pPr>
        <w:spacing w:after="0" w:line="480" w:lineRule="auto"/>
        <w:rPr>
          <w:rFonts w:cs="Times New Roman"/>
          <w:bCs/>
          <w:color w:val="000000" w:themeColor="text1"/>
          <w:szCs w:val="24"/>
        </w:rPr>
      </w:pPr>
      <w:r w:rsidRPr="00876440">
        <w:rPr>
          <w:rFonts w:cs="Times New Roman"/>
          <w:bCs/>
          <w:color w:val="000000" w:themeColor="text1"/>
          <w:szCs w:val="24"/>
        </w:rPr>
        <w:t xml:space="preserve">There are </w:t>
      </w:r>
      <w:r w:rsidR="00B1684A" w:rsidRPr="00876440">
        <w:rPr>
          <w:rFonts w:cs="Times New Roman"/>
          <w:bCs/>
          <w:color w:val="000000" w:themeColor="text1"/>
          <w:szCs w:val="24"/>
        </w:rPr>
        <w:t xml:space="preserve">different types of issues with sentiment analysis, but sometimes the biggest issue arises when an opinion that is beneficial to a user group turns out to be detrimental to a manufacturer or vice versa. </w:t>
      </w:r>
    </w:p>
    <w:p w14:paraId="476E1F36" w14:textId="5BDC6708" w:rsidR="00B1684A" w:rsidRPr="00876440" w:rsidRDefault="00B1684A" w:rsidP="00876440">
      <w:pPr>
        <w:spacing w:after="0" w:line="480" w:lineRule="auto"/>
        <w:rPr>
          <w:rFonts w:cs="Times New Roman"/>
          <w:bCs/>
          <w:color w:val="000000" w:themeColor="text1"/>
          <w:szCs w:val="24"/>
        </w:rPr>
      </w:pPr>
      <w:r w:rsidRPr="00876440">
        <w:rPr>
          <w:rFonts w:cs="Times New Roman"/>
          <w:bCs/>
          <w:color w:val="000000" w:themeColor="text1"/>
          <w:szCs w:val="24"/>
        </w:rPr>
        <w:t>Bing Liu elaborates on these issues in his book "Sentiment Analysis and Opinion Mining."</w:t>
      </w:r>
    </w:p>
    <w:p w14:paraId="0A7DF4D7" w14:textId="4DE3C974" w:rsidR="00EB3E84" w:rsidRDefault="004769CF" w:rsidP="00AA041A">
      <w:pPr>
        <w:spacing w:after="0" w:line="480" w:lineRule="auto"/>
        <w:rPr>
          <w:rFonts w:cs="Times New Roman"/>
          <w:bCs/>
          <w:color w:val="000000" w:themeColor="text1"/>
          <w:szCs w:val="24"/>
        </w:rPr>
      </w:pPr>
      <w:r>
        <w:rPr>
          <w:rFonts w:cs="Times New Roman"/>
          <w:bCs/>
          <w:color w:val="000000" w:themeColor="text1"/>
          <w:szCs w:val="24"/>
        </w:rPr>
        <w:t xml:space="preserve">a. </w:t>
      </w:r>
      <w:r w:rsidR="00B1684A" w:rsidRPr="00AA041A">
        <w:rPr>
          <w:rFonts w:cs="Times New Roman"/>
          <w:bCs/>
          <w:color w:val="000000" w:themeColor="text1"/>
          <w:szCs w:val="24"/>
        </w:rPr>
        <w:t>It is difficult to determine by a keyword's meaning whether a sentiment is positive or negative because they may have the opposite meaning in a certain area</w:t>
      </w:r>
      <w:r w:rsidR="00AA041A">
        <w:rPr>
          <w:rFonts w:cs="Times New Roman"/>
          <w:bCs/>
          <w:color w:val="000000" w:themeColor="text1"/>
          <w:szCs w:val="24"/>
        </w:rPr>
        <w:t>.</w:t>
      </w:r>
    </w:p>
    <w:p w14:paraId="5E4B1939" w14:textId="5EAA7F55" w:rsidR="004769CF" w:rsidRDefault="004769CF" w:rsidP="004769CF">
      <w:pPr>
        <w:spacing w:after="0" w:line="480" w:lineRule="auto"/>
        <w:rPr>
          <w:rFonts w:cs="Times New Roman"/>
          <w:bCs/>
          <w:color w:val="000000" w:themeColor="text1"/>
          <w:szCs w:val="24"/>
        </w:rPr>
      </w:pPr>
      <w:r>
        <w:rPr>
          <w:rFonts w:cs="Times New Roman"/>
          <w:bCs/>
          <w:color w:val="000000" w:themeColor="text1"/>
          <w:szCs w:val="24"/>
        </w:rPr>
        <w:t xml:space="preserve">b. </w:t>
      </w:r>
      <w:r w:rsidRPr="004769CF">
        <w:rPr>
          <w:rFonts w:cs="Times New Roman"/>
          <w:bCs/>
          <w:color w:val="000000" w:themeColor="text1"/>
          <w:szCs w:val="24"/>
        </w:rPr>
        <w:t xml:space="preserve">Questioning Sentence </w:t>
      </w:r>
    </w:p>
    <w:p w14:paraId="53DFA135" w14:textId="02138218" w:rsidR="004769CF" w:rsidRPr="004769CF" w:rsidRDefault="004769CF" w:rsidP="004769CF">
      <w:pPr>
        <w:spacing w:after="0" w:line="480" w:lineRule="auto"/>
        <w:rPr>
          <w:rFonts w:cs="Times New Roman"/>
          <w:bCs/>
          <w:color w:val="000000" w:themeColor="text1"/>
          <w:szCs w:val="24"/>
        </w:rPr>
      </w:pPr>
      <w:r w:rsidRPr="004769CF">
        <w:rPr>
          <w:rFonts w:cs="Times New Roman"/>
          <w:bCs/>
          <w:color w:val="000000" w:themeColor="text1"/>
          <w:szCs w:val="24"/>
        </w:rPr>
        <w:t>Neither a positive nor a negative attitude may be present in an interrogative phrase, although the opinion expressed by the key word may be either one.</w:t>
      </w:r>
    </w:p>
    <w:p w14:paraId="45385009" w14:textId="417272CA" w:rsidR="004769CF" w:rsidRPr="004769CF" w:rsidRDefault="004769CF" w:rsidP="004769CF">
      <w:pPr>
        <w:spacing w:after="0" w:line="480" w:lineRule="auto"/>
        <w:rPr>
          <w:rFonts w:cs="Times New Roman"/>
          <w:bCs/>
          <w:color w:val="000000" w:themeColor="text1"/>
          <w:szCs w:val="24"/>
        </w:rPr>
      </w:pPr>
      <w:r>
        <w:rPr>
          <w:rFonts w:cs="Times New Roman"/>
          <w:bCs/>
          <w:color w:val="000000" w:themeColor="text1"/>
          <w:szCs w:val="24"/>
        </w:rPr>
        <w:t xml:space="preserve">c. </w:t>
      </w:r>
      <w:r w:rsidRPr="004769CF">
        <w:rPr>
          <w:rFonts w:cs="Times New Roman"/>
          <w:bCs/>
          <w:color w:val="000000" w:themeColor="text1"/>
          <w:szCs w:val="24"/>
        </w:rPr>
        <w:t>Lighthearted Phrases</w:t>
      </w:r>
    </w:p>
    <w:p w14:paraId="5A307E94" w14:textId="7B8989B4" w:rsidR="00B55BF6" w:rsidRPr="004769CF" w:rsidRDefault="004769CF" w:rsidP="00AA041A">
      <w:pPr>
        <w:spacing w:after="0" w:line="480" w:lineRule="auto"/>
        <w:rPr>
          <w:rFonts w:cs="Times New Roman"/>
          <w:bCs/>
          <w:color w:val="000000" w:themeColor="text1"/>
          <w:szCs w:val="24"/>
        </w:rPr>
      </w:pPr>
      <w:r w:rsidRPr="004769CF">
        <w:rPr>
          <w:rFonts w:cs="Times New Roman"/>
          <w:bCs/>
          <w:color w:val="000000" w:themeColor="text1"/>
          <w:szCs w:val="24"/>
        </w:rPr>
        <w:t>A few sentences that are written in the jock style might make the entire statement meaningless. Such a statement requires the reader to pay close attention to the keywords and sentences. These absurd phrases not only undermine the meaning of the sentence in question but also diminish the overall quality of the essay.</w:t>
      </w:r>
      <w:bookmarkStart w:id="0" w:name="_GoBack"/>
      <w:bookmarkEnd w:id="0"/>
    </w:p>
    <w:p w14:paraId="14664040" w14:textId="3AE07202" w:rsidR="00BC7EEE" w:rsidRPr="00876440" w:rsidRDefault="00CF290A" w:rsidP="00876440">
      <w:pPr>
        <w:spacing w:after="0" w:line="480" w:lineRule="auto"/>
        <w:ind w:firstLine="720"/>
        <w:jc w:val="center"/>
        <w:rPr>
          <w:rFonts w:cs="Times New Roman"/>
          <w:b/>
          <w:bCs/>
          <w:color w:val="000000" w:themeColor="text1"/>
          <w:szCs w:val="24"/>
        </w:rPr>
      </w:pPr>
      <w:r w:rsidRPr="00876440">
        <w:rPr>
          <w:rFonts w:cs="Times New Roman"/>
          <w:b/>
          <w:bCs/>
          <w:color w:val="000000" w:themeColor="text1"/>
          <w:szCs w:val="24"/>
        </w:rPr>
        <w:lastRenderedPageBreak/>
        <w:t>References</w:t>
      </w:r>
    </w:p>
    <w:p w14:paraId="6F1A37B5" w14:textId="77777777" w:rsidR="00E73152" w:rsidRPr="00876440" w:rsidRDefault="00E73152" w:rsidP="00876440">
      <w:pPr>
        <w:spacing w:after="0" w:line="480" w:lineRule="auto"/>
        <w:ind w:left="720" w:hanging="720"/>
        <w:rPr>
          <w:rFonts w:cs="Times New Roman"/>
          <w:color w:val="000000" w:themeColor="text1"/>
          <w:szCs w:val="24"/>
        </w:rPr>
      </w:pPr>
      <w:r w:rsidRPr="00876440">
        <w:rPr>
          <w:rFonts w:cs="Times New Roman"/>
          <w:color w:val="000000" w:themeColor="text1"/>
          <w:szCs w:val="24"/>
        </w:rPr>
        <w:t>Andrlic, B., &amp; De Alwis, A. C. (2016). Social media in destination marketing.</w:t>
      </w:r>
    </w:p>
    <w:p w14:paraId="5BD7FCAF" w14:textId="77777777" w:rsidR="00E73152" w:rsidRPr="00876440" w:rsidRDefault="00E73152" w:rsidP="00876440">
      <w:pPr>
        <w:spacing w:after="0" w:line="480" w:lineRule="auto"/>
        <w:ind w:left="720" w:hanging="720"/>
        <w:rPr>
          <w:rFonts w:cs="Times New Roman"/>
          <w:color w:val="000000" w:themeColor="text1"/>
          <w:szCs w:val="24"/>
        </w:rPr>
      </w:pPr>
      <w:r w:rsidRPr="00876440">
        <w:rPr>
          <w:rFonts w:cs="Times New Roman"/>
          <w:color w:val="000000" w:themeColor="text1"/>
          <w:szCs w:val="24"/>
        </w:rPr>
        <w:t>Dusek, G., Yurova, Y., &amp; Ruppel, C. P. (2015). Using social media and targeted snowball sampling to survey a hard-to-reach population: A case study. </w:t>
      </w:r>
      <w:r w:rsidRPr="00876440">
        <w:rPr>
          <w:rFonts w:cs="Times New Roman"/>
          <w:i/>
          <w:iCs/>
          <w:color w:val="000000" w:themeColor="text1"/>
          <w:szCs w:val="24"/>
        </w:rPr>
        <w:t>International Journal of doctoral studies</w:t>
      </w:r>
      <w:r w:rsidRPr="00876440">
        <w:rPr>
          <w:rFonts w:cs="Times New Roman"/>
          <w:color w:val="000000" w:themeColor="text1"/>
          <w:szCs w:val="24"/>
        </w:rPr>
        <w:t>, </w:t>
      </w:r>
      <w:r w:rsidRPr="00876440">
        <w:rPr>
          <w:rFonts w:cs="Times New Roman"/>
          <w:i/>
          <w:iCs/>
          <w:color w:val="000000" w:themeColor="text1"/>
          <w:szCs w:val="24"/>
        </w:rPr>
        <w:t>10</w:t>
      </w:r>
      <w:r w:rsidRPr="00876440">
        <w:rPr>
          <w:rFonts w:cs="Times New Roman"/>
          <w:color w:val="000000" w:themeColor="text1"/>
          <w:szCs w:val="24"/>
        </w:rPr>
        <w:t>, 279.</w:t>
      </w:r>
    </w:p>
    <w:p w14:paraId="0805AF01" w14:textId="77777777" w:rsidR="00E73152" w:rsidRPr="00876440" w:rsidRDefault="00E73152" w:rsidP="00876440">
      <w:pPr>
        <w:spacing w:after="0" w:line="480" w:lineRule="auto"/>
        <w:ind w:left="720" w:hanging="720"/>
        <w:rPr>
          <w:rFonts w:cs="Times New Roman"/>
          <w:color w:val="000000" w:themeColor="text1"/>
          <w:szCs w:val="24"/>
        </w:rPr>
      </w:pPr>
      <w:r w:rsidRPr="00876440">
        <w:rPr>
          <w:rFonts w:cs="Times New Roman"/>
          <w:color w:val="000000" w:themeColor="text1"/>
          <w:szCs w:val="24"/>
        </w:rPr>
        <w:t>McDaniel Jr, C., &amp; Gates, R. (2018). </w:t>
      </w:r>
      <w:r w:rsidRPr="00876440">
        <w:rPr>
          <w:rFonts w:cs="Times New Roman"/>
          <w:i/>
          <w:iCs/>
          <w:color w:val="000000" w:themeColor="text1"/>
          <w:szCs w:val="24"/>
        </w:rPr>
        <w:t>Marketing research</w:t>
      </w:r>
      <w:r w:rsidRPr="00876440">
        <w:rPr>
          <w:rFonts w:cs="Times New Roman"/>
          <w:color w:val="000000" w:themeColor="text1"/>
          <w:szCs w:val="24"/>
        </w:rPr>
        <w:t>. John Wiley &amp; Sons.</w:t>
      </w:r>
    </w:p>
    <w:p w14:paraId="5D175C47" w14:textId="77777777" w:rsidR="00E73152" w:rsidRPr="00876440" w:rsidRDefault="00E73152" w:rsidP="00876440">
      <w:pPr>
        <w:spacing w:after="0" w:line="480" w:lineRule="auto"/>
        <w:ind w:left="720" w:hanging="720"/>
        <w:rPr>
          <w:rFonts w:cs="Times New Roman"/>
          <w:color w:val="000000" w:themeColor="text1"/>
          <w:szCs w:val="24"/>
        </w:rPr>
      </w:pPr>
      <w:r w:rsidRPr="00876440">
        <w:rPr>
          <w:rFonts w:cs="Times New Roman"/>
          <w:color w:val="000000" w:themeColor="text1"/>
          <w:szCs w:val="24"/>
        </w:rPr>
        <w:t>Rathore, A. K., Ilavarasan, P. V., &amp; Dwivedi, Y. K. (2016). Social media content and product co-creation: an emerging paradigm. </w:t>
      </w:r>
      <w:r w:rsidRPr="00876440">
        <w:rPr>
          <w:rFonts w:cs="Times New Roman"/>
          <w:i/>
          <w:iCs/>
          <w:color w:val="000000" w:themeColor="text1"/>
          <w:szCs w:val="24"/>
        </w:rPr>
        <w:t>Journal of Enterprise Information Management</w:t>
      </w:r>
      <w:r w:rsidRPr="00876440">
        <w:rPr>
          <w:rFonts w:cs="Times New Roman"/>
          <w:color w:val="000000" w:themeColor="text1"/>
          <w:szCs w:val="24"/>
        </w:rPr>
        <w:t>.</w:t>
      </w:r>
    </w:p>
    <w:p w14:paraId="4B6602E3" w14:textId="77777777" w:rsidR="00EF0BC6" w:rsidRPr="00876440" w:rsidRDefault="00E73152" w:rsidP="00876440">
      <w:pPr>
        <w:spacing w:after="0" w:line="480" w:lineRule="auto"/>
        <w:ind w:left="720" w:hanging="720"/>
        <w:rPr>
          <w:rFonts w:cs="Times New Roman"/>
          <w:color w:val="000000" w:themeColor="text1"/>
          <w:szCs w:val="24"/>
        </w:rPr>
      </w:pPr>
      <w:r w:rsidRPr="00876440">
        <w:rPr>
          <w:rFonts w:cs="Times New Roman"/>
          <w:color w:val="000000" w:themeColor="text1"/>
          <w:szCs w:val="24"/>
        </w:rPr>
        <w:t>Tsirakis, N., Poulopoulos, V., Tsantilas, P., &amp; Varlamis, I. (2017). Large scale opinion mining for social, news and blog data. </w:t>
      </w:r>
      <w:r w:rsidRPr="00876440">
        <w:rPr>
          <w:rFonts w:cs="Times New Roman"/>
          <w:i/>
          <w:iCs/>
          <w:color w:val="000000" w:themeColor="text1"/>
          <w:szCs w:val="24"/>
        </w:rPr>
        <w:t>Journal of Systems and Software</w:t>
      </w:r>
      <w:r w:rsidRPr="00876440">
        <w:rPr>
          <w:rFonts w:cs="Times New Roman"/>
          <w:color w:val="000000" w:themeColor="text1"/>
          <w:szCs w:val="24"/>
        </w:rPr>
        <w:t>, </w:t>
      </w:r>
      <w:r w:rsidRPr="00876440">
        <w:rPr>
          <w:rFonts w:cs="Times New Roman"/>
          <w:i/>
          <w:iCs/>
          <w:color w:val="000000" w:themeColor="text1"/>
          <w:szCs w:val="24"/>
        </w:rPr>
        <w:t>127</w:t>
      </w:r>
      <w:r w:rsidRPr="00876440">
        <w:rPr>
          <w:rFonts w:cs="Times New Roman"/>
          <w:color w:val="000000" w:themeColor="text1"/>
          <w:szCs w:val="24"/>
        </w:rPr>
        <w:t>, 237-248.</w:t>
      </w:r>
    </w:p>
    <w:p w14:paraId="409A5419" w14:textId="352BDE0E" w:rsidR="00984F7A" w:rsidRPr="00876440" w:rsidRDefault="00984F7A" w:rsidP="00876440">
      <w:pPr>
        <w:spacing w:after="0" w:line="480" w:lineRule="auto"/>
        <w:ind w:left="720" w:hanging="720"/>
        <w:rPr>
          <w:rFonts w:cs="Times New Roman"/>
          <w:szCs w:val="24"/>
        </w:rPr>
      </w:pPr>
      <w:r w:rsidRPr="00876440">
        <w:rPr>
          <w:rFonts w:cs="Times New Roman"/>
          <w:szCs w:val="24"/>
          <w:shd w:val="clear" w:color="auto" w:fill="FFFFFF"/>
        </w:rPr>
        <w:t>Lusch, R., Liu, Y., &amp; Chen, Y. (2010). The phase transition of markets and organizations: the new intelligence and entrepreneurial frontier. </w:t>
      </w:r>
      <w:r w:rsidRPr="00876440">
        <w:rPr>
          <w:rFonts w:cs="Times New Roman"/>
          <w:i/>
          <w:iCs/>
          <w:szCs w:val="24"/>
          <w:shd w:val="clear" w:color="auto" w:fill="FFFFFF"/>
        </w:rPr>
        <w:t>IEEE Intelligent Systems, IEEE Intelligent Systems</w:t>
      </w:r>
      <w:r w:rsidRPr="00876440">
        <w:rPr>
          <w:rFonts w:cs="Times New Roman"/>
          <w:szCs w:val="24"/>
          <w:shd w:val="clear" w:color="auto" w:fill="FFFFFF"/>
        </w:rPr>
        <w:t>, </w:t>
      </w:r>
      <w:r w:rsidRPr="00876440">
        <w:rPr>
          <w:rFonts w:cs="Times New Roman"/>
          <w:i/>
          <w:iCs/>
          <w:szCs w:val="24"/>
          <w:shd w:val="clear" w:color="auto" w:fill="FFFFFF"/>
        </w:rPr>
        <w:t>25</w:t>
      </w:r>
      <w:r w:rsidRPr="00876440">
        <w:rPr>
          <w:rFonts w:cs="Times New Roman"/>
          <w:szCs w:val="24"/>
          <w:shd w:val="clear" w:color="auto" w:fill="FFFFFF"/>
        </w:rPr>
        <w:t>(1), 71-75.</w:t>
      </w:r>
    </w:p>
    <w:p w14:paraId="133F75B1" w14:textId="3F8AF00A" w:rsidR="00D66395" w:rsidRPr="00876440" w:rsidRDefault="00984F7A" w:rsidP="00876440">
      <w:pPr>
        <w:spacing w:after="0" w:line="480" w:lineRule="auto"/>
        <w:rPr>
          <w:rFonts w:cs="Times New Roman"/>
          <w:szCs w:val="24"/>
        </w:rPr>
      </w:pPr>
      <w:r w:rsidRPr="00876440">
        <w:rPr>
          <w:rFonts w:cs="Times New Roman"/>
          <w:szCs w:val="24"/>
          <w:shd w:val="clear" w:color="auto" w:fill="FFFFFF"/>
        </w:rPr>
        <w:t>Chen, H. (2010). Business and market intelligence 2.0. </w:t>
      </w:r>
      <w:r w:rsidRPr="00876440">
        <w:rPr>
          <w:rFonts w:cs="Times New Roman"/>
          <w:i/>
          <w:iCs/>
          <w:szCs w:val="24"/>
          <w:shd w:val="clear" w:color="auto" w:fill="FFFFFF"/>
        </w:rPr>
        <w:t>IEEE intelligent systems</w:t>
      </w:r>
      <w:r w:rsidRPr="00876440">
        <w:rPr>
          <w:rFonts w:cs="Times New Roman"/>
          <w:szCs w:val="24"/>
          <w:shd w:val="clear" w:color="auto" w:fill="FFFFFF"/>
        </w:rPr>
        <w:t>, </w:t>
      </w:r>
      <w:r w:rsidRPr="00876440">
        <w:rPr>
          <w:rFonts w:cs="Times New Roman"/>
          <w:i/>
          <w:iCs/>
          <w:szCs w:val="24"/>
          <w:shd w:val="clear" w:color="auto" w:fill="FFFFFF"/>
        </w:rPr>
        <w:t>25</w:t>
      </w:r>
      <w:r w:rsidRPr="00876440">
        <w:rPr>
          <w:rFonts w:cs="Times New Roman"/>
          <w:szCs w:val="24"/>
          <w:shd w:val="clear" w:color="auto" w:fill="FFFFFF"/>
        </w:rPr>
        <w:t>(1), 68-71.</w:t>
      </w:r>
    </w:p>
    <w:sectPr w:rsidR="00D66395" w:rsidRPr="0087644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05AB5" w14:textId="77777777" w:rsidR="00902069" w:rsidRDefault="00902069" w:rsidP="00E73152">
      <w:pPr>
        <w:spacing w:after="0" w:line="240" w:lineRule="auto"/>
      </w:pPr>
      <w:r>
        <w:separator/>
      </w:r>
    </w:p>
  </w:endnote>
  <w:endnote w:type="continuationSeparator" w:id="0">
    <w:p w14:paraId="2DD4F2FA" w14:textId="77777777" w:rsidR="00902069" w:rsidRDefault="00902069" w:rsidP="00E7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1E03F" w14:textId="77777777" w:rsidR="00902069" w:rsidRDefault="00902069" w:rsidP="00E73152">
      <w:pPr>
        <w:spacing w:after="0" w:line="240" w:lineRule="auto"/>
      </w:pPr>
      <w:r>
        <w:separator/>
      </w:r>
    </w:p>
  </w:footnote>
  <w:footnote w:type="continuationSeparator" w:id="0">
    <w:p w14:paraId="0E344BD1" w14:textId="77777777" w:rsidR="00902069" w:rsidRDefault="00902069" w:rsidP="00E731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408483"/>
      <w:docPartObj>
        <w:docPartGallery w:val="Page Numbers (Top of Page)"/>
        <w:docPartUnique/>
      </w:docPartObj>
    </w:sdtPr>
    <w:sdtEndPr>
      <w:rPr>
        <w:noProof/>
      </w:rPr>
    </w:sdtEndPr>
    <w:sdtContent>
      <w:p w14:paraId="18AD1DC3" w14:textId="0611DAAF" w:rsidR="00E73152" w:rsidRDefault="00E73152">
        <w:pPr>
          <w:pStyle w:val="Header"/>
          <w:jc w:val="right"/>
        </w:pPr>
        <w:r>
          <w:fldChar w:fldCharType="begin"/>
        </w:r>
        <w:r>
          <w:instrText xml:space="preserve"> PAGE   \* MERGEFORMAT </w:instrText>
        </w:r>
        <w:r>
          <w:fldChar w:fldCharType="separate"/>
        </w:r>
        <w:r w:rsidR="004769CF">
          <w:rPr>
            <w:noProof/>
          </w:rPr>
          <w:t>12</w:t>
        </w:r>
        <w:r>
          <w:rPr>
            <w:noProof/>
          </w:rPr>
          <w:fldChar w:fldCharType="end"/>
        </w:r>
      </w:p>
    </w:sdtContent>
  </w:sdt>
  <w:p w14:paraId="37B0CBA6" w14:textId="77777777" w:rsidR="00E73152" w:rsidRDefault="00E731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7D3"/>
    <w:multiLevelType w:val="multilevel"/>
    <w:tmpl w:val="683A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B45F0"/>
    <w:multiLevelType w:val="multilevel"/>
    <w:tmpl w:val="83AC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22DA2"/>
    <w:multiLevelType w:val="hybridMultilevel"/>
    <w:tmpl w:val="9648B8A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5049F"/>
    <w:multiLevelType w:val="hybridMultilevel"/>
    <w:tmpl w:val="01AC723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86"/>
    <w:rsid w:val="0001118C"/>
    <w:rsid w:val="00013D6A"/>
    <w:rsid w:val="00037574"/>
    <w:rsid w:val="00067A70"/>
    <w:rsid w:val="00074C5D"/>
    <w:rsid w:val="000A7F31"/>
    <w:rsid w:val="000F1770"/>
    <w:rsid w:val="001363B7"/>
    <w:rsid w:val="001428CF"/>
    <w:rsid w:val="00155D55"/>
    <w:rsid w:val="00183C0D"/>
    <w:rsid w:val="001C6B02"/>
    <w:rsid w:val="001F7F9B"/>
    <w:rsid w:val="00211CF7"/>
    <w:rsid w:val="002321FF"/>
    <w:rsid w:val="00240373"/>
    <w:rsid w:val="0024622B"/>
    <w:rsid w:val="00252227"/>
    <w:rsid w:val="002548AE"/>
    <w:rsid w:val="00280851"/>
    <w:rsid w:val="002928C5"/>
    <w:rsid w:val="00293249"/>
    <w:rsid w:val="002A42CA"/>
    <w:rsid w:val="002C16BC"/>
    <w:rsid w:val="00352DA4"/>
    <w:rsid w:val="0035353B"/>
    <w:rsid w:val="0035459F"/>
    <w:rsid w:val="003723A1"/>
    <w:rsid w:val="00376063"/>
    <w:rsid w:val="003814D9"/>
    <w:rsid w:val="003D42EC"/>
    <w:rsid w:val="0041167D"/>
    <w:rsid w:val="00444788"/>
    <w:rsid w:val="00473EEC"/>
    <w:rsid w:val="004769CF"/>
    <w:rsid w:val="0049443A"/>
    <w:rsid w:val="004B64CE"/>
    <w:rsid w:val="004C657A"/>
    <w:rsid w:val="004C6AC1"/>
    <w:rsid w:val="004F007F"/>
    <w:rsid w:val="00501CDA"/>
    <w:rsid w:val="00554242"/>
    <w:rsid w:val="005740C2"/>
    <w:rsid w:val="005D3B6D"/>
    <w:rsid w:val="005E18AC"/>
    <w:rsid w:val="005F4094"/>
    <w:rsid w:val="005F5BEA"/>
    <w:rsid w:val="00666186"/>
    <w:rsid w:val="00680AF1"/>
    <w:rsid w:val="006C270D"/>
    <w:rsid w:val="006D6591"/>
    <w:rsid w:val="006D6AAA"/>
    <w:rsid w:val="006E18EA"/>
    <w:rsid w:val="006E2178"/>
    <w:rsid w:val="006E5036"/>
    <w:rsid w:val="00721697"/>
    <w:rsid w:val="00743A30"/>
    <w:rsid w:val="00750469"/>
    <w:rsid w:val="00755EB8"/>
    <w:rsid w:val="00791B40"/>
    <w:rsid w:val="007964A3"/>
    <w:rsid w:val="007D6AD9"/>
    <w:rsid w:val="007E0058"/>
    <w:rsid w:val="00834C5E"/>
    <w:rsid w:val="00865813"/>
    <w:rsid w:val="0087196F"/>
    <w:rsid w:val="00876440"/>
    <w:rsid w:val="008A0397"/>
    <w:rsid w:val="008C271F"/>
    <w:rsid w:val="00902069"/>
    <w:rsid w:val="00925EB9"/>
    <w:rsid w:val="0094337F"/>
    <w:rsid w:val="00980110"/>
    <w:rsid w:val="00980B14"/>
    <w:rsid w:val="00984F7A"/>
    <w:rsid w:val="009A4343"/>
    <w:rsid w:val="009C461F"/>
    <w:rsid w:val="00A04EE4"/>
    <w:rsid w:val="00A5203A"/>
    <w:rsid w:val="00A65A5C"/>
    <w:rsid w:val="00AA041A"/>
    <w:rsid w:val="00AB2A7D"/>
    <w:rsid w:val="00AE25F1"/>
    <w:rsid w:val="00B0544B"/>
    <w:rsid w:val="00B1684A"/>
    <w:rsid w:val="00B4099F"/>
    <w:rsid w:val="00B50AE9"/>
    <w:rsid w:val="00B55BF6"/>
    <w:rsid w:val="00B77431"/>
    <w:rsid w:val="00BA68EE"/>
    <w:rsid w:val="00BC7EEE"/>
    <w:rsid w:val="00BE048E"/>
    <w:rsid w:val="00BF059C"/>
    <w:rsid w:val="00C348F2"/>
    <w:rsid w:val="00C5012D"/>
    <w:rsid w:val="00C6658C"/>
    <w:rsid w:val="00C75AA8"/>
    <w:rsid w:val="00CB1674"/>
    <w:rsid w:val="00CC29A2"/>
    <w:rsid w:val="00CC740C"/>
    <w:rsid w:val="00CF290A"/>
    <w:rsid w:val="00D236A4"/>
    <w:rsid w:val="00D25212"/>
    <w:rsid w:val="00D34024"/>
    <w:rsid w:val="00D37E2B"/>
    <w:rsid w:val="00D66395"/>
    <w:rsid w:val="00DA3FC1"/>
    <w:rsid w:val="00DB3CA0"/>
    <w:rsid w:val="00DC2AF3"/>
    <w:rsid w:val="00DD05B2"/>
    <w:rsid w:val="00DE4069"/>
    <w:rsid w:val="00E00126"/>
    <w:rsid w:val="00E110AD"/>
    <w:rsid w:val="00E301B0"/>
    <w:rsid w:val="00E73152"/>
    <w:rsid w:val="00E93FC5"/>
    <w:rsid w:val="00EA53B7"/>
    <w:rsid w:val="00EB3E84"/>
    <w:rsid w:val="00EB5486"/>
    <w:rsid w:val="00ED4FF4"/>
    <w:rsid w:val="00EE331C"/>
    <w:rsid w:val="00EE4E74"/>
    <w:rsid w:val="00EF0BC6"/>
    <w:rsid w:val="00F2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070A"/>
  <w15:chartTrackingRefBased/>
  <w15:docId w15:val="{3B3940C6-4B62-4EA9-99B9-65047034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058"/>
    <w:rPr>
      <w:rFonts w:ascii="Times New Roman" w:hAnsi="Times New Roman"/>
      <w:sz w:val="24"/>
    </w:rPr>
  </w:style>
  <w:style w:type="paragraph" w:styleId="Heading1">
    <w:name w:val="heading 1"/>
    <w:basedOn w:val="Normal"/>
    <w:next w:val="Normal"/>
    <w:link w:val="Heading1Char"/>
    <w:autoRedefine/>
    <w:uiPriority w:val="9"/>
    <w:qFormat/>
    <w:rsid w:val="003D42E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3D42EC"/>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E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42EC"/>
    <w:rPr>
      <w:rFonts w:asciiTheme="majorHAnsi" w:eastAsiaTheme="majorEastAsia" w:hAnsiTheme="majorHAnsi" w:cstheme="majorBidi"/>
      <w:b/>
      <w:sz w:val="26"/>
      <w:szCs w:val="26"/>
    </w:rPr>
  </w:style>
  <w:style w:type="paragraph" w:styleId="Header">
    <w:name w:val="header"/>
    <w:basedOn w:val="Normal"/>
    <w:link w:val="HeaderChar"/>
    <w:uiPriority w:val="99"/>
    <w:unhideWhenUsed/>
    <w:rsid w:val="00E73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152"/>
    <w:rPr>
      <w:rFonts w:ascii="Times New Roman" w:hAnsi="Times New Roman"/>
      <w:sz w:val="24"/>
    </w:rPr>
  </w:style>
  <w:style w:type="paragraph" w:styleId="Footer">
    <w:name w:val="footer"/>
    <w:basedOn w:val="Normal"/>
    <w:link w:val="FooterChar"/>
    <w:uiPriority w:val="99"/>
    <w:unhideWhenUsed/>
    <w:rsid w:val="00E73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152"/>
    <w:rPr>
      <w:rFonts w:ascii="Times New Roman" w:hAnsi="Times New Roman"/>
      <w:sz w:val="24"/>
    </w:rPr>
  </w:style>
  <w:style w:type="character" w:styleId="Hyperlink">
    <w:name w:val="Hyperlink"/>
    <w:basedOn w:val="DefaultParagraphFont"/>
    <w:uiPriority w:val="99"/>
    <w:unhideWhenUsed/>
    <w:rsid w:val="00C75AA8"/>
    <w:rPr>
      <w:color w:val="0563C1" w:themeColor="hyperlink"/>
      <w:u w:val="single"/>
    </w:rPr>
  </w:style>
  <w:style w:type="character" w:customStyle="1" w:styleId="UnresolvedMention">
    <w:name w:val="Unresolved Mention"/>
    <w:basedOn w:val="DefaultParagraphFont"/>
    <w:uiPriority w:val="99"/>
    <w:rsid w:val="00C75AA8"/>
    <w:rPr>
      <w:color w:val="605E5C"/>
      <w:shd w:val="clear" w:color="auto" w:fill="E1DFDD"/>
    </w:rPr>
  </w:style>
  <w:style w:type="paragraph" w:styleId="ListParagraph">
    <w:name w:val="List Paragraph"/>
    <w:basedOn w:val="Normal"/>
    <w:uiPriority w:val="34"/>
    <w:qFormat/>
    <w:rsid w:val="00B0544B"/>
    <w:pPr>
      <w:ind w:left="720"/>
      <w:contextualSpacing/>
    </w:pPr>
  </w:style>
  <w:style w:type="character" w:customStyle="1" w:styleId="ref-text">
    <w:name w:val="ref-text"/>
    <w:basedOn w:val="DefaultParagraphFont"/>
    <w:rsid w:val="00EF0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5952">
      <w:bodyDiv w:val="1"/>
      <w:marLeft w:val="0"/>
      <w:marRight w:val="0"/>
      <w:marTop w:val="0"/>
      <w:marBottom w:val="0"/>
      <w:divBdr>
        <w:top w:val="none" w:sz="0" w:space="0" w:color="auto"/>
        <w:left w:val="none" w:sz="0" w:space="0" w:color="auto"/>
        <w:bottom w:val="none" w:sz="0" w:space="0" w:color="auto"/>
        <w:right w:val="none" w:sz="0" w:space="0" w:color="auto"/>
      </w:divBdr>
    </w:div>
    <w:div w:id="1064909539">
      <w:bodyDiv w:val="1"/>
      <w:marLeft w:val="0"/>
      <w:marRight w:val="0"/>
      <w:marTop w:val="0"/>
      <w:marBottom w:val="0"/>
      <w:divBdr>
        <w:top w:val="none" w:sz="0" w:space="0" w:color="auto"/>
        <w:left w:val="none" w:sz="0" w:space="0" w:color="auto"/>
        <w:bottom w:val="none" w:sz="0" w:space="0" w:color="auto"/>
        <w:right w:val="none" w:sz="0" w:space="0" w:color="auto"/>
      </w:divBdr>
    </w:div>
    <w:div w:id="1280650689">
      <w:bodyDiv w:val="1"/>
      <w:marLeft w:val="0"/>
      <w:marRight w:val="0"/>
      <w:marTop w:val="0"/>
      <w:marBottom w:val="0"/>
      <w:divBdr>
        <w:top w:val="none" w:sz="0" w:space="0" w:color="auto"/>
        <w:left w:val="none" w:sz="0" w:space="0" w:color="auto"/>
        <w:bottom w:val="none" w:sz="0" w:space="0" w:color="auto"/>
        <w:right w:val="none" w:sz="0" w:space="0" w:color="auto"/>
      </w:divBdr>
    </w:div>
    <w:div w:id="1639843612">
      <w:bodyDiv w:val="1"/>
      <w:marLeft w:val="0"/>
      <w:marRight w:val="0"/>
      <w:marTop w:val="0"/>
      <w:marBottom w:val="0"/>
      <w:divBdr>
        <w:top w:val="none" w:sz="0" w:space="0" w:color="auto"/>
        <w:left w:val="none" w:sz="0" w:space="0" w:color="auto"/>
        <w:bottom w:val="none" w:sz="0" w:space="0" w:color="auto"/>
        <w:right w:val="none" w:sz="0" w:space="0" w:color="auto"/>
      </w:divBdr>
    </w:div>
    <w:div w:id="1826162032">
      <w:bodyDiv w:val="1"/>
      <w:marLeft w:val="0"/>
      <w:marRight w:val="0"/>
      <w:marTop w:val="0"/>
      <w:marBottom w:val="0"/>
      <w:divBdr>
        <w:top w:val="none" w:sz="0" w:space="0" w:color="auto"/>
        <w:left w:val="none" w:sz="0" w:space="0" w:color="auto"/>
        <w:bottom w:val="none" w:sz="0" w:space="0" w:color="auto"/>
        <w:right w:val="none" w:sz="0" w:space="0" w:color="auto"/>
      </w:divBdr>
    </w:div>
    <w:div w:id="194734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eveloper.twitter.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Lus10</b:Tag>
    <b:SourceType>JournalArticle</b:SourceType>
    <b:Guid>{DD574202-2D0D-4427-A0AF-CEBA402EC628}</b:Guid>
    <b:Author>
      <b:Author>
        <b:NameList>
          <b:Person>
            <b:Last>Lusch</b:Last>
            <b:First>R.,</b:First>
            <b:Middle>Liu, Y., &amp; Chen, Y.</b:Middle>
          </b:Person>
        </b:NameList>
      </b:Author>
    </b:Author>
    <b:Title>The phase transition of markets and organizations: the new intelligence and entrepreneurial frontier. IEEE Intelligent Systems, IEEE Intelligent Systems</b:Title>
    <b:Year>2010</b:Year>
    <b:RefOrder>1</b:RefOrder>
  </b:Source>
  <b:Source>
    <b:Tag>Che10</b:Tag>
    <b:SourceType>JournalArticle</b:SourceType>
    <b:Guid>{D2053822-2264-4F91-9F9B-B2AE71265EF7}</b:Guid>
    <b:Author>
      <b:Author>
        <b:NameList>
          <b:Person>
            <b:Last>Chen</b:Last>
            <b:First>H.</b:First>
          </b:Person>
        </b:NameList>
      </b:Author>
    </b:Author>
    <b:Title>Business and market intelligence 2.0. IEEE intelligent systems</b:Title>
    <b:Year>2010</b:Year>
    <b:RefOrder>2</b:RefOrder>
  </b:Source>
</b:Sources>
</file>

<file path=customXml/itemProps1.xml><?xml version="1.0" encoding="utf-8"?>
<ds:datastoreItem xmlns:ds="http://schemas.openxmlformats.org/officeDocument/2006/customXml" ds:itemID="{AB4B6EE4-C39B-4B08-82A4-A8B71E46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12</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Bilmon .</dc:creator>
  <cp:lastModifiedBy>Weldone K</cp:lastModifiedBy>
  <cp:revision>101</cp:revision>
  <dcterms:created xsi:type="dcterms:W3CDTF">2022-04-08T13:10:00Z</dcterms:created>
  <dcterms:modified xsi:type="dcterms:W3CDTF">2022-10-28T19:58:00Z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357eca0b-d3e7-3250-95d2-6910a54d23e2</vt:lpwstr>
  </property>
</Properties>
</file>