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E2BA1D" w14:textId="77777777" w:rsidR="00EF4FBF" w:rsidRDefault="00494488" w:rsidP="00267F05">
      <w:pPr>
        <w:pStyle w:val="SubtitleReport"/>
        <w:jc w:val="center"/>
        <w:rPr>
          <w:b w:val="0"/>
          <w:sz w:val="32"/>
        </w:rPr>
      </w:pPr>
      <w:r w:rsidRPr="00267F05">
        <w:rPr>
          <w:noProof/>
          <w:sz w:val="32"/>
        </w:rPr>
        <w:drawing>
          <wp:inline distT="0" distB="0" distL="0" distR="0" wp14:anchorId="350DB74C" wp14:editId="6A3DB72C">
            <wp:extent cx="1600200" cy="6667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666750"/>
                    </a:xfrm>
                    <a:prstGeom prst="rect">
                      <a:avLst/>
                    </a:prstGeom>
                    <a:noFill/>
                    <a:ln>
                      <a:noFill/>
                    </a:ln>
                  </pic:spPr>
                </pic:pic>
              </a:graphicData>
            </a:graphic>
          </wp:inline>
        </w:drawing>
      </w:r>
    </w:p>
    <w:p w14:paraId="670ADB26" w14:textId="77777777" w:rsidR="00EF4FBF" w:rsidRDefault="00EF4FBF" w:rsidP="00EF4FBF">
      <w:pPr>
        <w:pStyle w:val="SubtitleReport"/>
        <w:jc w:val="center"/>
        <w:rPr>
          <w:b w:val="0"/>
          <w:sz w:val="32"/>
        </w:rPr>
      </w:pPr>
    </w:p>
    <w:p w14:paraId="2686414F" w14:textId="77777777" w:rsidR="00EF4FBF" w:rsidRDefault="00EF4FBF" w:rsidP="00EF4FBF">
      <w:pPr>
        <w:pStyle w:val="SubtitleReport"/>
        <w:jc w:val="center"/>
        <w:rPr>
          <w:b w:val="0"/>
          <w:sz w:val="32"/>
        </w:rPr>
      </w:pPr>
    </w:p>
    <w:p w14:paraId="07843AE3" w14:textId="77777777" w:rsidR="00EF4FBF" w:rsidRPr="00407FD6" w:rsidRDefault="00EF4FBF" w:rsidP="00EF4FBF">
      <w:pPr>
        <w:pStyle w:val="SubtitleReport"/>
        <w:jc w:val="center"/>
        <w:rPr>
          <w:b w:val="0"/>
          <w:sz w:val="40"/>
          <w:szCs w:val="40"/>
        </w:rPr>
      </w:pPr>
      <w:r w:rsidRPr="00407FD6">
        <w:rPr>
          <w:sz w:val="40"/>
          <w:szCs w:val="40"/>
        </w:rPr>
        <w:t xml:space="preserve">Request for </w:t>
      </w:r>
      <w:r>
        <w:rPr>
          <w:sz w:val="40"/>
          <w:szCs w:val="40"/>
        </w:rPr>
        <w:t>Proposal</w:t>
      </w:r>
    </w:p>
    <w:p w14:paraId="76D3B901" w14:textId="77777777" w:rsidR="00EF4FBF" w:rsidRDefault="00EF4FBF" w:rsidP="00EF4FBF">
      <w:pPr>
        <w:pStyle w:val="SubtitleReport"/>
        <w:rPr>
          <w:b w:val="0"/>
        </w:rPr>
      </w:pPr>
    </w:p>
    <w:p w14:paraId="336D5174" w14:textId="77777777" w:rsidR="00EF4FBF" w:rsidRDefault="00EF4FBF" w:rsidP="00EF4FBF">
      <w:pPr>
        <w:pStyle w:val="SubtitleReport"/>
        <w:rPr>
          <w:b w:val="0"/>
        </w:rPr>
      </w:pPr>
    </w:p>
    <w:p w14:paraId="03DA8CD0" w14:textId="77777777" w:rsidR="00EF4FBF" w:rsidRDefault="00EF4FBF" w:rsidP="00EF4FBF"/>
    <w:p w14:paraId="7258A77B" w14:textId="77777777" w:rsidR="00EF4FBF" w:rsidRDefault="00EF4FBF" w:rsidP="00EF4FBF"/>
    <w:p w14:paraId="4E1E020F" w14:textId="77777777" w:rsidR="00EF4FBF" w:rsidRPr="00EF4FBF" w:rsidRDefault="00EF4FBF" w:rsidP="00EF4FBF">
      <w:pPr>
        <w:pStyle w:val="SubtitleReport"/>
      </w:pPr>
    </w:p>
    <w:p w14:paraId="7041D456" w14:textId="34DF156D" w:rsidR="00EF4FBF" w:rsidRPr="00EF4FBF" w:rsidRDefault="007B7763" w:rsidP="00EF4FBF">
      <w:pPr>
        <w:pStyle w:val="SubtitleReport"/>
        <w:jc w:val="center"/>
        <w:rPr>
          <w:sz w:val="28"/>
          <w:szCs w:val="28"/>
        </w:rPr>
      </w:pPr>
      <w:r>
        <w:rPr>
          <w:sz w:val="28"/>
          <w:szCs w:val="28"/>
        </w:rPr>
        <w:t>DRiV</w:t>
      </w:r>
      <w:r w:rsidR="00267F05">
        <w:rPr>
          <w:sz w:val="28"/>
          <w:szCs w:val="28"/>
        </w:rPr>
        <w:t xml:space="preserve"> Information Technology</w:t>
      </w:r>
    </w:p>
    <w:p w14:paraId="287BCDBF" w14:textId="77777777" w:rsidR="00EF4FBF" w:rsidRDefault="00EF4FBF" w:rsidP="00EF4FBF">
      <w:pPr>
        <w:jc w:val="center"/>
        <w:rPr>
          <w:b/>
          <w:sz w:val="28"/>
          <w:szCs w:val="28"/>
        </w:rPr>
      </w:pPr>
    </w:p>
    <w:p w14:paraId="3090DE72" w14:textId="77777777" w:rsidR="00EF4FBF" w:rsidRPr="008616B6" w:rsidRDefault="00EF4FBF" w:rsidP="00EF4FBF">
      <w:pPr>
        <w:jc w:val="center"/>
      </w:pPr>
      <w:r>
        <w:rPr>
          <w:b/>
          <w:sz w:val="28"/>
          <w:szCs w:val="28"/>
        </w:rPr>
        <w:t xml:space="preserve">Managed Services Model for </w:t>
      </w:r>
    </w:p>
    <w:p w14:paraId="40B28EE2" w14:textId="77777777" w:rsidR="002C3526" w:rsidRDefault="00267F05" w:rsidP="00EF4FBF">
      <w:pPr>
        <w:jc w:val="center"/>
        <w:rPr>
          <w:b/>
          <w:sz w:val="28"/>
          <w:szCs w:val="28"/>
        </w:rPr>
      </w:pPr>
      <w:r>
        <w:rPr>
          <w:b/>
          <w:sz w:val="28"/>
          <w:szCs w:val="28"/>
        </w:rPr>
        <w:t>Global Application Maintenance and Support</w:t>
      </w:r>
    </w:p>
    <w:p w14:paraId="1D205B48" w14:textId="77777777" w:rsidR="002B5ECD" w:rsidRDefault="002B5ECD" w:rsidP="00EF4FBF">
      <w:pPr>
        <w:jc w:val="center"/>
        <w:rPr>
          <w:b/>
          <w:sz w:val="28"/>
          <w:szCs w:val="28"/>
        </w:rPr>
      </w:pPr>
    </w:p>
    <w:p w14:paraId="7D5A9133" w14:textId="77777777" w:rsidR="002B5ECD" w:rsidRPr="00407FD6" w:rsidRDefault="002B5ECD" w:rsidP="00EF4FBF">
      <w:pPr>
        <w:jc w:val="center"/>
        <w:rPr>
          <w:b/>
          <w:sz w:val="28"/>
          <w:szCs w:val="28"/>
        </w:rPr>
      </w:pPr>
      <w:r>
        <w:rPr>
          <w:b/>
          <w:sz w:val="28"/>
          <w:szCs w:val="28"/>
        </w:rPr>
        <w:t xml:space="preserve">Project Name: </w:t>
      </w:r>
      <w:r w:rsidR="00037CA8">
        <w:rPr>
          <w:b/>
          <w:sz w:val="28"/>
          <w:szCs w:val="28"/>
        </w:rPr>
        <w:t>AMS Consolidation</w:t>
      </w:r>
    </w:p>
    <w:p w14:paraId="16814CA3" w14:textId="77777777" w:rsidR="00EF4FBF" w:rsidRDefault="00EF4FBF" w:rsidP="00EF4FBF">
      <w:pPr>
        <w:pStyle w:val="SubtitleReport"/>
        <w:rPr>
          <w:b w:val="0"/>
        </w:rPr>
      </w:pPr>
    </w:p>
    <w:p w14:paraId="7965CD79" w14:textId="77777777" w:rsidR="00EF4FBF" w:rsidRDefault="00EF4FBF" w:rsidP="00EF4FBF"/>
    <w:p w14:paraId="51888701" w14:textId="77777777" w:rsidR="00EF4FBF" w:rsidRDefault="00EF4FBF" w:rsidP="00EF4FBF"/>
    <w:p w14:paraId="7DB00880" w14:textId="77777777" w:rsidR="00EF4FBF" w:rsidRDefault="00EF4FBF" w:rsidP="00EF4FBF"/>
    <w:p w14:paraId="65432037" w14:textId="77777777" w:rsidR="00EF4FBF" w:rsidRDefault="00EF4FBF" w:rsidP="00EF4FBF"/>
    <w:p w14:paraId="5B37D8C9" w14:textId="77777777" w:rsidR="00EF4FBF" w:rsidRDefault="00EF4FBF" w:rsidP="00EF4FBF"/>
    <w:p w14:paraId="08848C10" w14:textId="77777777" w:rsidR="00EF4FBF" w:rsidRDefault="00EF4FBF" w:rsidP="00EF4FBF"/>
    <w:p w14:paraId="5FFDEAA6" w14:textId="77777777" w:rsidR="00EF4FBF" w:rsidRDefault="00EF4FBF" w:rsidP="00EF4FBF">
      <w:pPr>
        <w:pStyle w:val="NormalNogap"/>
      </w:pPr>
    </w:p>
    <w:p w14:paraId="2B1FBBEC" w14:textId="77777777" w:rsidR="00EF4FBF" w:rsidRDefault="00EF4FBF" w:rsidP="00EF4FBF"/>
    <w:p w14:paraId="7B79097F" w14:textId="77777777" w:rsidR="00EF4FBF" w:rsidRDefault="00EF4FBF" w:rsidP="00EF4FBF"/>
    <w:p w14:paraId="6D6E5940" w14:textId="3BC94368" w:rsidR="00EF4FBF" w:rsidRPr="002D5A13" w:rsidRDefault="00EF4FBF" w:rsidP="00EF4FBF">
      <w:pPr>
        <w:jc w:val="center"/>
      </w:pPr>
      <w:r w:rsidRPr="002D5A13">
        <w:rPr>
          <w:b/>
        </w:rPr>
        <w:t>DATE ISSUED:</w:t>
      </w:r>
      <w:r w:rsidRPr="002D5A13">
        <w:t xml:space="preserve"> </w:t>
      </w:r>
      <w:r w:rsidR="008D020D" w:rsidRPr="008D020D">
        <w:t xml:space="preserve">February 14, </w:t>
      </w:r>
      <w:r w:rsidRPr="008D020D">
        <w:t>20</w:t>
      </w:r>
      <w:r w:rsidR="00267F05" w:rsidRPr="008D020D">
        <w:t>20</w:t>
      </w:r>
    </w:p>
    <w:p w14:paraId="3D62DFDD" w14:textId="77777777" w:rsidR="00EF4FBF" w:rsidRPr="002D5A13" w:rsidRDefault="00EF4FBF" w:rsidP="00EF4FBF">
      <w:pPr>
        <w:jc w:val="center"/>
        <w:rPr>
          <w:b/>
        </w:rPr>
      </w:pPr>
    </w:p>
    <w:p w14:paraId="1533059E" w14:textId="5BDE39FE" w:rsidR="00EF4FBF" w:rsidRPr="00197F90" w:rsidRDefault="00EF4FBF" w:rsidP="00EF4FBF">
      <w:pPr>
        <w:jc w:val="center"/>
      </w:pPr>
      <w:r w:rsidRPr="002D5A13">
        <w:rPr>
          <w:b/>
        </w:rPr>
        <w:t>RESPONSE DEADLINE</w:t>
      </w:r>
      <w:r w:rsidRPr="002D5A13">
        <w:t xml:space="preserve">: </w:t>
      </w:r>
      <w:smartTag w:uri="urn:schemas-microsoft-com:office:smarttags" w:element="time">
        <w:smartTagPr>
          <w:attr w:name="Hour" w:val="12"/>
          <w:attr w:name="Minute" w:val="0"/>
        </w:smartTagPr>
        <w:r w:rsidR="006326ED" w:rsidRPr="002D5A13">
          <w:t>12</w:t>
        </w:r>
        <w:r w:rsidRPr="002D5A13">
          <w:t>:00 pm</w:t>
        </w:r>
      </w:smartTag>
      <w:r w:rsidR="00113826" w:rsidRPr="002D5A13">
        <w:t xml:space="preserve"> </w:t>
      </w:r>
      <w:r w:rsidR="006326ED" w:rsidRPr="002D5A13">
        <w:t xml:space="preserve">(noon) </w:t>
      </w:r>
      <w:r w:rsidR="00113826" w:rsidRPr="002D5A13">
        <w:t xml:space="preserve">Central, </w:t>
      </w:r>
      <w:r w:rsidR="008D020D">
        <w:t>March 6</w:t>
      </w:r>
      <w:r w:rsidRPr="002D5A13">
        <w:t>, 20</w:t>
      </w:r>
      <w:r w:rsidR="00267F05" w:rsidRPr="002D5A13">
        <w:t>20</w:t>
      </w:r>
    </w:p>
    <w:p w14:paraId="616B3A31" w14:textId="77777777" w:rsidR="00EF4FBF" w:rsidRPr="00197F90" w:rsidRDefault="00EF4FBF" w:rsidP="00EF4FBF">
      <w:pPr>
        <w:jc w:val="center"/>
      </w:pPr>
    </w:p>
    <w:p w14:paraId="69A441B0" w14:textId="77777777" w:rsidR="00EF4FBF" w:rsidRDefault="00EF4FBF" w:rsidP="00EF4FBF">
      <w:pPr>
        <w:jc w:val="center"/>
      </w:pPr>
    </w:p>
    <w:p w14:paraId="5D78FF9C" w14:textId="77777777" w:rsidR="00EF4FBF" w:rsidRDefault="00EF4FBF" w:rsidP="00EF4FBF">
      <w:pPr>
        <w:jc w:val="center"/>
      </w:pPr>
    </w:p>
    <w:p w14:paraId="05F2FB7C" w14:textId="77777777" w:rsidR="00EF4FBF" w:rsidRDefault="00EF4FBF" w:rsidP="00EF4FBF">
      <w:pPr>
        <w:jc w:val="center"/>
      </w:pPr>
    </w:p>
    <w:p w14:paraId="55A68888" w14:textId="77777777" w:rsidR="00EF4FBF" w:rsidRDefault="00EF4FBF" w:rsidP="00EF4FBF">
      <w:pPr>
        <w:jc w:val="center"/>
      </w:pPr>
    </w:p>
    <w:p w14:paraId="70D0A3FE" w14:textId="77777777" w:rsidR="00EF4FBF" w:rsidRDefault="00EF4FBF" w:rsidP="00EF4FBF">
      <w:pPr>
        <w:jc w:val="center"/>
      </w:pPr>
    </w:p>
    <w:p w14:paraId="0F303845" w14:textId="77777777" w:rsidR="00EF4FBF" w:rsidRPr="00197F90" w:rsidRDefault="00EF4FBF" w:rsidP="00EF4FBF">
      <w:pPr>
        <w:jc w:val="center"/>
      </w:pPr>
    </w:p>
    <w:p w14:paraId="47EB5F3F" w14:textId="77777777" w:rsidR="00EF4FBF" w:rsidRPr="00197F90" w:rsidRDefault="00EF4FBF" w:rsidP="00EF4FBF">
      <w:pPr>
        <w:jc w:val="center"/>
      </w:pPr>
    </w:p>
    <w:p w14:paraId="2BB1C5DC" w14:textId="77777777" w:rsidR="00EF4FBF" w:rsidRPr="00197F90" w:rsidRDefault="00EF4FBF" w:rsidP="00EF4FBF">
      <w:pPr>
        <w:jc w:val="center"/>
      </w:pPr>
      <w:r w:rsidRPr="00197F90">
        <w:rPr>
          <w:color w:val="000000"/>
        </w:rPr>
        <w:t>If any</w:t>
      </w:r>
      <w:r>
        <w:t xml:space="preserve"> part of the RFP </w:t>
      </w:r>
      <w:r w:rsidRPr="00197F90">
        <w:t>is missing, please contact:</w:t>
      </w:r>
    </w:p>
    <w:p w14:paraId="5E0057D2" w14:textId="77777777" w:rsidR="00EF4FBF" w:rsidRPr="00EF4FBF" w:rsidRDefault="003D310D" w:rsidP="00EF4FBF">
      <w:pPr>
        <w:jc w:val="center"/>
        <w:rPr>
          <w:szCs w:val="22"/>
          <w:lang w:val="it-IT"/>
        </w:rPr>
      </w:pPr>
      <w:r>
        <w:rPr>
          <w:szCs w:val="22"/>
          <w:lang w:val="it-IT"/>
        </w:rPr>
        <w:t>David Stevers</w:t>
      </w:r>
    </w:p>
    <w:p w14:paraId="4E35F765" w14:textId="77777777" w:rsidR="00EF4FBF" w:rsidRPr="00EF4FBF" w:rsidRDefault="00EF4FBF" w:rsidP="00EF4FBF">
      <w:pPr>
        <w:jc w:val="center"/>
        <w:rPr>
          <w:szCs w:val="22"/>
          <w:lang w:val="it-IT"/>
        </w:rPr>
      </w:pPr>
      <w:r w:rsidRPr="00EF4FBF">
        <w:rPr>
          <w:szCs w:val="22"/>
          <w:lang w:val="it-IT"/>
        </w:rPr>
        <w:t>Tel:  (</w:t>
      </w:r>
      <w:r w:rsidR="00267F05">
        <w:rPr>
          <w:szCs w:val="22"/>
          <w:lang w:val="it-IT"/>
        </w:rPr>
        <w:t>214) 629-3399</w:t>
      </w:r>
    </w:p>
    <w:p w14:paraId="0760AAF2" w14:textId="77777777" w:rsidR="00EF4FBF" w:rsidRPr="00EF4FBF" w:rsidRDefault="00EF4FBF" w:rsidP="00EF4FBF">
      <w:pPr>
        <w:jc w:val="center"/>
        <w:rPr>
          <w:lang w:val="it-IT"/>
        </w:rPr>
      </w:pPr>
      <w:r w:rsidRPr="00EF4FBF">
        <w:rPr>
          <w:lang w:val="it-IT"/>
        </w:rPr>
        <w:t xml:space="preserve">E-mail:  </w:t>
      </w:r>
      <w:r w:rsidR="00267F05">
        <w:rPr>
          <w:lang w:val="it-IT"/>
        </w:rPr>
        <w:t>dstevers@</w:t>
      </w:r>
      <w:r w:rsidR="007B7763">
        <w:rPr>
          <w:lang w:val="it-IT"/>
        </w:rPr>
        <w:t>DRiV</w:t>
      </w:r>
      <w:r w:rsidR="00267F05">
        <w:rPr>
          <w:lang w:val="it-IT"/>
        </w:rPr>
        <w:t>.com</w:t>
      </w:r>
    </w:p>
    <w:p w14:paraId="228AC3CF" w14:textId="77777777" w:rsidR="00CD00A8" w:rsidRPr="00EF4FBF" w:rsidRDefault="00CD00A8">
      <w:pPr>
        <w:rPr>
          <w:lang w:val="it-IT"/>
        </w:rPr>
        <w:sectPr w:rsidR="00CD00A8" w:rsidRPr="00EF4FBF" w:rsidSect="00AF249C">
          <w:headerReference w:type="default" r:id="rId11"/>
          <w:footerReference w:type="default" r:id="rId12"/>
          <w:pgSz w:w="11907" w:h="16840" w:code="9"/>
          <w:pgMar w:top="1440" w:right="1797" w:bottom="1440" w:left="1797" w:header="720" w:footer="720" w:gutter="0"/>
          <w:cols w:space="720"/>
        </w:sectPr>
      </w:pPr>
    </w:p>
    <w:p w14:paraId="40869106" w14:textId="77777777" w:rsidR="00FA1C88" w:rsidRPr="00EF4FBF" w:rsidRDefault="00FA1C88">
      <w:pPr>
        <w:rPr>
          <w:lang w:val="it-IT"/>
        </w:rPr>
        <w:sectPr w:rsidR="00FA1C88" w:rsidRPr="00EF4FBF" w:rsidSect="00AF249C">
          <w:type w:val="continuous"/>
          <w:pgSz w:w="11907" w:h="16840" w:code="9"/>
          <w:pgMar w:top="1440" w:right="1797" w:bottom="1440" w:left="1797" w:header="720" w:footer="720" w:gutter="0"/>
          <w:cols w:space="720"/>
        </w:sectPr>
      </w:pPr>
    </w:p>
    <w:p w14:paraId="05766F32" w14:textId="77777777" w:rsidR="00FA1C88" w:rsidRDefault="00FA1C88" w:rsidP="00407FD6">
      <w:pPr>
        <w:pStyle w:val="SubtitleReport"/>
        <w:jc w:val="center"/>
      </w:pPr>
      <w:r>
        <w:lastRenderedPageBreak/>
        <w:t>Table of Contents</w:t>
      </w:r>
      <w:bookmarkStart w:id="0" w:name="_GoBack"/>
      <w:bookmarkEnd w:id="0"/>
    </w:p>
    <w:p w14:paraId="778C72CB" w14:textId="0B621A70" w:rsidR="008C068A" w:rsidRDefault="001E004F">
      <w:pPr>
        <w:pStyle w:val="TOC1"/>
        <w:tabs>
          <w:tab w:val="left" w:pos="440"/>
          <w:tab w:val="right" w:leader="dot" w:pos="9017"/>
        </w:tabs>
        <w:rPr>
          <w:rFonts w:asciiTheme="minorHAnsi" w:eastAsiaTheme="minorEastAsia" w:hAnsiTheme="minorHAnsi" w:cstheme="minorBidi"/>
          <w:b w:val="0"/>
          <w:caps w:val="0"/>
          <w:noProof/>
          <w:sz w:val="22"/>
          <w:szCs w:val="22"/>
        </w:rPr>
      </w:pPr>
      <w:r>
        <w:fldChar w:fldCharType="begin"/>
      </w:r>
      <w:r w:rsidRPr="001E004F">
        <w:instrText xml:space="preserve"> TOC \o "1-4" </w:instrText>
      </w:r>
      <w:r>
        <w:fldChar w:fldCharType="separate"/>
      </w:r>
      <w:r w:rsidR="008C068A">
        <w:rPr>
          <w:noProof/>
        </w:rPr>
        <w:t>1</w:t>
      </w:r>
      <w:r w:rsidR="008C068A">
        <w:rPr>
          <w:rFonts w:asciiTheme="minorHAnsi" w:eastAsiaTheme="minorEastAsia" w:hAnsiTheme="minorHAnsi" w:cstheme="minorBidi"/>
          <w:b w:val="0"/>
          <w:caps w:val="0"/>
          <w:noProof/>
          <w:sz w:val="22"/>
          <w:szCs w:val="22"/>
        </w:rPr>
        <w:tab/>
      </w:r>
      <w:r w:rsidR="008C068A">
        <w:rPr>
          <w:noProof/>
        </w:rPr>
        <w:t>Introduction</w:t>
      </w:r>
      <w:r w:rsidR="008C068A">
        <w:rPr>
          <w:noProof/>
        </w:rPr>
        <w:tab/>
      </w:r>
      <w:r w:rsidR="008C068A">
        <w:rPr>
          <w:noProof/>
        </w:rPr>
        <w:fldChar w:fldCharType="begin"/>
      </w:r>
      <w:r w:rsidR="008C068A">
        <w:rPr>
          <w:noProof/>
        </w:rPr>
        <w:instrText xml:space="preserve"> PAGEREF _Toc32577726 \h </w:instrText>
      </w:r>
      <w:r w:rsidR="008C068A">
        <w:rPr>
          <w:noProof/>
        </w:rPr>
      </w:r>
      <w:r w:rsidR="008C068A">
        <w:rPr>
          <w:noProof/>
        </w:rPr>
        <w:fldChar w:fldCharType="separate"/>
      </w:r>
      <w:r w:rsidR="008C068A">
        <w:rPr>
          <w:noProof/>
        </w:rPr>
        <w:t>5</w:t>
      </w:r>
      <w:r w:rsidR="008C068A">
        <w:rPr>
          <w:noProof/>
        </w:rPr>
        <w:fldChar w:fldCharType="end"/>
      </w:r>
    </w:p>
    <w:p w14:paraId="621CD4AC" w14:textId="2ACC1CF0"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1.1 Document Layout</w:t>
      </w:r>
      <w:r>
        <w:rPr>
          <w:noProof/>
        </w:rPr>
        <w:tab/>
      </w:r>
      <w:r>
        <w:rPr>
          <w:noProof/>
        </w:rPr>
        <w:fldChar w:fldCharType="begin"/>
      </w:r>
      <w:r>
        <w:rPr>
          <w:noProof/>
        </w:rPr>
        <w:instrText xml:space="preserve"> PAGEREF _Toc32577727 \h </w:instrText>
      </w:r>
      <w:r>
        <w:rPr>
          <w:noProof/>
        </w:rPr>
      </w:r>
      <w:r>
        <w:rPr>
          <w:noProof/>
        </w:rPr>
        <w:fldChar w:fldCharType="separate"/>
      </w:r>
      <w:r>
        <w:rPr>
          <w:noProof/>
        </w:rPr>
        <w:t>5</w:t>
      </w:r>
      <w:r>
        <w:rPr>
          <w:noProof/>
        </w:rPr>
        <w:fldChar w:fldCharType="end"/>
      </w:r>
    </w:p>
    <w:p w14:paraId="0717BF4D" w14:textId="6E3280B3"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1.2 Document Specific Definitions</w:t>
      </w:r>
      <w:r>
        <w:rPr>
          <w:noProof/>
        </w:rPr>
        <w:tab/>
      </w:r>
      <w:r>
        <w:rPr>
          <w:noProof/>
        </w:rPr>
        <w:fldChar w:fldCharType="begin"/>
      </w:r>
      <w:r>
        <w:rPr>
          <w:noProof/>
        </w:rPr>
        <w:instrText xml:space="preserve"> PAGEREF _Toc32577728 \h </w:instrText>
      </w:r>
      <w:r>
        <w:rPr>
          <w:noProof/>
        </w:rPr>
      </w:r>
      <w:r>
        <w:rPr>
          <w:noProof/>
        </w:rPr>
        <w:fldChar w:fldCharType="separate"/>
      </w:r>
      <w:r>
        <w:rPr>
          <w:noProof/>
        </w:rPr>
        <w:t>5</w:t>
      </w:r>
      <w:r>
        <w:rPr>
          <w:noProof/>
        </w:rPr>
        <w:fldChar w:fldCharType="end"/>
      </w:r>
    </w:p>
    <w:p w14:paraId="3512A745" w14:textId="0017079C" w:rsidR="008C068A" w:rsidRDefault="008C068A">
      <w:pPr>
        <w:pStyle w:val="TOC1"/>
        <w:tabs>
          <w:tab w:val="left" w:pos="440"/>
          <w:tab w:val="right" w:leader="dot" w:pos="9017"/>
        </w:tabs>
        <w:rPr>
          <w:rFonts w:asciiTheme="minorHAnsi" w:eastAsiaTheme="minorEastAsia" w:hAnsiTheme="minorHAnsi" w:cstheme="minorBidi"/>
          <w:b w:val="0"/>
          <w:caps w:val="0"/>
          <w:noProof/>
          <w:sz w:val="22"/>
          <w:szCs w:val="22"/>
        </w:rPr>
      </w:pPr>
      <w:r>
        <w:rPr>
          <w:noProof/>
        </w:rPr>
        <w:t>2</w:t>
      </w:r>
      <w:r>
        <w:rPr>
          <w:rFonts w:asciiTheme="minorHAnsi" w:eastAsiaTheme="minorEastAsia" w:hAnsiTheme="minorHAnsi" w:cstheme="minorBidi"/>
          <w:b w:val="0"/>
          <w:caps w:val="0"/>
          <w:noProof/>
          <w:sz w:val="22"/>
          <w:szCs w:val="22"/>
        </w:rPr>
        <w:tab/>
      </w:r>
      <w:r>
        <w:rPr>
          <w:noProof/>
        </w:rPr>
        <w:t>Supplier Guidelines and Activities</w:t>
      </w:r>
      <w:r>
        <w:rPr>
          <w:noProof/>
        </w:rPr>
        <w:tab/>
      </w:r>
      <w:r>
        <w:rPr>
          <w:noProof/>
        </w:rPr>
        <w:fldChar w:fldCharType="begin"/>
      </w:r>
      <w:r>
        <w:rPr>
          <w:noProof/>
        </w:rPr>
        <w:instrText xml:space="preserve"> PAGEREF _Toc32577729 \h </w:instrText>
      </w:r>
      <w:r>
        <w:rPr>
          <w:noProof/>
        </w:rPr>
      </w:r>
      <w:r>
        <w:rPr>
          <w:noProof/>
        </w:rPr>
        <w:fldChar w:fldCharType="separate"/>
      </w:r>
      <w:r>
        <w:rPr>
          <w:noProof/>
        </w:rPr>
        <w:t>6</w:t>
      </w:r>
      <w:r>
        <w:rPr>
          <w:noProof/>
        </w:rPr>
        <w:fldChar w:fldCharType="end"/>
      </w:r>
    </w:p>
    <w:p w14:paraId="27A7C1AF" w14:textId="3224ADB4"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2.1 RFP Schedule and Selection Process</w:t>
      </w:r>
      <w:r>
        <w:rPr>
          <w:noProof/>
        </w:rPr>
        <w:tab/>
      </w:r>
      <w:r>
        <w:rPr>
          <w:noProof/>
        </w:rPr>
        <w:fldChar w:fldCharType="begin"/>
      </w:r>
      <w:r>
        <w:rPr>
          <w:noProof/>
        </w:rPr>
        <w:instrText xml:space="preserve"> PAGEREF _Toc32577730 \h </w:instrText>
      </w:r>
      <w:r>
        <w:rPr>
          <w:noProof/>
        </w:rPr>
      </w:r>
      <w:r>
        <w:rPr>
          <w:noProof/>
        </w:rPr>
        <w:fldChar w:fldCharType="separate"/>
      </w:r>
      <w:r>
        <w:rPr>
          <w:noProof/>
        </w:rPr>
        <w:t>6</w:t>
      </w:r>
      <w:r>
        <w:rPr>
          <w:noProof/>
        </w:rPr>
        <w:fldChar w:fldCharType="end"/>
      </w:r>
    </w:p>
    <w:p w14:paraId="69BE1237" w14:textId="72881511"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2.2 Proposal Guidelines</w:t>
      </w:r>
      <w:r>
        <w:rPr>
          <w:noProof/>
        </w:rPr>
        <w:tab/>
      </w:r>
      <w:r>
        <w:rPr>
          <w:noProof/>
        </w:rPr>
        <w:fldChar w:fldCharType="begin"/>
      </w:r>
      <w:r>
        <w:rPr>
          <w:noProof/>
        </w:rPr>
        <w:instrText xml:space="preserve"> PAGEREF _Toc32577731 \h </w:instrText>
      </w:r>
      <w:r>
        <w:rPr>
          <w:noProof/>
        </w:rPr>
      </w:r>
      <w:r>
        <w:rPr>
          <w:noProof/>
        </w:rPr>
        <w:fldChar w:fldCharType="separate"/>
      </w:r>
      <w:r>
        <w:rPr>
          <w:noProof/>
        </w:rPr>
        <w:t>7</w:t>
      </w:r>
      <w:r>
        <w:rPr>
          <w:noProof/>
        </w:rPr>
        <w:fldChar w:fldCharType="end"/>
      </w:r>
    </w:p>
    <w:p w14:paraId="3BCDB84C" w14:textId="6A453059"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2.3 Correspondence and Confidentiality of Project and Data</w:t>
      </w:r>
      <w:r>
        <w:rPr>
          <w:noProof/>
        </w:rPr>
        <w:tab/>
      </w:r>
      <w:r>
        <w:rPr>
          <w:noProof/>
        </w:rPr>
        <w:fldChar w:fldCharType="begin"/>
      </w:r>
      <w:r>
        <w:rPr>
          <w:noProof/>
        </w:rPr>
        <w:instrText xml:space="preserve"> PAGEREF _Toc32577732 \h </w:instrText>
      </w:r>
      <w:r>
        <w:rPr>
          <w:noProof/>
        </w:rPr>
      </w:r>
      <w:r>
        <w:rPr>
          <w:noProof/>
        </w:rPr>
        <w:fldChar w:fldCharType="separate"/>
      </w:r>
      <w:r>
        <w:rPr>
          <w:noProof/>
        </w:rPr>
        <w:t>8</w:t>
      </w:r>
      <w:r>
        <w:rPr>
          <w:noProof/>
        </w:rPr>
        <w:fldChar w:fldCharType="end"/>
      </w:r>
    </w:p>
    <w:p w14:paraId="5E242029" w14:textId="3119C907"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2.4 DRiV’s Reservation and Statement of Rights</w:t>
      </w:r>
      <w:r>
        <w:rPr>
          <w:noProof/>
        </w:rPr>
        <w:tab/>
      </w:r>
      <w:r>
        <w:rPr>
          <w:noProof/>
        </w:rPr>
        <w:fldChar w:fldCharType="begin"/>
      </w:r>
      <w:r>
        <w:rPr>
          <w:noProof/>
        </w:rPr>
        <w:instrText xml:space="preserve"> PAGEREF _Toc32577733 \h </w:instrText>
      </w:r>
      <w:r>
        <w:rPr>
          <w:noProof/>
        </w:rPr>
      </w:r>
      <w:r>
        <w:rPr>
          <w:noProof/>
        </w:rPr>
        <w:fldChar w:fldCharType="separate"/>
      </w:r>
      <w:r>
        <w:rPr>
          <w:noProof/>
        </w:rPr>
        <w:t>9</w:t>
      </w:r>
      <w:r>
        <w:rPr>
          <w:noProof/>
        </w:rPr>
        <w:fldChar w:fldCharType="end"/>
      </w:r>
    </w:p>
    <w:p w14:paraId="2AF2BBF5" w14:textId="40B135BB"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2.5 Supplier to Inform Itself Fully</w:t>
      </w:r>
      <w:r>
        <w:rPr>
          <w:noProof/>
        </w:rPr>
        <w:tab/>
      </w:r>
      <w:r>
        <w:rPr>
          <w:noProof/>
        </w:rPr>
        <w:fldChar w:fldCharType="begin"/>
      </w:r>
      <w:r>
        <w:rPr>
          <w:noProof/>
        </w:rPr>
        <w:instrText xml:space="preserve"> PAGEREF _Toc32577734 \h </w:instrText>
      </w:r>
      <w:r>
        <w:rPr>
          <w:noProof/>
        </w:rPr>
      </w:r>
      <w:r>
        <w:rPr>
          <w:noProof/>
        </w:rPr>
        <w:fldChar w:fldCharType="separate"/>
      </w:r>
      <w:r>
        <w:rPr>
          <w:noProof/>
        </w:rPr>
        <w:t>9</w:t>
      </w:r>
      <w:r>
        <w:rPr>
          <w:noProof/>
        </w:rPr>
        <w:fldChar w:fldCharType="end"/>
      </w:r>
    </w:p>
    <w:p w14:paraId="3D217188" w14:textId="229E2BE5"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2.6 Publicity</w:t>
      </w:r>
      <w:r>
        <w:rPr>
          <w:noProof/>
        </w:rPr>
        <w:tab/>
      </w:r>
      <w:r>
        <w:rPr>
          <w:noProof/>
        </w:rPr>
        <w:fldChar w:fldCharType="begin"/>
      </w:r>
      <w:r>
        <w:rPr>
          <w:noProof/>
        </w:rPr>
        <w:instrText xml:space="preserve"> PAGEREF _Toc32577735 \h </w:instrText>
      </w:r>
      <w:r>
        <w:rPr>
          <w:noProof/>
        </w:rPr>
      </w:r>
      <w:r>
        <w:rPr>
          <w:noProof/>
        </w:rPr>
        <w:fldChar w:fldCharType="separate"/>
      </w:r>
      <w:r>
        <w:rPr>
          <w:noProof/>
        </w:rPr>
        <w:t>10</w:t>
      </w:r>
      <w:r>
        <w:rPr>
          <w:noProof/>
        </w:rPr>
        <w:fldChar w:fldCharType="end"/>
      </w:r>
    </w:p>
    <w:p w14:paraId="470D4BD7" w14:textId="28F24BEA"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2.7 No Implied or Oral Contracts</w:t>
      </w:r>
      <w:r>
        <w:rPr>
          <w:noProof/>
        </w:rPr>
        <w:tab/>
      </w:r>
      <w:r>
        <w:rPr>
          <w:noProof/>
        </w:rPr>
        <w:fldChar w:fldCharType="begin"/>
      </w:r>
      <w:r>
        <w:rPr>
          <w:noProof/>
        </w:rPr>
        <w:instrText xml:space="preserve"> PAGEREF _Toc32577736 \h </w:instrText>
      </w:r>
      <w:r>
        <w:rPr>
          <w:noProof/>
        </w:rPr>
      </w:r>
      <w:r>
        <w:rPr>
          <w:noProof/>
        </w:rPr>
        <w:fldChar w:fldCharType="separate"/>
      </w:r>
      <w:r>
        <w:rPr>
          <w:noProof/>
        </w:rPr>
        <w:t>10</w:t>
      </w:r>
      <w:r>
        <w:rPr>
          <w:noProof/>
        </w:rPr>
        <w:fldChar w:fldCharType="end"/>
      </w:r>
    </w:p>
    <w:p w14:paraId="64236459" w14:textId="4F1D5E34"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2.8 Supplier Solely Responsible for its Costs</w:t>
      </w:r>
      <w:r>
        <w:rPr>
          <w:noProof/>
        </w:rPr>
        <w:tab/>
      </w:r>
      <w:r>
        <w:rPr>
          <w:noProof/>
        </w:rPr>
        <w:fldChar w:fldCharType="begin"/>
      </w:r>
      <w:r>
        <w:rPr>
          <w:noProof/>
        </w:rPr>
        <w:instrText xml:space="preserve"> PAGEREF _Toc32577737 \h </w:instrText>
      </w:r>
      <w:r>
        <w:rPr>
          <w:noProof/>
        </w:rPr>
      </w:r>
      <w:r>
        <w:rPr>
          <w:noProof/>
        </w:rPr>
        <w:fldChar w:fldCharType="separate"/>
      </w:r>
      <w:r>
        <w:rPr>
          <w:noProof/>
        </w:rPr>
        <w:t>10</w:t>
      </w:r>
      <w:r>
        <w:rPr>
          <w:noProof/>
        </w:rPr>
        <w:fldChar w:fldCharType="end"/>
      </w:r>
    </w:p>
    <w:p w14:paraId="3CCDA417" w14:textId="5E35C9DE"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2.9 RFP Corrections or Clarifications</w:t>
      </w:r>
      <w:r>
        <w:rPr>
          <w:noProof/>
        </w:rPr>
        <w:tab/>
      </w:r>
      <w:r>
        <w:rPr>
          <w:noProof/>
        </w:rPr>
        <w:fldChar w:fldCharType="begin"/>
      </w:r>
      <w:r>
        <w:rPr>
          <w:noProof/>
        </w:rPr>
        <w:instrText xml:space="preserve"> PAGEREF _Toc32577738 \h </w:instrText>
      </w:r>
      <w:r>
        <w:rPr>
          <w:noProof/>
        </w:rPr>
      </w:r>
      <w:r>
        <w:rPr>
          <w:noProof/>
        </w:rPr>
        <w:fldChar w:fldCharType="separate"/>
      </w:r>
      <w:r>
        <w:rPr>
          <w:noProof/>
        </w:rPr>
        <w:t>10</w:t>
      </w:r>
      <w:r>
        <w:rPr>
          <w:noProof/>
        </w:rPr>
        <w:fldChar w:fldCharType="end"/>
      </w:r>
    </w:p>
    <w:p w14:paraId="381CE690" w14:textId="433463D7"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2.10 Minority or Woman-owned Business Enterprises</w:t>
      </w:r>
      <w:r>
        <w:rPr>
          <w:noProof/>
        </w:rPr>
        <w:tab/>
      </w:r>
      <w:r>
        <w:rPr>
          <w:noProof/>
        </w:rPr>
        <w:fldChar w:fldCharType="begin"/>
      </w:r>
      <w:r>
        <w:rPr>
          <w:noProof/>
        </w:rPr>
        <w:instrText xml:space="preserve"> PAGEREF _Toc32577739 \h </w:instrText>
      </w:r>
      <w:r>
        <w:rPr>
          <w:noProof/>
        </w:rPr>
      </w:r>
      <w:r>
        <w:rPr>
          <w:noProof/>
        </w:rPr>
        <w:fldChar w:fldCharType="separate"/>
      </w:r>
      <w:r>
        <w:rPr>
          <w:noProof/>
        </w:rPr>
        <w:t>11</w:t>
      </w:r>
      <w:r>
        <w:rPr>
          <w:noProof/>
        </w:rPr>
        <w:fldChar w:fldCharType="end"/>
      </w:r>
    </w:p>
    <w:p w14:paraId="47C604D8" w14:textId="11EE6DC9"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2.11 Site Visits/Customer Reference Calls</w:t>
      </w:r>
      <w:r>
        <w:rPr>
          <w:noProof/>
        </w:rPr>
        <w:tab/>
      </w:r>
      <w:r>
        <w:rPr>
          <w:noProof/>
        </w:rPr>
        <w:fldChar w:fldCharType="begin"/>
      </w:r>
      <w:r>
        <w:rPr>
          <w:noProof/>
        </w:rPr>
        <w:instrText xml:space="preserve"> PAGEREF _Toc32577740 \h </w:instrText>
      </w:r>
      <w:r>
        <w:rPr>
          <w:noProof/>
        </w:rPr>
      </w:r>
      <w:r>
        <w:rPr>
          <w:noProof/>
        </w:rPr>
        <w:fldChar w:fldCharType="separate"/>
      </w:r>
      <w:r>
        <w:rPr>
          <w:noProof/>
        </w:rPr>
        <w:t>11</w:t>
      </w:r>
      <w:r>
        <w:rPr>
          <w:noProof/>
        </w:rPr>
        <w:fldChar w:fldCharType="end"/>
      </w:r>
    </w:p>
    <w:p w14:paraId="12B4A6D7" w14:textId="627087FA" w:rsidR="008C068A" w:rsidRDefault="008C068A">
      <w:pPr>
        <w:pStyle w:val="TOC2"/>
        <w:tabs>
          <w:tab w:val="right" w:leader="dot" w:pos="9017"/>
        </w:tabs>
        <w:rPr>
          <w:rFonts w:asciiTheme="minorHAnsi" w:eastAsiaTheme="minorEastAsia" w:hAnsiTheme="minorHAnsi" w:cstheme="minorBidi"/>
          <w:smallCaps w:val="0"/>
          <w:noProof/>
          <w:sz w:val="22"/>
          <w:szCs w:val="22"/>
        </w:rPr>
      </w:pPr>
      <w:r w:rsidRPr="005A25DF">
        <w:rPr>
          <w:rFonts w:cs="Arial"/>
          <w:noProof/>
        </w:rPr>
        <w:t>2.12 Supplier Selection Criteria</w:t>
      </w:r>
      <w:r>
        <w:rPr>
          <w:noProof/>
        </w:rPr>
        <w:tab/>
      </w:r>
      <w:r>
        <w:rPr>
          <w:noProof/>
        </w:rPr>
        <w:fldChar w:fldCharType="begin"/>
      </w:r>
      <w:r>
        <w:rPr>
          <w:noProof/>
        </w:rPr>
        <w:instrText xml:space="preserve"> PAGEREF _Toc32577741 \h </w:instrText>
      </w:r>
      <w:r>
        <w:rPr>
          <w:noProof/>
        </w:rPr>
      </w:r>
      <w:r>
        <w:rPr>
          <w:noProof/>
        </w:rPr>
        <w:fldChar w:fldCharType="separate"/>
      </w:r>
      <w:r>
        <w:rPr>
          <w:noProof/>
        </w:rPr>
        <w:t>11</w:t>
      </w:r>
      <w:r>
        <w:rPr>
          <w:noProof/>
        </w:rPr>
        <w:fldChar w:fldCharType="end"/>
      </w:r>
    </w:p>
    <w:p w14:paraId="37714DD0" w14:textId="500AE7D1" w:rsidR="008C068A" w:rsidRDefault="008C068A">
      <w:pPr>
        <w:pStyle w:val="TOC1"/>
        <w:tabs>
          <w:tab w:val="left" w:pos="440"/>
          <w:tab w:val="right" w:leader="dot" w:pos="9017"/>
        </w:tabs>
        <w:rPr>
          <w:rFonts w:asciiTheme="minorHAnsi" w:eastAsiaTheme="minorEastAsia" w:hAnsiTheme="minorHAnsi" w:cstheme="minorBidi"/>
          <w:b w:val="0"/>
          <w:caps w:val="0"/>
          <w:noProof/>
          <w:sz w:val="22"/>
          <w:szCs w:val="22"/>
        </w:rPr>
      </w:pPr>
      <w:r>
        <w:rPr>
          <w:noProof/>
        </w:rPr>
        <w:t>3</w:t>
      </w:r>
      <w:r>
        <w:rPr>
          <w:rFonts w:asciiTheme="minorHAnsi" w:eastAsiaTheme="minorEastAsia" w:hAnsiTheme="minorHAnsi" w:cstheme="minorBidi"/>
          <w:b w:val="0"/>
          <w:caps w:val="0"/>
          <w:noProof/>
          <w:sz w:val="22"/>
          <w:szCs w:val="22"/>
        </w:rPr>
        <w:tab/>
      </w:r>
      <w:r>
        <w:rPr>
          <w:noProof/>
        </w:rPr>
        <w:t>Background &amp; Goals</w:t>
      </w:r>
      <w:r>
        <w:rPr>
          <w:noProof/>
        </w:rPr>
        <w:tab/>
      </w:r>
      <w:r>
        <w:rPr>
          <w:noProof/>
        </w:rPr>
        <w:fldChar w:fldCharType="begin"/>
      </w:r>
      <w:r>
        <w:rPr>
          <w:noProof/>
        </w:rPr>
        <w:instrText xml:space="preserve"> PAGEREF _Toc32577742 \h </w:instrText>
      </w:r>
      <w:r>
        <w:rPr>
          <w:noProof/>
        </w:rPr>
      </w:r>
      <w:r>
        <w:rPr>
          <w:noProof/>
        </w:rPr>
        <w:fldChar w:fldCharType="separate"/>
      </w:r>
      <w:r>
        <w:rPr>
          <w:noProof/>
        </w:rPr>
        <w:t>12</w:t>
      </w:r>
      <w:r>
        <w:rPr>
          <w:noProof/>
        </w:rPr>
        <w:fldChar w:fldCharType="end"/>
      </w:r>
    </w:p>
    <w:p w14:paraId="10C2F7E3" w14:textId="6E1C1AF6"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sidRPr="005A25DF">
        <w:rPr>
          <w:bCs/>
          <w:noProof/>
        </w:rPr>
        <w:t>3.1</w:t>
      </w:r>
      <w:r>
        <w:rPr>
          <w:rFonts w:asciiTheme="minorHAnsi" w:eastAsiaTheme="minorEastAsia" w:hAnsiTheme="minorHAnsi" w:cstheme="minorBidi"/>
          <w:smallCaps w:val="0"/>
          <w:noProof/>
          <w:sz w:val="22"/>
          <w:szCs w:val="22"/>
        </w:rPr>
        <w:tab/>
      </w:r>
      <w:r w:rsidRPr="005A25DF">
        <w:rPr>
          <w:bCs/>
          <w:noProof/>
        </w:rPr>
        <w:t>DRiV Overview</w:t>
      </w:r>
      <w:r>
        <w:rPr>
          <w:noProof/>
        </w:rPr>
        <w:tab/>
      </w:r>
      <w:r>
        <w:rPr>
          <w:noProof/>
        </w:rPr>
        <w:fldChar w:fldCharType="begin"/>
      </w:r>
      <w:r>
        <w:rPr>
          <w:noProof/>
        </w:rPr>
        <w:instrText xml:space="preserve"> PAGEREF _Toc32577743 \h </w:instrText>
      </w:r>
      <w:r>
        <w:rPr>
          <w:noProof/>
        </w:rPr>
      </w:r>
      <w:r>
        <w:rPr>
          <w:noProof/>
        </w:rPr>
        <w:fldChar w:fldCharType="separate"/>
      </w:r>
      <w:r>
        <w:rPr>
          <w:noProof/>
        </w:rPr>
        <w:t>12</w:t>
      </w:r>
      <w:r>
        <w:rPr>
          <w:noProof/>
        </w:rPr>
        <w:fldChar w:fldCharType="end"/>
      </w:r>
    </w:p>
    <w:p w14:paraId="22AC7258" w14:textId="726A3E58"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sidRPr="005A25DF">
        <w:rPr>
          <w:bCs/>
          <w:noProof/>
        </w:rPr>
        <w:t>3.2</w:t>
      </w:r>
      <w:r>
        <w:rPr>
          <w:rFonts w:asciiTheme="minorHAnsi" w:eastAsiaTheme="minorEastAsia" w:hAnsiTheme="minorHAnsi" w:cstheme="minorBidi"/>
          <w:smallCaps w:val="0"/>
          <w:noProof/>
          <w:sz w:val="22"/>
          <w:szCs w:val="22"/>
        </w:rPr>
        <w:tab/>
      </w:r>
      <w:r w:rsidRPr="005A25DF">
        <w:rPr>
          <w:bCs/>
          <w:noProof/>
        </w:rPr>
        <w:t>DRiV IT Overview</w:t>
      </w:r>
      <w:r>
        <w:rPr>
          <w:noProof/>
        </w:rPr>
        <w:tab/>
      </w:r>
      <w:r>
        <w:rPr>
          <w:noProof/>
        </w:rPr>
        <w:fldChar w:fldCharType="begin"/>
      </w:r>
      <w:r>
        <w:rPr>
          <w:noProof/>
        </w:rPr>
        <w:instrText xml:space="preserve"> PAGEREF _Toc32577744 \h </w:instrText>
      </w:r>
      <w:r>
        <w:rPr>
          <w:noProof/>
        </w:rPr>
      </w:r>
      <w:r>
        <w:rPr>
          <w:noProof/>
        </w:rPr>
        <w:fldChar w:fldCharType="separate"/>
      </w:r>
      <w:r>
        <w:rPr>
          <w:noProof/>
        </w:rPr>
        <w:t>12</w:t>
      </w:r>
      <w:r>
        <w:rPr>
          <w:noProof/>
        </w:rPr>
        <w:fldChar w:fldCharType="end"/>
      </w:r>
    </w:p>
    <w:p w14:paraId="4CAB5A42" w14:textId="5BCADA2A"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sidRPr="005A25DF">
        <w:rPr>
          <w:bCs/>
          <w:noProof/>
        </w:rPr>
        <w:t>3.3</w:t>
      </w:r>
      <w:r>
        <w:rPr>
          <w:rFonts w:asciiTheme="minorHAnsi" w:eastAsiaTheme="minorEastAsia" w:hAnsiTheme="minorHAnsi" w:cstheme="minorBidi"/>
          <w:smallCaps w:val="0"/>
          <w:noProof/>
          <w:sz w:val="22"/>
          <w:szCs w:val="22"/>
        </w:rPr>
        <w:tab/>
      </w:r>
      <w:r w:rsidRPr="005A25DF">
        <w:rPr>
          <w:bCs/>
          <w:noProof/>
        </w:rPr>
        <w:t>DRiV IT Run Services</w:t>
      </w:r>
      <w:r>
        <w:rPr>
          <w:noProof/>
        </w:rPr>
        <w:tab/>
      </w:r>
      <w:r>
        <w:rPr>
          <w:noProof/>
        </w:rPr>
        <w:fldChar w:fldCharType="begin"/>
      </w:r>
      <w:r>
        <w:rPr>
          <w:noProof/>
        </w:rPr>
        <w:instrText xml:space="preserve"> PAGEREF _Toc32577745 \h </w:instrText>
      </w:r>
      <w:r>
        <w:rPr>
          <w:noProof/>
        </w:rPr>
      </w:r>
      <w:r>
        <w:rPr>
          <w:noProof/>
        </w:rPr>
        <w:fldChar w:fldCharType="separate"/>
      </w:r>
      <w:r>
        <w:rPr>
          <w:noProof/>
        </w:rPr>
        <w:t>12</w:t>
      </w:r>
      <w:r>
        <w:rPr>
          <w:noProof/>
        </w:rPr>
        <w:fldChar w:fldCharType="end"/>
      </w:r>
    </w:p>
    <w:p w14:paraId="64B269F8" w14:textId="00B9AB62"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sidRPr="005A25DF">
        <w:rPr>
          <w:bCs/>
          <w:noProof/>
        </w:rPr>
        <w:t>3.4</w:t>
      </w:r>
      <w:r>
        <w:rPr>
          <w:rFonts w:asciiTheme="minorHAnsi" w:eastAsiaTheme="minorEastAsia" w:hAnsiTheme="minorHAnsi" w:cstheme="minorBidi"/>
          <w:smallCaps w:val="0"/>
          <w:noProof/>
          <w:sz w:val="22"/>
          <w:szCs w:val="22"/>
        </w:rPr>
        <w:tab/>
      </w:r>
      <w:r w:rsidRPr="005A25DF">
        <w:rPr>
          <w:bCs/>
          <w:noProof/>
        </w:rPr>
        <w:t>Objectives &amp; Critical Success Criteria</w:t>
      </w:r>
      <w:r>
        <w:rPr>
          <w:noProof/>
        </w:rPr>
        <w:tab/>
      </w:r>
      <w:r>
        <w:rPr>
          <w:noProof/>
        </w:rPr>
        <w:fldChar w:fldCharType="begin"/>
      </w:r>
      <w:r>
        <w:rPr>
          <w:noProof/>
        </w:rPr>
        <w:instrText xml:space="preserve"> PAGEREF _Toc32577746 \h </w:instrText>
      </w:r>
      <w:r>
        <w:rPr>
          <w:noProof/>
        </w:rPr>
      </w:r>
      <w:r>
        <w:rPr>
          <w:noProof/>
        </w:rPr>
        <w:fldChar w:fldCharType="separate"/>
      </w:r>
      <w:r>
        <w:rPr>
          <w:noProof/>
        </w:rPr>
        <w:t>12</w:t>
      </w:r>
      <w:r>
        <w:rPr>
          <w:noProof/>
        </w:rPr>
        <w:fldChar w:fldCharType="end"/>
      </w:r>
    </w:p>
    <w:p w14:paraId="2B9840B0" w14:textId="7B6BA35C" w:rsidR="008C068A" w:rsidRDefault="008C068A">
      <w:pPr>
        <w:pStyle w:val="TOC1"/>
        <w:tabs>
          <w:tab w:val="left" w:pos="440"/>
          <w:tab w:val="right" w:leader="dot" w:pos="9017"/>
        </w:tabs>
        <w:rPr>
          <w:rFonts w:asciiTheme="minorHAnsi" w:eastAsiaTheme="minorEastAsia" w:hAnsiTheme="minorHAnsi" w:cstheme="minorBidi"/>
          <w:b w:val="0"/>
          <w:caps w:val="0"/>
          <w:noProof/>
          <w:sz w:val="22"/>
          <w:szCs w:val="22"/>
        </w:rPr>
      </w:pPr>
      <w:r>
        <w:rPr>
          <w:noProof/>
        </w:rPr>
        <w:t>4</w:t>
      </w:r>
      <w:r>
        <w:rPr>
          <w:rFonts w:asciiTheme="minorHAnsi" w:eastAsiaTheme="minorEastAsia" w:hAnsiTheme="minorHAnsi" w:cstheme="minorBidi"/>
          <w:b w:val="0"/>
          <w:caps w:val="0"/>
          <w:noProof/>
          <w:sz w:val="22"/>
          <w:szCs w:val="22"/>
        </w:rPr>
        <w:tab/>
      </w:r>
      <w:r>
        <w:rPr>
          <w:noProof/>
        </w:rPr>
        <w:t>Program Requirements</w:t>
      </w:r>
      <w:r>
        <w:rPr>
          <w:noProof/>
        </w:rPr>
        <w:tab/>
      </w:r>
      <w:r>
        <w:rPr>
          <w:noProof/>
        </w:rPr>
        <w:fldChar w:fldCharType="begin"/>
      </w:r>
      <w:r>
        <w:rPr>
          <w:noProof/>
        </w:rPr>
        <w:instrText xml:space="preserve"> PAGEREF _Toc32577747 \h </w:instrText>
      </w:r>
      <w:r>
        <w:rPr>
          <w:noProof/>
        </w:rPr>
      </w:r>
      <w:r>
        <w:rPr>
          <w:noProof/>
        </w:rPr>
        <w:fldChar w:fldCharType="separate"/>
      </w:r>
      <w:r>
        <w:rPr>
          <w:noProof/>
        </w:rPr>
        <w:t>14</w:t>
      </w:r>
      <w:r>
        <w:rPr>
          <w:noProof/>
        </w:rPr>
        <w:fldChar w:fldCharType="end"/>
      </w:r>
    </w:p>
    <w:p w14:paraId="0AF66181" w14:textId="2AE4850E"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sidRPr="005A25DF">
        <w:rPr>
          <w:bCs/>
          <w:noProof/>
        </w:rPr>
        <w:t>4.1</w:t>
      </w:r>
      <w:r>
        <w:rPr>
          <w:rFonts w:asciiTheme="minorHAnsi" w:eastAsiaTheme="minorEastAsia" w:hAnsiTheme="minorHAnsi" w:cstheme="minorBidi"/>
          <w:smallCaps w:val="0"/>
          <w:noProof/>
          <w:sz w:val="22"/>
          <w:szCs w:val="22"/>
        </w:rPr>
        <w:tab/>
      </w:r>
      <w:r w:rsidRPr="005A25DF">
        <w:rPr>
          <w:bCs/>
          <w:noProof/>
        </w:rPr>
        <w:t>General Information</w:t>
      </w:r>
      <w:r>
        <w:rPr>
          <w:noProof/>
        </w:rPr>
        <w:tab/>
      </w:r>
      <w:r>
        <w:rPr>
          <w:noProof/>
        </w:rPr>
        <w:fldChar w:fldCharType="begin"/>
      </w:r>
      <w:r>
        <w:rPr>
          <w:noProof/>
        </w:rPr>
        <w:instrText xml:space="preserve"> PAGEREF _Toc32577748 \h </w:instrText>
      </w:r>
      <w:r>
        <w:rPr>
          <w:noProof/>
        </w:rPr>
      </w:r>
      <w:r>
        <w:rPr>
          <w:noProof/>
        </w:rPr>
        <w:fldChar w:fldCharType="separate"/>
      </w:r>
      <w:r>
        <w:rPr>
          <w:noProof/>
        </w:rPr>
        <w:t>14</w:t>
      </w:r>
      <w:r>
        <w:rPr>
          <w:noProof/>
        </w:rPr>
        <w:fldChar w:fldCharType="end"/>
      </w:r>
    </w:p>
    <w:p w14:paraId="290742DE" w14:textId="2E9FF36F"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sidRPr="005A25DF">
        <w:rPr>
          <w:rFonts w:cs="Arial"/>
          <w:bCs/>
          <w:noProof/>
        </w:rPr>
        <w:t>4.1.1</w:t>
      </w:r>
      <w:r>
        <w:rPr>
          <w:rFonts w:asciiTheme="minorHAnsi" w:eastAsiaTheme="minorEastAsia" w:hAnsiTheme="minorHAnsi" w:cstheme="minorBidi"/>
          <w:i w:val="0"/>
          <w:noProof/>
          <w:sz w:val="22"/>
          <w:szCs w:val="22"/>
        </w:rPr>
        <w:tab/>
      </w:r>
      <w:r w:rsidRPr="005A25DF">
        <w:rPr>
          <w:rFonts w:cs="Arial"/>
          <w:bCs/>
          <w:noProof/>
        </w:rPr>
        <w:t>Knowledge / Skill Level</w:t>
      </w:r>
      <w:r>
        <w:rPr>
          <w:noProof/>
        </w:rPr>
        <w:tab/>
      </w:r>
      <w:r>
        <w:rPr>
          <w:noProof/>
        </w:rPr>
        <w:fldChar w:fldCharType="begin"/>
      </w:r>
      <w:r>
        <w:rPr>
          <w:noProof/>
        </w:rPr>
        <w:instrText xml:space="preserve"> PAGEREF _Toc32577749 \h </w:instrText>
      </w:r>
      <w:r>
        <w:rPr>
          <w:noProof/>
        </w:rPr>
      </w:r>
      <w:r>
        <w:rPr>
          <w:noProof/>
        </w:rPr>
        <w:fldChar w:fldCharType="separate"/>
      </w:r>
      <w:r>
        <w:rPr>
          <w:noProof/>
        </w:rPr>
        <w:t>14</w:t>
      </w:r>
      <w:r>
        <w:rPr>
          <w:noProof/>
        </w:rPr>
        <w:fldChar w:fldCharType="end"/>
      </w:r>
    </w:p>
    <w:p w14:paraId="169D108C" w14:textId="588DB83A"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sidRPr="005A25DF">
        <w:rPr>
          <w:rFonts w:cs="Arial"/>
          <w:bCs/>
          <w:noProof/>
        </w:rPr>
        <w:t>4.1.2</w:t>
      </w:r>
      <w:r>
        <w:rPr>
          <w:rFonts w:asciiTheme="minorHAnsi" w:eastAsiaTheme="minorEastAsia" w:hAnsiTheme="minorHAnsi" w:cstheme="minorBidi"/>
          <w:i w:val="0"/>
          <w:noProof/>
          <w:sz w:val="22"/>
          <w:szCs w:val="22"/>
        </w:rPr>
        <w:tab/>
      </w:r>
      <w:r w:rsidRPr="005A25DF">
        <w:rPr>
          <w:rFonts w:cs="Arial"/>
          <w:bCs/>
          <w:noProof/>
        </w:rPr>
        <w:t>Thought Leadership</w:t>
      </w:r>
      <w:r>
        <w:rPr>
          <w:noProof/>
        </w:rPr>
        <w:tab/>
      </w:r>
      <w:r>
        <w:rPr>
          <w:noProof/>
        </w:rPr>
        <w:fldChar w:fldCharType="begin"/>
      </w:r>
      <w:r>
        <w:rPr>
          <w:noProof/>
        </w:rPr>
        <w:instrText xml:space="preserve"> PAGEREF _Toc32577750 \h </w:instrText>
      </w:r>
      <w:r>
        <w:rPr>
          <w:noProof/>
        </w:rPr>
      </w:r>
      <w:r>
        <w:rPr>
          <w:noProof/>
        </w:rPr>
        <w:fldChar w:fldCharType="separate"/>
      </w:r>
      <w:r>
        <w:rPr>
          <w:noProof/>
        </w:rPr>
        <w:t>14</w:t>
      </w:r>
      <w:r>
        <w:rPr>
          <w:noProof/>
        </w:rPr>
        <w:fldChar w:fldCharType="end"/>
      </w:r>
    </w:p>
    <w:p w14:paraId="229092CB" w14:textId="3907C0A5"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sidRPr="005A25DF">
        <w:rPr>
          <w:rFonts w:cs="Arial"/>
          <w:bCs/>
          <w:noProof/>
        </w:rPr>
        <w:t>4.1.3</w:t>
      </w:r>
      <w:r>
        <w:rPr>
          <w:rFonts w:asciiTheme="minorHAnsi" w:eastAsiaTheme="minorEastAsia" w:hAnsiTheme="minorHAnsi" w:cstheme="minorBidi"/>
          <w:i w:val="0"/>
          <w:noProof/>
          <w:sz w:val="22"/>
          <w:szCs w:val="22"/>
        </w:rPr>
        <w:tab/>
      </w:r>
      <w:r w:rsidRPr="005A25DF">
        <w:rPr>
          <w:rFonts w:cs="Arial"/>
          <w:bCs/>
          <w:noProof/>
        </w:rPr>
        <w:t>Turnover Expectations</w:t>
      </w:r>
      <w:r>
        <w:rPr>
          <w:noProof/>
        </w:rPr>
        <w:tab/>
      </w:r>
      <w:r>
        <w:rPr>
          <w:noProof/>
        </w:rPr>
        <w:fldChar w:fldCharType="begin"/>
      </w:r>
      <w:r>
        <w:rPr>
          <w:noProof/>
        </w:rPr>
        <w:instrText xml:space="preserve"> PAGEREF _Toc32577751 \h </w:instrText>
      </w:r>
      <w:r>
        <w:rPr>
          <w:noProof/>
        </w:rPr>
      </w:r>
      <w:r>
        <w:rPr>
          <w:noProof/>
        </w:rPr>
        <w:fldChar w:fldCharType="separate"/>
      </w:r>
      <w:r>
        <w:rPr>
          <w:noProof/>
        </w:rPr>
        <w:t>14</w:t>
      </w:r>
      <w:r>
        <w:rPr>
          <w:noProof/>
        </w:rPr>
        <w:fldChar w:fldCharType="end"/>
      </w:r>
    </w:p>
    <w:p w14:paraId="1F5C379C" w14:textId="530A7CFC"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4.1.4</w:t>
      </w:r>
      <w:r>
        <w:rPr>
          <w:rFonts w:asciiTheme="minorHAnsi" w:eastAsiaTheme="minorEastAsia" w:hAnsiTheme="minorHAnsi" w:cstheme="minorBidi"/>
          <w:i w:val="0"/>
          <w:noProof/>
          <w:sz w:val="22"/>
          <w:szCs w:val="22"/>
        </w:rPr>
        <w:tab/>
      </w:r>
      <w:r>
        <w:rPr>
          <w:noProof/>
        </w:rPr>
        <w:t>Incident and Problem Management</w:t>
      </w:r>
      <w:r>
        <w:rPr>
          <w:noProof/>
        </w:rPr>
        <w:tab/>
      </w:r>
      <w:r>
        <w:rPr>
          <w:noProof/>
        </w:rPr>
        <w:fldChar w:fldCharType="begin"/>
      </w:r>
      <w:r>
        <w:rPr>
          <w:noProof/>
        </w:rPr>
        <w:instrText xml:space="preserve"> PAGEREF _Toc32577752 \h </w:instrText>
      </w:r>
      <w:r>
        <w:rPr>
          <w:noProof/>
        </w:rPr>
      </w:r>
      <w:r>
        <w:rPr>
          <w:noProof/>
        </w:rPr>
        <w:fldChar w:fldCharType="separate"/>
      </w:r>
      <w:r>
        <w:rPr>
          <w:noProof/>
        </w:rPr>
        <w:t>15</w:t>
      </w:r>
      <w:r>
        <w:rPr>
          <w:noProof/>
        </w:rPr>
        <w:fldChar w:fldCharType="end"/>
      </w:r>
    </w:p>
    <w:p w14:paraId="2FCE288D" w14:textId="1B8C260A"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4.1.5</w:t>
      </w:r>
      <w:r>
        <w:rPr>
          <w:rFonts w:asciiTheme="minorHAnsi" w:eastAsiaTheme="minorEastAsia" w:hAnsiTheme="minorHAnsi" w:cstheme="minorBidi"/>
          <w:i w:val="0"/>
          <w:noProof/>
          <w:sz w:val="22"/>
          <w:szCs w:val="22"/>
        </w:rPr>
        <w:tab/>
      </w:r>
      <w:r>
        <w:rPr>
          <w:noProof/>
        </w:rPr>
        <w:t>After Hours Support</w:t>
      </w:r>
      <w:r>
        <w:rPr>
          <w:noProof/>
        </w:rPr>
        <w:tab/>
      </w:r>
      <w:r>
        <w:rPr>
          <w:noProof/>
        </w:rPr>
        <w:fldChar w:fldCharType="begin"/>
      </w:r>
      <w:r>
        <w:rPr>
          <w:noProof/>
        </w:rPr>
        <w:instrText xml:space="preserve"> PAGEREF _Toc32577753 \h </w:instrText>
      </w:r>
      <w:r>
        <w:rPr>
          <w:noProof/>
        </w:rPr>
      </w:r>
      <w:r>
        <w:rPr>
          <w:noProof/>
        </w:rPr>
        <w:fldChar w:fldCharType="separate"/>
      </w:r>
      <w:r>
        <w:rPr>
          <w:noProof/>
        </w:rPr>
        <w:t>16</w:t>
      </w:r>
      <w:r>
        <w:rPr>
          <w:noProof/>
        </w:rPr>
        <w:fldChar w:fldCharType="end"/>
      </w:r>
    </w:p>
    <w:p w14:paraId="12F66AA3" w14:textId="18EDFBED"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4.1.6</w:t>
      </w:r>
      <w:r>
        <w:rPr>
          <w:rFonts w:asciiTheme="minorHAnsi" w:eastAsiaTheme="minorEastAsia" w:hAnsiTheme="minorHAnsi" w:cstheme="minorBidi"/>
          <w:i w:val="0"/>
          <w:noProof/>
          <w:sz w:val="22"/>
          <w:szCs w:val="22"/>
        </w:rPr>
        <w:tab/>
      </w:r>
      <w:r>
        <w:rPr>
          <w:noProof/>
        </w:rPr>
        <w:t>Preventative Maintenance</w:t>
      </w:r>
      <w:r>
        <w:rPr>
          <w:noProof/>
        </w:rPr>
        <w:tab/>
      </w:r>
      <w:r>
        <w:rPr>
          <w:noProof/>
        </w:rPr>
        <w:fldChar w:fldCharType="begin"/>
      </w:r>
      <w:r>
        <w:rPr>
          <w:noProof/>
        </w:rPr>
        <w:instrText xml:space="preserve"> PAGEREF _Toc32577754 \h </w:instrText>
      </w:r>
      <w:r>
        <w:rPr>
          <w:noProof/>
        </w:rPr>
      </w:r>
      <w:r>
        <w:rPr>
          <w:noProof/>
        </w:rPr>
        <w:fldChar w:fldCharType="separate"/>
      </w:r>
      <w:r>
        <w:rPr>
          <w:noProof/>
        </w:rPr>
        <w:t>16</w:t>
      </w:r>
      <w:r>
        <w:rPr>
          <w:noProof/>
        </w:rPr>
        <w:fldChar w:fldCharType="end"/>
      </w:r>
    </w:p>
    <w:p w14:paraId="1265B8A6" w14:textId="1A495E74"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4.1.7</w:t>
      </w:r>
      <w:r>
        <w:rPr>
          <w:rFonts w:asciiTheme="minorHAnsi" w:eastAsiaTheme="minorEastAsia" w:hAnsiTheme="minorHAnsi" w:cstheme="minorBidi"/>
          <w:i w:val="0"/>
          <w:noProof/>
          <w:sz w:val="22"/>
          <w:szCs w:val="22"/>
        </w:rPr>
        <w:tab/>
      </w:r>
      <w:r>
        <w:rPr>
          <w:noProof/>
        </w:rPr>
        <w:t>Checkout Activities</w:t>
      </w:r>
      <w:r>
        <w:rPr>
          <w:noProof/>
        </w:rPr>
        <w:tab/>
      </w:r>
      <w:r>
        <w:rPr>
          <w:noProof/>
        </w:rPr>
        <w:fldChar w:fldCharType="begin"/>
      </w:r>
      <w:r>
        <w:rPr>
          <w:noProof/>
        </w:rPr>
        <w:instrText xml:space="preserve"> PAGEREF _Toc32577755 \h </w:instrText>
      </w:r>
      <w:r>
        <w:rPr>
          <w:noProof/>
        </w:rPr>
      </w:r>
      <w:r>
        <w:rPr>
          <w:noProof/>
        </w:rPr>
        <w:fldChar w:fldCharType="separate"/>
      </w:r>
      <w:r>
        <w:rPr>
          <w:noProof/>
        </w:rPr>
        <w:t>17</w:t>
      </w:r>
      <w:r>
        <w:rPr>
          <w:noProof/>
        </w:rPr>
        <w:fldChar w:fldCharType="end"/>
      </w:r>
    </w:p>
    <w:p w14:paraId="63696C14" w14:textId="1749AAAA"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4.1.8</w:t>
      </w:r>
      <w:r>
        <w:rPr>
          <w:rFonts w:asciiTheme="minorHAnsi" w:eastAsiaTheme="minorEastAsia" w:hAnsiTheme="minorHAnsi" w:cstheme="minorBidi"/>
          <w:i w:val="0"/>
          <w:noProof/>
          <w:sz w:val="22"/>
          <w:szCs w:val="22"/>
        </w:rPr>
        <w:tab/>
      </w:r>
      <w:r>
        <w:rPr>
          <w:noProof/>
        </w:rPr>
        <w:t>Production Syncs</w:t>
      </w:r>
      <w:r>
        <w:rPr>
          <w:noProof/>
        </w:rPr>
        <w:tab/>
      </w:r>
      <w:r>
        <w:rPr>
          <w:noProof/>
        </w:rPr>
        <w:fldChar w:fldCharType="begin"/>
      </w:r>
      <w:r>
        <w:rPr>
          <w:noProof/>
        </w:rPr>
        <w:instrText xml:space="preserve"> PAGEREF _Toc32577756 \h </w:instrText>
      </w:r>
      <w:r>
        <w:rPr>
          <w:noProof/>
        </w:rPr>
      </w:r>
      <w:r>
        <w:rPr>
          <w:noProof/>
        </w:rPr>
        <w:fldChar w:fldCharType="separate"/>
      </w:r>
      <w:r>
        <w:rPr>
          <w:noProof/>
        </w:rPr>
        <w:t>17</w:t>
      </w:r>
      <w:r>
        <w:rPr>
          <w:noProof/>
        </w:rPr>
        <w:fldChar w:fldCharType="end"/>
      </w:r>
    </w:p>
    <w:p w14:paraId="5E6428CF" w14:textId="5107A59E"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4.1.9</w:t>
      </w:r>
      <w:r>
        <w:rPr>
          <w:rFonts w:asciiTheme="minorHAnsi" w:eastAsiaTheme="minorEastAsia" w:hAnsiTheme="minorHAnsi" w:cstheme="minorBidi"/>
          <w:i w:val="0"/>
          <w:noProof/>
          <w:sz w:val="22"/>
          <w:szCs w:val="22"/>
        </w:rPr>
        <w:tab/>
      </w:r>
      <w:r>
        <w:rPr>
          <w:noProof/>
        </w:rPr>
        <w:t>Management Requests</w:t>
      </w:r>
      <w:r>
        <w:rPr>
          <w:noProof/>
        </w:rPr>
        <w:tab/>
      </w:r>
      <w:r>
        <w:rPr>
          <w:noProof/>
        </w:rPr>
        <w:fldChar w:fldCharType="begin"/>
      </w:r>
      <w:r>
        <w:rPr>
          <w:noProof/>
        </w:rPr>
        <w:instrText xml:space="preserve"> PAGEREF _Toc32577757 \h </w:instrText>
      </w:r>
      <w:r>
        <w:rPr>
          <w:noProof/>
        </w:rPr>
      </w:r>
      <w:r>
        <w:rPr>
          <w:noProof/>
        </w:rPr>
        <w:fldChar w:fldCharType="separate"/>
      </w:r>
      <w:r>
        <w:rPr>
          <w:noProof/>
        </w:rPr>
        <w:t>17</w:t>
      </w:r>
      <w:r>
        <w:rPr>
          <w:noProof/>
        </w:rPr>
        <w:fldChar w:fldCharType="end"/>
      </w:r>
    </w:p>
    <w:p w14:paraId="437E7C78" w14:textId="47818CDA"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Pr>
          <w:noProof/>
        </w:rPr>
        <w:t>4.1.10</w:t>
      </w:r>
      <w:r>
        <w:rPr>
          <w:rFonts w:asciiTheme="minorHAnsi" w:eastAsiaTheme="minorEastAsia" w:hAnsiTheme="minorHAnsi" w:cstheme="minorBidi"/>
          <w:i w:val="0"/>
          <w:noProof/>
          <w:sz w:val="22"/>
          <w:szCs w:val="22"/>
        </w:rPr>
        <w:tab/>
      </w:r>
      <w:r>
        <w:rPr>
          <w:noProof/>
        </w:rPr>
        <w:t>Enhancement Management</w:t>
      </w:r>
      <w:r>
        <w:rPr>
          <w:noProof/>
        </w:rPr>
        <w:tab/>
      </w:r>
      <w:r>
        <w:rPr>
          <w:noProof/>
        </w:rPr>
        <w:fldChar w:fldCharType="begin"/>
      </w:r>
      <w:r>
        <w:rPr>
          <w:noProof/>
        </w:rPr>
        <w:instrText xml:space="preserve"> PAGEREF _Toc32577758 \h </w:instrText>
      </w:r>
      <w:r>
        <w:rPr>
          <w:noProof/>
        </w:rPr>
      </w:r>
      <w:r>
        <w:rPr>
          <w:noProof/>
        </w:rPr>
        <w:fldChar w:fldCharType="separate"/>
      </w:r>
      <w:r>
        <w:rPr>
          <w:noProof/>
        </w:rPr>
        <w:t>17</w:t>
      </w:r>
      <w:r>
        <w:rPr>
          <w:noProof/>
        </w:rPr>
        <w:fldChar w:fldCharType="end"/>
      </w:r>
    </w:p>
    <w:p w14:paraId="6679D751" w14:textId="7FDE484A"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Pr>
          <w:noProof/>
        </w:rPr>
        <w:t>4.1.11</w:t>
      </w:r>
      <w:r>
        <w:rPr>
          <w:rFonts w:asciiTheme="minorHAnsi" w:eastAsiaTheme="minorEastAsia" w:hAnsiTheme="minorHAnsi" w:cstheme="minorBidi"/>
          <w:i w:val="0"/>
          <w:noProof/>
          <w:sz w:val="22"/>
          <w:szCs w:val="22"/>
        </w:rPr>
        <w:tab/>
      </w:r>
      <w:r>
        <w:rPr>
          <w:noProof/>
        </w:rPr>
        <w:t>Knowledge Transition</w:t>
      </w:r>
      <w:r>
        <w:rPr>
          <w:noProof/>
        </w:rPr>
        <w:tab/>
      </w:r>
      <w:r>
        <w:rPr>
          <w:noProof/>
        </w:rPr>
        <w:fldChar w:fldCharType="begin"/>
      </w:r>
      <w:r>
        <w:rPr>
          <w:noProof/>
        </w:rPr>
        <w:instrText xml:space="preserve"> PAGEREF _Toc32577759 \h </w:instrText>
      </w:r>
      <w:r>
        <w:rPr>
          <w:noProof/>
        </w:rPr>
      </w:r>
      <w:r>
        <w:rPr>
          <w:noProof/>
        </w:rPr>
        <w:fldChar w:fldCharType="separate"/>
      </w:r>
      <w:r>
        <w:rPr>
          <w:noProof/>
        </w:rPr>
        <w:t>18</w:t>
      </w:r>
      <w:r>
        <w:rPr>
          <w:noProof/>
        </w:rPr>
        <w:fldChar w:fldCharType="end"/>
      </w:r>
    </w:p>
    <w:p w14:paraId="6B462274" w14:textId="10186F94"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Pr>
          <w:noProof/>
        </w:rPr>
        <w:t>4.1.12</w:t>
      </w:r>
      <w:r>
        <w:rPr>
          <w:rFonts w:asciiTheme="minorHAnsi" w:eastAsiaTheme="minorEastAsia" w:hAnsiTheme="minorHAnsi" w:cstheme="minorBidi"/>
          <w:i w:val="0"/>
          <w:noProof/>
          <w:sz w:val="22"/>
          <w:szCs w:val="22"/>
        </w:rPr>
        <w:tab/>
      </w:r>
      <w:r>
        <w:rPr>
          <w:noProof/>
        </w:rPr>
        <w:t>Environment Builds</w:t>
      </w:r>
      <w:r>
        <w:rPr>
          <w:noProof/>
        </w:rPr>
        <w:tab/>
      </w:r>
      <w:r>
        <w:rPr>
          <w:noProof/>
        </w:rPr>
        <w:fldChar w:fldCharType="begin"/>
      </w:r>
      <w:r>
        <w:rPr>
          <w:noProof/>
        </w:rPr>
        <w:instrText xml:space="preserve"> PAGEREF _Toc32577760 \h </w:instrText>
      </w:r>
      <w:r>
        <w:rPr>
          <w:noProof/>
        </w:rPr>
      </w:r>
      <w:r>
        <w:rPr>
          <w:noProof/>
        </w:rPr>
        <w:fldChar w:fldCharType="separate"/>
      </w:r>
      <w:r>
        <w:rPr>
          <w:noProof/>
        </w:rPr>
        <w:t>18</w:t>
      </w:r>
      <w:r>
        <w:rPr>
          <w:noProof/>
        </w:rPr>
        <w:fldChar w:fldCharType="end"/>
      </w:r>
    </w:p>
    <w:p w14:paraId="7CA4A8C9" w14:textId="454E3954"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Pr>
          <w:noProof/>
        </w:rPr>
        <w:t>4.1.13</w:t>
      </w:r>
      <w:r>
        <w:rPr>
          <w:rFonts w:asciiTheme="minorHAnsi" w:eastAsiaTheme="minorEastAsia" w:hAnsiTheme="minorHAnsi" w:cstheme="minorBidi"/>
          <w:i w:val="0"/>
          <w:noProof/>
          <w:sz w:val="22"/>
          <w:szCs w:val="22"/>
        </w:rPr>
        <w:tab/>
      </w:r>
      <w:r>
        <w:rPr>
          <w:noProof/>
        </w:rPr>
        <w:t>Process Improvements and Innovation</w:t>
      </w:r>
      <w:r>
        <w:rPr>
          <w:noProof/>
        </w:rPr>
        <w:tab/>
      </w:r>
      <w:r>
        <w:rPr>
          <w:noProof/>
        </w:rPr>
        <w:fldChar w:fldCharType="begin"/>
      </w:r>
      <w:r>
        <w:rPr>
          <w:noProof/>
        </w:rPr>
        <w:instrText xml:space="preserve"> PAGEREF _Toc32577761 \h </w:instrText>
      </w:r>
      <w:r>
        <w:rPr>
          <w:noProof/>
        </w:rPr>
      </w:r>
      <w:r>
        <w:rPr>
          <w:noProof/>
        </w:rPr>
        <w:fldChar w:fldCharType="separate"/>
      </w:r>
      <w:r>
        <w:rPr>
          <w:noProof/>
        </w:rPr>
        <w:t>18</w:t>
      </w:r>
      <w:r>
        <w:rPr>
          <w:noProof/>
        </w:rPr>
        <w:fldChar w:fldCharType="end"/>
      </w:r>
    </w:p>
    <w:p w14:paraId="53EC0F8B" w14:textId="6571EC31"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4.1.14</w:t>
      </w:r>
      <w:r>
        <w:rPr>
          <w:rFonts w:asciiTheme="minorHAnsi" w:eastAsiaTheme="minorEastAsia" w:hAnsiTheme="minorHAnsi" w:cstheme="minorBidi"/>
          <w:i w:val="0"/>
          <w:noProof/>
          <w:sz w:val="22"/>
          <w:szCs w:val="22"/>
        </w:rPr>
        <w:tab/>
      </w:r>
      <w:r w:rsidRPr="005A25DF">
        <w:rPr>
          <w:rFonts w:cs="Arial"/>
          <w:bCs/>
          <w:noProof/>
        </w:rPr>
        <w:t>Exception Processes</w:t>
      </w:r>
      <w:r>
        <w:rPr>
          <w:noProof/>
        </w:rPr>
        <w:tab/>
      </w:r>
      <w:r>
        <w:rPr>
          <w:noProof/>
        </w:rPr>
        <w:fldChar w:fldCharType="begin"/>
      </w:r>
      <w:r>
        <w:rPr>
          <w:noProof/>
        </w:rPr>
        <w:instrText xml:space="preserve"> PAGEREF _Toc32577762 \h </w:instrText>
      </w:r>
      <w:r>
        <w:rPr>
          <w:noProof/>
        </w:rPr>
      </w:r>
      <w:r>
        <w:rPr>
          <w:noProof/>
        </w:rPr>
        <w:fldChar w:fldCharType="separate"/>
      </w:r>
      <w:r>
        <w:rPr>
          <w:noProof/>
        </w:rPr>
        <w:t>18</w:t>
      </w:r>
      <w:r>
        <w:rPr>
          <w:noProof/>
        </w:rPr>
        <w:fldChar w:fldCharType="end"/>
      </w:r>
    </w:p>
    <w:p w14:paraId="221D3053" w14:textId="22B1D4E4"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Pr>
          <w:noProof/>
        </w:rPr>
        <w:t>4.1.15</w:t>
      </w:r>
      <w:r>
        <w:rPr>
          <w:rFonts w:asciiTheme="minorHAnsi" w:eastAsiaTheme="minorEastAsia" w:hAnsiTheme="minorHAnsi" w:cstheme="minorBidi"/>
          <w:i w:val="0"/>
          <w:noProof/>
          <w:sz w:val="22"/>
          <w:szCs w:val="22"/>
        </w:rPr>
        <w:tab/>
      </w:r>
      <w:r>
        <w:rPr>
          <w:noProof/>
        </w:rPr>
        <w:t>Commercial off the Shelf (COTS) Software</w:t>
      </w:r>
      <w:r>
        <w:rPr>
          <w:noProof/>
        </w:rPr>
        <w:tab/>
      </w:r>
      <w:r>
        <w:rPr>
          <w:noProof/>
        </w:rPr>
        <w:fldChar w:fldCharType="begin"/>
      </w:r>
      <w:r>
        <w:rPr>
          <w:noProof/>
        </w:rPr>
        <w:instrText xml:space="preserve"> PAGEREF _Toc32577763 \h </w:instrText>
      </w:r>
      <w:r>
        <w:rPr>
          <w:noProof/>
        </w:rPr>
      </w:r>
      <w:r>
        <w:rPr>
          <w:noProof/>
        </w:rPr>
        <w:fldChar w:fldCharType="separate"/>
      </w:r>
      <w:r>
        <w:rPr>
          <w:noProof/>
        </w:rPr>
        <w:t>18</w:t>
      </w:r>
      <w:r>
        <w:rPr>
          <w:noProof/>
        </w:rPr>
        <w:fldChar w:fldCharType="end"/>
      </w:r>
    </w:p>
    <w:p w14:paraId="54D3980C" w14:textId="3F3E9456"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4.1.16</w:t>
      </w:r>
      <w:r>
        <w:rPr>
          <w:rFonts w:asciiTheme="minorHAnsi" w:eastAsiaTheme="minorEastAsia" w:hAnsiTheme="minorHAnsi" w:cstheme="minorBidi"/>
          <w:i w:val="0"/>
          <w:noProof/>
          <w:sz w:val="22"/>
          <w:szCs w:val="22"/>
        </w:rPr>
        <w:tab/>
      </w:r>
      <w:r w:rsidRPr="005A25DF">
        <w:rPr>
          <w:rFonts w:cs="Arial"/>
          <w:bCs/>
          <w:noProof/>
        </w:rPr>
        <w:t>Compliance with Laws and Regulations</w:t>
      </w:r>
      <w:r>
        <w:rPr>
          <w:noProof/>
        </w:rPr>
        <w:tab/>
      </w:r>
      <w:r>
        <w:rPr>
          <w:noProof/>
        </w:rPr>
        <w:fldChar w:fldCharType="begin"/>
      </w:r>
      <w:r>
        <w:rPr>
          <w:noProof/>
        </w:rPr>
        <w:instrText xml:space="preserve"> PAGEREF _Toc32577764 \h </w:instrText>
      </w:r>
      <w:r>
        <w:rPr>
          <w:noProof/>
        </w:rPr>
      </w:r>
      <w:r>
        <w:rPr>
          <w:noProof/>
        </w:rPr>
        <w:fldChar w:fldCharType="separate"/>
      </w:r>
      <w:r>
        <w:rPr>
          <w:noProof/>
        </w:rPr>
        <w:t>18</w:t>
      </w:r>
      <w:r>
        <w:rPr>
          <w:noProof/>
        </w:rPr>
        <w:fldChar w:fldCharType="end"/>
      </w:r>
    </w:p>
    <w:p w14:paraId="547CF187" w14:textId="7432F554"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4.1.17</w:t>
      </w:r>
      <w:r>
        <w:rPr>
          <w:rFonts w:asciiTheme="minorHAnsi" w:eastAsiaTheme="minorEastAsia" w:hAnsiTheme="minorHAnsi" w:cstheme="minorBidi"/>
          <w:i w:val="0"/>
          <w:noProof/>
          <w:sz w:val="22"/>
          <w:szCs w:val="22"/>
        </w:rPr>
        <w:tab/>
      </w:r>
      <w:r w:rsidRPr="005A25DF">
        <w:rPr>
          <w:rFonts w:cs="Arial"/>
          <w:bCs/>
          <w:noProof/>
        </w:rPr>
        <w:t>Testing Activities</w:t>
      </w:r>
      <w:r>
        <w:rPr>
          <w:noProof/>
        </w:rPr>
        <w:tab/>
      </w:r>
      <w:r>
        <w:rPr>
          <w:noProof/>
        </w:rPr>
        <w:fldChar w:fldCharType="begin"/>
      </w:r>
      <w:r>
        <w:rPr>
          <w:noProof/>
        </w:rPr>
        <w:instrText xml:space="preserve"> PAGEREF _Toc32577765 \h </w:instrText>
      </w:r>
      <w:r>
        <w:rPr>
          <w:noProof/>
        </w:rPr>
      </w:r>
      <w:r>
        <w:rPr>
          <w:noProof/>
        </w:rPr>
        <w:fldChar w:fldCharType="separate"/>
      </w:r>
      <w:r>
        <w:rPr>
          <w:noProof/>
        </w:rPr>
        <w:t>19</w:t>
      </w:r>
      <w:r>
        <w:rPr>
          <w:noProof/>
        </w:rPr>
        <w:fldChar w:fldCharType="end"/>
      </w:r>
    </w:p>
    <w:p w14:paraId="584ABAD5" w14:textId="0682ECE0"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Pr>
          <w:noProof/>
        </w:rPr>
        <w:t>4.1.18</w:t>
      </w:r>
      <w:r>
        <w:rPr>
          <w:rFonts w:asciiTheme="minorHAnsi" w:eastAsiaTheme="minorEastAsia" w:hAnsiTheme="minorHAnsi" w:cstheme="minorBidi"/>
          <w:i w:val="0"/>
          <w:noProof/>
          <w:sz w:val="22"/>
          <w:szCs w:val="22"/>
        </w:rPr>
        <w:tab/>
      </w:r>
      <w:r>
        <w:rPr>
          <w:noProof/>
        </w:rPr>
        <w:t>Issue Resolution Process</w:t>
      </w:r>
      <w:r>
        <w:rPr>
          <w:noProof/>
        </w:rPr>
        <w:tab/>
      </w:r>
      <w:r>
        <w:rPr>
          <w:noProof/>
        </w:rPr>
        <w:fldChar w:fldCharType="begin"/>
      </w:r>
      <w:r>
        <w:rPr>
          <w:noProof/>
        </w:rPr>
        <w:instrText xml:space="preserve"> PAGEREF _Toc32577766 \h </w:instrText>
      </w:r>
      <w:r>
        <w:rPr>
          <w:noProof/>
        </w:rPr>
      </w:r>
      <w:r>
        <w:rPr>
          <w:noProof/>
        </w:rPr>
        <w:fldChar w:fldCharType="separate"/>
      </w:r>
      <w:r>
        <w:rPr>
          <w:noProof/>
        </w:rPr>
        <w:t>19</w:t>
      </w:r>
      <w:r>
        <w:rPr>
          <w:noProof/>
        </w:rPr>
        <w:fldChar w:fldCharType="end"/>
      </w:r>
    </w:p>
    <w:p w14:paraId="45EE61B5" w14:textId="34393102"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Pr>
          <w:noProof/>
        </w:rPr>
        <w:t>4.1.19</w:t>
      </w:r>
      <w:r>
        <w:rPr>
          <w:rFonts w:asciiTheme="minorHAnsi" w:eastAsiaTheme="minorEastAsia" w:hAnsiTheme="minorHAnsi" w:cstheme="minorBidi"/>
          <w:i w:val="0"/>
          <w:noProof/>
          <w:sz w:val="22"/>
          <w:szCs w:val="22"/>
        </w:rPr>
        <w:tab/>
      </w:r>
      <w:r>
        <w:rPr>
          <w:noProof/>
        </w:rPr>
        <w:t>Tools &amp; Processes</w:t>
      </w:r>
      <w:r>
        <w:rPr>
          <w:noProof/>
        </w:rPr>
        <w:tab/>
      </w:r>
      <w:r>
        <w:rPr>
          <w:noProof/>
        </w:rPr>
        <w:fldChar w:fldCharType="begin"/>
      </w:r>
      <w:r>
        <w:rPr>
          <w:noProof/>
        </w:rPr>
        <w:instrText xml:space="preserve"> PAGEREF _Toc32577767 \h </w:instrText>
      </w:r>
      <w:r>
        <w:rPr>
          <w:noProof/>
        </w:rPr>
      </w:r>
      <w:r>
        <w:rPr>
          <w:noProof/>
        </w:rPr>
        <w:fldChar w:fldCharType="separate"/>
      </w:r>
      <w:r>
        <w:rPr>
          <w:noProof/>
        </w:rPr>
        <w:t>19</w:t>
      </w:r>
      <w:r>
        <w:rPr>
          <w:noProof/>
        </w:rPr>
        <w:fldChar w:fldCharType="end"/>
      </w:r>
    </w:p>
    <w:p w14:paraId="65273EE8" w14:textId="48D6DC85"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4.1.20</w:t>
      </w:r>
      <w:r>
        <w:rPr>
          <w:rFonts w:asciiTheme="minorHAnsi" w:eastAsiaTheme="minorEastAsia" w:hAnsiTheme="minorHAnsi" w:cstheme="minorBidi"/>
          <w:i w:val="0"/>
          <w:noProof/>
          <w:sz w:val="22"/>
          <w:szCs w:val="22"/>
        </w:rPr>
        <w:tab/>
      </w:r>
      <w:r w:rsidRPr="005A25DF">
        <w:rPr>
          <w:rFonts w:cs="Arial"/>
          <w:bCs/>
          <w:noProof/>
        </w:rPr>
        <w:t>Office Space / Delivery Locations / Desktop / Software</w:t>
      </w:r>
      <w:r>
        <w:rPr>
          <w:noProof/>
        </w:rPr>
        <w:tab/>
      </w:r>
      <w:r>
        <w:rPr>
          <w:noProof/>
        </w:rPr>
        <w:fldChar w:fldCharType="begin"/>
      </w:r>
      <w:r>
        <w:rPr>
          <w:noProof/>
        </w:rPr>
        <w:instrText xml:space="preserve"> PAGEREF _Toc32577768 \h </w:instrText>
      </w:r>
      <w:r>
        <w:rPr>
          <w:noProof/>
        </w:rPr>
      </w:r>
      <w:r>
        <w:rPr>
          <w:noProof/>
        </w:rPr>
        <w:fldChar w:fldCharType="separate"/>
      </w:r>
      <w:r>
        <w:rPr>
          <w:noProof/>
        </w:rPr>
        <w:t>19</w:t>
      </w:r>
      <w:r>
        <w:rPr>
          <w:noProof/>
        </w:rPr>
        <w:fldChar w:fldCharType="end"/>
      </w:r>
    </w:p>
    <w:p w14:paraId="2DA54889" w14:textId="54C48860"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4.1.21</w:t>
      </w:r>
      <w:r>
        <w:rPr>
          <w:rFonts w:asciiTheme="minorHAnsi" w:eastAsiaTheme="minorEastAsia" w:hAnsiTheme="minorHAnsi" w:cstheme="minorBidi"/>
          <w:i w:val="0"/>
          <w:noProof/>
          <w:sz w:val="22"/>
          <w:szCs w:val="22"/>
        </w:rPr>
        <w:tab/>
      </w:r>
      <w:r w:rsidRPr="005A25DF">
        <w:rPr>
          <w:rFonts w:cs="Arial"/>
          <w:bCs/>
          <w:noProof/>
        </w:rPr>
        <w:t>System Connectivity / Access</w:t>
      </w:r>
      <w:r>
        <w:rPr>
          <w:noProof/>
        </w:rPr>
        <w:tab/>
      </w:r>
      <w:r>
        <w:rPr>
          <w:noProof/>
        </w:rPr>
        <w:fldChar w:fldCharType="begin"/>
      </w:r>
      <w:r>
        <w:rPr>
          <w:noProof/>
        </w:rPr>
        <w:instrText xml:space="preserve"> PAGEREF _Toc32577769 \h </w:instrText>
      </w:r>
      <w:r>
        <w:rPr>
          <w:noProof/>
        </w:rPr>
      </w:r>
      <w:r>
        <w:rPr>
          <w:noProof/>
        </w:rPr>
        <w:fldChar w:fldCharType="separate"/>
      </w:r>
      <w:r>
        <w:rPr>
          <w:noProof/>
        </w:rPr>
        <w:t>20</w:t>
      </w:r>
      <w:r>
        <w:rPr>
          <w:noProof/>
        </w:rPr>
        <w:fldChar w:fldCharType="end"/>
      </w:r>
    </w:p>
    <w:p w14:paraId="38DC8C15" w14:textId="7B183DDB"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4.1.22</w:t>
      </w:r>
      <w:r>
        <w:rPr>
          <w:rFonts w:asciiTheme="minorHAnsi" w:eastAsiaTheme="minorEastAsia" w:hAnsiTheme="minorHAnsi" w:cstheme="minorBidi"/>
          <w:i w:val="0"/>
          <w:noProof/>
          <w:sz w:val="22"/>
          <w:szCs w:val="22"/>
        </w:rPr>
        <w:tab/>
      </w:r>
      <w:r w:rsidRPr="005A25DF">
        <w:rPr>
          <w:rFonts w:cs="Arial"/>
          <w:bCs/>
          <w:noProof/>
        </w:rPr>
        <w:t>Business Relationship</w:t>
      </w:r>
      <w:r>
        <w:rPr>
          <w:noProof/>
        </w:rPr>
        <w:tab/>
      </w:r>
      <w:r>
        <w:rPr>
          <w:noProof/>
        </w:rPr>
        <w:fldChar w:fldCharType="begin"/>
      </w:r>
      <w:r>
        <w:rPr>
          <w:noProof/>
        </w:rPr>
        <w:instrText xml:space="preserve"> PAGEREF _Toc32577770 \h </w:instrText>
      </w:r>
      <w:r>
        <w:rPr>
          <w:noProof/>
        </w:rPr>
      </w:r>
      <w:r>
        <w:rPr>
          <w:noProof/>
        </w:rPr>
        <w:fldChar w:fldCharType="separate"/>
      </w:r>
      <w:r>
        <w:rPr>
          <w:noProof/>
        </w:rPr>
        <w:t>20</w:t>
      </w:r>
      <w:r>
        <w:rPr>
          <w:noProof/>
        </w:rPr>
        <w:fldChar w:fldCharType="end"/>
      </w:r>
    </w:p>
    <w:p w14:paraId="7FF6D313" w14:textId="11FDAD5C"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4.1.23</w:t>
      </w:r>
      <w:r>
        <w:rPr>
          <w:rFonts w:asciiTheme="minorHAnsi" w:eastAsiaTheme="minorEastAsia" w:hAnsiTheme="minorHAnsi" w:cstheme="minorBidi"/>
          <w:i w:val="0"/>
          <w:noProof/>
          <w:sz w:val="22"/>
          <w:szCs w:val="22"/>
        </w:rPr>
        <w:tab/>
      </w:r>
      <w:r w:rsidRPr="005A25DF">
        <w:rPr>
          <w:rFonts w:cs="Arial"/>
          <w:bCs/>
          <w:noProof/>
        </w:rPr>
        <w:t>Interactions with Other Teams</w:t>
      </w:r>
      <w:r>
        <w:rPr>
          <w:noProof/>
        </w:rPr>
        <w:tab/>
      </w:r>
      <w:r>
        <w:rPr>
          <w:noProof/>
        </w:rPr>
        <w:fldChar w:fldCharType="begin"/>
      </w:r>
      <w:r>
        <w:rPr>
          <w:noProof/>
        </w:rPr>
        <w:instrText xml:space="preserve"> PAGEREF _Toc32577771 \h </w:instrText>
      </w:r>
      <w:r>
        <w:rPr>
          <w:noProof/>
        </w:rPr>
      </w:r>
      <w:r>
        <w:rPr>
          <w:noProof/>
        </w:rPr>
        <w:fldChar w:fldCharType="separate"/>
      </w:r>
      <w:r>
        <w:rPr>
          <w:noProof/>
        </w:rPr>
        <w:t>20</w:t>
      </w:r>
      <w:r>
        <w:rPr>
          <w:noProof/>
        </w:rPr>
        <w:fldChar w:fldCharType="end"/>
      </w:r>
    </w:p>
    <w:p w14:paraId="3B0C6AC0" w14:textId="5F7CF774"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4.1.24</w:t>
      </w:r>
      <w:r>
        <w:rPr>
          <w:rFonts w:asciiTheme="minorHAnsi" w:eastAsiaTheme="minorEastAsia" w:hAnsiTheme="minorHAnsi" w:cstheme="minorBidi"/>
          <w:i w:val="0"/>
          <w:noProof/>
          <w:sz w:val="22"/>
          <w:szCs w:val="22"/>
        </w:rPr>
        <w:tab/>
      </w:r>
      <w:r w:rsidRPr="005A25DF">
        <w:rPr>
          <w:rFonts w:cs="Arial"/>
          <w:bCs/>
          <w:noProof/>
        </w:rPr>
        <w:t>Application Maintenance and Support Methodology</w:t>
      </w:r>
      <w:r>
        <w:rPr>
          <w:noProof/>
        </w:rPr>
        <w:tab/>
      </w:r>
      <w:r>
        <w:rPr>
          <w:noProof/>
        </w:rPr>
        <w:fldChar w:fldCharType="begin"/>
      </w:r>
      <w:r>
        <w:rPr>
          <w:noProof/>
        </w:rPr>
        <w:instrText xml:space="preserve"> PAGEREF _Toc32577772 \h </w:instrText>
      </w:r>
      <w:r>
        <w:rPr>
          <w:noProof/>
        </w:rPr>
      </w:r>
      <w:r>
        <w:rPr>
          <w:noProof/>
        </w:rPr>
        <w:fldChar w:fldCharType="separate"/>
      </w:r>
      <w:r>
        <w:rPr>
          <w:noProof/>
        </w:rPr>
        <w:t>20</w:t>
      </w:r>
      <w:r>
        <w:rPr>
          <w:noProof/>
        </w:rPr>
        <w:fldChar w:fldCharType="end"/>
      </w:r>
    </w:p>
    <w:p w14:paraId="6668227C" w14:textId="4CEEF0D3"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4.1.25</w:t>
      </w:r>
      <w:r>
        <w:rPr>
          <w:rFonts w:asciiTheme="minorHAnsi" w:eastAsiaTheme="minorEastAsia" w:hAnsiTheme="minorHAnsi" w:cstheme="minorBidi"/>
          <w:i w:val="0"/>
          <w:noProof/>
          <w:sz w:val="22"/>
          <w:szCs w:val="22"/>
        </w:rPr>
        <w:tab/>
      </w:r>
      <w:r w:rsidRPr="005A25DF">
        <w:rPr>
          <w:rFonts w:cs="Arial"/>
          <w:bCs/>
          <w:noProof/>
        </w:rPr>
        <w:t>Project Lifecycle Methodology</w:t>
      </w:r>
      <w:r>
        <w:rPr>
          <w:noProof/>
        </w:rPr>
        <w:tab/>
      </w:r>
      <w:r>
        <w:rPr>
          <w:noProof/>
        </w:rPr>
        <w:fldChar w:fldCharType="begin"/>
      </w:r>
      <w:r>
        <w:rPr>
          <w:noProof/>
        </w:rPr>
        <w:instrText xml:space="preserve"> PAGEREF _Toc32577773 \h </w:instrText>
      </w:r>
      <w:r>
        <w:rPr>
          <w:noProof/>
        </w:rPr>
      </w:r>
      <w:r>
        <w:rPr>
          <w:noProof/>
        </w:rPr>
        <w:fldChar w:fldCharType="separate"/>
      </w:r>
      <w:r>
        <w:rPr>
          <w:noProof/>
        </w:rPr>
        <w:t>21</w:t>
      </w:r>
      <w:r>
        <w:rPr>
          <w:noProof/>
        </w:rPr>
        <w:fldChar w:fldCharType="end"/>
      </w:r>
    </w:p>
    <w:p w14:paraId="43FFEDFA" w14:textId="1F88FC08"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4.1.26</w:t>
      </w:r>
      <w:r>
        <w:rPr>
          <w:rFonts w:asciiTheme="minorHAnsi" w:eastAsiaTheme="minorEastAsia" w:hAnsiTheme="minorHAnsi" w:cstheme="minorBidi"/>
          <w:i w:val="0"/>
          <w:noProof/>
          <w:sz w:val="22"/>
          <w:szCs w:val="22"/>
        </w:rPr>
        <w:tab/>
      </w:r>
      <w:r w:rsidRPr="005A25DF">
        <w:rPr>
          <w:rFonts w:cs="Arial"/>
          <w:bCs/>
          <w:noProof/>
        </w:rPr>
        <w:t>SOX</w:t>
      </w:r>
      <w:r>
        <w:rPr>
          <w:noProof/>
        </w:rPr>
        <w:tab/>
      </w:r>
      <w:r>
        <w:rPr>
          <w:noProof/>
        </w:rPr>
        <w:fldChar w:fldCharType="begin"/>
      </w:r>
      <w:r>
        <w:rPr>
          <w:noProof/>
        </w:rPr>
        <w:instrText xml:space="preserve"> PAGEREF _Toc32577774 \h </w:instrText>
      </w:r>
      <w:r>
        <w:rPr>
          <w:noProof/>
        </w:rPr>
      </w:r>
      <w:r>
        <w:rPr>
          <w:noProof/>
        </w:rPr>
        <w:fldChar w:fldCharType="separate"/>
      </w:r>
      <w:r>
        <w:rPr>
          <w:noProof/>
        </w:rPr>
        <w:t>22</w:t>
      </w:r>
      <w:r>
        <w:rPr>
          <w:noProof/>
        </w:rPr>
        <w:fldChar w:fldCharType="end"/>
      </w:r>
    </w:p>
    <w:p w14:paraId="4C595E1F" w14:textId="7898D1C1"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4.1.27</w:t>
      </w:r>
      <w:r>
        <w:rPr>
          <w:rFonts w:asciiTheme="minorHAnsi" w:eastAsiaTheme="minorEastAsia" w:hAnsiTheme="minorHAnsi" w:cstheme="minorBidi"/>
          <w:i w:val="0"/>
          <w:noProof/>
          <w:sz w:val="22"/>
          <w:szCs w:val="22"/>
        </w:rPr>
        <w:tab/>
      </w:r>
      <w:r w:rsidRPr="005A25DF">
        <w:rPr>
          <w:rFonts w:cs="Arial"/>
          <w:bCs/>
          <w:noProof/>
        </w:rPr>
        <w:t>Disaster Recovery &amp; Business Continuity Planning</w:t>
      </w:r>
      <w:r>
        <w:rPr>
          <w:noProof/>
        </w:rPr>
        <w:tab/>
      </w:r>
      <w:r>
        <w:rPr>
          <w:noProof/>
        </w:rPr>
        <w:fldChar w:fldCharType="begin"/>
      </w:r>
      <w:r>
        <w:rPr>
          <w:noProof/>
        </w:rPr>
        <w:instrText xml:space="preserve"> PAGEREF _Toc32577775 \h </w:instrText>
      </w:r>
      <w:r>
        <w:rPr>
          <w:noProof/>
        </w:rPr>
      </w:r>
      <w:r>
        <w:rPr>
          <w:noProof/>
        </w:rPr>
        <w:fldChar w:fldCharType="separate"/>
      </w:r>
      <w:r>
        <w:rPr>
          <w:noProof/>
        </w:rPr>
        <w:t>22</w:t>
      </w:r>
      <w:r>
        <w:rPr>
          <w:noProof/>
        </w:rPr>
        <w:fldChar w:fldCharType="end"/>
      </w:r>
    </w:p>
    <w:p w14:paraId="1B7C9DFC" w14:textId="35C5691A"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4.1.28</w:t>
      </w:r>
      <w:r>
        <w:rPr>
          <w:rFonts w:asciiTheme="minorHAnsi" w:eastAsiaTheme="minorEastAsia" w:hAnsiTheme="minorHAnsi" w:cstheme="minorBidi"/>
          <w:i w:val="0"/>
          <w:noProof/>
          <w:sz w:val="22"/>
          <w:szCs w:val="22"/>
        </w:rPr>
        <w:tab/>
      </w:r>
      <w:r w:rsidRPr="005A25DF">
        <w:rPr>
          <w:rFonts w:cs="Arial"/>
          <w:bCs/>
          <w:noProof/>
        </w:rPr>
        <w:t>Service Levels &amp; Reporting</w:t>
      </w:r>
      <w:r>
        <w:rPr>
          <w:noProof/>
        </w:rPr>
        <w:tab/>
      </w:r>
      <w:r>
        <w:rPr>
          <w:noProof/>
        </w:rPr>
        <w:fldChar w:fldCharType="begin"/>
      </w:r>
      <w:r>
        <w:rPr>
          <w:noProof/>
        </w:rPr>
        <w:instrText xml:space="preserve"> PAGEREF _Toc32577776 \h </w:instrText>
      </w:r>
      <w:r>
        <w:rPr>
          <w:noProof/>
        </w:rPr>
      </w:r>
      <w:r>
        <w:rPr>
          <w:noProof/>
        </w:rPr>
        <w:fldChar w:fldCharType="separate"/>
      </w:r>
      <w:r>
        <w:rPr>
          <w:noProof/>
        </w:rPr>
        <w:t>22</w:t>
      </w:r>
      <w:r>
        <w:rPr>
          <w:noProof/>
        </w:rPr>
        <w:fldChar w:fldCharType="end"/>
      </w:r>
    </w:p>
    <w:p w14:paraId="16C59468" w14:textId="44B01356"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4.1.29</w:t>
      </w:r>
      <w:r>
        <w:rPr>
          <w:rFonts w:asciiTheme="minorHAnsi" w:eastAsiaTheme="minorEastAsia" w:hAnsiTheme="minorHAnsi" w:cstheme="minorBidi"/>
          <w:i w:val="0"/>
          <w:noProof/>
          <w:sz w:val="22"/>
          <w:szCs w:val="22"/>
        </w:rPr>
        <w:tab/>
      </w:r>
      <w:r w:rsidRPr="005A25DF">
        <w:rPr>
          <w:rFonts w:cs="Arial"/>
          <w:bCs/>
          <w:noProof/>
        </w:rPr>
        <w:t>System Documentation</w:t>
      </w:r>
      <w:r>
        <w:rPr>
          <w:noProof/>
        </w:rPr>
        <w:tab/>
      </w:r>
      <w:r>
        <w:rPr>
          <w:noProof/>
        </w:rPr>
        <w:fldChar w:fldCharType="begin"/>
      </w:r>
      <w:r>
        <w:rPr>
          <w:noProof/>
        </w:rPr>
        <w:instrText xml:space="preserve"> PAGEREF _Toc32577777 \h </w:instrText>
      </w:r>
      <w:r>
        <w:rPr>
          <w:noProof/>
        </w:rPr>
      </w:r>
      <w:r>
        <w:rPr>
          <w:noProof/>
        </w:rPr>
        <w:fldChar w:fldCharType="separate"/>
      </w:r>
      <w:r>
        <w:rPr>
          <w:noProof/>
        </w:rPr>
        <w:t>23</w:t>
      </w:r>
      <w:r>
        <w:rPr>
          <w:noProof/>
        </w:rPr>
        <w:fldChar w:fldCharType="end"/>
      </w:r>
    </w:p>
    <w:p w14:paraId="34DB14AD" w14:textId="521B1218"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4.1.30</w:t>
      </w:r>
      <w:r>
        <w:rPr>
          <w:rFonts w:asciiTheme="minorHAnsi" w:eastAsiaTheme="minorEastAsia" w:hAnsiTheme="minorHAnsi" w:cstheme="minorBidi"/>
          <w:i w:val="0"/>
          <w:noProof/>
          <w:sz w:val="22"/>
          <w:szCs w:val="22"/>
        </w:rPr>
        <w:tab/>
      </w:r>
      <w:r w:rsidRPr="005A25DF">
        <w:rPr>
          <w:rFonts w:cs="Arial"/>
          <w:bCs/>
          <w:noProof/>
        </w:rPr>
        <w:t>Time Tracking</w:t>
      </w:r>
      <w:r>
        <w:rPr>
          <w:noProof/>
        </w:rPr>
        <w:tab/>
      </w:r>
      <w:r>
        <w:rPr>
          <w:noProof/>
        </w:rPr>
        <w:fldChar w:fldCharType="begin"/>
      </w:r>
      <w:r>
        <w:rPr>
          <w:noProof/>
        </w:rPr>
        <w:instrText xml:space="preserve"> PAGEREF _Toc32577778 \h </w:instrText>
      </w:r>
      <w:r>
        <w:rPr>
          <w:noProof/>
        </w:rPr>
      </w:r>
      <w:r>
        <w:rPr>
          <w:noProof/>
        </w:rPr>
        <w:fldChar w:fldCharType="separate"/>
      </w:r>
      <w:r>
        <w:rPr>
          <w:noProof/>
        </w:rPr>
        <w:t>23</w:t>
      </w:r>
      <w:r>
        <w:rPr>
          <w:noProof/>
        </w:rPr>
        <w:fldChar w:fldCharType="end"/>
      </w:r>
    </w:p>
    <w:p w14:paraId="53B501D8" w14:textId="2C6605ED"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4.1.31</w:t>
      </w:r>
      <w:r>
        <w:rPr>
          <w:rFonts w:asciiTheme="minorHAnsi" w:eastAsiaTheme="minorEastAsia" w:hAnsiTheme="minorHAnsi" w:cstheme="minorBidi"/>
          <w:i w:val="0"/>
          <w:noProof/>
          <w:sz w:val="22"/>
          <w:szCs w:val="22"/>
        </w:rPr>
        <w:tab/>
      </w:r>
      <w:r w:rsidRPr="005A25DF">
        <w:rPr>
          <w:rFonts w:cs="Arial"/>
          <w:bCs/>
          <w:noProof/>
        </w:rPr>
        <w:t>Budgets / Strategic Plan / Annual Operating Plan</w:t>
      </w:r>
      <w:r>
        <w:rPr>
          <w:noProof/>
        </w:rPr>
        <w:tab/>
      </w:r>
      <w:r>
        <w:rPr>
          <w:noProof/>
        </w:rPr>
        <w:fldChar w:fldCharType="begin"/>
      </w:r>
      <w:r>
        <w:rPr>
          <w:noProof/>
        </w:rPr>
        <w:instrText xml:space="preserve"> PAGEREF _Toc32577779 \h </w:instrText>
      </w:r>
      <w:r>
        <w:rPr>
          <w:noProof/>
        </w:rPr>
      </w:r>
      <w:r>
        <w:rPr>
          <w:noProof/>
        </w:rPr>
        <w:fldChar w:fldCharType="separate"/>
      </w:r>
      <w:r>
        <w:rPr>
          <w:noProof/>
        </w:rPr>
        <w:t>23</w:t>
      </w:r>
      <w:r>
        <w:rPr>
          <w:noProof/>
        </w:rPr>
        <w:fldChar w:fldCharType="end"/>
      </w:r>
    </w:p>
    <w:p w14:paraId="6214A2DE" w14:textId="2C9F6A08" w:rsidR="008C068A" w:rsidRDefault="008C068A">
      <w:pPr>
        <w:pStyle w:val="TOC3"/>
        <w:tabs>
          <w:tab w:val="left" w:pos="1320"/>
          <w:tab w:val="right" w:leader="dot" w:pos="9017"/>
        </w:tabs>
        <w:rPr>
          <w:rFonts w:asciiTheme="minorHAnsi" w:eastAsiaTheme="minorEastAsia" w:hAnsiTheme="minorHAnsi" w:cstheme="minorBidi"/>
          <w:i w:val="0"/>
          <w:noProof/>
          <w:sz w:val="22"/>
          <w:szCs w:val="22"/>
        </w:rPr>
      </w:pPr>
      <w:r w:rsidRPr="005A25DF">
        <w:rPr>
          <w:rFonts w:cs="Arial"/>
          <w:bCs/>
          <w:noProof/>
        </w:rPr>
        <w:t>4.1.32</w:t>
      </w:r>
      <w:r>
        <w:rPr>
          <w:rFonts w:asciiTheme="minorHAnsi" w:eastAsiaTheme="minorEastAsia" w:hAnsiTheme="minorHAnsi" w:cstheme="minorBidi"/>
          <w:i w:val="0"/>
          <w:noProof/>
          <w:sz w:val="22"/>
          <w:szCs w:val="22"/>
        </w:rPr>
        <w:tab/>
      </w:r>
      <w:r w:rsidRPr="005A25DF">
        <w:rPr>
          <w:rFonts w:cs="Arial"/>
          <w:bCs/>
          <w:noProof/>
        </w:rPr>
        <w:t>Travel &amp; Expenses</w:t>
      </w:r>
      <w:r>
        <w:rPr>
          <w:noProof/>
        </w:rPr>
        <w:tab/>
      </w:r>
      <w:r>
        <w:rPr>
          <w:noProof/>
        </w:rPr>
        <w:fldChar w:fldCharType="begin"/>
      </w:r>
      <w:r>
        <w:rPr>
          <w:noProof/>
        </w:rPr>
        <w:instrText xml:space="preserve"> PAGEREF _Toc32577780 \h </w:instrText>
      </w:r>
      <w:r>
        <w:rPr>
          <w:noProof/>
        </w:rPr>
      </w:r>
      <w:r>
        <w:rPr>
          <w:noProof/>
        </w:rPr>
        <w:fldChar w:fldCharType="separate"/>
      </w:r>
      <w:r>
        <w:rPr>
          <w:noProof/>
        </w:rPr>
        <w:t>24</w:t>
      </w:r>
      <w:r>
        <w:rPr>
          <w:noProof/>
        </w:rPr>
        <w:fldChar w:fldCharType="end"/>
      </w:r>
    </w:p>
    <w:p w14:paraId="4CB911F6" w14:textId="7EE4C49B"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Pr>
          <w:noProof/>
        </w:rPr>
        <w:lastRenderedPageBreak/>
        <w:t>4.2</w:t>
      </w:r>
      <w:r>
        <w:rPr>
          <w:rFonts w:asciiTheme="minorHAnsi" w:eastAsiaTheme="minorEastAsia" w:hAnsiTheme="minorHAnsi" w:cstheme="minorBidi"/>
          <w:smallCaps w:val="0"/>
          <w:noProof/>
          <w:sz w:val="22"/>
          <w:szCs w:val="22"/>
        </w:rPr>
        <w:tab/>
      </w:r>
      <w:r>
        <w:rPr>
          <w:noProof/>
        </w:rPr>
        <w:t>SAP</w:t>
      </w:r>
      <w:r>
        <w:rPr>
          <w:noProof/>
        </w:rPr>
        <w:tab/>
      </w:r>
      <w:r>
        <w:rPr>
          <w:noProof/>
        </w:rPr>
        <w:fldChar w:fldCharType="begin"/>
      </w:r>
      <w:r>
        <w:rPr>
          <w:noProof/>
        </w:rPr>
        <w:instrText xml:space="preserve"> PAGEREF _Toc32577781 \h </w:instrText>
      </w:r>
      <w:r>
        <w:rPr>
          <w:noProof/>
        </w:rPr>
      </w:r>
      <w:r>
        <w:rPr>
          <w:noProof/>
        </w:rPr>
        <w:fldChar w:fldCharType="separate"/>
      </w:r>
      <w:r>
        <w:rPr>
          <w:noProof/>
        </w:rPr>
        <w:t>25</w:t>
      </w:r>
      <w:r>
        <w:rPr>
          <w:noProof/>
        </w:rPr>
        <w:fldChar w:fldCharType="end"/>
      </w:r>
    </w:p>
    <w:p w14:paraId="72F2F91C" w14:textId="61240632"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4.2.1</w:t>
      </w:r>
      <w:r>
        <w:rPr>
          <w:rFonts w:asciiTheme="minorHAnsi" w:eastAsiaTheme="minorEastAsia" w:hAnsiTheme="minorHAnsi" w:cstheme="minorBidi"/>
          <w:i w:val="0"/>
          <w:noProof/>
          <w:sz w:val="22"/>
          <w:szCs w:val="22"/>
        </w:rPr>
        <w:tab/>
      </w:r>
      <w:r>
        <w:rPr>
          <w:noProof/>
        </w:rPr>
        <w:t>Functional</w:t>
      </w:r>
      <w:r>
        <w:rPr>
          <w:noProof/>
        </w:rPr>
        <w:tab/>
      </w:r>
      <w:r>
        <w:rPr>
          <w:noProof/>
        </w:rPr>
        <w:fldChar w:fldCharType="begin"/>
      </w:r>
      <w:r>
        <w:rPr>
          <w:noProof/>
        </w:rPr>
        <w:instrText xml:space="preserve"> PAGEREF _Toc32577782 \h </w:instrText>
      </w:r>
      <w:r>
        <w:rPr>
          <w:noProof/>
        </w:rPr>
      </w:r>
      <w:r>
        <w:rPr>
          <w:noProof/>
        </w:rPr>
        <w:fldChar w:fldCharType="separate"/>
      </w:r>
      <w:r>
        <w:rPr>
          <w:noProof/>
        </w:rPr>
        <w:t>25</w:t>
      </w:r>
      <w:r>
        <w:rPr>
          <w:noProof/>
        </w:rPr>
        <w:fldChar w:fldCharType="end"/>
      </w:r>
    </w:p>
    <w:p w14:paraId="6E4B92D7" w14:textId="67127052"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4.2.2</w:t>
      </w:r>
      <w:r>
        <w:rPr>
          <w:rFonts w:asciiTheme="minorHAnsi" w:eastAsiaTheme="minorEastAsia" w:hAnsiTheme="minorHAnsi" w:cstheme="minorBidi"/>
          <w:i w:val="0"/>
          <w:noProof/>
          <w:sz w:val="22"/>
          <w:szCs w:val="22"/>
        </w:rPr>
        <w:tab/>
      </w:r>
      <w:r>
        <w:rPr>
          <w:noProof/>
        </w:rPr>
        <w:t>Development</w:t>
      </w:r>
      <w:r>
        <w:rPr>
          <w:noProof/>
        </w:rPr>
        <w:tab/>
      </w:r>
      <w:r>
        <w:rPr>
          <w:noProof/>
        </w:rPr>
        <w:fldChar w:fldCharType="begin"/>
      </w:r>
      <w:r>
        <w:rPr>
          <w:noProof/>
        </w:rPr>
        <w:instrText xml:space="preserve"> PAGEREF _Toc32577783 \h </w:instrText>
      </w:r>
      <w:r>
        <w:rPr>
          <w:noProof/>
        </w:rPr>
      </w:r>
      <w:r>
        <w:rPr>
          <w:noProof/>
        </w:rPr>
        <w:fldChar w:fldCharType="separate"/>
      </w:r>
      <w:r>
        <w:rPr>
          <w:noProof/>
        </w:rPr>
        <w:t>25</w:t>
      </w:r>
      <w:r>
        <w:rPr>
          <w:noProof/>
        </w:rPr>
        <w:fldChar w:fldCharType="end"/>
      </w:r>
    </w:p>
    <w:p w14:paraId="644D430E" w14:textId="6B315C87"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Pr>
          <w:noProof/>
        </w:rPr>
        <w:t>4.3</w:t>
      </w:r>
      <w:r>
        <w:rPr>
          <w:rFonts w:asciiTheme="minorHAnsi" w:eastAsiaTheme="minorEastAsia" w:hAnsiTheme="minorHAnsi" w:cstheme="minorBidi"/>
          <w:smallCaps w:val="0"/>
          <w:noProof/>
          <w:sz w:val="22"/>
          <w:szCs w:val="22"/>
        </w:rPr>
        <w:tab/>
      </w:r>
      <w:r>
        <w:rPr>
          <w:noProof/>
        </w:rPr>
        <w:t>Non-SAP ERP (Marisa)</w:t>
      </w:r>
      <w:r>
        <w:rPr>
          <w:noProof/>
        </w:rPr>
        <w:tab/>
      </w:r>
      <w:r>
        <w:rPr>
          <w:noProof/>
        </w:rPr>
        <w:fldChar w:fldCharType="begin"/>
      </w:r>
      <w:r>
        <w:rPr>
          <w:noProof/>
        </w:rPr>
        <w:instrText xml:space="preserve"> PAGEREF _Toc32577784 \h </w:instrText>
      </w:r>
      <w:r>
        <w:rPr>
          <w:noProof/>
        </w:rPr>
      </w:r>
      <w:r>
        <w:rPr>
          <w:noProof/>
        </w:rPr>
        <w:fldChar w:fldCharType="separate"/>
      </w:r>
      <w:r>
        <w:rPr>
          <w:noProof/>
        </w:rPr>
        <w:t>25</w:t>
      </w:r>
      <w:r>
        <w:rPr>
          <w:noProof/>
        </w:rPr>
        <w:fldChar w:fldCharType="end"/>
      </w:r>
    </w:p>
    <w:p w14:paraId="03126128" w14:textId="1F18B953"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4.3.1</w:t>
      </w:r>
      <w:r>
        <w:rPr>
          <w:rFonts w:asciiTheme="minorHAnsi" w:eastAsiaTheme="minorEastAsia" w:hAnsiTheme="minorHAnsi" w:cstheme="minorBidi"/>
          <w:i w:val="0"/>
          <w:noProof/>
          <w:sz w:val="22"/>
          <w:szCs w:val="22"/>
        </w:rPr>
        <w:tab/>
      </w:r>
      <w:r>
        <w:rPr>
          <w:noProof/>
        </w:rPr>
        <w:t>Non-SAP ERP</w:t>
      </w:r>
      <w:r>
        <w:rPr>
          <w:noProof/>
        </w:rPr>
        <w:tab/>
      </w:r>
      <w:r>
        <w:rPr>
          <w:noProof/>
        </w:rPr>
        <w:fldChar w:fldCharType="begin"/>
      </w:r>
      <w:r>
        <w:rPr>
          <w:noProof/>
        </w:rPr>
        <w:instrText xml:space="preserve"> PAGEREF _Toc32577785 \h </w:instrText>
      </w:r>
      <w:r>
        <w:rPr>
          <w:noProof/>
        </w:rPr>
      </w:r>
      <w:r>
        <w:rPr>
          <w:noProof/>
        </w:rPr>
        <w:fldChar w:fldCharType="separate"/>
      </w:r>
      <w:r>
        <w:rPr>
          <w:noProof/>
        </w:rPr>
        <w:t>25</w:t>
      </w:r>
      <w:r>
        <w:rPr>
          <w:noProof/>
        </w:rPr>
        <w:fldChar w:fldCharType="end"/>
      </w:r>
    </w:p>
    <w:p w14:paraId="7325F2AD" w14:textId="3574A0E1"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Pr>
          <w:noProof/>
        </w:rPr>
        <w:t>4.4</w:t>
      </w:r>
      <w:r>
        <w:rPr>
          <w:rFonts w:asciiTheme="minorHAnsi" w:eastAsiaTheme="minorEastAsia" w:hAnsiTheme="minorHAnsi" w:cstheme="minorBidi"/>
          <w:smallCaps w:val="0"/>
          <w:noProof/>
          <w:sz w:val="22"/>
          <w:szCs w:val="22"/>
        </w:rPr>
        <w:tab/>
      </w:r>
      <w:r>
        <w:rPr>
          <w:noProof/>
        </w:rPr>
        <w:t>Corporate</w:t>
      </w:r>
      <w:r>
        <w:rPr>
          <w:noProof/>
        </w:rPr>
        <w:tab/>
      </w:r>
      <w:r>
        <w:rPr>
          <w:noProof/>
        </w:rPr>
        <w:fldChar w:fldCharType="begin"/>
      </w:r>
      <w:r>
        <w:rPr>
          <w:noProof/>
        </w:rPr>
        <w:instrText xml:space="preserve"> PAGEREF _Toc32577786 \h </w:instrText>
      </w:r>
      <w:r>
        <w:rPr>
          <w:noProof/>
        </w:rPr>
      </w:r>
      <w:r>
        <w:rPr>
          <w:noProof/>
        </w:rPr>
        <w:fldChar w:fldCharType="separate"/>
      </w:r>
      <w:r>
        <w:rPr>
          <w:noProof/>
        </w:rPr>
        <w:t>27</w:t>
      </w:r>
      <w:r>
        <w:rPr>
          <w:noProof/>
        </w:rPr>
        <w:fldChar w:fldCharType="end"/>
      </w:r>
    </w:p>
    <w:p w14:paraId="11DBCB11" w14:textId="5E2D43FC"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4.4.1</w:t>
      </w:r>
      <w:r>
        <w:rPr>
          <w:rFonts w:asciiTheme="minorHAnsi" w:eastAsiaTheme="minorEastAsia" w:hAnsiTheme="minorHAnsi" w:cstheme="minorBidi"/>
          <w:i w:val="0"/>
          <w:noProof/>
          <w:sz w:val="22"/>
          <w:szCs w:val="22"/>
        </w:rPr>
        <w:tab/>
      </w:r>
      <w:r>
        <w:rPr>
          <w:noProof/>
        </w:rPr>
        <w:t>Corporate</w:t>
      </w:r>
      <w:r>
        <w:rPr>
          <w:noProof/>
        </w:rPr>
        <w:tab/>
      </w:r>
      <w:r>
        <w:rPr>
          <w:noProof/>
        </w:rPr>
        <w:fldChar w:fldCharType="begin"/>
      </w:r>
      <w:r>
        <w:rPr>
          <w:noProof/>
        </w:rPr>
        <w:instrText xml:space="preserve"> PAGEREF _Toc32577787 \h </w:instrText>
      </w:r>
      <w:r>
        <w:rPr>
          <w:noProof/>
        </w:rPr>
      </w:r>
      <w:r>
        <w:rPr>
          <w:noProof/>
        </w:rPr>
        <w:fldChar w:fldCharType="separate"/>
      </w:r>
      <w:r>
        <w:rPr>
          <w:noProof/>
        </w:rPr>
        <w:t>27</w:t>
      </w:r>
      <w:r>
        <w:rPr>
          <w:noProof/>
        </w:rPr>
        <w:fldChar w:fldCharType="end"/>
      </w:r>
    </w:p>
    <w:p w14:paraId="380A0B17" w14:textId="218FA62C"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sidRPr="005A25DF">
        <w:rPr>
          <w:noProof/>
          <w:u w:color="993300"/>
        </w:rPr>
        <w:t>4.5</w:t>
      </w:r>
      <w:r>
        <w:rPr>
          <w:rFonts w:asciiTheme="minorHAnsi" w:eastAsiaTheme="minorEastAsia" w:hAnsiTheme="minorHAnsi" w:cstheme="minorBidi"/>
          <w:smallCaps w:val="0"/>
          <w:noProof/>
          <w:sz w:val="22"/>
          <w:szCs w:val="22"/>
        </w:rPr>
        <w:tab/>
      </w:r>
      <w:r w:rsidRPr="005A25DF">
        <w:rPr>
          <w:noProof/>
          <w:u w:color="993300"/>
        </w:rPr>
        <w:t>Integration</w:t>
      </w:r>
      <w:r>
        <w:rPr>
          <w:noProof/>
        </w:rPr>
        <w:tab/>
      </w:r>
      <w:r>
        <w:rPr>
          <w:noProof/>
        </w:rPr>
        <w:fldChar w:fldCharType="begin"/>
      </w:r>
      <w:r>
        <w:rPr>
          <w:noProof/>
        </w:rPr>
        <w:instrText xml:space="preserve"> PAGEREF _Toc32577788 \h </w:instrText>
      </w:r>
      <w:r>
        <w:rPr>
          <w:noProof/>
        </w:rPr>
      </w:r>
      <w:r>
        <w:rPr>
          <w:noProof/>
        </w:rPr>
        <w:fldChar w:fldCharType="separate"/>
      </w:r>
      <w:r>
        <w:rPr>
          <w:noProof/>
        </w:rPr>
        <w:t>27</w:t>
      </w:r>
      <w:r>
        <w:rPr>
          <w:noProof/>
        </w:rPr>
        <w:fldChar w:fldCharType="end"/>
      </w:r>
    </w:p>
    <w:p w14:paraId="745848DE" w14:textId="561BAE4B"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4.5.1</w:t>
      </w:r>
      <w:r>
        <w:rPr>
          <w:rFonts w:asciiTheme="minorHAnsi" w:eastAsiaTheme="minorEastAsia" w:hAnsiTheme="minorHAnsi" w:cstheme="minorBidi"/>
          <w:i w:val="0"/>
          <w:noProof/>
          <w:sz w:val="22"/>
          <w:szCs w:val="22"/>
        </w:rPr>
        <w:tab/>
      </w:r>
      <w:r>
        <w:rPr>
          <w:noProof/>
        </w:rPr>
        <w:t>Integration</w:t>
      </w:r>
      <w:r>
        <w:rPr>
          <w:noProof/>
        </w:rPr>
        <w:tab/>
      </w:r>
      <w:r>
        <w:rPr>
          <w:noProof/>
        </w:rPr>
        <w:fldChar w:fldCharType="begin"/>
      </w:r>
      <w:r>
        <w:rPr>
          <w:noProof/>
        </w:rPr>
        <w:instrText xml:space="preserve"> PAGEREF _Toc32577789 \h </w:instrText>
      </w:r>
      <w:r>
        <w:rPr>
          <w:noProof/>
        </w:rPr>
      </w:r>
      <w:r>
        <w:rPr>
          <w:noProof/>
        </w:rPr>
        <w:fldChar w:fldCharType="separate"/>
      </w:r>
      <w:r>
        <w:rPr>
          <w:noProof/>
        </w:rPr>
        <w:t>27</w:t>
      </w:r>
      <w:r>
        <w:rPr>
          <w:noProof/>
        </w:rPr>
        <w:fldChar w:fldCharType="end"/>
      </w:r>
    </w:p>
    <w:p w14:paraId="79F072D8" w14:textId="67A508F0"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Pr>
          <w:noProof/>
        </w:rPr>
        <w:t>4.6</w:t>
      </w:r>
      <w:r>
        <w:rPr>
          <w:rFonts w:asciiTheme="minorHAnsi" w:eastAsiaTheme="minorEastAsia" w:hAnsiTheme="minorHAnsi" w:cstheme="minorBidi"/>
          <w:smallCaps w:val="0"/>
          <w:noProof/>
          <w:sz w:val="22"/>
          <w:szCs w:val="22"/>
        </w:rPr>
        <w:tab/>
      </w:r>
      <w:r>
        <w:rPr>
          <w:noProof/>
        </w:rPr>
        <w:t>Engineering</w:t>
      </w:r>
      <w:r>
        <w:rPr>
          <w:noProof/>
        </w:rPr>
        <w:tab/>
      </w:r>
      <w:r>
        <w:rPr>
          <w:noProof/>
        </w:rPr>
        <w:fldChar w:fldCharType="begin"/>
      </w:r>
      <w:r>
        <w:rPr>
          <w:noProof/>
        </w:rPr>
        <w:instrText xml:space="preserve"> PAGEREF _Toc32577790 \h </w:instrText>
      </w:r>
      <w:r>
        <w:rPr>
          <w:noProof/>
        </w:rPr>
      </w:r>
      <w:r>
        <w:rPr>
          <w:noProof/>
        </w:rPr>
        <w:fldChar w:fldCharType="separate"/>
      </w:r>
      <w:r>
        <w:rPr>
          <w:noProof/>
        </w:rPr>
        <w:t>27</w:t>
      </w:r>
      <w:r>
        <w:rPr>
          <w:noProof/>
        </w:rPr>
        <w:fldChar w:fldCharType="end"/>
      </w:r>
    </w:p>
    <w:p w14:paraId="1872AE99" w14:textId="2DB4E83C"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4.6.1</w:t>
      </w:r>
      <w:r>
        <w:rPr>
          <w:rFonts w:asciiTheme="minorHAnsi" w:eastAsiaTheme="minorEastAsia" w:hAnsiTheme="minorHAnsi" w:cstheme="minorBidi"/>
          <w:i w:val="0"/>
          <w:noProof/>
          <w:sz w:val="22"/>
          <w:szCs w:val="22"/>
        </w:rPr>
        <w:tab/>
      </w:r>
      <w:r>
        <w:rPr>
          <w:noProof/>
        </w:rPr>
        <w:t>Engineering</w:t>
      </w:r>
      <w:r>
        <w:rPr>
          <w:noProof/>
        </w:rPr>
        <w:tab/>
      </w:r>
      <w:r>
        <w:rPr>
          <w:noProof/>
        </w:rPr>
        <w:fldChar w:fldCharType="begin"/>
      </w:r>
      <w:r>
        <w:rPr>
          <w:noProof/>
        </w:rPr>
        <w:instrText xml:space="preserve"> PAGEREF _Toc32577791 \h </w:instrText>
      </w:r>
      <w:r>
        <w:rPr>
          <w:noProof/>
        </w:rPr>
      </w:r>
      <w:r>
        <w:rPr>
          <w:noProof/>
        </w:rPr>
        <w:fldChar w:fldCharType="separate"/>
      </w:r>
      <w:r>
        <w:rPr>
          <w:noProof/>
        </w:rPr>
        <w:t>27</w:t>
      </w:r>
      <w:r>
        <w:rPr>
          <w:noProof/>
        </w:rPr>
        <w:fldChar w:fldCharType="end"/>
      </w:r>
    </w:p>
    <w:p w14:paraId="02A0ED3E" w14:textId="7EC56719"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Pr>
          <w:noProof/>
        </w:rPr>
        <w:t>4.7</w:t>
      </w:r>
      <w:r>
        <w:rPr>
          <w:rFonts w:asciiTheme="minorHAnsi" w:eastAsiaTheme="minorEastAsia" w:hAnsiTheme="minorHAnsi" w:cstheme="minorBidi"/>
          <w:smallCaps w:val="0"/>
          <w:noProof/>
          <w:sz w:val="22"/>
          <w:szCs w:val="22"/>
        </w:rPr>
        <w:tab/>
      </w:r>
      <w:r>
        <w:rPr>
          <w:noProof/>
        </w:rPr>
        <w:t>BI</w:t>
      </w:r>
      <w:r>
        <w:rPr>
          <w:noProof/>
        </w:rPr>
        <w:tab/>
      </w:r>
      <w:r>
        <w:rPr>
          <w:noProof/>
        </w:rPr>
        <w:fldChar w:fldCharType="begin"/>
      </w:r>
      <w:r>
        <w:rPr>
          <w:noProof/>
        </w:rPr>
        <w:instrText xml:space="preserve"> PAGEREF _Toc32577792 \h </w:instrText>
      </w:r>
      <w:r>
        <w:rPr>
          <w:noProof/>
        </w:rPr>
      </w:r>
      <w:r>
        <w:rPr>
          <w:noProof/>
        </w:rPr>
        <w:fldChar w:fldCharType="separate"/>
      </w:r>
      <w:r>
        <w:rPr>
          <w:noProof/>
        </w:rPr>
        <w:t>27</w:t>
      </w:r>
      <w:r>
        <w:rPr>
          <w:noProof/>
        </w:rPr>
        <w:fldChar w:fldCharType="end"/>
      </w:r>
    </w:p>
    <w:p w14:paraId="72BA05D6" w14:textId="3D27AD76"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4.7.1</w:t>
      </w:r>
      <w:r>
        <w:rPr>
          <w:rFonts w:asciiTheme="minorHAnsi" w:eastAsiaTheme="minorEastAsia" w:hAnsiTheme="minorHAnsi" w:cstheme="minorBidi"/>
          <w:i w:val="0"/>
          <w:noProof/>
          <w:sz w:val="22"/>
          <w:szCs w:val="22"/>
        </w:rPr>
        <w:tab/>
      </w:r>
      <w:r>
        <w:rPr>
          <w:noProof/>
        </w:rPr>
        <w:t>BI</w:t>
      </w:r>
      <w:r>
        <w:rPr>
          <w:noProof/>
        </w:rPr>
        <w:tab/>
      </w:r>
      <w:r>
        <w:rPr>
          <w:noProof/>
        </w:rPr>
        <w:fldChar w:fldCharType="begin"/>
      </w:r>
      <w:r>
        <w:rPr>
          <w:noProof/>
        </w:rPr>
        <w:instrText xml:space="preserve"> PAGEREF _Toc32577793 \h </w:instrText>
      </w:r>
      <w:r>
        <w:rPr>
          <w:noProof/>
        </w:rPr>
      </w:r>
      <w:r>
        <w:rPr>
          <w:noProof/>
        </w:rPr>
        <w:fldChar w:fldCharType="separate"/>
      </w:r>
      <w:r>
        <w:rPr>
          <w:noProof/>
        </w:rPr>
        <w:t>27</w:t>
      </w:r>
      <w:r>
        <w:rPr>
          <w:noProof/>
        </w:rPr>
        <w:fldChar w:fldCharType="end"/>
      </w:r>
    </w:p>
    <w:p w14:paraId="657EEA4A" w14:textId="2720F8C9"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Pr>
          <w:noProof/>
        </w:rPr>
        <w:t>4.8</w:t>
      </w:r>
      <w:r>
        <w:rPr>
          <w:rFonts w:asciiTheme="minorHAnsi" w:eastAsiaTheme="minorEastAsia" w:hAnsiTheme="minorHAnsi" w:cstheme="minorBidi"/>
          <w:smallCaps w:val="0"/>
          <w:noProof/>
          <w:sz w:val="22"/>
          <w:szCs w:val="22"/>
        </w:rPr>
        <w:tab/>
      </w:r>
      <w:r>
        <w:rPr>
          <w:noProof/>
        </w:rPr>
        <w:t>Sales &amp; Marketing</w:t>
      </w:r>
      <w:r>
        <w:rPr>
          <w:noProof/>
        </w:rPr>
        <w:tab/>
      </w:r>
      <w:r>
        <w:rPr>
          <w:noProof/>
        </w:rPr>
        <w:fldChar w:fldCharType="begin"/>
      </w:r>
      <w:r>
        <w:rPr>
          <w:noProof/>
        </w:rPr>
        <w:instrText xml:space="preserve"> PAGEREF _Toc32577794 \h </w:instrText>
      </w:r>
      <w:r>
        <w:rPr>
          <w:noProof/>
        </w:rPr>
      </w:r>
      <w:r>
        <w:rPr>
          <w:noProof/>
        </w:rPr>
        <w:fldChar w:fldCharType="separate"/>
      </w:r>
      <w:r>
        <w:rPr>
          <w:noProof/>
        </w:rPr>
        <w:t>28</w:t>
      </w:r>
      <w:r>
        <w:rPr>
          <w:noProof/>
        </w:rPr>
        <w:fldChar w:fldCharType="end"/>
      </w:r>
    </w:p>
    <w:p w14:paraId="50EEF9EA" w14:textId="5E4F7B87"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4.8.1</w:t>
      </w:r>
      <w:r>
        <w:rPr>
          <w:rFonts w:asciiTheme="minorHAnsi" w:eastAsiaTheme="minorEastAsia" w:hAnsiTheme="minorHAnsi" w:cstheme="minorBidi"/>
          <w:i w:val="0"/>
          <w:noProof/>
          <w:sz w:val="22"/>
          <w:szCs w:val="22"/>
        </w:rPr>
        <w:tab/>
      </w:r>
      <w:r>
        <w:rPr>
          <w:noProof/>
        </w:rPr>
        <w:t>Sales &amp; Marketing</w:t>
      </w:r>
      <w:r>
        <w:rPr>
          <w:noProof/>
        </w:rPr>
        <w:tab/>
      </w:r>
      <w:r>
        <w:rPr>
          <w:noProof/>
        </w:rPr>
        <w:fldChar w:fldCharType="begin"/>
      </w:r>
      <w:r>
        <w:rPr>
          <w:noProof/>
        </w:rPr>
        <w:instrText xml:space="preserve"> PAGEREF _Toc32577795 \h </w:instrText>
      </w:r>
      <w:r>
        <w:rPr>
          <w:noProof/>
        </w:rPr>
      </w:r>
      <w:r>
        <w:rPr>
          <w:noProof/>
        </w:rPr>
        <w:fldChar w:fldCharType="separate"/>
      </w:r>
      <w:r>
        <w:rPr>
          <w:noProof/>
        </w:rPr>
        <w:t>28</w:t>
      </w:r>
      <w:r>
        <w:rPr>
          <w:noProof/>
        </w:rPr>
        <w:fldChar w:fldCharType="end"/>
      </w:r>
    </w:p>
    <w:p w14:paraId="7AF66876" w14:textId="2EA6C5DD" w:rsidR="008C068A" w:rsidRDefault="008C068A">
      <w:pPr>
        <w:pStyle w:val="TOC2"/>
        <w:tabs>
          <w:tab w:val="left" w:pos="880"/>
          <w:tab w:val="right" w:leader="dot" w:pos="9017"/>
        </w:tabs>
        <w:rPr>
          <w:rFonts w:asciiTheme="minorHAnsi" w:eastAsiaTheme="minorEastAsia" w:hAnsiTheme="minorHAnsi" w:cstheme="minorBidi"/>
          <w:smallCaps w:val="0"/>
          <w:noProof/>
          <w:sz w:val="22"/>
          <w:szCs w:val="22"/>
        </w:rPr>
      </w:pPr>
      <w:r>
        <w:rPr>
          <w:noProof/>
        </w:rPr>
        <w:t>4.9</w:t>
      </w:r>
      <w:r>
        <w:rPr>
          <w:rFonts w:asciiTheme="minorHAnsi" w:eastAsiaTheme="minorEastAsia" w:hAnsiTheme="minorHAnsi" w:cstheme="minorBidi"/>
          <w:smallCaps w:val="0"/>
          <w:noProof/>
          <w:sz w:val="22"/>
          <w:szCs w:val="22"/>
        </w:rPr>
        <w:tab/>
      </w:r>
      <w:r>
        <w:rPr>
          <w:noProof/>
        </w:rPr>
        <w:t>Distribution</w:t>
      </w:r>
      <w:r>
        <w:rPr>
          <w:noProof/>
        </w:rPr>
        <w:tab/>
      </w:r>
      <w:r>
        <w:rPr>
          <w:noProof/>
        </w:rPr>
        <w:fldChar w:fldCharType="begin"/>
      </w:r>
      <w:r>
        <w:rPr>
          <w:noProof/>
        </w:rPr>
        <w:instrText xml:space="preserve"> PAGEREF _Toc32577796 \h </w:instrText>
      </w:r>
      <w:r>
        <w:rPr>
          <w:noProof/>
        </w:rPr>
      </w:r>
      <w:r>
        <w:rPr>
          <w:noProof/>
        </w:rPr>
        <w:fldChar w:fldCharType="separate"/>
      </w:r>
      <w:r>
        <w:rPr>
          <w:noProof/>
        </w:rPr>
        <w:t>29</w:t>
      </w:r>
      <w:r>
        <w:rPr>
          <w:noProof/>
        </w:rPr>
        <w:fldChar w:fldCharType="end"/>
      </w:r>
    </w:p>
    <w:p w14:paraId="5A126AA1" w14:textId="14DD3E9B" w:rsidR="008C068A" w:rsidRDefault="008C068A">
      <w:pPr>
        <w:pStyle w:val="TOC3"/>
        <w:tabs>
          <w:tab w:val="left" w:pos="1100"/>
          <w:tab w:val="right" w:leader="dot" w:pos="9017"/>
        </w:tabs>
        <w:rPr>
          <w:rFonts w:asciiTheme="minorHAnsi" w:eastAsiaTheme="minorEastAsia" w:hAnsiTheme="minorHAnsi" w:cstheme="minorBidi"/>
          <w:i w:val="0"/>
          <w:noProof/>
          <w:sz w:val="22"/>
          <w:szCs w:val="22"/>
        </w:rPr>
      </w:pPr>
      <w:r>
        <w:rPr>
          <w:noProof/>
        </w:rPr>
        <w:t>4.9.1</w:t>
      </w:r>
      <w:r>
        <w:rPr>
          <w:rFonts w:asciiTheme="minorHAnsi" w:eastAsiaTheme="minorEastAsia" w:hAnsiTheme="minorHAnsi" w:cstheme="minorBidi"/>
          <w:i w:val="0"/>
          <w:noProof/>
          <w:sz w:val="22"/>
          <w:szCs w:val="22"/>
        </w:rPr>
        <w:tab/>
      </w:r>
      <w:r>
        <w:rPr>
          <w:noProof/>
        </w:rPr>
        <w:t>Distribution</w:t>
      </w:r>
      <w:r>
        <w:rPr>
          <w:noProof/>
        </w:rPr>
        <w:tab/>
      </w:r>
      <w:r>
        <w:rPr>
          <w:noProof/>
        </w:rPr>
        <w:fldChar w:fldCharType="begin"/>
      </w:r>
      <w:r>
        <w:rPr>
          <w:noProof/>
        </w:rPr>
        <w:instrText xml:space="preserve"> PAGEREF _Toc32577797 \h </w:instrText>
      </w:r>
      <w:r>
        <w:rPr>
          <w:noProof/>
        </w:rPr>
      </w:r>
      <w:r>
        <w:rPr>
          <w:noProof/>
        </w:rPr>
        <w:fldChar w:fldCharType="separate"/>
      </w:r>
      <w:r>
        <w:rPr>
          <w:noProof/>
        </w:rPr>
        <w:t>29</w:t>
      </w:r>
      <w:r>
        <w:rPr>
          <w:noProof/>
        </w:rPr>
        <w:fldChar w:fldCharType="end"/>
      </w:r>
    </w:p>
    <w:p w14:paraId="0F9194C2" w14:textId="6DEB53B1" w:rsidR="008C068A" w:rsidRDefault="008C068A">
      <w:pPr>
        <w:pStyle w:val="TOC1"/>
        <w:tabs>
          <w:tab w:val="right" w:leader="dot" w:pos="9017"/>
        </w:tabs>
        <w:rPr>
          <w:rFonts w:asciiTheme="minorHAnsi" w:eastAsiaTheme="minorEastAsia" w:hAnsiTheme="minorHAnsi" w:cstheme="minorBidi"/>
          <w:b w:val="0"/>
          <w:caps w:val="0"/>
          <w:noProof/>
          <w:sz w:val="22"/>
          <w:szCs w:val="22"/>
        </w:rPr>
      </w:pPr>
      <w:r w:rsidRPr="005A25DF">
        <w:rPr>
          <w:noProof/>
        </w:rPr>
        <w:t>Supplier R</w:t>
      </w:r>
      <w:r w:rsidRPr="005A25DF">
        <w:rPr>
          <w:bCs/>
          <w:noProof/>
        </w:rPr>
        <w:t>esponse</w:t>
      </w:r>
      <w:r>
        <w:rPr>
          <w:noProof/>
        </w:rPr>
        <w:tab/>
      </w:r>
      <w:r>
        <w:rPr>
          <w:noProof/>
        </w:rPr>
        <w:fldChar w:fldCharType="begin"/>
      </w:r>
      <w:r>
        <w:rPr>
          <w:noProof/>
        </w:rPr>
        <w:instrText xml:space="preserve"> PAGEREF _Toc32577798 \h </w:instrText>
      </w:r>
      <w:r>
        <w:rPr>
          <w:noProof/>
        </w:rPr>
      </w:r>
      <w:r>
        <w:rPr>
          <w:noProof/>
        </w:rPr>
        <w:fldChar w:fldCharType="separate"/>
      </w:r>
      <w:r>
        <w:rPr>
          <w:noProof/>
        </w:rPr>
        <w:t>30</w:t>
      </w:r>
      <w:r>
        <w:rPr>
          <w:noProof/>
        </w:rPr>
        <w:fldChar w:fldCharType="end"/>
      </w:r>
    </w:p>
    <w:p w14:paraId="5F048A07" w14:textId="23687C2D"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5.1 Contact Information</w:t>
      </w:r>
      <w:r>
        <w:rPr>
          <w:noProof/>
        </w:rPr>
        <w:tab/>
      </w:r>
      <w:r>
        <w:rPr>
          <w:noProof/>
        </w:rPr>
        <w:fldChar w:fldCharType="begin"/>
      </w:r>
      <w:r>
        <w:rPr>
          <w:noProof/>
        </w:rPr>
        <w:instrText xml:space="preserve"> PAGEREF _Toc32577799 \h </w:instrText>
      </w:r>
      <w:r>
        <w:rPr>
          <w:noProof/>
        </w:rPr>
      </w:r>
      <w:r>
        <w:rPr>
          <w:noProof/>
        </w:rPr>
        <w:fldChar w:fldCharType="separate"/>
      </w:r>
      <w:r>
        <w:rPr>
          <w:noProof/>
        </w:rPr>
        <w:t>30</w:t>
      </w:r>
      <w:r>
        <w:rPr>
          <w:noProof/>
        </w:rPr>
        <w:fldChar w:fldCharType="end"/>
      </w:r>
    </w:p>
    <w:p w14:paraId="4C30072F" w14:textId="2382F12D"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5.2 Executive Summary</w:t>
      </w:r>
      <w:r>
        <w:rPr>
          <w:noProof/>
        </w:rPr>
        <w:tab/>
      </w:r>
      <w:r>
        <w:rPr>
          <w:noProof/>
        </w:rPr>
        <w:fldChar w:fldCharType="begin"/>
      </w:r>
      <w:r>
        <w:rPr>
          <w:noProof/>
        </w:rPr>
        <w:instrText xml:space="preserve"> PAGEREF _Toc32577800 \h </w:instrText>
      </w:r>
      <w:r>
        <w:rPr>
          <w:noProof/>
        </w:rPr>
      </w:r>
      <w:r>
        <w:rPr>
          <w:noProof/>
        </w:rPr>
        <w:fldChar w:fldCharType="separate"/>
      </w:r>
      <w:r>
        <w:rPr>
          <w:noProof/>
        </w:rPr>
        <w:t>30</w:t>
      </w:r>
      <w:r>
        <w:rPr>
          <w:noProof/>
        </w:rPr>
        <w:fldChar w:fldCharType="end"/>
      </w:r>
    </w:p>
    <w:p w14:paraId="69906B57" w14:textId="6BE14F23"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5.3 Solution Design</w:t>
      </w:r>
      <w:r>
        <w:rPr>
          <w:noProof/>
        </w:rPr>
        <w:tab/>
      </w:r>
      <w:r>
        <w:rPr>
          <w:noProof/>
        </w:rPr>
        <w:fldChar w:fldCharType="begin"/>
      </w:r>
      <w:r>
        <w:rPr>
          <w:noProof/>
        </w:rPr>
        <w:instrText xml:space="preserve"> PAGEREF _Toc32577801 \h </w:instrText>
      </w:r>
      <w:r>
        <w:rPr>
          <w:noProof/>
        </w:rPr>
      </w:r>
      <w:r>
        <w:rPr>
          <w:noProof/>
        </w:rPr>
        <w:fldChar w:fldCharType="separate"/>
      </w:r>
      <w:r>
        <w:rPr>
          <w:noProof/>
        </w:rPr>
        <w:t>30</w:t>
      </w:r>
      <w:r>
        <w:rPr>
          <w:noProof/>
        </w:rPr>
        <w:fldChar w:fldCharType="end"/>
      </w:r>
    </w:p>
    <w:p w14:paraId="6472DD91" w14:textId="05CB0D7B"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5.3.1 Program Management</w:t>
      </w:r>
      <w:r>
        <w:rPr>
          <w:noProof/>
        </w:rPr>
        <w:tab/>
      </w:r>
      <w:r>
        <w:rPr>
          <w:noProof/>
        </w:rPr>
        <w:fldChar w:fldCharType="begin"/>
      </w:r>
      <w:r>
        <w:rPr>
          <w:noProof/>
        </w:rPr>
        <w:instrText xml:space="preserve"> PAGEREF _Toc32577802 \h </w:instrText>
      </w:r>
      <w:r>
        <w:rPr>
          <w:noProof/>
        </w:rPr>
      </w:r>
      <w:r>
        <w:rPr>
          <w:noProof/>
        </w:rPr>
        <w:fldChar w:fldCharType="separate"/>
      </w:r>
      <w:r>
        <w:rPr>
          <w:noProof/>
        </w:rPr>
        <w:t>30</w:t>
      </w:r>
      <w:r>
        <w:rPr>
          <w:noProof/>
        </w:rPr>
        <w:fldChar w:fldCharType="end"/>
      </w:r>
    </w:p>
    <w:p w14:paraId="25AAF246" w14:textId="4B5C31D9"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5.3.2 Operating Model</w:t>
      </w:r>
      <w:r>
        <w:rPr>
          <w:noProof/>
        </w:rPr>
        <w:tab/>
      </w:r>
      <w:r>
        <w:rPr>
          <w:noProof/>
        </w:rPr>
        <w:fldChar w:fldCharType="begin"/>
      </w:r>
      <w:r>
        <w:rPr>
          <w:noProof/>
        </w:rPr>
        <w:instrText xml:space="preserve"> PAGEREF _Toc32577803 \h </w:instrText>
      </w:r>
      <w:r>
        <w:rPr>
          <w:noProof/>
        </w:rPr>
      </w:r>
      <w:r>
        <w:rPr>
          <w:noProof/>
        </w:rPr>
        <w:fldChar w:fldCharType="separate"/>
      </w:r>
      <w:r>
        <w:rPr>
          <w:noProof/>
        </w:rPr>
        <w:t>30</w:t>
      </w:r>
      <w:r>
        <w:rPr>
          <w:noProof/>
        </w:rPr>
        <w:fldChar w:fldCharType="end"/>
      </w:r>
    </w:p>
    <w:p w14:paraId="2A1D1ECE" w14:textId="6DE435C9"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5.3.3 AMS Activities Approach</w:t>
      </w:r>
      <w:r>
        <w:rPr>
          <w:noProof/>
        </w:rPr>
        <w:tab/>
      </w:r>
      <w:r>
        <w:rPr>
          <w:noProof/>
        </w:rPr>
        <w:fldChar w:fldCharType="begin"/>
      </w:r>
      <w:r>
        <w:rPr>
          <w:noProof/>
        </w:rPr>
        <w:instrText xml:space="preserve"> PAGEREF _Toc32577804 \h </w:instrText>
      </w:r>
      <w:r>
        <w:rPr>
          <w:noProof/>
        </w:rPr>
      </w:r>
      <w:r>
        <w:rPr>
          <w:noProof/>
        </w:rPr>
        <w:fldChar w:fldCharType="separate"/>
      </w:r>
      <w:r>
        <w:rPr>
          <w:noProof/>
        </w:rPr>
        <w:t>31</w:t>
      </w:r>
      <w:r>
        <w:rPr>
          <w:noProof/>
        </w:rPr>
        <w:fldChar w:fldCharType="end"/>
      </w:r>
    </w:p>
    <w:p w14:paraId="3A33813B" w14:textId="16F5E82A"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5.3.4 Project Work</w:t>
      </w:r>
      <w:r>
        <w:rPr>
          <w:noProof/>
        </w:rPr>
        <w:tab/>
      </w:r>
      <w:r>
        <w:rPr>
          <w:noProof/>
        </w:rPr>
        <w:fldChar w:fldCharType="begin"/>
      </w:r>
      <w:r>
        <w:rPr>
          <w:noProof/>
        </w:rPr>
        <w:instrText xml:space="preserve"> PAGEREF _Toc32577805 \h </w:instrText>
      </w:r>
      <w:r>
        <w:rPr>
          <w:noProof/>
        </w:rPr>
      </w:r>
      <w:r>
        <w:rPr>
          <w:noProof/>
        </w:rPr>
        <w:fldChar w:fldCharType="separate"/>
      </w:r>
      <w:r>
        <w:rPr>
          <w:noProof/>
        </w:rPr>
        <w:t>31</w:t>
      </w:r>
      <w:r>
        <w:rPr>
          <w:noProof/>
        </w:rPr>
        <w:fldChar w:fldCharType="end"/>
      </w:r>
    </w:p>
    <w:p w14:paraId="64F17758" w14:textId="09BFB8A7"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5.3.5 Quality and Testing</w:t>
      </w:r>
      <w:r>
        <w:rPr>
          <w:noProof/>
        </w:rPr>
        <w:tab/>
      </w:r>
      <w:r>
        <w:rPr>
          <w:noProof/>
        </w:rPr>
        <w:fldChar w:fldCharType="begin"/>
      </w:r>
      <w:r>
        <w:rPr>
          <w:noProof/>
        </w:rPr>
        <w:instrText xml:space="preserve"> PAGEREF _Toc32577806 \h </w:instrText>
      </w:r>
      <w:r>
        <w:rPr>
          <w:noProof/>
        </w:rPr>
      </w:r>
      <w:r>
        <w:rPr>
          <w:noProof/>
        </w:rPr>
        <w:fldChar w:fldCharType="separate"/>
      </w:r>
      <w:r>
        <w:rPr>
          <w:noProof/>
        </w:rPr>
        <w:t>31</w:t>
      </w:r>
      <w:r>
        <w:rPr>
          <w:noProof/>
        </w:rPr>
        <w:fldChar w:fldCharType="end"/>
      </w:r>
    </w:p>
    <w:p w14:paraId="1E7C4CAD" w14:textId="6192E76B"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5.3.6 Roles and Responsibilities Matrix</w:t>
      </w:r>
      <w:r>
        <w:rPr>
          <w:noProof/>
        </w:rPr>
        <w:tab/>
      </w:r>
      <w:r>
        <w:rPr>
          <w:noProof/>
        </w:rPr>
        <w:fldChar w:fldCharType="begin"/>
      </w:r>
      <w:r>
        <w:rPr>
          <w:noProof/>
        </w:rPr>
        <w:instrText xml:space="preserve"> PAGEREF _Toc32577807 \h </w:instrText>
      </w:r>
      <w:r>
        <w:rPr>
          <w:noProof/>
        </w:rPr>
      </w:r>
      <w:r>
        <w:rPr>
          <w:noProof/>
        </w:rPr>
        <w:fldChar w:fldCharType="separate"/>
      </w:r>
      <w:r>
        <w:rPr>
          <w:noProof/>
        </w:rPr>
        <w:t>31</w:t>
      </w:r>
      <w:r>
        <w:rPr>
          <w:noProof/>
        </w:rPr>
        <w:fldChar w:fldCharType="end"/>
      </w:r>
    </w:p>
    <w:p w14:paraId="21965D4B" w14:textId="4902563D"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5.3.7 Methodology and Tools</w:t>
      </w:r>
      <w:r>
        <w:rPr>
          <w:noProof/>
        </w:rPr>
        <w:tab/>
      </w:r>
      <w:r>
        <w:rPr>
          <w:noProof/>
        </w:rPr>
        <w:fldChar w:fldCharType="begin"/>
      </w:r>
      <w:r>
        <w:rPr>
          <w:noProof/>
        </w:rPr>
        <w:instrText xml:space="preserve"> PAGEREF _Toc32577808 \h </w:instrText>
      </w:r>
      <w:r>
        <w:rPr>
          <w:noProof/>
        </w:rPr>
      </w:r>
      <w:r>
        <w:rPr>
          <w:noProof/>
        </w:rPr>
        <w:fldChar w:fldCharType="separate"/>
      </w:r>
      <w:r>
        <w:rPr>
          <w:noProof/>
        </w:rPr>
        <w:t>31</w:t>
      </w:r>
      <w:r>
        <w:rPr>
          <w:noProof/>
        </w:rPr>
        <w:fldChar w:fldCharType="end"/>
      </w:r>
    </w:p>
    <w:p w14:paraId="2085D4EC" w14:textId="64B7B91A"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5.3.8 Supplier Facilities</w:t>
      </w:r>
      <w:r>
        <w:rPr>
          <w:noProof/>
        </w:rPr>
        <w:tab/>
      </w:r>
      <w:r>
        <w:rPr>
          <w:noProof/>
        </w:rPr>
        <w:fldChar w:fldCharType="begin"/>
      </w:r>
      <w:r>
        <w:rPr>
          <w:noProof/>
        </w:rPr>
        <w:instrText xml:space="preserve"> PAGEREF _Toc32577809 \h </w:instrText>
      </w:r>
      <w:r>
        <w:rPr>
          <w:noProof/>
        </w:rPr>
      </w:r>
      <w:r>
        <w:rPr>
          <w:noProof/>
        </w:rPr>
        <w:fldChar w:fldCharType="separate"/>
      </w:r>
      <w:r>
        <w:rPr>
          <w:noProof/>
        </w:rPr>
        <w:t>31</w:t>
      </w:r>
      <w:r>
        <w:rPr>
          <w:noProof/>
        </w:rPr>
        <w:fldChar w:fldCharType="end"/>
      </w:r>
    </w:p>
    <w:p w14:paraId="494630EF" w14:textId="34174D48"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5.3.9 DRiV Office Space</w:t>
      </w:r>
      <w:r>
        <w:rPr>
          <w:noProof/>
        </w:rPr>
        <w:tab/>
      </w:r>
      <w:r>
        <w:rPr>
          <w:noProof/>
        </w:rPr>
        <w:fldChar w:fldCharType="begin"/>
      </w:r>
      <w:r>
        <w:rPr>
          <w:noProof/>
        </w:rPr>
        <w:instrText xml:space="preserve"> PAGEREF _Toc32577810 \h </w:instrText>
      </w:r>
      <w:r>
        <w:rPr>
          <w:noProof/>
        </w:rPr>
      </w:r>
      <w:r>
        <w:rPr>
          <w:noProof/>
        </w:rPr>
        <w:fldChar w:fldCharType="separate"/>
      </w:r>
      <w:r>
        <w:rPr>
          <w:noProof/>
        </w:rPr>
        <w:t>32</w:t>
      </w:r>
      <w:r>
        <w:rPr>
          <w:noProof/>
        </w:rPr>
        <w:fldChar w:fldCharType="end"/>
      </w:r>
    </w:p>
    <w:p w14:paraId="24D01A71" w14:textId="098E6477"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5.3.10 Communications</w:t>
      </w:r>
      <w:r>
        <w:rPr>
          <w:noProof/>
        </w:rPr>
        <w:tab/>
      </w:r>
      <w:r>
        <w:rPr>
          <w:noProof/>
        </w:rPr>
        <w:fldChar w:fldCharType="begin"/>
      </w:r>
      <w:r>
        <w:rPr>
          <w:noProof/>
        </w:rPr>
        <w:instrText xml:space="preserve"> PAGEREF _Toc32577811 \h </w:instrText>
      </w:r>
      <w:r>
        <w:rPr>
          <w:noProof/>
        </w:rPr>
      </w:r>
      <w:r>
        <w:rPr>
          <w:noProof/>
        </w:rPr>
        <w:fldChar w:fldCharType="separate"/>
      </w:r>
      <w:r>
        <w:rPr>
          <w:noProof/>
        </w:rPr>
        <w:t>32</w:t>
      </w:r>
      <w:r>
        <w:rPr>
          <w:noProof/>
        </w:rPr>
        <w:fldChar w:fldCharType="end"/>
      </w:r>
    </w:p>
    <w:p w14:paraId="5E931DD1" w14:textId="21318089"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5.3.11 Connectivity and Security</w:t>
      </w:r>
      <w:r>
        <w:rPr>
          <w:noProof/>
        </w:rPr>
        <w:tab/>
      </w:r>
      <w:r>
        <w:rPr>
          <w:noProof/>
        </w:rPr>
        <w:fldChar w:fldCharType="begin"/>
      </w:r>
      <w:r>
        <w:rPr>
          <w:noProof/>
        </w:rPr>
        <w:instrText xml:space="preserve"> PAGEREF _Toc32577812 \h </w:instrText>
      </w:r>
      <w:r>
        <w:rPr>
          <w:noProof/>
        </w:rPr>
      </w:r>
      <w:r>
        <w:rPr>
          <w:noProof/>
        </w:rPr>
        <w:fldChar w:fldCharType="separate"/>
      </w:r>
      <w:r>
        <w:rPr>
          <w:noProof/>
        </w:rPr>
        <w:t>32</w:t>
      </w:r>
      <w:r>
        <w:rPr>
          <w:noProof/>
        </w:rPr>
        <w:fldChar w:fldCharType="end"/>
      </w:r>
    </w:p>
    <w:p w14:paraId="4CEBC0AE" w14:textId="3F4F1C7C"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5.3.12 Disaster Recovery</w:t>
      </w:r>
      <w:r>
        <w:rPr>
          <w:noProof/>
        </w:rPr>
        <w:tab/>
      </w:r>
      <w:r>
        <w:rPr>
          <w:noProof/>
        </w:rPr>
        <w:fldChar w:fldCharType="begin"/>
      </w:r>
      <w:r>
        <w:rPr>
          <w:noProof/>
        </w:rPr>
        <w:instrText xml:space="preserve"> PAGEREF _Toc32577813 \h </w:instrText>
      </w:r>
      <w:r>
        <w:rPr>
          <w:noProof/>
        </w:rPr>
      </w:r>
      <w:r>
        <w:rPr>
          <w:noProof/>
        </w:rPr>
        <w:fldChar w:fldCharType="separate"/>
      </w:r>
      <w:r>
        <w:rPr>
          <w:noProof/>
        </w:rPr>
        <w:t>32</w:t>
      </w:r>
      <w:r>
        <w:rPr>
          <w:noProof/>
        </w:rPr>
        <w:fldChar w:fldCharType="end"/>
      </w:r>
    </w:p>
    <w:p w14:paraId="0B4BA051" w14:textId="20E8435E"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5.3.13 Service Levels</w:t>
      </w:r>
      <w:r>
        <w:rPr>
          <w:noProof/>
        </w:rPr>
        <w:tab/>
      </w:r>
      <w:r>
        <w:rPr>
          <w:noProof/>
        </w:rPr>
        <w:fldChar w:fldCharType="begin"/>
      </w:r>
      <w:r>
        <w:rPr>
          <w:noProof/>
        </w:rPr>
        <w:instrText xml:space="preserve"> PAGEREF _Toc32577814 \h </w:instrText>
      </w:r>
      <w:r>
        <w:rPr>
          <w:noProof/>
        </w:rPr>
      </w:r>
      <w:r>
        <w:rPr>
          <w:noProof/>
        </w:rPr>
        <w:fldChar w:fldCharType="separate"/>
      </w:r>
      <w:r>
        <w:rPr>
          <w:noProof/>
        </w:rPr>
        <w:t>32</w:t>
      </w:r>
      <w:r>
        <w:rPr>
          <w:noProof/>
        </w:rPr>
        <w:fldChar w:fldCharType="end"/>
      </w:r>
    </w:p>
    <w:p w14:paraId="6F51F361" w14:textId="6FE8E9DD"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5.3.14 Governance</w:t>
      </w:r>
      <w:r>
        <w:rPr>
          <w:noProof/>
        </w:rPr>
        <w:tab/>
      </w:r>
      <w:r>
        <w:rPr>
          <w:noProof/>
        </w:rPr>
        <w:fldChar w:fldCharType="begin"/>
      </w:r>
      <w:r>
        <w:rPr>
          <w:noProof/>
        </w:rPr>
        <w:instrText xml:space="preserve"> PAGEREF _Toc32577815 \h </w:instrText>
      </w:r>
      <w:r>
        <w:rPr>
          <w:noProof/>
        </w:rPr>
      </w:r>
      <w:r>
        <w:rPr>
          <w:noProof/>
        </w:rPr>
        <w:fldChar w:fldCharType="separate"/>
      </w:r>
      <w:r>
        <w:rPr>
          <w:noProof/>
        </w:rPr>
        <w:t>32</w:t>
      </w:r>
      <w:r>
        <w:rPr>
          <w:noProof/>
        </w:rPr>
        <w:fldChar w:fldCharType="end"/>
      </w:r>
    </w:p>
    <w:p w14:paraId="35F2B3AB" w14:textId="12CBA2A3"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5.4 Program Organization, Resources, and Staffing</w:t>
      </w:r>
      <w:r>
        <w:rPr>
          <w:noProof/>
        </w:rPr>
        <w:tab/>
      </w:r>
      <w:r>
        <w:rPr>
          <w:noProof/>
        </w:rPr>
        <w:fldChar w:fldCharType="begin"/>
      </w:r>
      <w:r>
        <w:rPr>
          <w:noProof/>
        </w:rPr>
        <w:instrText xml:space="preserve"> PAGEREF _Toc32577816 \h </w:instrText>
      </w:r>
      <w:r>
        <w:rPr>
          <w:noProof/>
        </w:rPr>
      </w:r>
      <w:r>
        <w:rPr>
          <w:noProof/>
        </w:rPr>
        <w:fldChar w:fldCharType="separate"/>
      </w:r>
      <w:r>
        <w:rPr>
          <w:noProof/>
        </w:rPr>
        <w:t>33</w:t>
      </w:r>
      <w:r>
        <w:rPr>
          <w:noProof/>
        </w:rPr>
        <w:fldChar w:fldCharType="end"/>
      </w:r>
    </w:p>
    <w:p w14:paraId="3AE38276" w14:textId="3D1EC45A"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5.4.1 Proposed Organization and Staffing</w:t>
      </w:r>
      <w:r>
        <w:rPr>
          <w:noProof/>
        </w:rPr>
        <w:tab/>
      </w:r>
      <w:r>
        <w:rPr>
          <w:noProof/>
        </w:rPr>
        <w:fldChar w:fldCharType="begin"/>
      </w:r>
      <w:r>
        <w:rPr>
          <w:noProof/>
        </w:rPr>
        <w:instrText xml:space="preserve"> PAGEREF _Toc32577817 \h </w:instrText>
      </w:r>
      <w:r>
        <w:rPr>
          <w:noProof/>
        </w:rPr>
      </w:r>
      <w:r>
        <w:rPr>
          <w:noProof/>
        </w:rPr>
        <w:fldChar w:fldCharType="separate"/>
      </w:r>
      <w:r>
        <w:rPr>
          <w:noProof/>
        </w:rPr>
        <w:t>33</w:t>
      </w:r>
      <w:r>
        <w:rPr>
          <w:noProof/>
        </w:rPr>
        <w:fldChar w:fldCharType="end"/>
      </w:r>
    </w:p>
    <w:p w14:paraId="4510AC74" w14:textId="742D87C6"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5.4.2 Staffing Flexibility</w:t>
      </w:r>
      <w:r>
        <w:rPr>
          <w:noProof/>
        </w:rPr>
        <w:tab/>
      </w:r>
      <w:r>
        <w:rPr>
          <w:noProof/>
        </w:rPr>
        <w:fldChar w:fldCharType="begin"/>
      </w:r>
      <w:r>
        <w:rPr>
          <w:noProof/>
        </w:rPr>
        <w:instrText xml:space="preserve"> PAGEREF _Toc32577818 \h </w:instrText>
      </w:r>
      <w:r>
        <w:rPr>
          <w:noProof/>
        </w:rPr>
      </w:r>
      <w:r>
        <w:rPr>
          <w:noProof/>
        </w:rPr>
        <w:fldChar w:fldCharType="separate"/>
      </w:r>
      <w:r>
        <w:rPr>
          <w:noProof/>
        </w:rPr>
        <w:t>33</w:t>
      </w:r>
      <w:r>
        <w:rPr>
          <w:noProof/>
        </w:rPr>
        <w:fldChar w:fldCharType="end"/>
      </w:r>
    </w:p>
    <w:p w14:paraId="2BB4B1D6" w14:textId="1762F4FC"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5.4.3 Training and Professional Development</w:t>
      </w:r>
      <w:r>
        <w:rPr>
          <w:noProof/>
        </w:rPr>
        <w:tab/>
      </w:r>
      <w:r>
        <w:rPr>
          <w:noProof/>
        </w:rPr>
        <w:fldChar w:fldCharType="begin"/>
      </w:r>
      <w:r>
        <w:rPr>
          <w:noProof/>
        </w:rPr>
        <w:instrText xml:space="preserve"> PAGEREF _Toc32577819 \h </w:instrText>
      </w:r>
      <w:r>
        <w:rPr>
          <w:noProof/>
        </w:rPr>
      </w:r>
      <w:r>
        <w:rPr>
          <w:noProof/>
        </w:rPr>
        <w:fldChar w:fldCharType="separate"/>
      </w:r>
      <w:r>
        <w:rPr>
          <w:noProof/>
        </w:rPr>
        <w:t>33</w:t>
      </w:r>
      <w:r>
        <w:rPr>
          <w:noProof/>
        </w:rPr>
        <w:fldChar w:fldCharType="end"/>
      </w:r>
    </w:p>
    <w:p w14:paraId="4E173476" w14:textId="416834ED"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5.4.4 Project Recruitment and Staffing</w:t>
      </w:r>
      <w:r>
        <w:rPr>
          <w:noProof/>
        </w:rPr>
        <w:tab/>
      </w:r>
      <w:r>
        <w:rPr>
          <w:noProof/>
        </w:rPr>
        <w:fldChar w:fldCharType="begin"/>
      </w:r>
      <w:r>
        <w:rPr>
          <w:noProof/>
        </w:rPr>
        <w:instrText xml:space="preserve"> PAGEREF _Toc32577820 \h </w:instrText>
      </w:r>
      <w:r>
        <w:rPr>
          <w:noProof/>
        </w:rPr>
      </w:r>
      <w:r>
        <w:rPr>
          <w:noProof/>
        </w:rPr>
        <w:fldChar w:fldCharType="separate"/>
      </w:r>
      <w:r>
        <w:rPr>
          <w:noProof/>
        </w:rPr>
        <w:t>33</w:t>
      </w:r>
      <w:r>
        <w:rPr>
          <w:noProof/>
        </w:rPr>
        <w:fldChar w:fldCharType="end"/>
      </w:r>
    </w:p>
    <w:p w14:paraId="6B4464E9" w14:textId="0095A2E1"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5.4.5 Turnover and Attrition</w:t>
      </w:r>
      <w:r>
        <w:rPr>
          <w:noProof/>
        </w:rPr>
        <w:tab/>
      </w:r>
      <w:r>
        <w:rPr>
          <w:noProof/>
        </w:rPr>
        <w:fldChar w:fldCharType="begin"/>
      </w:r>
      <w:r>
        <w:rPr>
          <w:noProof/>
        </w:rPr>
        <w:instrText xml:space="preserve"> PAGEREF _Toc32577821 \h </w:instrText>
      </w:r>
      <w:r>
        <w:rPr>
          <w:noProof/>
        </w:rPr>
      </w:r>
      <w:r>
        <w:rPr>
          <w:noProof/>
        </w:rPr>
        <w:fldChar w:fldCharType="separate"/>
      </w:r>
      <w:r>
        <w:rPr>
          <w:noProof/>
        </w:rPr>
        <w:t>34</w:t>
      </w:r>
      <w:r>
        <w:rPr>
          <w:noProof/>
        </w:rPr>
        <w:fldChar w:fldCharType="end"/>
      </w:r>
    </w:p>
    <w:p w14:paraId="39E03AE0" w14:textId="23D61155"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5.5 Transition Approach</w:t>
      </w:r>
      <w:r>
        <w:rPr>
          <w:noProof/>
        </w:rPr>
        <w:tab/>
      </w:r>
      <w:r>
        <w:rPr>
          <w:noProof/>
        </w:rPr>
        <w:fldChar w:fldCharType="begin"/>
      </w:r>
      <w:r>
        <w:rPr>
          <w:noProof/>
        </w:rPr>
        <w:instrText xml:space="preserve"> PAGEREF _Toc32577822 \h </w:instrText>
      </w:r>
      <w:r>
        <w:rPr>
          <w:noProof/>
        </w:rPr>
      </w:r>
      <w:r>
        <w:rPr>
          <w:noProof/>
        </w:rPr>
        <w:fldChar w:fldCharType="separate"/>
      </w:r>
      <w:r>
        <w:rPr>
          <w:noProof/>
        </w:rPr>
        <w:t>34</w:t>
      </w:r>
      <w:r>
        <w:rPr>
          <w:noProof/>
        </w:rPr>
        <w:fldChar w:fldCharType="end"/>
      </w:r>
    </w:p>
    <w:p w14:paraId="6A3F8381" w14:textId="4CD8DDB3"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5.6 Risks</w:t>
      </w:r>
      <w:r>
        <w:rPr>
          <w:noProof/>
        </w:rPr>
        <w:tab/>
      </w:r>
      <w:r>
        <w:rPr>
          <w:noProof/>
        </w:rPr>
        <w:fldChar w:fldCharType="begin"/>
      </w:r>
      <w:r>
        <w:rPr>
          <w:noProof/>
        </w:rPr>
        <w:instrText xml:space="preserve"> PAGEREF _Toc32577823 \h </w:instrText>
      </w:r>
      <w:r>
        <w:rPr>
          <w:noProof/>
        </w:rPr>
      </w:r>
      <w:r>
        <w:rPr>
          <w:noProof/>
        </w:rPr>
        <w:fldChar w:fldCharType="separate"/>
      </w:r>
      <w:r>
        <w:rPr>
          <w:noProof/>
        </w:rPr>
        <w:t>34</w:t>
      </w:r>
      <w:r>
        <w:rPr>
          <w:noProof/>
        </w:rPr>
        <w:fldChar w:fldCharType="end"/>
      </w:r>
    </w:p>
    <w:p w14:paraId="21A4EDCB" w14:textId="5D7ED438"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5.7 Pricing</w:t>
      </w:r>
      <w:r>
        <w:rPr>
          <w:noProof/>
        </w:rPr>
        <w:tab/>
      </w:r>
      <w:r>
        <w:rPr>
          <w:noProof/>
        </w:rPr>
        <w:fldChar w:fldCharType="begin"/>
      </w:r>
      <w:r>
        <w:rPr>
          <w:noProof/>
        </w:rPr>
        <w:instrText xml:space="preserve"> PAGEREF _Toc32577824 \h </w:instrText>
      </w:r>
      <w:r>
        <w:rPr>
          <w:noProof/>
        </w:rPr>
      </w:r>
      <w:r>
        <w:rPr>
          <w:noProof/>
        </w:rPr>
        <w:fldChar w:fldCharType="separate"/>
      </w:r>
      <w:r>
        <w:rPr>
          <w:noProof/>
        </w:rPr>
        <w:t>34</w:t>
      </w:r>
      <w:r>
        <w:rPr>
          <w:noProof/>
        </w:rPr>
        <w:fldChar w:fldCharType="end"/>
      </w:r>
    </w:p>
    <w:p w14:paraId="4F4336DF" w14:textId="041F37E6"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5.8 Alternative Response</w:t>
      </w:r>
      <w:r>
        <w:rPr>
          <w:noProof/>
        </w:rPr>
        <w:tab/>
      </w:r>
      <w:r>
        <w:rPr>
          <w:noProof/>
        </w:rPr>
        <w:fldChar w:fldCharType="begin"/>
      </w:r>
      <w:r>
        <w:rPr>
          <w:noProof/>
        </w:rPr>
        <w:instrText xml:space="preserve"> PAGEREF _Toc32577825 \h </w:instrText>
      </w:r>
      <w:r>
        <w:rPr>
          <w:noProof/>
        </w:rPr>
      </w:r>
      <w:r>
        <w:rPr>
          <w:noProof/>
        </w:rPr>
        <w:fldChar w:fldCharType="separate"/>
      </w:r>
      <w:r>
        <w:rPr>
          <w:noProof/>
        </w:rPr>
        <w:t>34</w:t>
      </w:r>
      <w:r>
        <w:rPr>
          <w:noProof/>
        </w:rPr>
        <w:fldChar w:fldCharType="end"/>
      </w:r>
    </w:p>
    <w:p w14:paraId="609CF6B4" w14:textId="1291A9A6"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5.9 Assumptions</w:t>
      </w:r>
      <w:r>
        <w:rPr>
          <w:noProof/>
        </w:rPr>
        <w:tab/>
      </w:r>
      <w:r>
        <w:rPr>
          <w:noProof/>
        </w:rPr>
        <w:fldChar w:fldCharType="begin"/>
      </w:r>
      <w:r>
        <w:rPr>
          <w:noProof/>
        </w:rPr>
        <w:instrText xml:space="preserve"> PAGEREF _Toc32577826 \h </w:instrText>
      </w:r>
      <w:r>
        <w:rPr>
          <w:noProof/>
        </w:rPr>
      </w:r>
      <w:r>
        <w:rPr>
          <w:noProof/>
        </w:rPr>
        <w:fldChar w:fldCharType="separate"/>
      </w:r>
      <w:r>
        <w:rPr>
          <w:noProof/>
        </w:rPr>
        <w:t>35</w:t>
      </w:r>
      <w:r>
        <w:rPr>
          <w:noProof/>
        </w:rPr>
        <w:fldChar w:fldCharType="end"/>
      </w:r>
    </w:p>
    <w:p w14:paraId="00B1549A" w14:textId="70527F71"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5.10 Company Overview</w:t>
      </w:r>
      <w:r>
        <w:rPr>
          <w:noProof/>
        </w:rPr>
        <w:tab/>
      </w:r>
      <w:r>
        <w:rPr>
          <w:noProof/>
        </w:rPr>
        <w:fldChar w:fldCharType="begin"/>
      </w:r>
      <w:r>
        <w:rPr>
          <w:noProof/>
        </w:rPr>
        <w:instrText xml:space="preserve"> PAGEREF _Toc32577827 \h </w:instrText>
      </w:r>
      <w:r>
        <w:rPr>
          <w:noProof/>
        </w:rPr>
      </w:r>
      <w:r>
        <w:rPr>
          <w:noProof/>
        </w:rPr>
        <w:fldChar w:fldCharType="separate"/>
      </w:r>
      <w:r>
        <w:rPr>
          <w:noProof/>
        </w:rPr>
        <w:t>35</w:t>
      </w:r>
      <w:r>
        <w:rPr>
          <w:noProof/>
        </w:rPr>
        <w:fldChar w:fldCharType="end"/>
      </w:r>
    </w:p>
    <w:p w14:paraId="2E073911" w14:textId="1BBA6CB0" w:rsidR="008C068A" w:rsidRDefault="008C068A">
      <w:pPr>
        <w:pStyle w:val="TOC2"/>
        <w:tabs>
          <w:tab w:val="right" w:leader="dot" w:pos="9017"/>
        </w:tabs>
        <w:rPr>
          <w:rFonts w:asciiTheme="minorHAnsi" w:eastAsiaTheme="minorEastAsia" w:hAnsiTheme="minorHAnsi" w:cstheme="minorBidi"/>
          <w:smallCaps w:val="0"/>
          <w:noProof/>
          <w:sz w:val="22"/>
          <w:szCs w:val="22"/>
        </w:rPr>
      </w:pPr>
      <w:r>
        <w:rPr>
          <w:noProof/>
        </w:rPr>
        <w:t>5.11 Credentials</w:t>
      </w:r>
      <w:r>
        <w:rPr>
          <w:noProof/>
        </w:rPr>
        <w:tab/>
      </w:r>
      <w:r>
        <w:rPr>
          <w:noProof/>
        </w:rPr>
        <w:fldChar w:fldCharType="begin"/>
      </w:r>
      <w:r>
        <w:rPr>
          <w:noProof/>
        </w:rPr>
        <w:instrText xml:space="preserve"> PAGEREF _Toc32577828 \h </w:instrText>
      </w:r>
      <w:r>
        <w:rPr>
          <w:noProof/>
        </w:rPr>
      </w:r>
      <w:r>
        <w:rPr>
          <w:noProof/>
        </w:rPr>
        <w:fldChar w:fldCharType="separate"/>
      </w:r>
      <w:r>
        <w:rPr>
          <w:noProof/>
        </w:rPr>
        <w:t>35</w:t>
      </w:r>
      <w:r>
        <w:rPr>
          <w:noProof/>
        </w:rPr>
        <w:fldChar w:fldCharType="end"/>
      </w:r>
    </w:p>
    <w:p w14:paraId="6624FF97" w14:textId="3D69B255"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5.10.1 DRiV Experience</w:t>
      </w:r>
      <w:r>
        <w:rPr>
          <w:noProof/>
        </w:rPr>
        <w:tab/>
      </w:r>
      <w:r>
        <w:rPr>
          <w:noProof/>
        </w:rPr>
        <w:fldChar w:fldCharType="begin"/>
      </w:r>
      <w:r>
        <w:rPr>
          <w:noProof/>
        </w:rPr>
        <w:instrText xml:space="preserve"> PAGEREF _Toc32577829 \h </w:instrText>
      </w:r>
      <w:r>
        <w:rPr>
          <w:noProof/>
        </w:rPr>
      </w:r>
      <w:r>
        <w:rPr>
          <w:noProof/>
        </w:rPr>
        <w:fldChar w:fldCharType="separate"/>
      </w:r>
      <w:r>
        <w:rPr>
          <w:noProof/>
        </w:rPr>
        <w:t>35</w:t>
      </w:r>
      <w:r>
        <w:rPr>
          <w:noProof/>
        </w:rPr>
        <w:fldChar w:fldCharType="end"/>
      </w:r>
    </w:p>
    <w:p w14:paraId="346E34F6" w14:textId="06D26E64" w:rsidR="008C068A" w:rsidRDefault="008C068A">
      <w:pPr>
        <w:pStyle w:val="TOC3"/>
        <w:tabs>
          <w:tab w:val="right" w:leader="dot" w:pos="9017"/>
        </w:tabs>
        <w:rPr>
          <w:rFonts w:asciiTheme="minorHAnsi" w:eastAsiaTheme="minorEastAsia" w:hAnsiTheme="minorHAnsi" w:cstheme="minorBidi"/>
          <w:i w:val="0"/>
          <w:noProof/>
          <w:sz w:val="22"/>
          <w:szCs w:val="22"/>
        </w:rPr>
      </w:pPr>
      <w:r w:rsidRPr="005A25DF">
        <w:rPr>
          <w:rFonts w:cs="Arial"/>
          <w:bCs/>
          <w:noProof/>
        </w:rPr>
        <w:t>5.10.2 Overall Experience and References</w:t>
      </w:r>
      <w:r>
        <w:rPr>
          <w:noProof/>
        </w:rPr>
        <w:tab/>
      </w:r>
      <w:r>
        <w:rPr>
          <w:noProof/>
        </w:rPr>
        <w:fldChar w:fldCharType="begin"/>
      </w:r>
      <w:r>
        <w:rPr>
          <w:noProof/>
        </w:rPr>
        <w:instrText xml:space="preserve"> PAGEREF _Toc32577830 \h </w:instrText>
      </w:r>
      <w:r>
        <w:rPr>
          <w:noProof/>
        </w:rPr>
      </w:r>
      <w:r>
        <w:rPr>
          <w:noProof/>
        </w:rPr>
        <w:fldChar w:fldCharType="separate"/>
      </w:r>
      <w:r>
        <w:rPr>
          <w:noProof/>
        </w:rPr>
        <w:t>35</w:t>
      </w:r>
      <w:r>
        <w:rPr>
          <w:noProof/>
        </w:rPr>
        <w:fldChar w:fldCharType="end"/>
      </w:r>
    </w:p>
    <w:p w14:paraId="02F28F26" w14:textId="316599CD" w:rsidR="008C068A" w:rsidRDefault="008C068A">
      <w:pPr>
        <w:pStyle w:val="TOC1"/>
        <w:tabs>
          <w:tab w:val="right" w:leader="dot" w:pos="9017"/>
        </w:tabs>
        <w:rPr>
          <w:rFonts w:asciiTheme="minorHAnsi" w:eastAsiaTheme="minorEastAsia" w:hAnsiTheme="minorHAnsi" w:cstheme="minorBidi"/>
          <w:b w:val="0"/>
          <w:caps w:val="0"/>
          <w:noProof/>
          <w:sz w:val="22"/>
          <w:szCs w:val="22"/>
        </w:rPr>
      </w:pPr>
      <w:r w:rsidRPr="005A25DF">
        <w:rPr>
          <w:noProof/>
        </w:rPr>
        <w:t>6.  Attachments</w:t>
      </w:r>
      <w:r>
        <w:rPr>
          <w:noProof/>
        </w:rPr>
        <w:tab/>
      </w:r>
      <w:r>
        <w:rPr>
          <w:noProof/>
        </w:rPr>
        <w:fldChar w:fldCharType="begin"/>
      </w:r>
      <w:r>
        <w:rPr>
          <w:noProof/>
        </w:rPr>
        <w:instrText xml:space="preserve"> PAGEREF _Toc32577831 \h </w:instrText>
      </w:r>
      <w:r>
        <w:rPr>
          <w:noProof/>
        </w:rPr>
      </w:r>
      <w:r>
        <w:rPr>
          <w:noProof/>
        </w:rPr>
        <w:fldChar w:fldCharType="separate"/>
      </w:r>
      <w:r>
        <w:rPr>
          <w:noProof/>
        </w:rPr>
        <w:t>37</w:t>
      </w:r>
      <w:r>
        <w:rPr>
          <w:noProof/>
        </w:rPr>
        <w:fldChar w:fldCharType="end"/>
      </w:r>
    </w:p>
    <w:p w14:paraId="2E6A46C0" w14:textId="05EB0E91" w:rsidR="008C068A" w:rsidRDefault="008C068A">
      <w:pPr>
        <w:pStyle w:val="TOC2"/>
        <w:tabs>
          <w:tab w:val="left" w:pos="660"/>
          <w:tab w:val="right" w:leader="dot" w:pos="9017"/>
        </w:tabs>
        <w:rPr>
          <w:rFonts w:asciiTheme="minorHAnsi" w:eastAsiaTheme="minorEastAsia" w:hAnsiTheme="minorHAnsi" w:cstheme="minorBidi"/>
          <w:smallCaps w:val="0"/>
          <w:noProof/>
          <w:sz w:val="22"/>
          <w:szCs w:val="22"/>
        </w:rPr>
      </w:pPr>
      <w:r w:rsidRPr="005A25DF">
        <w:rPr>
          <w:rFonts w:ascii="Symbol" w:hAnsi="Symbol"/>
          <w:noProof/>
        </w:rPr>
        <w:t></w:t>
      </w:r>
      <w:r>
        <w:rPr>
          <w:rFonts w:asciiTheme="minorHAnsi" w:eastAsiaTheme="minorEastAsia" w:hAnsiTheme="minorHAnsi" w:cstheme="minorBidi"/>
          <w:smallCaps w:val="0"/>
          <w:noProof/>
          <w:sz w:val="22"/>
          <w:szCs w:val="22"/>
        </w:rPr>
        <w:tab/>
      </w:r>
      <w:r w:rsidRPr="005A25DF">
        <w:rPr>
          <w:noProof/>
        </w:rPr>
        <w:t>Attachment A – DRiV Application Portfolio Data</w:t>
      </w:r>
      <w:r>
        <w:rPr>
          <w:noProof/>
        </w:rPr>
        <w:tab/>
      </w:r>
      <w:r>
        <w:rPr>
          <w:noProof/>
        </w:rPr>
        <w:fldChar w:fldCharType="begin"/>
      </w:r>
      <w:r>
        <w:rPr>
          <w:noProof/>
        </w:rPr>
        <w:instrText xml:space="preserve"> PAGEREF _Toc32577832 \h </w:instrText>
      </w:r>
      <w:r>
        <w:rPr>
          <w:noProof/>
        </w:rPr>
      </w:r>
      <w:r>
        <w:rPr>
          <w:noProof/>
        </w:rPr>
        <w:fldChar w:fldCharType="separate"/>
      </w:r>
      <w:r>
        <w:rPr>
          <w:noProof/>
        </w:rPr>
        <w:t>37</w:t>
      </w:r>
      <w:r>
        <w:rPr>
          <w:noProof/>
        </w:rPr>
        <w:fldChar w:fldCharType="end"/>
      </w:r>
    </w:p>
    <w:p w14:paraId="285666BC" w14:textId="2E90795B" w:rsidR="00FA1C88" w:rsidRDefault="001E004F">
      <w:pPr>
        <w:pStyle w:val="SubtitleReport"/>
      </w:pPr>
      <w:r>
        <w:rPr>
          <w:rFonts w:ascii="Times New Roman" w:hAnsi="Times New Roman"/>
          <w:sz w:val="20"/>
        </w:rPr>
        <w:fldChar w:fldCharType="end"/>
      </w:r>
    </w:p>
    <w:p w14:paraId="15B012F1" w14:textId="77777777" w:rsidR="00FA1C88" w:rsidRDefault="00FC65AE">
      <w:r>
        <w:br w:type="page"/>
      </w:r>
    </w:p>
    <w:p w14:paraId="1ED35675" w14:textId="77777777" w:rsidR="00EF4FBF" w:rsidRDefault="00EF4FBF" w:rsidP="00EF4FBF"/>
    <w:p w14:paraId="2CA8951B" w14:textId="77777777" w:rsidR="00EF4FBF" w:rsidRDefault="00EF4FBF" w:rsidP="00EF4FBF">
      <w:pPr>
        <w:jc w:val="center"/>
        <w:rPr>
          <w:rFonts w:cs="Arial"/>
          <w:b/>
          <w:bCs/>
          <w:szCs w:val="22"/>
        </w:rPr>
      </w:pPr>
      <w:r>
        <w:rPr>
          <w:rFonts w:cs="Arial"/>
          <w:b/>
          <w:bCs/>
          <w:szCs w:val="22"/>
        </w:rPr>
        <w:t>YOUR</w:t>
      </w:r>
    </w:p>
    <w:p w14:paraId="5A6CF50A" w14:textId="77777777" w:rsidR="00EF4FBF" w:rsidRPr="00D113A9" w:rsidRDefault="00EF4FBF" w:rsidP="00EF4FBF">
      <w:pPr>
        <w:jc w:val="center"/>
        <w:rPr>
          <w:rFonts w:cs="Arial"/>
          <w:b/>
          <w:bCs/>
          <w:szCs w:val="22"/>
        </w:rPr>
      </w:pPr>
      <w:r w:rsidRPr="00D113A9">
        <w:rPr>
          <w:rFonts w:cs="Arial"/>
          <w:b/>
          <w:bCs/>
          <w:szCs w:val="22"/>
        </w:rPr>
        <w:t>CONFIDENTIALITY</w:t>
      </w:r>
    </w:p>
    <w:p w14:paraId="21015E5F" w14:textId="77777777" w:rsidR="00EF4FBF" w:rsidRPr="00D113A9" w:rsidRDefault="00EF4FBF" w:rsidP="00EF4FBF">
      <w:pPr>
        <w:jc w:val="center"/>
        <w:rPr>
          <w:rFonts w:cs="Arial"/>
          <w:b/>
          <w:bCs/>
          <w:szCs w:val="22"/>
        </w:rPr>
      </w:pPr>
      <w:r w:rsidRPr="00D113A9">
        <w:rPr>
          <w:rFonts w:cs="Arial"/>
          <w:b/>
          <w:bCs/>
          <w:szCs w:val="22"/>
        </w:rPr>
        <w:t>ACKNOWLEDGEMENT</w:t>
      </w:r>
    </w:p>
    <w:p w14:paraId="4C8E1EE7" w14:textId="77777777" w:rsidR="00EF4FBF" w:rsidRPr="00805BF1" w:rsidRDefault="00EF4FBF" w:rsidP="00EF4FBF">
      <w:pPr>
        <w:jc w:val="center"/>
        <w:rPr>
          <w:rFonts w:cs="Arial"/>
        </w:rPr>
      </w:pPr>
    </w:p>
    <w:p w14:paraId="03446D32" w14:textId="77777777" w:rsidR="00EF4FBF" w:rsidRPr="00805BF1" w:rsidRDefault="00EF4FBF" w:rsidP="00EF4FBF">
      <w:pPr>
        <w:jc w:val="center"/>
        <w:rPr>
          <w:rFonts w:cs="Arial"/>
        </w:rPr>
      </w:pPr>
    </w:p>
    <w:p w14:paraId="731DD281" w14:textId="77777777" w:rsidR="00EF4FBF" w:rsidRPr="00D113A9" w:rsidRDefault="00EF4FBF" w:rsidP="00EF4FBF">
      <w:pPr>
        <w:ind w:left="360" w:right="439"/>
        <w:jc w:val="both"/>
        <w:rPr>
          <w:rFonts w:cs="Arial"/>
          <w:bCs/>
        </w:rPr>
      </w:pPr>
      <w:bookmarkStart w:id="1" w:name="_Toc56330572"/>
      <w:r w:rsidRPr="00D113A9">
        <w:rPr>
          <w:rFonts w:cs="Arial"/>
          <w:bCs/>
        </w:rPr>
        <w:t xml:space="preserve">Your acceptance of this Request for </w:t>
      </w:r>
      <w:r>
        <w:rPr>
          <w:rFonts w:cs="Arial"/>
          <w:bCs/>
        </w:rPr>
        <w:t>Proposal (“RFP</w:t>
      </w:r>
      <w:r w:rsidRPr="00D113A9">
        <w:rPr>
          <w:rFonts w:cs="Arial"/>
          <w:bCs/>
        </w:rPr>
        <w:t xml:space="preserve">) is </w:t>
      </w:r>
      <w:r>
        <w:rPr>
          <w:rFonts w:cs="Arial"/>
          <w:bCs/>
        </w:rPr>
        <w:t>your acknowledgment that all</w:t>
      </w:r>
      <w:r w:rsidRPr="00D113A9">
        <w:rPr>
          <w:rFonts w:cs="Arial"/>
          <w:bCs/>
        </w:rPr>
        <w:t xml:space="preserve"> </w:t>
      </w:r>
      <w:r>
        <w:rPr>
          <w:rFonts w:cs="Arial"/>
          <w:bCs/>
        </w:rPr>
        <w:t>information</w:t>
      </w:r>
      <w:r w:rsidRPr="00D113A9">
        <w:rPr>
          <w:rFonts w:cs="Arial"/>
          <w:bCs/>
        </w:rPr>
        <w:t xml:space="preserve"> contained </w:t>
      </w:r>
      <w:r>
        <w:rPr>
          <w:rFonts w:cs="Arial"/>
          <w:bCs/>
        </w:rPr>
        <w:t>herein; including referenced attachments,</w:t>
      </w:r>
      <w:r w:rsidRPr="00D113A9">
        <w:rPr>
          <w:rFonts w:cs="Arial"/>
          <w:bCs/>
        </w:rPr>
        <w:t xml:space="preserve"> is confidential and the sole property of </w:t>
      </w:r>
      <w:r w:rsidR="007B7763">
        <w:rPr>
          <w:rFonts w:cs="Arial"/>
          <w:bCs/>
        </w:rPr>
        <w:t>DRiV</w:t>
      </w:r>
      <w:r>
        <w:rPr>
          <w:rFonts w:cs="Arial"/>
          <w:bCs/>
        </w:rPr>
        <w:t xml:space="preserve"> and its affiliated entities</w:t>
      </w:r>
      <w:r w:rsidRPr="00D113A9">
        <w:rPr>
          <w:rFonts w:cs="Arial"/>
          <w:bCs/>
        </w:rPr>
        <w:t xml:space="preserve">.  The information is presented solely for the purpose of preparing a response to </w:t>
      </w:r>
      <w:r>
        <w:rPr>
          <w:rFonts w:cs="Arial"/>
          <w:bCs/>
        </w:rPr>
        <w:t>this RFP</w:t>
      </w:r>
      <w:r w:rsidRPr="00D113A9">
        <w:rPr>
          <w:rFonts w:cs="Arial"/>
          <w:bCs/>
        </w:rPr>
        <w:t xml:space="preserve"> and is not to be disclosed to a third party for any reason without specific</w:t>
      </w:r>
      <w:r>
        <w:rPr>
          <w:rFonts w:cs="Arial"/>
          <w:bCs/>
        </w:rPr>
        <w:t xml:space="preserve"> prior</w:t>
      </w:r>
      <w:r w:rsidRPr="00D113A9">
        <w:rPr>
          <w:rFonts w:cs="Arial"/>
          <w:bCs/>
        </w:rPr>
        <w:t xml:space="preserve"> written approval </w:t>
      </w:r>
      <w:r>
        <w:rPr>
          <w:rFonts w:cs="Arial"/>
          <w:bCs/>
        </w:rPr>
        <w:t xml:space="preserve">of an authorized </w:t>
      </w:r>
      <w:r w:rsidR="007B7763">
        <w:rPr>
          <w:rFonts w:cs="Arial"/>
          <w:bCs/>
        </w:rPr>
        <w:t>DRiV</w:t>
      </w:r>
      <w:r>
        <w:rPr>
          <w:rFonts w:cs="Arial"/>
          <w:bCs/>
        </w:rPr>
        <w:t xml:space="preserve"> representative.  Your retention of this RFP</w:t>
      </w:r>
      <w:r w:rsidRPr="00D113A9">
        <w:rPr>
          <w:rFonts w:cs="Arial"/>
          <w:bCs/>
        </w:rPr>
        <w:t xml:space="preserve"> </w:t>
      </w:r>
      <w:r>
        <w:rPr>
          <w:rFonts w:cs="Arial"/>
          <w:bCs/>
        </w:rPr>
        <w:t>is</w:t>
      </w:r>
      <w:r w:rsidRPr="00D113A9">
        <w:rPr>
          <w:rFonts w:cs="Arial"/>
          <w:bCs/>
        </w:rPr>
        <w:t xml:space="preserve"> acceptance of these terms</w:t>
      </w:r>
      <w:r>
        <w:rPr>
          <w:rFonts w:cs="Arial"/>
          <w:bCs/>
        </w:rPr>
        <w:t xml:space="preserve"> as well as those terms generally contained in the Confidentiality and Non-Disclosure Agreement between </w:t>
      </w:r>
      <w:r w:rsidR="007B7763">
        <w:rPr>
          <w:rFonts w:cs="Arial"/>
          <w:bCs/>
        </w:rPr>
        <w:t>DRiV</w:t>
      </w:r>
      <w:r>
        <w:rPr>
          <w:rFonts w:cs="Arial"/>
          <w:bCs/>
        </w:rPr>
        <w:t xml:space="preserve">, Inc. and </w:t>
      </w:r>
      <w:r w:rsidRPr="0024050C">
        <w:rPr>
          <w:rFonts w:cs="Arial"/>
          <w:bCs/>
        </w:rPr>
        <w:t>Supplier</w:t>
      </w:r>
      <w:r>
        <w:rPr>
          <w:rFonts w:cs="Arial"/>
          <w:bCs/>
        </w:rPr>
        <w:t xml:space="preserve">. </w:t>
      </w:r>
      <w:r w:rsidRPr="00D113A9">
        <w:rPr>
          <w:rFonts w:cs="Arial"/>
          <w:bCs/>
        </w:rPr>
        <w:t xml:space="preserve">If you do not accept these terms, </w:t>
      </w:r>
      <w:r>
        <w:rPr>
          <w:rFonts w:cs="Arial"/>
          <w:bCs/>
        </w:rPr>
        <w:t xml:space="preserve">please </w:t>
      </w:r>
      <w:r w:rsidRPr="00D113A9">
        <w:rPr>
          <w:rFonts w:cs="Arial"/>
          <w:bCs/>
        </w:rPr>
        <w:t xml:space="preserve">return all originals and copies </w:t>
      </w:r>
      <w:r>
        <w:rPr>
          <w:rFonts w:cs="Arial"/>
          <w:bCs/>
        </w:rPr>
        <w:t xml:space="preserve">of this RFP </w:t>
      </w:r>
      <w:r w:rsidRPr="00D113A9">
        <w:rPr>
          <w:rFonts w:cs="Arial"/>
          <w:bCs/>
        </w:rPr>
        <w:t xml:space="preserve">to the address </w:t>
      </w:r>
      <w:r>
        <w:rPr>
          <w:rFonts w:cs="Arial"/>
          <w:bCs/>
        </w:rPr>
        <w:t>below.  If you received this RFP</w:t>
      </w:r>
      <w:r w:rsidRPr="00D113A9">
        <w:rPr>
          <w:rFonts w:cs="Arial"/>
          <w:bCs/>
        </w:rPr>
        <w:t xml:space="preserve"> via electronic format, you are requested to delete all related files and send notification to</w:t>
      </w:r>
      <w:bookmarkEnd w:id="1"/>
      <w:r w:rsidRPr="00D113A9">
        <w:rPr>
          <w:rFonts w:cs="Arial"/>
          <w:bCs/>
        </w:rPr>
        <w:t>:</w:t>
      </w:r>
    </w:p>
    <w:p w14:paraId="5A2199AC" w14:textId="77777777" w:rsidR="00EF4FBF" w:rsidRDefault="00EF4FBF" w:rsidP="00EF4FBF">
      <w:pPr>
        <w:jc w:val="both"/>
        <w:rPr>
          <w:rFonts w:cs="Arial"/>
          <w:bCs/>
        </w:rPr>
      </w:pPr>
    </w:p>
    <w:p w14:paraId="56114129" w14:textId="77777777" w:rsidR="00EF4FBF" w:rsidRPr="002D5A13" w:rsidRDefault="00EF4FBF" w:rsidP="00EF4FBF">
      <w:pPr>
        <w:rPr>
          <w:rFonts w:cs="Arial"/>
          <w:bCs/>
        </w:rPr>
      </w:pPr>
      <w:r w:rsidRPr="00D113A9">
        <w:rPr>
          <w:rFonts w:cs="Arial"/>
          <w:bCs/>
        </w:rPr>
        <w:tab/>
      </w:r>
      <w:r w:rsidRPr="00D113A9">
        <w:rPr>
          <w:rFonts w:cs="Arial"/>
          <w:bCs/>
        </w:rPr>
        <w:tab/>
      </w:r>
      <w:r w:rsidRPr="00D113A9">
        <w:rPr>
          <w:rFonts w:cs="Arial"/>
          <w:bCs/>
        </w:rPr>
        <w:tab/>
      </w:r>
      <w:r w:rsidRPr="00D113A9">
        <w:rPr>
          <w:rFonts w:cs="Arial"/>
          <w:bCs/>
        </w:rPr>
        <w:tab/>
      </w:r>
      <w:r w:rsidRPr="00D113A9">
        <w:rPr>
          <w:rFonts w:cs="Arial"/>
          <w:bCs/>
        </w:rPr>
        <w:tab/>
      </w:r>
      <w:r w:rsidRPr="00D113A9">
        <w:rPr>
          <w:rFonts w:cs="Arial"/>
          <w:bCs/>
        </w:rPr>
        <w:tab/>
      </w:r>
      <w:r w:rsidRPr="00D113A9">
        <w:rPr>
          <w:rFonts w:cs="Arial"/>
          <w:bCs/>
        </w:rPr>
        <w:tab/>
      </w:r>
      <w:r>
        <w:rPr>
          <w:rFonts w:cs="Arial"/>
          <w:bCs/>
        </w:rPr>
        <w:tab/>
      </w:r>
      <w:r w:rsidR="00C37A57" w:rsidRPr="002D5A13">
        <w:rPr>
          <w:rFonts w:cs="Arial"/>
          <w:bCs/>
        </w:rPr>
        <w:t>J</w:t>
      </w:r>
      <w:r w:rsidR="003C33A5" w:rsidRPr="002D5A13">
        <w:rPr>
          <w:rFonts w:cs="Arial"/>
          <w:bCs/>
        </w:rPr>
        <w:t>im</w:t>
      </w:r>
      <w:r w:rsidR="00C37A57" w:rsidRPr="002D5A13">
        <w:rPr>
          <w:rFonts w:cs="Arial"/>
          <w:bCs/>
        </w:rPr>
        <w:t xml:space="preserve"> White</w:t>
      </w:r>
    </w:p>
    <w:p w14:paraId="6EFDAE63" w14:textId="77777777" w:rsidR="00EF4FBF" w:rsidRPr="002D5A13" w:rsidRDefault="007B7763" w:rsidP="00EF4FBF">
      <w:pPr>
        <w:ind w:left="5760"/>
        <w:rPr>
          <w:rFonts w:cs="Arial"/>
          <w:bCs/>
        </w:rPr>
      </w:pPr>
      <w:r w:rsidRPr="002D5A13">
        <w:rPr>
          <w:rFonts w:cs="Arial"/>
          <w:bCs/>
        </w:rPr>
        <w:t>DRiV</w:t>
      </w:r>
      <w:r w:rsidR="00EF4FBF" w:rsidRPr="002D5A13">
        <w:rPr>
          <w:rFonts w:cs="Arial"/>
          <w:bCs/>
        </w:rPr>
        <w:t xml:space="preserve"> Global </w:t>
      </w:r>
      <w:r w:rsidR="00C37A57" w:rsidRPr="002D5A13">
        <w:rPr>
          <w:rFonts w:cs="Arial"/>
          <w:bCs/>
        </w:rPr>
        <w:t xml:space="preserve">IT </w:t>
      </w:r>
      <w:r w:rsidR="00EF4FBF" w:rsidRPr="002D5A13">
        <w:rPr>
          <w:rFonts w:cs="Arial"/>
          <w:bCs/>
        </w:rPr>
        <w:t xml:space="preserve">Procurement </w:t>
      </w:r>
    </w:p>
    <w:p w14:paraId="15180CC5" w14:textId="77777777" w:rsidR="00EF4FBF" w:rsidRPr="002D5A13" w:rsidRDefault="00C37A57" w:rsidP="00EF4FBF">
      <w:pPr>
        <w:ind w:left="5760"/>
        <w:rPr>
          <w:rFonts w:cs="Arial"/>
          <w:bCs/>
        </w:rPr>
      </w:pPr>
      <w:r w:rsidRPr="002D5A13">
        <w:rPr>
          <w:rFonts w:cs="Arial"/>
          <w:bCs/>
        </w:rPr>
        <w:t xml:space="preserve">500 North Field </w:t>
      </w:r>
      <w:r w:rsidR="007B7763" w:rsidRPr="002D5A13">
        <w:rPr>
          <w:rFonts w:cs="Arial"/>
          <w:bCs/>
        </w:rPr>
        <w:t>D</w:t>
      </w:r>
      <w:r w:rsidR="003C33A5" w:rsidRPr="002D5A13">
        <w:rPr>
          <w:rFonts w:cs="Arial"/>
          <w:bCs/>
        </w:rPr>
        <w:t>r</w:t>
      </w:r>
      <w:r w:rsidR="007B7763" w:rsidRPr="002D5A13">
        <w:rPr>
          <w:rFonts w:cs="Arial"/>
          <w:bCs/>
        </w:rPr>
        <w:t>i</w:t>
      </w:r>
      <w:r w:rsidR="003C33A5" w:rsidRPr="002D5A13">
        <w:rPr>
          <w:rFonts w:cs="Arial"/>
          <w:bCs/>
        </w:rPr>
        <w:t>v</w:t>
      </w:r>
      <w:r w:rsidRPr="002D5A13">
        <w:rPr>
          <w:rFonts w:cs="Arial"/>
          <w:bCs/>
        </w:rPr>
        <w:t>e</w:t>
      </w:r>
    </w:p>
    <w:p w14:paraId="56AE9E55" w14:textId="77777777" w:rsidR="00EF4FBF" w:rsidRPr="002D5A13" w:rsidRDefault="00C37A57" w:rsidP="00EF4FBF">
      <w:pPr>
        <w:ind w:left="5760"/>
        <w:rPr>
          <w:rFonts w:cs="Arial"/>
          <w:bCs/>
        </w:rPr>
      </w:pPr>
      <w:r w:rsidRPr="002D5A13">
        <w:rPr>
          <w:rFonts w:cs="Arial"/>
          <w:bCs/>
          <w:lang w:val="pt-BR"/>
        </w:rPr>
        <w:t>Lake Forest, IL</w:t>
      </w:r>
      <w:r w:rsidR="00EF4FBF" w:rsidRPr="002D5A13">
        <w:rPr>
          <w:rFonts w:cs="Arial"/>
          <w:bCs/>
          <w:lang w:val="pt-BR"/>
        </w:rPr>
        <w:t xml:space="preserve"> </w:t>
      </w:r>
      <w:r w:rsidRPr="002D5A13">
        <w:rPr>
          <w:rFonts w:cs="Arial"/>
          <w:bCs/>
          <w:lang w:val="pt-BR"/>
        </w:rPr>
        <w:t xml:space="preserve"> 60045</w:t>
      </w:r>
    </w:p>
    <w:p w14:paraId="03FD08A3" w14:textId="77777777" w:rsidR="00EF4FBF" w:rsidRPr="00C37A57" w:rsidRDefault="00C37A57" w:rsidP="00EF4FBF">
      <w:pPr>
        <w:ind w:left="5760"/>
        <w:rPr>
          <w:rFonts w:cs="Arial"/>
          <w:bCs/>
          <w:lang w:val="pt-BR"/>
        </w:rPr>
      </w:pPr>
      <w:r w:rsidRPr="002D5A13">
        <w:rPr>
          <w:rFonts w:cs="Arial"/>
          <w:bCs/>
          <w:lang w:val="pt-BR"/>
        </w:rPr>
        <w:t>JWhite1@</w:t>
      </w:r>
      <w:r w:rsidR="007B7763" w:rsidRPr="002D5A13">
        <w:rPr>
          <w:rFonts w:cs="Arial"/>
          <w:bCs/>
          <w:lang w:val="pt-BR"/>
        </w:rPr>
        <w:t>DRiV</w:t>
      </w:r>
      <w:r w:rsidRPr="002D5A13">
        <w:rPr>
          <w:rFonts w:cs="Arial"/>
          <w:bCs/>
          <w:lang w:val="pt-BR"/>
        </w:rPr>
        <w:t>.com</w:t>
      </w:r>
    </w:p>
    <w:p w14:paraId="1D40FBF5" w14:textId="77777777" w:rsidR="00EF4FBF" w:rsidRPr="00C37A57" w:rsidRDefault="00EF4FBF" w:rsidP="00EF4FBF">
      <w:pPr>
        <w:ind w:left="5040" w:firstLine="720"/>
        <w:jc w:val="both"/>
        <w:rPr>
          <w:rFonts w:cs="Arial"/>
          <w:bCs/>
          <w:lang w:val="pt-BR"/>
        </w:rPr>
      </w:pPr>
    </w:p>
    <w:p w14:paraId="610E95F5" w14:textId="77777777" w:rsidR="00EF4FBF" w:rsidRPr="00C37A57" w:rsidRDefault="00EF4FBF" w:rsidP="00EF4FBF">
      <w:pPr>
        <w:rPr>
          <w:lang w:val="pt-BR"/>
        </w:rPr>
      </w:pPr>
    </w:p>
    <w:p w14:paraId="079BBB70" w14:textId="77777777" w:rsidR="00EF4FBF" w:rsidRPr="00C37A57" w:rsidRDefault="00EF4FBF" w:rsidP="00EF4FBF">
      <w:pPr>
        <w:rPr>
          <w:lang w:val="pt-BR"/>
        </w:rPr>
      </w:pPr>
    </w:p>
    <w:p w14:paraId="7C726C95" w14:textId="77777777" w:rsidR="00EF4FBF" w:rsidRPr="00C37A57" w:rsidRDefault="00EF4FBF" w:rsidP="00EF4FBF">
      <w:pPr>
        <w:rPr>
          <w:lang w:val="pt-BR"/>
        </w:rPr>
      </w:pPr>
    </w:p>
    <w:p w14:paraId="4CBC9979" w14:textId="77777777" w:rsidR="00EF4FBF" w:rsidRDefault="00EF4FBF" w:rsidP="00EF4FBF">
      <w:pPr>
        <w:pStyle w:val="Heading1"/>
      </w:pPr>
      <w:r w:rsidRPr="00C37A57">
        <w:rPr>
          <w:lang w:val="pt-BR"/>
        </w:rPr>
        <w:br w:type="page"/>
      </w:r>
      <w:bookmarkStart w:id="2" w:name="_Toc195553926"/>
      <w:bookmarkStart w:id="3" w:name="_Toc32577726"/>
      <w:r>
        <w:lastRenderedPageBreak/>
        <w:t>Introduction</w:t>
      </w:r>
      <w:bookmarkEnd w:id="2"/>
      <w:bookmarkEnd w:id="3"/>
    </w:p>
    <w:p w14:paraId="7A588ED8" w14:textId="77777777" w:rsidR="00EF4FBF" w:rsidRPr="008616B6" w:rsidRDefault="00EF4FBF" w:rsidP="00EF4FBF">
      <w:r w:rsidRPr="008616B6">
        <w:t xml:space="preserve">The </w:t>
      </w:r>
      <w:r w:rsidRPr="008616B6">
        <w:rPr>
          <w:rFonts w:cs="Arial"/>
          <w:szCs w:val="22"/>
        </w:rPr>
        <w:t xml:space="preserve">purpose of this RFP is to provide </w:t>
      </w:r>
      <w:r w:rsidR="007B7763">
        <w:rPr>
          <w:rFonts w:cs="Arial"/>
          <w:szCs w:val="22"/>
        </w:rPr>
        <w:t>DRiV</w:t>
      </w:r>
      <w:r w:rsidRPr="008616B6">
        <w:rPr>
          <w:rFonts w:cs="Arial"/>
          <w:szCs w:val="22"/>
        </w:rPr>
        <w:t xml:space="preserve"> with the information it needs to make a decision for the </w:t>
      </w:r>
      <w:r w:rsidR="00CF1191">
        <w:rPr>
          <w:rFonts w:cs="Arial"/>
          <w:szCs w:val="22"/>
        </w:rPr>
        <w:t xml:space="preserve">Application Maintenance and Support (AMS) </w:t>
      </w:r>
      <w:r w:rsidRPr="008616B6">
        <w:rPr>
          <w:rFonts w:cs="Arial"/>
          <w:szCs w:val="22"/>
        </w:rPr>
        <w:t>area.  Please refer to Section 3 “Background</w:t>
      </w:r>
      <w:r w:rsidR="003C35BE">
        <w:rPr>
          <w:rFonts w:cs="Arial"/>
          <w:szCs w:val="22"/>
        </w:rPr>
        <w:t xml:space="preserve"> &amp; Goals</w:t>
      </w:r>
      <w:r w:rsidRPr="008616B6">
        <w:rPr>
          <w:rFonts w:cs="Arial"/>
          <w:szCs w:val="22"/>
        </w:rPr>
        <w:t>” for more information on the objectives of this project.</w:t>
      </w:r>
      <w:r w:rsidRPr="008616B6">
        <w:t xml:space="preserve"> </w:t>
      </w:r>
    </w:p>
    <w:p w14:paraId="326CF725" w14:textId="77777777" w:rsidR="00EF4FBF" w:rsidRPr="008616B6" w:rsidRDefault="00EF4FBF" w:rsidP="00EF4FBF">
      <w:pPr>
        <w:ind w:left="1080" w:hanging="360"/>
      </w:pPr>
    </w:p>
    <w:p w14:paraId="195217E4" w14:textId="77777777" w:rsidR="00EF4FBF" w:rsidRDefault="00EF4FBF" w:rsidP="00EF4FBF">
      <w:r w:rsidRPr="008616B6">
        <w:t>This RFP has been compiled from a requirements analysis based on best information presently available</w:t>
      </w:r>
      <w:r>
        <w:t xml:space="preserve">. </w:t>
      </w:r>
    </w:p>
    <w:p w14:paraId="7D6B4A4F" w14:textId="77777777" w:rsidR="00EF4FBF" w:rsidRDefault="00EF4FBF" w:rsidP="00EF4FBF">
      <w:pPr>
        <w:rPr>
          <w:color w:val="FF0000"/>
        </w:rPr>
      </w:pPr>
    </w:p>
    <w:p w14:paraId="180EB9A7" w14:textId="77777777" w:rsidR="00EF4FBF" w:rsidRPr="004F1E0A" w:rsidRDefault="00EF4FBF" w:rsidP="00EF4FBF">
      <w:pPr>
        <w:pStyle w:val="Heading2"/>
        <w:numPr>
          <w:ilvl w:val="1"/>
          <w:numId w:val="0"/>
        </w:numPr>
        <w:tabs>
          <w:tab w:val="num" w:pos="576"/>
        </w:tabs>
        <w:rPr>
          <w:sz w:val="22"/>
          <w:szCs w:val="22"/>
        </w:rPr>
      </w:pPr>
      <w:bookmarkStart w:id="4" w:name="_Toc195553927"/>
      <w:bookmarkStart w:id="5" w:name="_Toc32577727"/>
      <w:r w:rsidRPr="004F1E0A">
        <w:rPr>
          <w:sz w:val="22"/>
          <w:szCs w:val="22"/>
        </w:rPr>
        <w:t>1.1 Document Layout</w:t>
      </w:r>
      <w:bookmarkEnd w:id="4"/>
      <w:bookmarkEnd w:id="5"/>
    </w:p>
    <w:p w14:paraId="07F50660" w14:textId="77777777" w:rsidR="00EF4FBF" w:rsidRPr="008616B6" w:rsidRDefault="00EF4FBF" w:rsidP="00EF4FBF"/>
    <w:p w14:paraId="5E024805" w14:textId="77777777" w:rsidR="00EF4FBF" w:rsidRDefault="00EF4FBF" w:rsidP="00EF4FBF">
      <w:pPr>
        <w:ind w:left="1080" w:hanging="360"/>
      </w:pPr>
      <w:r w:rsidRPr="008616B6">
        <w:t>The RFP contains the following sections:</w:t>
      </w:r>
    </w:p>
    <w:p w14:paraId="1891DC08" w14:textId="77777777" w:rsidR="00C34A05" w:rsidRDefault="00C34A05" w:rsidP="00EF4FBF">
      <w:pPr>
        <w:ind w:left="1080" w:hanging="360"/>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6660"/>
      </w:tblGrid>
      <w:tr w:rsidR="00C34A05" w14:paraId="36B78B42" w14:textId="77777777" w:rsidTr="008944FB">
        <w:tc>
          <w:tcPr>
            <w:tcW w:w="1440" w:type="dxa"/>
            <w:shd w:val="clear" w:color="auto" w:fill="auto"/>
          </w:tcPr>
          <w:p w14:paraId="2EB2EE2F" w14:textId="77777777" w:rsidR="00C34A05" w:rsidRPr="008944FB" w:rsidRDefault="00C34A05" w:rsidP="00EF4FBF">
            <w:pPr>
              <w:rPr>
                <w:b/>
              </w:rPr>
            </w:pPr>
            <w:r w:rsidRPr="008944FB">
              <w:rPr>
                <w:b/>
              </w:rPr>
              <w:t>Section 1</w:t>
            </w:r>
          </w:p>
        </w:tc>
        <w:tc>
          <w:tcPr>
            <w:tcW w:w="6660" w:type="dxa"/>
            <w:shd w:val="clear" w:color="auto" w:fill="auto"/>
          </w:tcPr>
          <w:p w14:paraId="21683B4C" w14:textId="77777777" w:rsidR="00C34A05" w:rsidRPr="008944FB" w:rsidRDefault="00C34A05" w:rsidP="00EF4FBF">
            <w:pPr>
              <w:rPr>
                <w:b/>
              </w:rPr>
            </w:pPr>
            <w:r w:rsidRPr="008944FB">
              <w:rPr>
                <w:b/>
              </w:rPr>
              <w:t>Introduction</w:t>
            </w:r>
          </w:p>
        </w:tc>
      </w:tr>
      <w:tr w:rsidR="00C34A05" w14:paraId="3837A806" w14:textId="77777777" w:rsidTr="008944FB">
        <w:tc>
          <w:tcPr>
            <w:tcW w:w="1440" w:type="dxa"/>
            <w:shd w:val="clear" w:color="auto" w:fill="auto"/>
          </w:tcPr>
          <w:p w14:paraId="3A6622BE" w14:textId="77777777" w:rsidR="00C34A05" w:rsidRPr="008944FB" w:rsidRDefault="00C34A05" w:rsidP="00EF4FBF">
            <w:pPr>
              <w:rPr>
                <w:b/>
              </w:rPr>
            </w:pPr>
            <w:r w:rsidRPr="008944FB">
              <w:rPr>
                <w:b/>
              </w:rPr>
              <w:t>Section 2</w:t>
            </w:r>
          </w:p>
        </w:tc>
        <w:tc>
          <w:tcPr>
            <w:tcW w:w="6660" w:type="dxa"/>
            <w:shd w:val="clear" w:color="auto" w:fill="auto"/>
          </w:tcPr>
          <w:p w14:paraId="7B4F9C9A" w14:textId="77777777" w:rsidR="00C34A05" w:rsidRDefault="00C34A05" w:rsidP="00EF4FBF">
            <w:r w:rsidRPr="008944FB">
              <w:rPr>
                <w:b/>
              </w:rPr>
              <w:t>Supplier Guidelines and Activities</w:t>
            </w:r>
            <w:r w:rsidRPr="008616B6">
              <w:t xml:space="preserve"> – Explanation of the</w:t>
            </w:r>
            <w:r>
              <w:t xml:space="preserve"> planned RFP schedule and </w:t>
            </w:r>
            <w:r w:rsidRPr="008616B6">
              <w:t>guidelines</w:t>
            </w:r>
            <w:r>
              <w:t xml:space="preserve"> </w:t>
            </w:r>
            <w:r w:rsidRPr="008616B6">
              <w:t>to be u</w:t>
            </w:r>
            <w:r>
              <w:t>sed for the response</w:t>
            </w:r>
          </w:p>
        </w:tc>
      </w:tr>
      <w:tr w:rsidR="00C34A05" w14:paraId="6CFD34F1" w14:textId="77777777" w:rsidTr="008944FB">
        <w:tc>
          <w:tcPr>
            <w:tcW w:w="1440" w:type="dxa"/>
            <w:shd w:val="clear" w:color="auto" w:fill="auto"/>
          </w:tcPr>
          <w:p w14:paraId="4A35AD32" w14:textId="77777777" w:rsidR="00C34A05" w:rsidRPr="008944FB" w:rsidRDefault="00C34A05" w:rsidP="00EF4FBF">
            <w:pPr>
              <w:rPr>
                <w:b/>
              </w:rPr>
            </w:pPr>
            <w:r w:rsidRPr="008944FB">
              <w:rPr>
                <w:b/>
              </w:rPr>
              <w:t>Section 3</w:t>
            </w:r>
          </w:p>
        </w:tc>
        <w:tc>
          <w:tcPr>
            <w:tcW w:w="6660" w:type="dxa"/>
            <w:shd w:val="clear" w:color="auto" w:fill="auto"/>
          </w:tcPr>
          <w:p w14:paraId="084227CA" w14:textId="77777777" w:rsidR="00C34A05" w:rsidRDefault="00C34A05" w:rsidP="00EF4FBF">
            <w:r w:rsidRPr="008944FB">
              <w:rPr>
                <w:b/>
              </w:rPr>
              <w:t>Background and Goals</w:t>
            </w:r>
            <w:r>
              <w:t xml:space="preserve"> </w:t>
            </w:r>
            <w:r w:rsidRPr="008616B6">
              <w:t>– Description of the company background and project objectives</w:t>
            </w:r>
          </w:p>
        </w:tc>
      </w:tr>
      <w:tr w:rsidR="00C34A05" w14:paraId="0973FCDF" w14:textId="77777777" w:rsidTr="008944FB">
        <w:tc>
          <w:tcPr>
            <w:tcW w:w="1440" w:type="dxa"/>
            <w:shd w:val="clear" w:color="auto" w:fill="auto"/>
          </w:tcPr>
          <w:p w14:paraId="48E4E31B" w14:textId="77777777" w:rsidR="00C34A05" w:rsidRPr="008944FB" w:rsidRDefault="00C34A05" w:rsidP="00EF4FBF">
            <w:pPr>
              <w:rPr>
                <w:b/>
              </w:rPr>
            </w:pPr>
            <w:r w:rsidRPr="008944FB">
              <w:rPr>
                <w:b/>
              </w:rPr>
              <w:t>Section 4</w:t>
            </w:r>
          </w:p>
        </w:tc>
        <w:tc>
          <w:tcPr>
            <w:tcW w:w="6660" w:type="dxa"/>
            <w:shd w:val="clear" w:color="auto" w:fill="auto"/>
          </w:tcPr>
          <w:p w14:paraId="0FE96FD5" w14:textId="77777777" w:rsidR="00C34A05" w:rsidRDefault="00C34A05" w:rsidP="00EF4FBF">
            <w:r w:rsidRPr="008944FB">
              <w:rPr>
                <w:b/>
              </w:rPr>
              <w:t>Program Requirements</w:t>
            </w:r>
            <w:r w:rsidRPr="008616B6">
              <w:t xml:space="preserve"> – Review of the solution requirements</w:t>
            </w:r>
          </w:p>
        </w:tc>
      </w:tr>
      <w:tr w:rsidR="00C34A05" w14:paraId="1AB71AB0" w14:textId="77777777" w:rsidTr="008944FB">
        <w:tc>
          <w:tcPr>
            <w:tcW w:w="1440" w:type="dxa"/>
            <w:shd w:val="clear" w:color="auto" w:fill="auto"/>
          </w:tcPr>
          <w:p w14:paraId="41B8BD38" w14:textId="77777777" w:rsidR="00C34A05" w:rsidRPr="008944FB" w:rsidRDefault="00C34A05" w:rsidP="00EF4FBF">
            <w:pPr>
              <w:rPr>
                <w:b/>
              </w:rPr>
            </w:pPr>
            <w:r w:rsidRPr="008944FB">
              <w:rPr>
                <w:b/>
              </w:rPr>
              <w:t>Section 5</w:t>
            </w:r>
          </w:p>
        </w:tc>
        <w:tc>
          <w:tcPr>
            <w:tcW w:w="6660" w:type="dxa"/>
            <w:shd w:val="clear" w:color="auto" w:fill="auto"/>
          </w:tcPr>
          <w:p w14:paraId="673FEEC0" w14:textId="77777777" w:rsidR="00C34A05" w:rsidRDefault="00C34A05" w:rsidP="00EF4FBF">
            <w:r w:rsidRPr="008944FB">
              <w:rPr>
                <w:b/>
              </w:rPr>
              <w:t>Supplier Response</w:t>
            </w:r>
            <w:r w:rsidRPr="008616B6">
              <w:t xml:space="preserve"> – Supplier required responses</w:t>
            </w:r>
          </w:p>
        </w:tc>
      </w:tr>
    </w:tbl>
    <w:p w14:paraId="7D878ABB" w14:textId="77777777" w:rsidR="00EF4FBF" w:rsidRPr="004F1E0A" w:rsidRDefault="00EF4FBF" w:rsidP="00EF4FBF">
      <w:pPr>
        <w:pStyle w:val="Heading2"/>
        <w:numPr>
          <w:ilvl w:val="1"/>
          <w:numId w:val="0"/>
        </w:numPr>
        <w:tabs>
          <w:tab w:val="num" w:pos="576"/>
        </w:tabs>
        <w:rPr>
          <w:sz w:val="22"/>
          <w:szCs w:val="22"/>
        </w:rPr>
      </w:pPr>
      <w:bookmarkStart w:id="6" w:name="_Toc109534548"/>
      <w:bookmarkStart w:id="7" w:name="_Toc195553928"/>
      <w:bookmarkStart w:id="8" w:name="_Toc32577728"/>
      <w:r w:rsidRPr="004F1E0A">
        <w:rPr>
          <w:sz w:val="22"/>
          <w:szCs w:val="22"/>
        </w:rPr>
        <w:t>1.2 Document Specific Definitions</w:t>
      </w:r>
      <w:bookmarkEnd w:id="6"/>
      <w:bookmarkEnd w:id="7"/>
      <w:bookmarkEnd w:id="8"/>
    </w:p>
    <w:p w14:paraId="53E21BFF" w14:textId="77777777" w:rsidR="00EF4FBF" w:rsidRPr="00D113A9" w:rsidRDefault="00EF4FBF" w:rsidP="00EF4FBF">
      <w:pPr>
        <w:ind w:right="889"/>
        <w:rPr>
          <w:sz w:val="20"/>
        </w:rPr>
      </w:pPr>
    </w:p>
    <w:p w14:paraId="2458ED6A" w14:textId="77777777" w:rsidR="00EF4FBF" w:rsidRDefault="00EF4FBF" w:rsidP="00EF4FBF">
      <w:pPr>
        <w:ind w:left="720"/>
      </w:pPr>
      <w:r w:rsidRPr="00072F82">
        <w:t xml:space="preserve">For purposes of this document, the party to whom the </w:t>
      </w:r>
      <w:r>
        <w:t>RFP</w:t>
      </w:r>
      <w:r w:rsidRPr="00072F82">
        <w:t xml:space="preserve"> is addressed shall be referred to as “Supplier” and any materials submitted in response to the </w:t>
      </w:r>
      <w:r>
        <w:t>RFP</w:t>
      </w:r>
      <w:r w:rsidRPr="00072F82">
        <w:t xml:space="preserve"> shall be referred to as Supplier’s “Proposal</w:t>
      </w:r>
      <w:r w:rsidR="007E696B">
        <w:t>.”</w:t>
      </w:r>
      <w:r w:rsidRPr="00072F82">
        <w:t xml:space="preserve">  Any reference to “Solution” shall mean the total combination of products and services offered by Supplier to achieve </w:t>
      </w:r>
      <w:r w:rsidR="007B7763">
        <w:t>DRiV</w:t>
      </w:r>
      <w:r w:rsidRPr="00072F82">
        <w:t xml:space="preserve">’s defined </w:t>
      </w:r>
      <w:r>
        <w:t xml:space="preserve">resource and </w:t>
      </w:r>
      <w:r w:rsidRPr="00072F82">
        <w:t xml:space="preserve">project requirements set forth in the </w:t>
      </w:r>
      <w:r>
        <w:t>RFP</w:t>
      </w:r>
      <w:r w:rsidRPr="00072F82">
        <w:t>.  Any reference to “</w:t>
      </w:r>
      <w:r w:rsidR="001912BA">
        <w:t>Program</w:t>
      </w:r>
      <w:r w:rsidRPr="00072F82">
        <w:t xml:space="preserve">” shall mean the underlying </w:t>
      </w:r>
      <w:r w:rsidR="007B7763">
        <w:t>DRiV</w:t>
      </w:r>
      <w:r w:rsidRPr="00072F82">
        <w:t xml:space="preserve"> business initiative that encompasses, in whole o</w:t>
      </w:r>
      <w:r w:rsidR="00CF1191">
        <w:t>r</w:t>
      </w:r>
      <w:r w:rsidRPr="00072F82">
        <w:t xml:space="preserve"> in part, the Solution sought by this </w:t>
      </w:r>
      <w:r>
        <w:t>RFP.</w:t>
      </w:r>
    </w:p>
    <w:p w14:paraId="0298C4F1" w14:textId="77777777" w:rsidR="00EF4FBF" w:rsidRPr="00072F82" w:rsidRDefault="00EF4FBF" w:rsidP="00EF4FBF"/>
    <w:p w14:paraId="39C80554" w14:textId="77777777" w:rsidR="00EF4FBF" w:rsidRDefault="00EF4FBF" w:rsidP="00EF4FBF"/>
    <w:p w14:paraId="49812EB3" w14:textId="77777777" w:rsidR="00EF4FBF" w:rsidRDefault="00EF4FBF" w:rsidP="00EF4FBF"/>
    <w:p w14:paraId="7BE968EF" w14:textId="77777777" w:rsidR="00EF4FBF" w:rsidRDefault="00EF4FBF" w:rsidP="00EF4FBF"/>
    <w:p w14:paraId="446B85D8" w14:textId="77777777" w:rsidR="00EF4FBF" w:rsidRDefault="00EF4FBF" w:rsidP="00EF4FBF">
      <w:pPr>
        <w:pStyle w:val="Heading1"/>
      </w:pPr>
      <w:r>
        <w:br w:type="page"/>
      </w:r>
      <w:bookmarkStart w:id="9" w:name="_Toc195553929"/>
      <w:bookmarkStart w:id="10" w:name="_Toc32577729"/>
      <w:r>
        <w:lastRenderedPageBreak/>
        <w:t>Supplier Guidelines and Activities</w:t>
      </w:r>
      <w:bookmarkEnd w:id="9"/>
      <w:bookmarkEnd w:id="10"/>
    </w:p>
    <w:p w14:paraId="6BFA9465" w14:textId="77777777" w:rsidR="00EF4FBF" w:rsidRPr="006B69C3" w:rsidRDefault="00EF4FBF" w:rsidP="00EF4FBF">
      <w:pPr>
        <w:pStyle w:val="Heading2"/>
        <w:numPr>
          <w:ilvl w:val="1"/>
          <w:numId w:val="0"/>
        </w:numPr>
        <w:tabs>
          <w:tab w:val="num" w:pos="576"/>
        </w:tabs>
        <w:rPr>
          <w:sz w:val="22"/>
          <w:szCs w:val="22"/>
        </w:rPr>
      </w:pPr>
      <w:bookmarkStart w:id="11" w:name="_Toc56437041"/>
      <w:bookmarkStart w:id="12" w:name="_Toc56437276"/>
      <w:bookmarkStart w:id="13" w:name="_Toc56437416"/>
      <w:bookmarkStart w:id="14" w:name="_Toc56437591"/>
      <w:bookmarkStart w:id="15" w:name="_Toc56470670"/>
      <w:bookmarkStart w:id="16" w:name="_Toc56477806"/>
      <w:bookmarkStart w:id="17" w:name="_Toc56477940"/>
      <w:bookmarkStart w:id="18" w:name="_Toc56478073"/>
      <w:bookmarkStart w:id="19" w:name="_Toc56588466"/>
      <w:bookmarkStart w:id="20" w:name="_Toc56588790"/>
      <w:bookmarkStart w:id="21" w:name="_Toc56588848"/>
      <w:bookmarkStart w:id="22" w:name="_Toc56588934"/>
      <w:bookmarkStart w:id="23" w:name="_Toc56589134"/>
      <w:bookmarkStart w:id="24" w:name="_Toc56915243"/>
      <w:bookmarkStart w:id="25" w:name="_Toc56918051"/>
      <w:bookmarkStart w:id="26" w:name="_Toc56947287"/>
      <w:bookmarkStart w:id="27" w:name="_Toc56948469"/>
      <w:bookmarkStart w:id="28" w:name="_Toc109534566"/>
      <w:bookmarkStart w:id="29" w:name="_Toc195553930"/>
      <w:bookmarkStart w:id="30" w:name="_Toc32577730"/>
      <w:r w:rsidRPr="006B69C3">
        <w:rPr>
          <w:sz w:val="22"/>
          <w:szCs w:val="22"/>
        </w:rPr>
        <w:t xml:space="preserve">2.1 </w:t>
      </w:r>
      <w:r w:rsidRPr="00BF739D">
        <w:rPr>
          <w:sz w:val="22"/>
          <w:szCs w:val="22"/>
        </w:rPr>
        <w:t xml:space="preserve">RFP Schedule and </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00FE7356" w:rsidRPr="00BF739D">
        <w:rPr>
          <w:sz w:val="22"/>
          <w:szCs w:val="22"/>
        </w:rPr>
        <w:t>Selection Process</w:t>
      </w:r>
      <w:bookmarkEnd w:id="30"/>
    </w:p>
    <w:p w14:paraId="071BDA3C" w14:textId="77777777" w:rsidR="00EF4FBF" w:rsidRPr="006B69C3" w:rsidRDefault="00EF4FBF" w:rsidP="00EF4FBF">
      <w:pPr>
        <w:rPr>
          <w:szCs w:val="22"/>
        </w:rPr>
      </w:pPr>
    </w:p>
    <w:p w14:paraId="528FE6DE" w14:textId="77777777" w:rsidR="00EF4FBF" w:rsidRPr="004124E1" w:rsidRDefault="00EF4FBF" w:rsidP="00EF4FBF">
      <w:pPr>
        <w:ind w:left="720"/>
        <w:rPr>
          <w:szCs w:val="22"/>
        </w:rPr>
      </w:pPr>
      <w:r w:rsidRPr="006B69C3">
        <w:rPr>
          <w:szCs w:val="22"/>
        </w:rPr>
        <w:t xml:space="preserve">The following schedule and due dates may be modified at the discretion of </w:t>
      </w:r>
      <w:r w:rsidR="007B7763">
        <w:rPr>
          <w:szCs w:val="22"/>
        </w:rPr>
        <w:t>DRiV</w:t>
      </w:r>
      <w:r w:rsidRPr="006B69C3">
        <w:rPr>
          <w:szCs w:val="22"/>
        </w:rPr>
        <w:t xml:space="preserve"> at any time.  Supplier will be notified of changes to this schedule.  All times are Central Time. </w:t>
      </w:r>
    </w:p>
    <w:p w14:paraId="7598BFE4" w14:textId="77777777" w:rsidR="00EF4FBF" w:rsidRPr="006B69C3" w:rsidRDefault="00EF4FBF" w:rsidP="00EF4FBF">
      <w:pPr>
        <w:ind w:left="720"/>
        <w:rPr>
          <w:szCs w:val="22"/>
        </w:rPr>
      </w:pPr>
    </w:p>
    <w:p w14:paraId="00068797" w14:textId="77777777" w:rsidR="00EF4FBF" w:rsidRPr="00607EC7" w:rsidRDefault="00EF4FBF" w:rsidP="00EF4FBF">
      <w:pPr>
        <w:tabs>
          <w:tab w:val="left" w:pos="2160"/>
          <w:tab w:val="left" w:pos="2880"/>
          <w:tab w:val="left" w:pos="3600"/>
          <w:tab w:val="left" w:pos="4320"/>
          <w:tab w:val="left" w:pos="5040"/>
          <w:tab w:val="left" w:pos="5760"/>
          <w:tab w:val="left" w:pos="6480"/>
          <w:tab w:val="left" w:pos="7200"/>
          <w:tab w:val="left" w:pos="7920"/>
          <w:tab w:val="left" w:pos="8640"/>
        </w:tabs>
        <w:ind w:left="720"/>
        <w:rPr>
          <w:sz w:val="20"/>
        </w:rPr>
      </w:pPr>
    </w:p>
    <w:tbl>
      <w:tblPr>
        <w:tblW w:w="84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Look w:val="0000" w:firstRow="0" w:lastRow="0" w:firstColumn="0" w:lastColumn="0" w:noHBand="0" w:noVBand="0"/>
      </w:tblPr>
      <w:tblGrid>
        <w:gridCol w:w="2610"/>
        <w:gridCol w:w="5850"/>
      </w:tblGrid>
      <w:tr w:rsidR="00EF4FBF" w:rsidRPr="00A62894" w14:paraId="387FC7DE" w14:textId="77777777">
        <w:trPr>
          <w:trHeight w:val="242"/>
        </w:trPr>
        <w:tc>
          <w:tcPr>
            <w:tcW w:w="2610" w:type="dxa"/>
            <w:tcBorders>
              <w:bottom w:val="single" w:sz="4" w:space="0" w:color="auto"/>
            </w:tcBorders>
            <w:shd w:val="clear" w:color="auto" w:fill="000080"/>
          </w:tcPr>
          <w:p w14:paraId="158C65C7" w14:textId="77777777" w:rsidR="00EF4FBF" w:rsidRPr="008616B6" w:rsidRDefault="00EF4FBF" w:rsidP="00EF4FBF">
            <w:pPr>
              <w:spacing w:before="40"/>
              <w:rPr>
                <w:rFonts w:cs="Arial"/>
                <w:b/>
                <w:sz w:val="16"/>
                <w:szCs w:val="16"/>
              </w:rPr>
            </w:pPr>
            <w:r w:rsidRPr="008616B6">
              <w:rPr>
                <w:rFonts w:cs="Arial"/>
                <w:b/>
                <w:sz w:val="16"/>
                <w:szCs w:val="16"/>
              </w:rPr>
              <w:t>Date</w:t>
            </w:r>
          </w:p>
        </w:tc>
        <w:tc>
          <w:tcPr>
            <w:tcW w:w="5850" w:type="dxa"/>
            <w:tcBorders>
              <w:bottom w:val="single" w:sz="4" w:space="0" w:color="auto"/>
            </w:tcBorders>
            <w:shd w:val="clear" w:color="auto" w:fill="000080"/>
          </w:tcPr>
          <w:p w14:paraId="4629466E" w14:textId="77777777" w:rsidR="00EF4FBF" w:rsidRPr="008616B6" w:rsidRDefault="00EF4FBF" w:rsidP="00EF4FBF">
            <w:pPr>
              <w:spacing w:before="40"/>
              <w:rPr>
                <w:rFonts w:cs="Arial"/>
                <w:b/>
                <w:sz w:val="16"/>
                <w:szCs w:val="16"/>
              </w:rPr>
            </w:pPr>
            <w:r w:rsidRPr="008616B6">
              <w:rPr>
                <w:rFonts w:cs="Arial"/>
                <w:b/>
                <w:sz w:val="16"/>
                <w:szCs w:val="16"/>
              </w:rPr>
              <w:t>Description</w:t>
            </w:r>
          </w:p>
        </w:tc>
      </w:tr>
      <w:tr w:rsidR="00EF4FBF" w:rsidRPr="007D425B" w14:paraId="76F59B21" w14:textId="77777777">
        <w:trPr>
          <w:trHeight w:val="323"/>
        </w:trPr>
        <w:tc>
          <w:tcPr>
            <w:tcW w:w="2610" w:type="dxa"/>
            <w:vAlign w:val="center"/>
          </w:tcPr>
          <w:p w14:paraId="1923521D" w14:textId="68824446" w:rsidR="00EF4FBF" w:rsidRPr="002D5A13" w:rsidRDefault="008D020D" w:rsidP="003C33A5">
            <w:pPr>
              <w:rPr>
                <w:rFonts w:cs="Arial"/>
                <w:bCs/>
                <w:sz w:val="20"/>
              </w:rPr>
            </w:pPr>
            <w:r>
              <w:rPr>
                <w:rFonts w:cs="Arial"/>
                <w:bCs/>
                <w:sz w:val="20"/>
              </w:rPr>
              <w:t>2/14/2020</w:t>
            </w:r>
          </w:p>
        </w:tc>
        <w:tc>
          <w:tcPr>
            <w:tcW w:w="5850" w:type="dxa"/>
            <w:vAlign w:val="center"/>
          </w:tcPr>
          <w:p w14:paraId="7B11DA6E" w14:textId="77777777" w:rsidR="00EF4FBF" w:rsidRPr="008616B6" w:rsidRDefault="00EF4FBF" w:rsidP="00EF4FBF">
            <w:pPr>
              <w:pStyle w:val="Header"/>
              <w:tabs>
                <w:tab w:val="clear" w:pos="4320"/>
                <w:tab w:val="clear" w:pos="8640"/>
              </w:tabs>
              <w:rPr>
                <w:rFonts w:cs="Arial"/>
                <w:b w:val="0"/>
                <w:bCs/>
                <w:sz w:val="20"/>
              </w:rPr>
            </w:pPr>
            <w:r w:rsidRPr="008616B6">
              <w:rPr>
                <w:rFonts w:cs="Arial"/>
                <w:b w:val="0"/>
                <w:bCs/>
                <w:sz w:val="20"/>
              </w:rPr>
              <w:t xml:space="preserve">RFP Issued </w:t>
            </w:r>
          </w:p>
        </w:tc>
      </w:tr>
      <w:tr w:rsidR="008D020D" w:rsidRPr="007D425B" w14:paraId="299D7408" w14:textId="77777777">
        <w:trPr>
          <w:trHeight w:val="350"/>
        </w:trPr>
        <w:tc>
          <w:tcPr>
            <w:tcW w:w="2610" w:type="dxa"/>
            <w:vAlign w:val="center"/>
          </w:tcPr>
          <w:p w14:paraId="2E82614B" w14:textId="4A4E708A" w:rsidR="008D020D" w:rsidRDefault="00DB263A" w:rsidP="00DB263A">
            <w:pPr>
              <w:rPr>
                <w:rFonts w:cs="Arial"/>
                <w:bCs/>
                <w:sz w:val="20"/>
              </w:rPr>
            </w:pPr>
            <w:r>
              <w:rPr>
                <w:rFonts w:cs="Arial"/>
                <w:bCs/>
                <w:sz w:val="20"/>
              </w:rPr>
              <w:t>2</w:t>
            </w:r>
            <w:r w:rsidR="00BF739D">
              <w:rPr>
                <w:rFonts w:cs="Arial"/>
                <w:bCs/>
                <w:sz w:val="20"/>
              </w:rPr>
              <w:t xml:space="preserve">/20/2020 – </w:t>
            </w:r>
            <w:r>
              <w:rPr>
                <w:rFonts w:cs="Arial"/>
                <w:bCs/>
                <w:sz w:val="20"/>
              </w:rPr>
              <w:t>2</w:t>
            </w:r>
            <w:r w:rsidR="00BF739D">
              <w:rPr>
                <w:rFonts w:cs="Arial"/>
                <w:bCs/>
                <w:sz w:val="20"/>
              </w:rPr>
              <w:t>/21/2020</w:t>
            </w:r>
            <w:r w:rsidR="008D020D">
              <w:rPr>
                <w:rFonts w:cs="Arial"/>
                <w:bCs/>
                <w:sz w:val="20"/>
              </w:rPr>
              <w:t xml:space="preserve"> </w:t>
            </w:r>
          </w:p>
        </w:tc>
        <w:tc>
          <w:tcPr>
            <w:tcW w:w="5850" w:type="dxa"/>
            <w:vAlign w:val="center"/>
          </w:tcPr>
          <w:p w14:paraId="5ADB4972" w14:textId="2185ECEF" w:rsidR="008D020D" w:rsidRDefault="008D020D" w:rsidP="00EF4FBF">
            <w:pPr>
              <w:pStyle w:val="Header"/>
              <w:tabs>
                <w:tab w:val="clear" w:pos="4320"/>
                <w:tab w:val="clear" w:pos="8640"/>
              </w:tabs>
              <w:rPr>
                <w:rFonts w:cs="Arial"/>
                <w:b w:val="0"/>
                <w:sz w:val="20"/>
              </w:rPr>
            </w:pPr>
            <w:r>
              <w:rPr>
                <w:rFonts w:cs="Arial"/>
                <w:b w:val="0"/>
                <w:sz w:val="20"/>
              </w:rPr>
              <w:t>Supplier Q&amp;A</w:t>
            </w:r>
            <w:r w:rsidR="00BF739D">
              <w:rPr>
                <w:rFonts w:cs="Arial"/>
                <w:b w:val="0"/>
                <w:sz w:val="20"/>
              </w:rPr>
              <w:t xml:space="preserve"> (conf call)</w:t>
            </w:r>
          </w:p>
        </w:tc>
      </w:tr>
      <w:tr w:rsidR="00EF4FBF" w:rsidRPr="007D425B" w14:paraId="463A28AE" w14:textId="77777777">
        <w:trPr>
          <w:trHeight w:val="350"/>
        </w:trPr>
        <w:tc>
          <w:tcPr>
            <w:tcW w:w="2610" w:type="dxa"/>
            <w:vAlign w:val="center"/>
          </w:tcPr>
          <w:p w14:paraId="474D33DA" w14:textId="2CB30D53" w:rsidR="00EF4FBF" w:rsidRPr="002D5A13" w:rsidRDefault="008D020D" w:rsidP="00AE0C4F">
            <w:pPr>
              <w:rPr>
                <w:rFonts w:cs="Arial"/>
                <w:sz w:val="20"/>
              </w:rPr>
            </w:pPr>
            <w:r>
              <w:rPr>
                <w:rFonts w:cs="Arial"/>
                <w:bCs/>
                <w:sz w:val="20"/>
              </w:rPr>
              <w:t>3/06/2020</w:t>
            </w:r>
          </w:p>
        </w:tc>
        <w:tc>
          <w:tcPr>
            <w:tcW w:w="5850" w:type="dxa"/>
            <w:vAlign w:val="center"/>
          </w:tcPr>
          <w:p w14:paraId="77CB1D91" w14:textId="0941C11D" w:rsidR="00EF4FBF" w:rsidRPr="00115A5B" w:rsidRDefault="008D020D" w:rsidP="00EF4FBF">
            <w:pPr>
              <w:pStyle w:val="Header"/>
              <w:tabs>
                <w:tab w:val="clear" w:pos="4320"/>
                <w:tab w:val="clear" w:pos="8640"/>
              </w:tabs>
              <w:rPr>
                <w:rFonts w:cs="Arial"/>
                <w:b w:val="0"/>
                <w:sz w:val="20"/>
              </w:rPr>
            </w:pPr>
            <w:r>
              <w:rPr>
                <w:rFonts w:cs="Arial"/>
                <w:b w:val="0"/>
                <w:sz w:val="20"/>
              </w:rPr>
              <w:t>Preliminary Response Due</w:t>
            </w:r>
          </w:p>
        </w:tc>
      </w:tr>
      <w:tr w:rsidR="00EF4FBF" w:rsidRPr="007D425B" w14:paraId="0B959D65" w14:textId="77777777">
        <w:trPr>
          <w:trHeight w:val="350"/>
        </w:trPr>
        <w:tc>
          <w:tcPr>
            <w:tcW w:w="2610" w:type="dxa"/>
            <w:vAlign w:val="center"/>
          </w:tcPr>
          <w:p w14:paraId="40376F5B" w14:textId="3690E3A6" w:rsidR="00EF4FBF" w:rsidRPr="002D5A13" w:rsidRDefault="008D020D" w:rsidP="00BE3ECF">
            <w:pPr>
              <w:rPr>
                <w:rFonts w:cs="Arial"/>
                <w:bCs/>
                <w:sz w:val="20"/>
              </w:rPr>
            </w:pPr>
            <w:r>
              <w:rPr>
                <w:rFonts w:cs="Arial"/>
                <w:bCs/>
                <w:sz w:val="20"/>
              </w:rPr>
              <w:t>Week of 3/23/2020</w:t>
            </w:r>
          </w:p>
        </w:tc>
        <w:tc>
          <w:tcPr>
            <w:tcW w:w="5850" w:type="dxa"/>
            <w:vAlign w:val="center"/>
          </w:tcPr>
          <w:p w14:paraId="29B7CF3A" w14:textId="4E1A88DF" w:rsidR="00EF4FBF" w:rsidRPr="008616B6" w:rsidRDefault="008D020D" w:rsidP="00DB263A">
            <w:pPr>
              <w:rPr>
                <w:rFonts w:cs="Arial"/>
                <w:bCs/>
                <w:sz w:val="20"/>
              </w:rPr>
            </w:pPr>
            <w:r>
              <w:rPr>
                <w:rFonts w:cs="Arial"/>
                <w:bCs/>
                <w:sz w:val="20"/>
              </w:rPr>
              <w:t>Mutual Value Discovery Sessions</w:t>
            </w:r>
            <w:r w:rsidR="00EF4FBF" w:rsidRPr="008616B6">
              <w:rPr>
                <w:rFonts w:cs="Arial"/>
                <w:bCs/>
                <w:sz w:val="20"/>
              </w:rPr>
              <w:t xml:space="preserve"> (face</w:t>
            </w:r>
            <w:r w:rsidR="00DB263A">
              <w:rPr>
                <w:rFonts w:cs="Arial"/>
                <w:bCs/>
                <w:sz w:val="20"/>
              </w:rPr>
              <w:t>-</w:t>
            </w:r>
            <w:r w:rsidR="00EF4FBF" w:rsidRPr="008616B6">
              <w:rPr>
                <w:rFonts w:cs="Arial"/>
                <w:bCs/>
                <w:sz w:val="20"/>
              </w:rPr>
              <w:t>to</w:t>
            </w:r>
            <w:r w:rsidR="00DB263A">
              <w:rPr>
                <w:rFonts w:cs="Arial"/>
                <w:bCs/>
                <w:sz w:val="20"/>
              </w:rPr>
              <w:t>-</w:t>
            </w:r>
            <w:r w:rsidR="00EF4FBF" w:rsidRPr="008616B6">
              <w:rPr>
                <w:rFonts w:cs="Arial"/>
                <w:bCs/>
                <w:sz w:val="20"/>
              </w:rPr>
              <w:t xml:space="preserve">face </w:t>
            </w:r>
            <w:r w:rsidR="00DB263A">
              <w:rPr>
                <w:rFonts w:cs="Arial"/>
                <w:bCs/>
                <w:sz w:val="20"/>
              </w:rPr>
              <w:t>in Southfield</w:t>
            </w:r>
            <w:r w:rsidR="00EF4FBF" w:rsidRPr="008616B6">
              <w:rPr>
                <w:rFonts w:cs="Arial"/>
                <w:bCs/>
                <w:sz w:val="20"/>
              </w:rPr>
              <w:t>)</w:t>
            </w:r>
          </w:p>
        </w:tc>
      </w:tr>
      <w:tr w:rsidR="008D020D" w:rsidRPr="007D425B" w14:paraId="7EA7DE23" w14:textId="77777777">
        <w:trPr>
          <w:trHeight w:val="350"/>
        </w:trPr>
        <w:tc>
          <w:tcPr>
            <w:tcW w:w="2610" w:type="dxa"/>
            <w:vAlign w:val="center"/>
          </w:tcPr>
          <w:p w14:paraId="2633CDDE" w14:textId="532E60BD" w:rsidR="008D020D" w:rsidRDefault="008D020D" w:rsidP="00BE3ECF">
            <w:pPr>
              <w:rPr>
                <w:rFonts w:cs="Arial"/>
                <w:bCs/>
                <w:sz w:val="20"/>
              </w:rPr>
            </w:pPr>
            <w:r>
              <w:rPr>
                <w:rFonts w:cs="Arial"/>
                <w:bCs/>
                <w:sz w:val="20"/>
              </w:rPr>
              <w:t>4/10/2020</w:t>
            </w:r>
          </w:p>
        </w:tc>
        <w:tc>
          <w:tcPr>
            <w:tcW w:w="5850" w:type="dxa"/>
            <w:vAlign w:val="center"/>
          </w:tcPr>
          <w:p w14:paraId="2C6D782B" w14:textId="29BD692A" w:rsidR="008D020D" w:rsidRDefault="008D020D" w:rsidP="008D020D">
            <w:pPr>
              <w:rPr>
                <w:rFonts w:cs="Arial"/>
                <w:bCs/>
                <w:sz w:val="20"/>
              </w:rPr>
            </w:pPr>
            <w:r>
              <w:rPr>
                <w:rFonts w:cs="Arial"/>
                <w:bCs/>
                <w:sz w:val="20"/>
              </w:rPr>
              <w:t>Final Response Due</w:t>
            </w:r>
          </w:p>
        </w:tc>
      </w:tr>
      <w:tr w:rsidR="008D020D" w:rsidRPr="007D425B" w14:paraId="640DF0BE" w14:textId="77777777">
        <w:trPr>
          <w:trHeight w:val="350"/>
        </w:trPr>
        <w:tc>
          <w:tcPr>
            <w:tcW w:w="2610" w:type="dxa"/>
            <w:vAlign w:val="center"/>
          </w:tcPr>
          <w:p w14:paraId="54D81A85" w14:textId="3EAF2EC9" w:rsidR="008D020D" w:rsidRDefault="008D020D" w:rsidP="00BE3ECF">
            <w:pPr>
              <w:rPr>
                <w:rFonts w:cs="Arial"/>
                <w:bCs/>
                <w:sz w:val="20"/>
              </w:rPr>
            </w:pPr>
            <w:r>
              <w:rPr>
                <w:rFonts w:cs="Arial"/>
                <w:bCs/>
                <w:sz w:val="20"/>
              </w:rPr>
              <w:t>Week of 4/20/2020</w:t>
            </w:r>
          </w:p>
        </w:tc>
        <w:tc>
          <w:tcPr>
            <w:tcW w:w="5850" w:type="dxa"/>
            <w:vAlign w:val="center"/>
          </w:tcPr>
          <w:p w14:paraId="017E4446" w14:textId="502A5794" w:rsidR="008D020D" w:rsidRDefault="00BF739D" w:rsidP="00DB263A">
            <w:pPr>
              <w:rPr>
                <w:rFonts w:cs="Arial"/>
                <w:bCs/>
                <w:sz w:val="20"/>
              </w:rPr>
            </w:pPr>
            <w:r>
              <w:rPr>
                <w:rFonts w:cs="Arial"/>
                <w:bCs/>
                <w:sz w:val="20"/>
              </w:rPr>
              <w:t>Final Walkthrough</w:t>
            </w:r>
            <w:r w:rsidR="008D020D">
              <w:rPr>
                <w:rFonts w:cs="Arial"/>
                <w:bCs/>
                <w:sz w:val="20"/>
              </w:rPr>
              <w:t xml:space="preserve"> Sessions (face</w:t>
            </w:r>
            <w:r w:rsidR="00DB263A">
              <w:rPr>
                <w:rFonts w:cs="Arial"/>
                <w:bCs/>
                <w:sz w:val="20"/>
              </w:rPr>
              <w:t>-</w:t>
            </w:r>
            <w:r w:rsidR="008D020D">
              <w:rPr>
                <w:rFonts w:cs="Arial"/>
                <w:bCs/>
                <w:sz w:val="20"/>
              </w:rPr>
              <w:t>to</w:t>
            </w:r>
            <w:r w:rsidR="00DB263A">
              <w:rPr>
                <w:rFonts w:cs="Arial"/>
                <w:bCs/>
                <w:sz w:val="20"/>
              </w:rPr>
              <w:t>-</w:t>
            </w:r>
            <w:r w:rsidR="008D020D">
              <w:rPr>
                <w:rFonts w:cs="Arial"/>
                <w:bCs/>
                <w:sz w:val="20"/>
              </w:rPr>
              <w:t xml:space="preserve">face </w:t>
            </w:r>
            <w:r w:rsidR="00DB263A">
              <w:rPr>
                <w:rFonts w:cs="Arial"/>
                <w:bCs/>
                <w:sz w:val="20"/>
              </w:rPr>
              <w:t>in Southfield</w:t>
            </w:r>
            <w:r w:rsidR="008D020D">
              <w:rPr>
                <w:rFonts w:cs="Arial"/>
                <w:bCs/>
                <w:sz w:val="20"/>
              </w:rPr>
              <w:t>)</w:t>
            </w:r>
          </w:p>
        </w:tc>
      </w:tr>
      <w:tr w:rsidR="008D020D" w:rsidRPr="007D425B" w14:paraId="605EF875" w14:textId="77777777">
        <w:trPr>
          <w:trHeight w:val="350"/>
        </w:trPr>
        <w:tc>
          <w:tcPr>
            <w:tcW w:w="2610" w:type="dxa"/>
            <w:vAlign w:val="center"/>
          </w:tcPr>
          <w:p w14:paraId="024A1928" w14:textId="229A7711" w:rsidR="008D020D" w:rsidRDefault="008D020D" w:rsidP="00BE3ECF">
            <w:pPr>
              <w:rPr>
                <w:rFonts w:cs="Arial"/>
                <w:bCs/>
                <w:sz w:val="20"/>
              </w:rPr>
            </w:pPr>
            <w:r>
              <w:rPr>
                <w:rFonts w:cs="Arial"/>
                <w:bCs/>
                <w:sz w:val="20"/>
              </w:rPr>
              <w:t>4/27/2020</w:t>
            </w:r>
          </w:p>
        </w:tc>
        <w:tc>
          <w:tcPr>
            <w:tcW w:w="5850" w:type="dxa"/>
            <w:vAlign w:val="center"/>
          </w:tcPr>
          <w:p w14:paraId="6FB3D0D2" w14:textId="1760CB7A" w:rsidR="008D020D" w:rsidRDefault="008D020D" w:rsidP="008D020D">
            <w:pPr>
              <w:rPr>
                <w:rFonts w:cs="Arial"/>
                <w:bCs/>
                <w:sz w:val="20"/>
              </w:rPr>
            </w:pPr>
            <w:r>
              <w:rPr>
                <w:rFonts w:cs="Arial"/>
                <w:bCs/>
                <w:sz w:val="20"/>
              </w:rPr>
              <w:t>Down Select</w:t>
            </w:r>
          </w:p>
        </w:tc>
      </w:tr>
    </w:tbl>
    <w:p w14:paraId="05C3DD73" w14:textId="77777777" w:rsidR="00EF4FBF" w:rsidRPr="00607EC7" w:rsidRDefault="00EF4FBF" w:rsidP="00EF4FBF">
      <w:pPr>
        <w:ind w:left="1440"/>
        <w:jc w:val="both"/>
        <w:rPr>
          <w:sz w:val="20"/>
        </w:rPr>
      </w:pPr>
    </w:p>
    <w:p w14:paraId="46132944" w14:textId="77777777" w:rsidR="00EF4FBF" w:rsidRDefault="00EF4FBF" w:rsidP="00EF4FBF">
      <w:pPr>
        <w:ind w:left="720"/>
        <w:jc w:val="both"/>
        <w:rPr>
          <w:rFonts w:cs="Arial"/>
          <w:b/>
          <w:sz w:val="20"/>
        </w:rPr>
      </w:pPr>
      <w:r>
        <w:rPr>
          <w:rFonts w:cs="Arial"/>
          <w:b/>
          <w:sz w:val="20"/>
        </w:rPr>
        <w:t xml:space="preserve">PROPOSALS RECEIVED AFTER THE PROPOSAL DUE DATE/TIME </w:t>
      </w:r>
      <w:smartTag w:uri="urn:schemas-microsoft-com:office:smarttags" w:element="stockticker">
        <w:r>
          <w:rPr>
            <w:rFonts w:cs="Arial"/>
            <w:b/>
            <w:sz w:val="20"/>
          </w:rPr>
          <w:t>MAY</w:t>
        </w:r>
      </w:smartTag>
      <w:r w:rsidRPr="00607EC7">
        <w:rPr>
          <w:rFonts w:cs="Arial"/>
          <w:b/>
          <w:sz w:val="20"/>
        </w:rPr>
        <w:t xml:space="preserve"> BE REJECTED.</w:t>
      </w:r>
    </w:p>
    <w:p w14:paraId="68230126" w14:textId="77777777" w:rsidR="00FE7356" w:rsidRDefault="00FE7356" w:rsidP="00EF4FBF">
      <w:pPr>
        <w:ind w:left="720"/>
        <w:jc w:val="both"/>
      </w:pPr>
    </w:p>
    <w:p w14:paraId="21EFFAC7" w14:textId="77777777" w:rsidR="00FE7356" w:rsidRDefault="007B7763" w:rsidP="00FE7356">
      <w:pPr>
        <w:ind w:left="720"/>
      </w:pPr>
      <w:r>
        <w:t>DRiV</w:t>
      </w:r>
      <w:r w:rsidR="00FE7356">
        <w:t xml:space="preserve"> reserves the right at any time or upon receipt of the RFP’s to down-select to any number of suppliers at the sole discretion of </w:t>
      </w:r>
      <w:r>
        <w:t>DRiV</w:t>
      </w:r>
      <w:r w:rsidR="00FE7356">
        <w:t>.  Suppliers who are not among the down-select pool will be contacted via telephone to inform them they are not selected to proceed with the RFP process.</w:t>
      </w:r>
    </w:p>
    <w:p w14:paraId="0E747452" w14:textId="77777777" w:rsidR="00FE7356" w:rsidRDefault="00FE7356" w:rsidP="00FE7356">
      <w:pPr>
        <w:ind w:left="720"/>
      </w:pPr>
    </w:p>
    <w:p w14:paraId="249F20F8" w14:textId="77777777" w:rsidR="00FE7356" w:rsidRDefault="00FE7356" w:rsidP="00FE7356">
      <w:pPr>
        <w:ind w:left="720"/>
      </w:pPr>
      <w:r>
        <w:t xml:space="preserve">Suppliers selected to continue the RFP process </w:t>
      </w:r>
      <w:r w:rsidR="007E696B">
        <w:t xml:space="preserve">after the initial response </w:t>
      </w:r>
      <w:r>
        <w:t xml:space="preserve">will be invited to Supplier presentations to review their response with a selected </w:t>
      </w:r>
      <w:r w:rsidR="007B7763">
        <w:t>DRiV</w:t>
      </w:r>
      <w:r>
        <w:t xml:space="preserve"> team, and provide an Executive Summary of the submitted response.</w:t>
      </w:r>
    </w:p>
    <w:p w14:paraId="07C07FE5" w14:textId="77777777" w:rsidR="00FE7356" w:rsidRDefault="00FE7356" w:rsidP="00FE7356">
      <w:pPr>
        <w:ind w:left="720"/>
      </w:pPr>
    </w:p>
    <w:p w14:paraId="7EF737B3" w14:textId="77777777" w:rsidR="00FE7356" w:rsidRDefault="00115A5B" w:rsidP="00FE7356">
      <w:pPr>
        <w:ind w:left="720"/>
      </w:pPr>
      <w:r>
        <w:t xml:space="preserve">Suppliers </w:t>
      </w:r>
      <w:r w:rsidR="0079667F">
        <w:t xml:space="preserve">in the RFP process will be required to submit an initial Statement of Work including pricing and deliverables as required by </w:t>
      </w:r>
      <w:r w:rsidR="007B7763">
        <w:t>DRiV</w:t>
      </w:r>
      <w:r w:rsidR="0079667F">
        <w:t>.</w:t>
      </w:r>
    </w:p>
    <w:p w14:paraId="6D20C11D" w14:textId="77777777" w:rsidR="00FE7356" w:rsidRDefault="00FE7356" w:rsidP="00FE7356">
      <w:pPr>
        <w:ind w:left="720"/>
      </w:pPr>
    </w:p>
    <w:p w14:paraId="1C9D75BD" w14:textId="77777777" w:rsidR="00FE7356" w:rsidRPr="004124E1" w:rsidRDefault="00FE7356" w:rsidP="00FE7356">
      <w:pPr>
        <w:ind w:left="720"/>
      </w:pPr>
      <w:r>
        <w:t xml:space="preserve">The </w:t>
      </w:r>
      <w:r w:rsidR="007B7763">
        <w:t>DRiV</w:t>
      </w:r>
      <w:r>
        <w:t xml:space="preserve"> team will evaluate all responses and presentations until final supplier selection is communicated.  </w:t>
      </w:r>
      <w:r w:rsidR="007B7763">
        <w:t>DRiV</w:t>
      </w:r>
      <w:r>
        <w:t xml:space="preserve"> reserves the right to modify this schedule and selection criteria at any time.</w:t>
      </w:r>
    </w:p>
    <w:p w14:paraId="5FBAA568" w14:textId="77777777" w:rsidR="00FE7356" w:rsidRPr="00983F2F" w:rsidRDefault="00FE7356" w:rsidP="00FE7356">
      <w:pPr>
        <w:ind w:left="720"/>
        <w:jc w:val="both"/>
        <w:rPr>
          <w:rFonts w:cs="Arial"/>
          <w:sz w:val="20"/>
        </w:rPr>
      </w:pPr>
      <w:r>
        <w:rPr>
          <w:rFonts w:cs="Arial"/>
          <w:sz w:val="20"/>
        </w:rPr>
        <w:br w:type="page"/>
      </w:r>
    </w:p>
    <w:p w14:paraId="16686724" w14:textId="77777777" w:rsidR="00EF4FBF" w:rsidRDefault="00EF4FBF" w:rsidP="00EF4FBF"/>
    <w:p w14:paraId="3E499A2F" w14:textId="77777777" w:rsidR="00EF4FBF" w:rsidRPr="006B69C3" w:rsidRDefault="00EF4FBF" w:rsidP="00EF4FBF">
      <w:pPr>
        <w:pStyle w:val="Heading2"/>
        <w:numPr>
          <w:ilvl w:val="1"/>
          <w:numId w:val="0"/>
        </w:numPr>
        <w:tabs>
          <w:tab w:val="num" w:pos="576"/>
        </w:tabs>
        <w:rPr>
          <w:rFonts w:cs="Arial"/>
          <w:sz w:val="22"/>
          <w:szCs w:val="22"/>
        </w:rPr>
      </w:pPr>
      <w:bookmarkStart w:id="31" w:name="_Toc195553931"/>
      <w:bookmarkStart w:id="32" w:name="_Toc32577731"/>
      <w:r w:rsidRPr="006B69C3">
        <w:rPr>
          <w:rFonts w:cs="Arial"/>
          <w:sz w:val="22"/>
          <w:szCs w:val="22"/>
        </w:rPr>
        <w:t>2.2 Proposal Guidelines</w:t>
      </w:r>
      <w:bookmarkEnd w:id="31"/>
      <w:bookmarkEnd w:id="32"/>
    </w:p>
    <w:p w14:paraId="28ACC934" w14:textId="77777777" w:rsidR="00EF4FBF" w:rsidRPr="006B69C3" w:rsidRDefault="00EF4FBF" w:rsidP="00EF4FBF">
      <w:pPr>
        <w:rPr>
          <w:rFonts w:cs="Arial"/>
          <w:szCs w:val="22"/>
        </w:rPr>
      </w:pPr>
    </w:p>
    <w:p w14:paraId="07AF985A" w14:textId="77777777" w:rsidR="00EF4FBF" w:rsidRPr="006B69C3" w:rsidRDefault="0054089C" w:rsidP="00EF4FBF">
      <w:pPr>
        <w:ind w:left="720"/>
        <w:rPr>
          <w:rFonts w:cs="Arial"/>
          <w:szCs w:val="22"/>
        </w:rPr>
      </w:pPr>
      <w:r w:rsidRPr="006B69C3">
        <w:rPr>
          <w:rFonts w:cs="Arial"/>
          <w:b/>
          <w:szCs w:val="22"/>
        </w:rPr>
        <w:t>2.2.1</w:t>
      </w:r>
      <w:r w:rsidRPr="006B69C3">
        <w:rPr>
          <w:rFonts w:cs="Arial"/>
          <w:szCs w:val="22"/>
        </w:rPr>
        <w:t xml:space="preserve"> </w:t>
      </w:r>
      <w:r w:rsidR="00B16B85">
        <w:rPr>
          <w:rFonts w:cs="Arial"/>
          <w:szCs w:val="22"/>
        </w:rPr>
        <w:t>R</w:t>
      </w:r>
      <w:r w:rsidR="00EF4FBF" w:rsidRPr="006B69C3">
        <w:rPr>
          <w:rFonts w:cs="Arial"/>
          <w:szCs w:val="22"/>
        </w:rPr>
        <w:t xml:space="preserve">esponses received after </w:t>
      </w:r>
      <w:r w:rsidR="001912BA">
        <w:rPr>
          <w:rFonts w:cs="Arial"/>
          <w:szCs w:val="22"/>
        </w:rPr>
        <w:t xml:space="preserve">the Response Due Date </w:t>
      </w:r>
      <w:r w:rsidR="00EF4FBF" w:rsidRPr="006B69C3">
        <w:rPr>
          <w:rFonts w:cs="Arial"/>
          <w:szCs w:val="22"/>
        </w:rPr>
        <w:t xml:space="preserve">may not be taken into consideration.  If Supplier does not intend to respond to the RFP, </w:t>
      </w:r>
      <w:r w:rsidR="007B7763">
        <w:rPr>
          <w:rFonts w:cs="Arial"/>
          <w:szCs w:val="22"/>
        </w:rPr>
        <w:t>DRiV</w:t>
      </w:r>
      <w:r w:rsidR="00EF4FBF" w:rsidRPr="006B69C3">
        <w:rPr>
          <w:rFonts w:cs="Arial"/>
          <w:szCs w:val="22"/>
        </w:rPr>
        <w:t xml:space="preserve"> requests written confirmation of that fact as soon as possible.</w:t>
      </w:r>
      <w:r w:rsidR="00EF4FBF" w:rsidRPr="006B69C3">
        <w:rPr>
          <w:rFonts w:cs="Arial"/>
          <w:b/>
          <w:szCs w:val="22"/>
        </w:rPr>
        <w:t xml:space="preserve">  </w:t>
      </w:r>
    </w:p>
    <w:p w14:paraId="76745A9B" w14:textId="77777777" w:rsidR="00EF4FBF" w:rsidRPr="006B69C3" w:rsidRDefault="00EF4FBF" w:rsidP="00EF4FBF">
      <w:pPr>
        <w:ind w:left="720"/>
        <w:rPr>
          <w:rFonts w:cs="Arial"/>
          <w:szCs w:val="22"/>
        </w:rPr>
      </w:pPr>
    </w:p>
    <w:p w14:paraId="68C4E910" w14:textId="77777777" w:rsidR="00EF4FBF" w:rsidRPr="006B69C3" w:rsidRDefault="0054089C" w:rsidP="00EF4FBF">
      <w:pPr>
        <w:ind w:left="720"/>
        <w:rPr>
          <w:rFonts w:cs="Arial"/>
          <w:szCs w:val="22"/>
        </w:rPr>
      </w:pPr>
      <w:r w:rsidRPr="006B69C3">
        <w:rPr>
          <w:rFonts w:cs="Arial"/>
          <w:b/>
          <w:szCs w:val="22"/>
        </w:rPr>
        <w:t>2.2.2</w:t>
      </w:r>
      <w:r w:rsidRPr="006B69C3">
        <w:rPr>
          <w:rFonts w:cs="Arial"/>
          <w:szCs w:val="22"/>
        </w:rPr>
        <w:t xml:space="preserve"> The</w:t>
      </w:r>
      <w:r w:rsidR="00EF4FBF" w:rsidRPr="006B69C3">
        <w:rPr>
          <w:rFonts w:cs="Arial"/>
          <w:szCs w:val="22"/>
        </w:rPr>
        <w:t xml:space="preserve"> supplier is required to provide a response as stipulated in Section 5 “Supplier Response”.</w:t>
      </w:r>
    </w:p>
    <w:p w14:paraId="652DF549" w14:textId="77777777" w:rsidR="00EF4FBF" w:rsidRPr="006B69C3" w:rsidRDefault="00EF4FBF" w:rsidP="00EF4FBF">
      <w:pPr>
        <w:ind w:left="720"/>
        <w:rPr>
          <w:rFonts w:cs="Arial"/>
          <w:szCs w:val="22"/>
        </w:rPr>
      </w:pPr>
    </w:p>
    <w:p w14:paraId="2F27CFA1" w14:textId="77777777" w:rsidR="00EF4FBF" w:rsidRDefault="00EF4FBF" w:rsidP="00EF4FBF">
      <w:pPr>
        <w:ind w:left="720"/>
        <w:rPr>
          <w:rFonts w:cs="Arial"/>
          <w:szCs w:val="22"/>
        </w:rPr>
      </w:pPr>
      <w:r w:rsidRPr="006B69C3">
        <w:rPr>
          <w:rFonts w:cs="Arial"/>
          <w:b/>
          <w:szCs w:val="22"/>
        </w:rPr>
        <w:t>2.2.3</w:t>
      </w:r>
      <w:r w:rsidRPr="006B69C3">
        <w:rPr>
          <w:rFonts w:cs="Arial"/>
          <w:szCs w:val="22"/>
        </w:rPr>
        <w:t xml:space="preserve"> </w:t>
      </w:r>
      <w:r w:rsidR="007B7763">
        <w:rPr>
          <w:rFonts w:cs="Arial"/>
          <w:szCs w:val="22"/>
        </w:rPr>
        <w:t>DRiV</w:t>
      </w:r>
      <w:r w:rsidR="00B57711">
        <w:rPr>
          <w:rFonts w:cs="Arial"/>
          <w:szCs w:val="22"/>
        </w:rPr>
        <w:t xml:space="preserve"> prefers to receive responses as zipped electronic files via e-mail to the primary contact listed below. All response files must be readable via the Microsoft Office suite.  </w:t>
      </w:r>
      <w:r w:rsidR="00B57711">
        <w:rPr>
          <w:rFonts w:cs="Arial"/>
          <w:b/>
          <w:bCs/>
          <w:szCs w:val="22"/>
        </w:rPr>
        <w:t>Please limit your per-email attachments to 5 megabytes.</w:t>
      </w:r>
      <w:r w:rsidR="00B57711">
        <w:rPr>
          <w:rFonts w:cs="Arial"/>
          <w:szCs w:val="22"/>
        </w:rPr>
        <w:t xml:space="preserve">  Use multiple emails as necessary to comply with this attachment size limit.</w:t>
      </w:r>
      <w:r w:rsidR="00B57711" w:rsidRPr="003D076F">
        <w:rPr>
          <w:rFonts w:cs="Arial"/>
          <w:szCs w:val="22"/>
        </w:rPr>
        <w:t xml:space="preserve"> </w:t>
      </w:r>
    </w:p>
    <w:p w14:paraId="255532B9" w14:textId="77777777" w:rsidR="0054089C" w:rsidRPr="003D076F" w:rsidRDefault="0054089C" w:rsidP="00EF4FBF">
      <w:pPr>
        <w:ind w:left="720"/>
        <w:rPr>
          <w:rFonts w:cs="Arial"/>
          <w:szCs w:val="22"/>
        </w:rPr>
      </w:pPr>
    </w:p>
    <w:p w14:paraId="5087B7E0" w14:textId="77777777" w:rsidR="00EF4FBF" w:rsidRPr="002D5A13" w:rsidRDefault="00D871DA" w:rsidP="00EF4FBF">
      <w:pPr>
        <w:pStyle w:val="Text3"/>
        <w:spacing w:after="0"/>
        <w:ind w:left="1440"/>
        <w:rPr>
          <w:rFonts w:ascii="Arial" w:hAnsi="Arial" w:cs="Arial"/>
          <w:szCs w:val="22"/>
        </w:rPr>
      </w:pPr>
      <w:r w:rsidRPr="002D5A13">
        <w:rPr>
          <w:rFonts w:ascii="Arial" w:hAnsi="Arial" w:cs="Arial"/>
          <w:szCs w:val="22"/>
        </w:rPr>
        <w:t>David Stevers</w:t>
      </w:r>
    </w:p>
    <w:p w14:paraId="01A5EFF5" w14:textId="77777777" w:rsidR="00EF4FBF" w:rsidRPr="002D5A13" w:rsidRDefault="007B7763" w:rsidP="00EF4FBF">
      <w:pPr>
        <w:pStyle w:val="Text3"/>
        <w:spacing w:after="0"/>
        <w:ind w:left="1440"/>
        <w:rPr>
          <w:rFonts w:ascii="Arial" w:hAnsi="Arial" w:cs="Arial"/>
          <w:szCs w:val="22"/>
        </w:rPr>
      </w:pPr>
      <w:r w:rsidRPr="002D5A13">
        <w:rPr>
          <w:rFonts w:ascii="Arial" w:hAnsi="Arial" w:cs="Arial"/>
          <w:szCs w:val="22"/>
        </w:rPr>
        <w:t>DRiV</w:t>
      </w:r>
      <w:r w:rsidR="00EF4FBF" w:rsidRPr="002D5A13">
        <w:rPr>
          <w:rFonts w:ascii="Arial" w:hAnsi="Arial" w:cs="Arial"/>
          <w:szCs w:val="22"/>
        </w:rPr>
        <w:t>, Inc.</w:t>
      </w:r>
    </w:p>
    <w:p w14:paraId="55F34CD7" w14:textId="77777777" w:rsidR="00B16B85" w:rsidRPr="002D5A13" w:rsidRDefault="00B16B85" w:rsidP="00B16B85">
      <w:pPr>
        <w:ind w:left="1440"/>
        <w:rPr>
          <w:rFonts w:cs="Arial"/>
          <w:bCs/>
        </w:rPr>
      </w:pPr>
      <w:r w:rsidRPr="002D5A13">
        <w:rPr>
          <w:rFonts w:cs="Arial"/>
          <w:bCs/>
        </w:rPr>
        <w:t xml:space="preserve">500 North Field </w:t>
      </w:r>
      <w:r w:rsidR="007B7763" w:rsidRPr="002D5A13">
        <w:rPr>
          <w:rFonts w:cs="Arial"/>
          <w:bCs/>
        </w:rPr>
        <w:t>D</w:t>
      </w:r>
      <w:r w:rsidR="00031ACC" w:rsidRPr="002D5A13">
        <w:rPr>
          <w:rFonts w:cs="Arial"/>
          <w:bCs/>
        </w:rPr>
        <w:t>r</w:t>
      </w:r>
      <w:r w:rsidR="007B7763" w:rsidRPr="002D5A13">
        <w:rPr>
          <w:rFonts w:cs="Arial"/>
          <w:bCs/>
        </w:rPr>
        <w:t>i</w:t>
      </w:r>
      <w:r w:rsidR="00031ACC" w:rsidRPr="002D5A13">
        <w:rPr>
          <w:rFonts w:cs="Arial"/>
          <w:bCs/>
        </w:rPr>
        <w:t>v</w:t>
      </w:r>
      <w:r w:rsidRPr="002D5A13">
        <w:rPr>
          <w:rFonts w:cs="Arial"/>
          <w:bCs/>
        </w:rPr>
        <w:t>e</w:t>
      </w:r>
    </w:p>
    <w:p w14:paraId="71D7AED8" w14:textId="77777777" w:rsidR="00B16B85" w:rsidRPr="002D5A13" w:rsidRDefault="00B16B85" w:rsidP="00B16B85">
      <w:pPr>
        <w:ind w:left="1440"/>
        <w:rPr>
          <w:rFonts w:cs="Arial"/>
          <w:bCs/>
        </w:rPr>
      </w:pPr>
      <w:r w:rsidRPr="002D5A13">
        <w:rPr>
          <w:rFonts w:cs="Arial"/>
          <w:bCs/>
          <w:lang w:val="pt-BR"/>
        </w:rPr>
        <w:t>Lake Forest, IL  60045</w:t>
      </w:r>
    </w:p>
    <w:p w14:paraId="7A5B787F" w14:textId="77777777" w:rsidR="00AE0CF0" w:rsidRDefault="00D871DA" w:rsidP="00B16B85">
      <w:pPr>
        <w:ind w:left="1440"/>
        <w:rPr>
          <w:rFonts w:cs="Arial"/>
          <w:bCs/>
          <w:lang w:val="pt-BR"/>
        </w:rPr>
      </w:pPr>
      <w:r w:rsidRPr="002D5A13">
        <w:rPr>
          <w:rFonts w:cs="Arial"/>
          <w:bCs/>
          <w:lang w:val="pt-BR"/>
        </w:rPr>
        <w:t>dstevers</w:t>
      </w:r>
      <w:r w:rsidR="00B16B85" w:rsidRPr="002D5A13">
        <w:rPr>
          <w:rFonts w:cs="Arial"/>
          <w:bCs/>
          <w:lang w:val="pt-BR"/>
        </w:rPr>
        <w:t>@</w:t>
      </w:r>
      <w:r w:rsidR="007B7763" w:rsidRPr="002D5A13">
        <w:rPr>
          <w:rFonts w:cs="Arial"/>
          <w:bCs/>
          <w:lang w:val="pt-BR"/>
        </w:rPr>
        <w:t>DRiV</w:t>
      </w:r>
      <w:r w:rsidR="00B16B85" w:rsidRPr="002D5A13">
        <w:rPr>
          <w:rFonts w:cs="Arial"/>
          <w:bCs/>
          <w:lang w:val="pt-BR"/>
        </w:rPr>
        <w:t>.com</w:t>
      </w:r>
    </w:p>
    <w:p w14:paraId="222A8CDC" w14:textId="77777777" w:rsidR="00B16B85" w:rsidRPr="00C37A57" w:rsidRDefault="00B16B85" w:rsidP="00B16B85">
      <w:pPr>
        <w:ind w:left="1440"/>
        <w:rPr>
          <w:rFonts w:cs="Arial"/>
          <w:bCs/>
          <w:szCs w:val="22"/>
          <w:lang w:val="pt-BR"/>
        </w:rPr>
      </w:pPr>
    </w:p>
    <w:p w14:paraId="556A9CFA"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2.2.4</w:t>
      </w:r>
      <w:r w:rsidRPr="006B69C3">
        <w:rPr>
          <w:rFonts w:ascii="Arial" w:hAnsi="Arial" w:cs="Arial"/>
          <w:szCs w:val="22"/>
        </w:rPr>
        <w:t xml:space="preserve"> The format of the Supplier’s response to this RFP is required to be consistent with the RFP structure, sequencing and nomenclature.  Responses should be direct, concise and complete. Reference materials not directly relevant to the Proposal should be omitted or included as appendices. Throughout its response, the Supplier shall provide clear focus on unique items of differentiation as relates to quality, service, technology or price that the Supplier feels it brings to the table when compared to its competition.  This might include particular areas of experience related to </w:t>
      </w:r>
      <w:r w:rsidR="007B7763">
        <w:rPr>
          <w:rFonts w:ascii="Arial" w:hAnsi="Arial" w:cs="Arial"/>
          <w:szCs w:val="22"/>
        </w:rPr>
        <w:t>DRiV</w:t>
      </w:r>
      <w:r w:rsidRPr="006B69C3">
        <w:rPr>
          <w:rFonts w:ascii="Arial" w:hAnsi="Arial" w:cs="Arial"/>
          <w:szCs w:val="22"/>
        </w:rPr>
        <w:t>’s requirements, project implementations, support needs, online capabilities, etc.</w:t>
      </w:r>
    </w:p>
    <w:p w14:paraId="7615007A"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2.2.5</w:t>
      </w:r>
      <w:r w:rsidRPr="006B69C3">
        <w:rPr>
          <w:rFonts w:ascii="Arial" w:hAnsi="Arial" w:cs="Arial"/>
          <w:szCs w:val="22"/>
        </w:rPr>
        <w:t xml:space="preserve"> The proposal will remain valid for a period of 180 days following the closing date of the RFP.  </w:t>
      </w:r>
      <w:r w:rsidR="00031ACC">
        <w:rPr>
          <w:rFonts w:ascii="Arial" w:hAnsi="Arial" w:cs="Arial"/>
          <w:szCs w:val="22"/>
        </w:rPr>
        <w:t>Supplier’s p</w:t>
      </w:r>
      <w:r w:rsidRPr="006B69C3">
        <w:rPr>
          <w:rFonts w:ascii="Arial" w:hAnsi="Arial" w:cs="Arial"/>
          <w:szCs w:val="22"/>
        </w:rPr>
        <w:t xml:space="preserve">roposal, once submitted, cannot be withdrawn for the term of the validity period except with the written consent of </w:t>
      </w:r>
      <w:r w:rsidR="007B7763">
        <w:rPr>
          <w:rFonts w:ascii="Arial" w:hAnsi="Arial" w:cs="Arial"/>
          <w:szCs w:val="22"/>
        </w:rPr>
        <w:t>DRiV</w:t>
      </w:r>
      <w:r w:rsidRPr="006B69C3">
        <w:rPr>
          <w:rFonts w:ascii="Arial" w:hAnsi="Arial" w:cs="Arial"/>
          <w:szCs w:val="22"/>
        </w:rPr>
        <w:t>.</w:t>
      </w:r>
    </w:p>
    <w:p w14:paraId="1EC04A79"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2.2.6</w:t>
      </w:r>
      <w:r w:rsidRPr="006B69C3">
        <w:rPr>
          <w:rFonts w:ascii="Arial" w:hAnsi="Arial" w:cs="Arial"/>
          <w:szCs w:val="22"/>
        </w:rPr>
        <w:t xml:space="preserve"> </w:t>
      </w:r>
      <w:r w:rsidR="007B7763">
        <w:rPr>
          <w:rFonts w:ascii="Arial" w:hAnsi="Arial" w:cs="Arial"/>
          <w:szCs w:val="22"/>
        </w:rPr>
        <w:t>DRiV</w:t>
      </w:r>
      <w:r w:rsidRPr="006B69C3">
        <w:rPr>
          <w:rFonts w:ascii="Arial" w:hAnsi="Arial" w:cs="Arial"/>
          <w:szCs w:val="22"/>
        </w:rPr>
        <w:t xml:space="preserve">’s decision will not be based on price alone, but on your proposal’s effectiveness on addressing all of </w:t>
      </w:r>
      <w:r w:rsidR="007B7763">
        <w:rPr>
          <w:rFonts w:ascii="Arial" w:hAnsi="Arial" w:cs="Arial"/>
          <w:szCs w:val="22"/>
        </w:rPr>
        <w:t>DRiV</w:t>
      </w:r>
      <w:r w:rsidRPr="006B69C3">
        <w:rPr>
          <w:rFonts w:ascii="Arial" w:hAnsi="Arial" w:cs="Arial"/>
          <w:szCs w:val="22"/>
        </w:rPr>
        <w:t>’s objectives and requirements.</w:t>
      </w:r>
    </w:p>
    <w:p w14:paraId="51F5CB10"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2.2.7</w:t>
      </w:r>
      <w:r w:rsidRPr="006B69C3">
        <w:rPr>
          <w:rFonts w:ascii="Arial" w:hAnsi="Arial" w:cs="Arial"/>
          <w:szCs w:val="22"/>
        </w:rPr>
        <w:t xml:space="preserve"> This RFP is issued only to elicit a response to </w:t>
      </w:r>
      <w:r w:rsidR="007B7763">
        <w:rPr>
          <w:rFonts w:ascii="Arial" w:hAnsi="Arial" w:cs="Arial"/>
          <w:szCs w:val="22"/>
        </w:rPr>
        <w:t>DRiV</w:t>
      </w:r>
      <w:r w:rsidRPr="006B69C3">
        <w:rPr>
          <w:rFonts w:ascii="Arial" w:hAnsi="Arial" w:cs="Arial"/>
          <w:szCs w:val="22"/>
        </w:rPr>
        <w:t xml:space="preserve">’s requirements and is therefore not an offer.  No contract or other binding obligation on </w:t>
      </w:r>
      <w:r w:rsidR="007B7763">
        <w:rPr>
          <w:rFonts w:ascii="Arial" w:hAnsi="Arial" w:cs="Arial"/>
          <w:szCs w:val="22"/>
        </w:rPr>
        <w:t>DRiV</w:t>
      </w:r>
      <w:r w:rsidRPr="006B69C3">
        <w:rPr>
          <w:rFonts w:ascii="Arial" w:hAnsi="Arial" w:cs="Arial"/>
          <w:szCs w:val="22"/>
        </w:rPr>
        <w:t xml:space="preserve"> will be implied unless and until an Agreement has been executed on the terms and conditions acceptable to </w:t>
      </w:r>
      <w:r w:rsidR="007B7763">
        <w:rPr>
          <w:rFonts w:ascii="Arial" w:hAnsi="Arial" w:cs="Arial"/>
          <w:szCs w:val="22"/>
        </w:rPr>
        <w:t>DRiV</w:t>
      </w:r>
      <w:r w:rsidRPr="006B69C3">
        <w:rPr>
          <w:rFonts w:ascii="Arial" w:hAnsi="Arial" w:cs="Arial"/>
          <w:szCs w:val="22"/>
        </w:rPr>
        <w:t xml:space="preserve">.  Without limitation to the above, the issuance of the RFP and the submission of the Supplier’s Proposal do not create any obligation upon </w:t>
      </w:r>
      <w:r w:rsidR="007B7763">
        <w:rPr>
          <w:rFonts w:ascii="Arial" w:hAnsi="Arial" w:cs="Arial"/>
          <w:szCs w:val="22"/>
        </w:rPr>
        <w:t>DRiV</w:t>
      </w:r>
      <w:r w:rsidRPr="006B69C3">
        <w:rPr>
          <w:rFonts w:ascii="Arial" w:hAnsi="Arial" w:cs="Arial"/>
          <w:szCs w:val="22"/>
        </w:rPr>
        <w:t xml:space="preserve"> to buy goods or services from the Supplier, or to enter into any binding legal relationship with the Supplier.</w:t>
      </w:r>
    </w:p>
    <w:p w14:paraId="5D7C0D1C"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2.2.8</w:t>
      </w:r>
      <w:r w:rsidRPr="006B69C3">
        <w:rPr>
          <w:rFonts w:ascii="Arial" w:hAnsi="Arial" w:cs="Arial"/>
          <w:szCs w:val="22"/>
        </w:rPr>
        <w:t xml:space="preserve"> </w:t>
      </w:r>
      <w:r w:rsidR="007B7763">
        <w:rPr>
          <w:rFonts w:ascii="Arial" w:hAnsi="Arial" w:cs="Arial"/>
          <w:szCs w:val="22"/>
        </w:rPr>
        <w:t>DRiV</w:t>
      </w:r>
      <w:r w:rsidRPr="006B69C3">
        <w:rPr>
          <w:rFonts w:ascii="Arial" w:hAnsi="Arial" w:cs="Arial"/>
          <w:szCs w:val="22"/>
        </w:rPr>
        <w:t xml:space="preserve"> reserves the right to (1) withdraw the RFP at any time prior to the execution of a contract; (2) decide not to award a contract to any Supplier for any reason; (3) to reject a proposal or award the contract without inviting the Supplier to submit a new Proposal; (4) negotiate with any source considered qualified; (5) request, orally or in writing, clarification of or additional information concerning proposal(s) that are considered competitive; (6) waive minor informalities or irregularities, or any requirement of the RFP; (7) accept any proposal in part or in total; (8) select a Proposal other than the lowest cost Proposal; (9) reject a Proposal </w:t>
      </w:r>
      <w:r w:rsidRPr="006B69C3">
        <w:rPr>
          <w:rFonts w:ascii="Arial" w:hAnsi="Arial" w:cs="Arial"/>
          <w:szCs w:val="22"/>
        </w:rPr>
        <w:lastRenderedPageBreak/>
        <w:t xml:space="preserve">that does not conform to the specified format or the other requirements of this RFP; (10) approach any other Supplier with a view to inviting such Supplier to provide the services or part of them in conjunction with other organizations; (11) accept no requests for exclusivity; (12) consider Supplier’s response to this RFP at such time and in such manner as it deems fit; (13) conduct any briefing session or further RFP process upon such terms and conditions as it sees fit from time to time; (14) withdraw Supplier’s invitation to submit a response or to remain in any briefing; (15) vary any timetable; (16) order all or none or part of the services which have been offered, and in any quantity for delivery without providing reasons and without being liable for any compensation to any party; (17) modify the terms of this RFP based on knowledge gained during this evaluation;  (18) do any other act or thing that it sees fit in relation to this RFP as permitted by law and (19) have the Supplier’s proposal become and remain the property of </w:t>
      </w:r>
      <w:r w:rsidR="007B7763">
        <w:rPr>
          <w:rFonts w:ascii="Arial" w:hAnsi="Arial" w:cs="Arial"/>
          <w:szCs w:val="22"/>
        </w:rPr>
        <w:t>DRiV</w:t>
      </w:r>
      <w:r w:rsidRPr="006B69C3">
        <w:rPr>
          <w:rFonts w:ascii="Arial" w:hAnsi="Arial" w:cs="Arial"/>
          <w:szCs w:val="22"/>
        </w:rPr>
        <w:t>.</w:t>
      </w:r>
    </w:p>
    <w:p w14:paraId="7B0FE560"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2.2.9</w:t>
      </w:r>
      <w:r w:rsidRPr="006B69C3">
        <w:rPr>
          <w:rFonts w:ascii="Arial" w:hAnsi="Arial" w:cs="Arial"/>
          <w:szCs w:val="22"/>
        </w:rPr>
        <w:t xml:space="preserve"> Prior to any award, </w:t>
      </w:r>
      <w:r w:rsidR="007B7763">
        <w:rPr>
          <w:rFonts w:ascii="Arial" w:hAnsi="Arial" w:cs="Arial"/>
          <w:szCs w:val="22"/>
        </w:rPr>
        <w:t>DRiV</w:t>
      </w:r>
      <w:r w:rsidRPr="006B69C3">
        <w:rPr>
          <w:rFonts w:ascii="Arial" w:hAnsi="Arial" w:cs="Arial"/>
          <w:szCs w:val="22"/>
        </w:rPr>
        <w:t xml:space="preserve"> may require the Supplier to submit or identify in writing price data bearing on the reasonableness of the offer. To the extent it is reasonable, </w:t>
      </w:r>
      <w:r w:rsidR="007B7763">
        <w:rPr>
          <w:rFonts w:ascii="Arial" w:hAnsi="Arial" w:cs="Arial"/>
          <w:szCs w:val="22"/>
        </w:rPr>
        <w:t>DRiV</w:t>
      </w:r>
      <w:r w:rsidRPr="006B69C3">
        <w:rPr>
          <w:rFonts w:ascii="Arial" w:hAnsi="Arial" w:cs="Arial"/>
          <w:szCs w:val="22"/>
        </w:rPr>
        <w:t xml:space="preserve"> reserves the right to have its authorized representatives inspect facilities related to the supplier’s proposal.</w:t>
      </w:r>
    </w:p>
    <w:p w14:paraId="2BDF9DE5"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2.2.10</w:t>
      </w:r>
      <w:r w:rsidRPr="006B69C3">
        <w:rPr>
          <w:rFonts w:ascii="Arial" w:hAnsi="Arial" w:cs="Arial"/>
          <w:szCs w:val="22"/>
        </w:rPr>
        <w:t xml:space="preserve"> </w:t>
      </w:r>
      <w:r w:rsidR="007B7763">
        <w:rPr>
          <w:rFonts w:ascii="Arial" w:hAnsi="Arial" w:cs="Arial"/>
          <w:szCs w:val="22"/>
        </w:rPr>
        <w:t>DRiV</w:t>
      </w:r>
      <w:r w:rsidRPr="006B69C3">
        <w:rPr>
          <w:rFonts w:ascii="Arial" w:hAnsi="Arial" w:cs="Arial"/>
          <w:szCs w:val="22"/>
        </w:rPr>
        <w:t xml:space="preserve"> reserves the right to refuse any Proposal or offer at its sole discretion.</w:t>
      </w:r>
    </w:p>
    <w:p w14:paraId="3CB92425"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2.2.11</w:t>
      </w:r>
      <w:r w:rsidRPr="006B69C3">
        <w:rPr>
          <w:rFonts w:ascii="Arial" w:hAnsi="Arial" w:cs="Arial"/>
          <w:szCs w:val="22"/>
        </w:rPr>
        <w:t xml:space="preserve"> </w:t>
      </w:r>
      <w:r w:rsidR="007B7763">
        <w:rPr>
          <w:rFonts w:ascii="Arial" w:hAnsi="Arial" w:cs="Arial"/>
          <w:szCs w:val="22"/>
        </w:rPr>
        <w:t>DRiV</w:t>
      </w:r>
      <w:r w:rsidRPr="006B69C3">
        <w:rPr>
          <w:rFonts w:ascii="Arial" w:hAnsi="Arial" w:cs="Arial"/>
          <w:szCs w:val="22"/>
        </w:rPr>
        <w:t xml:space="preserve">, at its sole discretion, may award other contracts for additional work.  The Supplier shall fully cooperate with such other third parties retained by </w:t>
      </w:r>
      <w:r w:rsidR="007B7763">
        <w:rPr>
          <w:rFonts w:ascii="Arial" w:hAnsi="Arial" w:cs="Arial"/>
          <w:szCs w:val="22"/>
        </w:rPr>
        <w:t>DRiV</w:t>
      </w:r>
      <w:r w:rsidRPr="006B69C3">
        <w:rPr>
          <w:rFonts w:ascii="Arial" w:hAnsi="Arial" w:cs="Arial"/>
          <w:szCs w:val="22"/>
        </w:rPr>
        <w:t xml:space="preserve"> and shall adjust its own work to that provided under other contracts that </w:t>
      </w:r>
      <w:r w:rsidR="007B7763">
        <w:rPr>
          <w:rFonts w:ascii="Arial" w:hAnsi="Arial" w:cs="Arial"/>
          <w:szCs w:val="22"/>
        </w:rPr>
        <w:t>DRiV</w:t>
      </w:r>
      <w:r w:rsidRPr="006B69C3">
        <w:rPr>
          <w:rFonts w:ascii="Arial" w:hAnsi="Arial" w:cs="Arial"/>
          <w:szCs w:val="22"/>
        </w:rPr>
        <w:t xml:space="preserve"> might execute. </w:t>
      </w:r>
      <w:r w:rsidR="007B7763">
        <w:rPr>
          <w:rFonts w:ascii="Arial" w:hAnsi="Arial" w:cs="Arial"/>
          <w:szCs w:val="22"/>
        </w:rPr>
        <w:t>DRiV</w:t>
      </w:r>
      <w:r w:rsidRPr="006B69C3">
        <w:rPr>
          <w:rFonts w:ascii="Arial" w:hAnsi="Arial" w:cs="Arial"/>
          <w:szCs w:val="22"/>
        </w:rPr>
        <w:t xml:space="preserve"> may award responsibilities to third party subcontractors.  </w:t>
      </w:r>
    </w:p>
    <w:p w14:paraId="25AC83FF" w14:textId="77777777" w:rsidR="00EF4FBF" w:rsidRPr="006B69C3" w:rsidRDefault="00EF4FBF" w:rsidP="00470F20">
      <w:pPr>
        <w:pStyle w:val="Text3"/>
        <w:ind w:left="720"/>
        <w:rPr>
          <w:rFonts w:ascii="Arial" w:hAnsi="Arial" w:cs="Arial"/>
          <w:szCs w:val="22"/>
        </w:rPr>
      </w:pPr>
      <w:r w:rsidRPr="005012AF">
        <w:rPr>
          <w:rFonts w:ascii="Arial" w:hAnsi="Arial" w:cs="Arial"/>
          <w:b/>
          <w:bCs/>
          <w:szCs w:val="22"/>
        </w:rPr>
        <w:t>2.2.12</w:t>
      </w:r>
      <w:r w:rsidRPr="006B69C3">
        <w:rPr>
          <w:rFonts w:ascii="Arial" w:hAnsi="Arial" w:cs="Arial"/>
          <w:szCs w:val="22"/>
        </w:rPr>
        <w:t xml:space="preserve"> </w:t>
      </w:r>
      <w:r w:rsidR="007B7763">
        <w:rPr>
          <w:rFonts w:ascii="Arial" w:hAnsi="Arial" w:cs="Arial"/>
          <w:szCs w:val="22"/>
        </w:rPr>
        <w:t>DRiV</w:t>
      </w:r>
      <w:r w:rsidRPr="006B69C3">
        <w:rPr>
          <w:rFonts w:ascii="Arial" w:hAnsi="Arial" w:cs="Arial"/>
          <w:szCs w:val="22"/>
        </w:rPr>
        <w:t xml:space="preserve"> shall not be obligated to explain the reasons for any decisions made in connection with this RFP.</w:t>
      </w:r>
      <w:r w:rsidRPr="006B69C3">
        <w:rPr>
          <w:rFonts w:ascii="Arial" w:hAnsi="Arial" w:cs="Arial"/>
          <w:vanish/>
          <w:szCs w:val="22"/>
        </w:rPr>
        <w:t>.</w:t>
      </w:r>
    </w:p>
    <w:p w14:paraId="66509E55" w14:textId="77777777" w:rsidR="00EF4FBF" w:rsidRPr="006B69C3" w:rsidRDefault="00EF4FBF" w:rsidP="00470F20">
      <w:pPr>
        <w:pStyle w:val="Heading2"/>
        <w:numPr>
          <w:ilvl w:val="1"/>
          <w:numId w:val="0"/>
        </w:numPr>
        <w:tabs>
          <w:tab w:val="num" w:pos="576"/>
        </w:tabs>
        <w:jc w:val="both"/>
        <w:rPr>
          <w:rFonts w:cs="Arial"/>
          <w:sz w:val="22"/>
          <w:szCs w:val="22"/>
        </w:rPr>
      </w:pPr>
      <w:bookmarkStart w:id="33" w:name="_Toc195553932"/>
      <w:bookmarkStart w:id="34" w:name="_Toc32577732"/>
      <w:r w:rsidRPr="006B69C3">
        <w:rPr>
          <w:rFonts w:cs="Arial"/>
          <w:sz w:val="22"/>
          <w:szCs w:val="22"/>
        </w:rPr>
        <w:t>2.3 Correspondence and Confidentiality of Project and Data</w:t>
      </w:r>
      <w:bookmarkEnd w:id="33"/>
      <w:bookmarkEnd w:id="34"/>
    </w:p>
    <w:p w14:paraId="3DD714C5" w14:textId="77777777" w:rsidR="00EF4FBF" w:rsidRPr="006B69C3" w:rsidRDefault="00EF4FBF" w:rsidP="00470F20">
      <w:pPr>
        <w:jc w:val="both"/>
        <w:rPr>
          <w:rFonts w:cs="Arial"/>
          <w:szCs w:val="22"/>
        </w:rPr>
      </w:pPr>
    </w:p>
    <w:p w14:paraId="7F44A700"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2.3.1</w:t>
      </w:r>
      <w:r w:rsidRPr="006B69C3">
        <w:rPr>
          <w:rFonts w:ascii="Arial" w:hAnsi="Arial" w:cs="Arial"/>
          <w:szCs w:val="22"/>
        </w:rPr>
        <w:t xml:space="preserve"> The Supplier must recognize that </w:t>
      </w:r>
      <w:r w:rsidR="007B7763">
        <w:rPr>
          <w:rFonts w:ascii="Arial" w:hAnsi="Arial" w:cs="Arial"/>
          <w:szCs w:val="22"/>
        </w:rPr>
        <w:t>DRiV</w:t>
      </w:r>
      <w:r w:rsidRPr="006B69C3">
        <w:rPr>
          <w:rFonts w:ascii="Arial" w:hAnsi="Arial" w:cs="Arial"/>
          <w:szCs w:val="22"/>
        </w:rPr>
        <w:t xml:space="preserve"> operates in a competitive and sensitive business environment and, for that </w:t>
      </w:r>
      <w:r w:rsidR="005012AF" w:rsidRPr="006B69C3">
        <w:rPr>
          <w:rFonts w:ascii="Arial" w:hAnsi="Arial" w:cs="Arial"/>
          <w:szCs w:val="22"/>
        </w:rPr>
        <w:t>reason;</w:t>
      </w:r>
      <w:r w:rsidRPr="006B69C3">
        <w:rPr>
          <w:rFonts w:ascii="Arial" w:hAnsi="Arial" w:cs="Arial"/>
          <w:szCs w:val="22"/>
        </w:rPr>
        <w:t xml:space="preserve"> the Supplier must treat the materials and data provided by </w:t>
      </w:r>
      <w:r w:rsidR="007B7763">
        <w:rPr>
          <w:rFonts w:ascii="Arial" w:hAnsi="Arial" w:cs="Arial"/>
          <w:szCs w:val="22"/>
        </w:rPr>
        <w:t>DRiV</w:t>
      </w:r>
      <w:r w:rsidRPr="006B69C3">
        <w:rPr>
          <w:rFonts w:ascii="Arial" w:hAnsi="Arial" w:cs="Arial"/>
          <w:szCs w:val="22"/>
        </w:rPr>
        <w:t xml:space="preserve"> as confidential.  </w:t>
      </w:r>
    </w:p>
    <w:p w14:paraId="07C79840"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2.3.2</w:t>
      </w:r>
      <w:r w:rsidRPr="006B69C3">
        <w:rPr>
          <w:rFonts w:ascii="Arial" w:hAnsi="Arial" w:cs="Arial"/>
          <w:szCs w:val="22"/>
        </w:rPr>
        <w:t xml:space="preserve"> The Supplier shall regard this RFP and </w:t>
      </w:r>
      <w:r w:rsidR="007B7763">
        <w:rPr>
          <w:rFonts w:ascii="Arial" w:hAnsi="Arial" w:cs="Arial"/>
          <w:szCs w:val="22"/>
        </w:rPr>
        <w:t>DRiV</w:t>
      </w:r>
      <w:r w:rsidRPr="006B69C3">
        <w:rPr>
          <w:rFonts w:ascii="Arial" w:hAnsi="Arial" w:cs="Arial"/>
          <w:szCs w:val="22"/>
        </w:rPr>
        <w:t xml:space="preserve">’s RFP process as a strictly confidential business matter, subject to the confidentiality agreement between </w:t>
      </w:r>
      <w:r w:rsidR="007B7763">
        <w:rPr>
          <w:rFonts w:ascii="Arial" w:hAnsi="Arial" w:cs="Arial"/>
          <w:szCs w:val="22"/>
        </w:rPr>
        <w:t>DRiV</w:t>
      </w:r>
      <w:r w:rsidRPr="006B69C3">
        <w:rPr>
          <w:rFonts w:ascii="Arial" w:hAnsi="Arial" w:cs="Arial"/>
          <w:szCs w:val="22"/>
        </w:rPr>
        <w:t xml:space="preserve"> and the Supplier.  Supplier can disclose relevant parts of the RFP to partners, affiliates and/or subcontractors provided that the partners and/or subcontractors first execute a nondisclosure agreement no less restrictive than the nondisclosure agreement signed by the Supplier. The Supplier must obtain prior written approval from </w:t>
      </w:r>
      <w:r w:rsidR="007B7763">
        <w:rPr>
          <w:rFonts w:ascii="Arial" w:hAnsi="Arial" w:cs="Arial"/>
          <w:szCs w:val="22"/>
        </w:rPr>
        <w:t>DRiV</w:t>
      </w:r>
      <w:r w:rsidRPr="006B69C3">
        <w:rPr>
          <w:rFonts w:ascii="Arial" w:hAnsi="Arial" w:cs="Arial"/>
          <w:szCs w:val="22"/>
        </w:rPr>
        <w:t xml:space="preserve"> before sharing the RFP, or any aspects of the RFP, with any other parties.</w:t>
      </w:r>
    </w:p>
    <w:p w14:paraId="0F287C6F"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2.3.3</w:t>
      </w:r>
      <w:r w:rsidRPr="006B69C3">
        <w:rPr>
          <w:rFonts w:ascii="Arial" w:hAnsi="Arial" w:cs="Arial"/>
          <w:szCs w:val="22"/>
        </w:rPr>
        <w:t xml:space="preserve"> Supplier acknowledges and agrees that </w:t>
      </w:r>
      <w:r w:rsidR="007B7763">
        <w:rPr>
          <w:rFonts w:ascii="Arial" w:hAnsi="Arial" w:cs="Arial"/>
          <w:szCs w:val="22"/>
        </w:rPr>
        <w:t>DRiV</w:t>
      </w:r>
      <w:r w:rsidRPr="006B69C3">
        <w:rPr>
          <w:rFonts w:ascii="Arial" w:hAnsi="Arial" w:cs="Arial"/>
          <w:szCs w:val="22"/>
        </w:rPr>
        <w:t xml:space="preserve"> may, in its sole discretion and without further notice to or approval from Supplier, disclose Supplier’s proposal and other supplier materials submitted in connection with this RFP to other entities within the </w:t>
      </w:r>
      <w:r w:rsidR="007B7763">
        <w:rPr>
          <w:rFonts w:ascii="Arial" w:hAnsi="Arial" w:cs="Arial"/>
          <w:szCs w:val="22"/>
        </w:rPr>
        <w:t>DRiV</w:t>
      </w:r>
      <w:r w:rsidRPr="006B69C3">
        <w:rPr>
          <w:rFonts w:ascii="Arial" w:hAnsi="Arial" w:cs="Arial"/>
          <w:szCs w:val="22"/>
        </w:rPr>
        <w:t xml:space="preserve"> Enterprise and to </w:t>
      </w:r>
      <w:r w:rsidR="007B7763">
        <w:rPr>
          <w:rFonts w:ascii="Arial" w:hAnsi="Arial" w:cs="Arial"/>
          <w:szCs w:val="22"/>
        </w:rPr>
        <w:t>DRiV</w:t>
      </w:r>
      <w:r w:rsidRPr="006B69C3">
        <w:rPr>
          <w:rFonts w:ascii="Arial" w:hAnsi="Arial" w:cs="Arial"/>
          <w:szCs w:val="22"/>
        </w:rPr>
        <w:t xml:space="preserve">’s consultants, technical, legal and financial advisors, auditors and regulators. </w:t>
      </w:r>
      <w:r w:rsidR="007B7763">
        <w:rPr>
          <w:rFonts w:ascii="Arial" w:hAnsi="Arial" w:cs="Arial"/>
          <w:szCs w:val="22"/>
        </w:rPr>
        <w:t>DRiV</w:t>
      </w:r>
      <w:r w:rsidRPr="006B69C3">
        <w:rPr>
          <w:rFonts w:ascii="Arial" w:hAnsi="Arial" w:cs="Arial"/>
          <w:szCs w:val="22"/>
        </w:rPr>
        <w:t xml:space="preserve"> will, in all other respects, respect the confidentiality of proposals submitted by the respective Suppliers, consistent with the confidentiality agreement between </w:t>
      </w:r>
      <w:r w:rsidR="007B7763">
        <w:rPr>
          <w:rFonts w:ascii="Arial" w:hAnsi="Arial" w:cs="Arial"/>
          <w:szCs w:val="22"/>
        </w:rPr>
        <w:t>DRiV</w:t>
      </w:r>
      <w:r w:rsidRPr="006B69C3">
        <w:rPr>
          <w:rFonts w:ascii="Arial" w:hAnsi="Arial" w:cs="Arial"/>
          <w:szCs w:val="22"/>
        </w:rPr>
        <w:t xml:space="preserve"> and the Supplier. </w:t>
      </w:r>
      <w:r w:rsidR="007B7763">
        <w:rPr>
          <w:rFonts w:ascii="Arial" w:hAnsi="Arial" w:cs="Arial"/>
          <w:szCs w:val="22"/>
        </w:rPr>
        <w:t>DRiV</w:t>
      </w:r>
      <w:r w:rsidRPr="006B69C3">
        <w:rPr>
          <w:rFonts w:ascii="Arial" w:hAnsi="Arial" w:cs="Arial"/>
          <w:szCs w:val="22"/>
        </w:rPr>
        <w:t xml:space="preserve"> will hold all inquiries, with the exception of those that identify an omission or error by </w:t>
      </w:r>
      <w:r w:rsidR="007B7763">
        <w:rPr>
          <w:rFonts w:ascii="Arial" w:hAnsi="Arial" w:cs="Arial"/>
          <w:szCs w:val="22"/>
        </w:rPr>
        <w:t>DRiV</w:t>
      </w:r>
      <w:r w:rsidRPr="006B69C3">
        <w:rPr>
          <w:rFonts w:ascii="Arial" w:hAnsi="Arial" w:cs="Arial"/>
          <w:szCs w:val="22"/>
        </w:rPr>
        <w:t xml:space="preserve"> to the RFP, in confidence.</w:t>
      </w:r>
    </w:p>
    <w:p w14:paraId="1F3A761C"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lastRenderedPageBreak/>
        <w:t>2.3.4</w:t>
      </w:r>
      <w:r w:rsidRPr="006B69C3">
        <w:rPr>
          <w:rFonts w:ascii="Arial" w:hAnsi="Arial" w:cs="Arial"/>
          <w:szCs w:val="22"/>
        </w:rPr>
        <w:t xml:space="preserve"> At all times, the Supplier confirms that it will comply fully with the engagement protocols that have been communicated to, and accepted by, the Supplier.  In addition, and without limitation to the terms of engagement, Supplier must not provide any form of special incentive to </w:t>
      </w:r>
      <w:r w:rsidR="007B7763">
        <w:rPr>
          <w:rFonts w:ascii="Arial" w:hAnsi="Arial" w:cs="Arial"/>
          <w:szCs w:val="22"/>
        </w:rPr>
        <w:t>DRiV</w:t>
      </w:r>
      <w:r w:rsidRPr="006B69C3">
        <w:rPr>
          <w:rFonts w:ascii="Arial" w:hAnsi="Arial" w:cs="Arial"/>
          <w:szCs w:val="22"/>
        </w:rPr>
        <w:t xml:space="preserve"> representatives during this RFP process.</w:t>
      </w:r>
    </w:p>
    <w:p w14:paraId="20D1C419" w14:textId="77777777" w:rsidR="00EF4FBF" w:rsidRPr="006B69C3" w:rsidRDefault="00EF4FBF" w:rsidP="00470F20">
      <w:pPr>
        <w:pStyle w:val="Text3"/>
        <w:ind w:left="720"/>
        <w:rPr>
          <w:rFonts w:ascii="Arial" w:hAnsi="Arial" w:cs="Arial"/>
          <w:szCs w:val="22"/>
        </w:rPr>
      </w:pPr>
      <w:r w:rsidRPr="006B69C3">
        <w:rPr>
          <w:rFonts w:ascii="Arial" w:hAnsi="Arial" w:cs="Arial"/>
          <w:b/>
          <w:szCs w:val="22"/>
        </w:rPr>
        <w:t>2.3.5</w:t>
      </w:r>
      <w:r>
        <w:rPr>
          <w:rFonts w:ascii="Arial" w:hAnsi="Arial" w:cs="Arial"/>
          <w:szCs w:val="22"/>
        </w:rPr>
        <w:t xml:space="preserve"> Y</w:t>
      </w:r>
      <w:r w:rsidRPr="006B69C3">
        <w:rPr>
          <w:rFonts w:ascii="Arial" w:hAnsi="Arial" w:cs="Arial"/>
          <w:szCs w:val="22"/>
        </w:rPr>
        <w:t>our primary contact for all Supplier inquiries and responses</w:t>
      </w:r>
      <w:r>
        <w:rPr>
          <w:rFonts w:ascii="Arial" w:hAnsi="Arial" w:cs="Arial"/>
          <w:szCs w:val="22"/>
        </w:rPr>
        <w:t xml:space="preserve"> is listed below; the primary contact</w:t>
      </w:r>
      <w:r w:rsidRPr="006B69C3">
        <w:rPr>
          <w:rFonts w:ascii="Arial" w:hAnsi="Arial" w:cs="Arial"/>
          <w:szCs w:val="22"/>
        </w:rPr>
        <w:t xml:space="preserve"> may appoint on</w:t>
      </w:r>
      <w:r>
        <w:rPr>
          <w:rFonts w:ascii="Arial" w:hAnsi="Arial" w:cs="Arial"/>
          <w:szCs w:val="22"/>
        </w:rPr>
        <w:t xml:space="preserve">e or more deputies to act in </w:t>
      </w:r>
      <w:r w:rsidR="00046DDA">
        <w:rPr>
          <w:rFonts w:ascii="Arial" w:hAnsi="Arial" w:cs="Arial"/>
          <w:szCs w:val="22"/>
        </w:rPr>
        <w:t>h</w:t>
      </w:r>
      <w:r w:rsidR="008B3EC0">
        <w:rPr>
          <w:rFonts w:ascii="Arial" w:hAnsi="Arial" w:cs="Arial"/>
          <w:szCs w:val="22"/>
        </w:rPr>
        <w:t>is</w:t>
      </w:r>
      <w:r w:rsidR="00046DDA" w:rsidRPr="006B69C3">
        <w:rPr>
          <w:rFonts w:ascii="Arial" w:hAnsi="Arial" w:cs="Arial"/>
          <w:szCs w:val="22"/>
        </w:rPr>
        <w:t xml:space="preserve"> </w:t>
      </w:r>
      <w:r w:rsidRPr="006B69C3">
        <w:rPr>
          <w:rFonts w:ascii="Arial" w:hAnsi="Arial" w:cs="Arial"/>
          <w:szCs w:val="22"/>
        </w:rPr>
        <w:t xml:space="preserve">stead.  All inquiries must be submitted in writing via email.  </w:t>
      </w:r>
      <w:r w:rsidR="007B7763">
        <w:rPr>
          <w:rFonts w:ascii="Arial" w:hAnsi="Arial" w:cs="Arial"/>
          <w:szCs w:val="22"/>
        </w:rPr>
        <w:t>DRiV</w:t>
      </w:r>
      <w:r w:rsidRPr="006B69C3">
        <w:rPr>
          <w:rFonts w:ascii="Arial" w:hAnsi="Arial" w:cs="Arial"/>
          <w:szCs w:val="22"/>
        </w:rPr>
        <w:t xml:space="preserve"> will hold all inquiries, with the </w:t>
      </w:r>
      <w:r w:rsidRPr="00530440">
        <w:rPr>
          <w:rFonts w:ascii="Arial" w:hAnsi="Arial" w:cs="Arial"/>
          <w:szCs w:val="22"/>
        </w:rPr>
        <w:t xml:space="preserve">exception of those that identify an omission or error by </w:t>
      </w:r>
      <w:r w:rsidR="007B7763">
        <w:rPr>
          <w:rFonts w:ascii="Arial" w:hAnsi="Arial" w:cs="Arial"/>
          <w:szCs w:val="22"/>
        </w:rPr>
        <w:t>DRiV</w:t>
      </w:r>
      <w:r w:rsidRPr="00530440">
        <w:rPr>
          <w:rFonts w:ascii="Arial" w:hAnsi="Arial" w:cs="Arial"/>
          <w:szCs w:val="22"/>
        </w:rPr>
        <w:t xml:space="preserve"> to the RFP, in confidence.  No Supplier’s personnel shall have any contact with </w:t>
      </w:r>
      <w:r w:rsidR="007B7763">
        <w:rPr>
          <w:rFonts w:ascii="Arial" w:hAnsi="Arial" w:cs="Arial"/>
          <w:szCs w:val="22"/>
        </w:rPr>
        <w:t>DRiV</w:t>
      </w:r>
      <w:r w:rsidRPr="00530440">
        <w:rPr>
          <w:rFonts w:ascii="Arial" w:hAnsi="Arial" w:cs="Arial"/>
          <w:szCs w:val="22"/>
        </w:rPr>
        <w:t xml:space="preserve"> personnel, including senior management and the Board of Directors, related to this project without first having obtained the primary contact's or deputy’s approval, or as the primary contact or deputy may direct.  All communications must be directed to:</w:t>
      </w:r>
    </w:p>
    <w:p w14:paraId="2A5CC834" w14:textId="77777777" w:rsidR="00EF4FBF" w:rsidRPr="002D5A13" w:rsidRDefault="00703B99" w:rsidP="00470F20">
      <w:pPr>
        <w:ind w:left="720"/>
        <w:jc w:val="both"/>
        <w:rPr>
          <w:rFonts w:cs="Arial"/>
          <w:bCs/>
          <w:szCs w:val="22"/>
        </w:rPr>
      </w:pPr>
      <w:r w:rsidRPr="002D5A13">
        <w:rPr>
          <w:rFonts w:cs="Arial"/>
          <w:szCs w:val="22"/>
        </w:rPr>
        <w:t>David Stevers</w:t>
      </w:r>
    </w:p>
    <w:p w14:paraId="4479338E" w14:textId="77777777" w:rsidR="008B3EC0" w:rsidRPr="002D5A13" w:rsidRDefault="007B7763" w:rsidP="008B3EC0">
      <w:pPr>
        <w:ind w:left="720"/>
        <w:jc w:val="both"/>
        <w:rPr>
          <w:rFonts w:cs="Arial"/>
          <w:bCs/>
          <w:szCs w:val="22"/>
        </w:rPr>
      </w:pPr>
      <w:r w:rsidRPr="002D5A13">
        <w:rPr>
          <w:rFonts w:cs="Arial"/>
          <w:bCs/>
          <w:szCs w:val="22"/>
        </w:rPr>
        <w:t>DRiV</w:t>
      </w:r>
    </w:p>
    <w:p w14:paraId="78BB9F0E" w14:textId="77777777" w:rsidR="008B3EC0" w:rsidRPr="002D5A13" w:rsidRDefault="008B3EC0" w:rsidP="008B3EC0">
      <w:pPr>
        <w:ind w:left="720"/>
        <w:jc w:val="both"/>
        <w:rPr>
          <w:rFonts w:cs="Arial"/>
          <w:bCs/>
        </w:rPr>
      </w:pPr>
      <w:r w:rsidRPr="002D5A13">
        <w:rPr>
          <w:rFonts w:cs="Arial"/>
          <w:bCs/>
        </w:rPr>
        <w:t xml:space="preserve">500 North Field </w:t>
      </w:r>
      <w:r w:rsidR="007B7763" w:rsidRPr="002D5A13">
        <w:rPr>
          <w:rFonts w:cs="Arial"/>
          <w:bCs/>
        </w:rPr>
        <w:t>D</w:t>
      </w:r>
      <w:r w:rsidR="00703B99" w:rsidRPr="002D5A13">
        <w:rPr>
          <w:rFonts w:cs="Arial"/>
          <w:bCs/>
        </w:rPr>
        <w:t>r</w:t>
      </w:r>
      <w:r w:rsidR="007B7763" w:rsidRPr="002D5A13">
        <w:rPr>
          <w:rFonts w:cs="Arial"/>
          <w:bCs/>
        </w:rPr>
        <w:t>i</w:t>
      </w:r>
      <w:r w:rsidR="00703B99" w:rsidRPr="002D5A13">
        <w:rPr>
          <w:rFonts w:cs="Arial"/>
          <w:bCs/>
        </w:rPr>
        <w:t>v</w:t>
      </w:r>
      <w:r w:rsidRPr="002D5A13">
        <w:rPr>
          <w:rFonts w:cs="Arial"/>
          <w:bCs/>
        </w:rPr>
        <w:t>e</w:t>
      </w:r>
    </w:p>
    <w:p w14:paraId="50D1DF6F" w14:textId="77777777" w:rsidR="008B3EC0" w:rsidRPr="002D5A13" w:rsidRDefault="008B3EC0" w:rsidP="008B3EC0">
      <w:pPr>
        <w:ind w:left="720"/>
        <w:jc w:val="both"/>
        <w:rPr>
          <w:rFonts w:cs="Arial"/>
          <w:bCs/>
        </w:rPr>
      </w:pPr>
      <w:r w:rsidRPr="002D5A13">
        <w:rPr>
          <w:rFonts w:cs="Arial"/>
          <w:bCs/>
          <w:lang w:val="pt-BR"/>
        </w:rPr>
        <w:t>Lake Forest, IL  60045</w:t>
      </w:r>
    </w:p>
    <w:p w14:paraId="1E758F33" w14:textId="77777777" w:rsidR="00530440" w:rsidRDefault="00703B99" w:rsidP="008B3EC0">
      <w:pPr>
        <w:ind w:left="720"/>
        <w:jc w:val="both"/>
        <w:rPr>
          <w:rFonts w:cs="Arial"/>
          <w:bCs/>
          <w:lang w:val="pt-BR"/>
        </w:rPr>
      </w:pPr>
      <w:r w:rsidRPr="002D5A13">
        <w:rPr>
          <w:rFonts w:cs="Arial"/>
          <w:bCs/>
          <w:lang w:val="pt-BR"/>
        </w:rPr>
        <w:t>dstevers</w:t>
      </w:r>
      <w:r w:rsidR="003A6B9E" w:rsidRPr="002D5A13">
        <w:rPr>
          <w:rFonts w:cs="Arial"/>
          <w:bCs/>
          <w:lang w:val="pt-BR"/>
        </w:rPr>
        <w:t>@</w:t>
      </w:r>
      <w:r w:rsidR="007B7763" w:rsidRPr="002D5A13">
        <w:rPr>
          <w:rFonts w:cs="Arial"/>
          <w:bCs/>
          <w:lang w:val="pt-BR"/>
        </w:rPr>
        <w:t>DRiV</w:t>
      </w:r>
      <w:r w:rsidR="003A6B9E" w:rsidRPr="002D5A13">
        <w:rPr>
          <w:rFonts w:cs="Arial"/>
          <w:bCs/>
          <w:lang w:val="pt-BR"/>
        </w:rPr>
        <w:t>.com</w:t>
      </w:r>
    </w:p>
    <w:p w14:paraId="1F036442" w14:textId="77777777" w:rsidR="003A6B9E" w:rsidRPr="00470F20" w:rsidRDefault="003A6B9E" w:rsidP="008B3EC0">
      <w:pPr>
        <w:ind w:left="720"/>
        <w:jc w:val="both"/>
        <w:rPr>
          <w:rFonts w:cs="Arial"/>
          <w:bCs/>
          <w:szCs w:val="22"/>
        </w:rPr>
      </w:pPr>
      <w:r>
        <w:rPr>
          <w:rFonts w:cs="Arial"/>
          <w:bCs/>
          <w:lang w:val="pt-BR"/>
        </w:rPr>
        <w:t xml:space="preserve"> </w:t>
      </w:r>
    </w:p>
    <w:p w14:paraId="6029EB73" w14:textId="77777777" w:rsidR="00530440" w:rsidRDefault="00470F20" w:rsidP="00470F20">
      <w:pPr>
        <w:ind w:left="720"/>
        <w:jc w:val="both"/>
        <w:rPr>
          <w:rFonts w:cs="Arial"/>
          <w:bCs/>
          <w:szCs w:val="22"/>
        </w:rPr>
      </w:pPr>
      <w:r w:rsidRPr="00470F20">
        <w:rPr>
          <w:rFonts w:cs="Arial"/>
          <w:b/>
          <w:bCs/>
          <w:szCs w:val="22"/>
        </w:rPr>
        <w:t>2.3.6</w:t>
      </w:r>
      <w:r w:rsidRPr="00470F20">
        <w:rPr>
          <w:rFonts w:cs="Arial"/>
          <w:bCs/>
          <w:szCs w:val="22"/>
        </w:rPr>
        <w:t xml:space="preserve"> Supplier’s</w:t>
      </w:r>
      <w:r w:rsidR="00530440" w:rsidRPr="00470F20">
        <w:rPr>
          <w:rFonts w:cs="Arial"/>
          <w:bCs/>
          <w:szCs w:val="22"/>
        </w:rPr>
        <w:t xml:space="preserve"> </w:t>
      </w:r>
      <w:r w:rsidR="003B7C39" w:rsidRPr="00470F20">
        <w:rPr>
          <w:rFonts w:cs="Arial"/>
          <w:bCs/>
          <w:szCs w:val="22"/>
        </w:rPr>
        <w:t xml:space="preserve">personnel </w:t>
      </w:r>
      <w:r w:rsidR="00530440" w:rsidRPr="00470F20">
        <w:rPr>
          <w:rFonts w:cs="Arial"/>
          <w:bCs/>
          <w:szCs w:val="22"/>
        </w:rPr>
        <w:t xml:space="preserve">are prohibited from discussing this </w:t>
      </w:r>
      <w:r w:rsidR="007B7763">
        <w:rPr>
          <w:rFonts w:cs="Arial"/>
          <w:bCs/>
          <w:szCs w:val="22"/>
        </w:rPr>
        <w:t>DRiV</w:t>
      </w:r>
      <w:r w:rsidR="00530440" w:rsidRPr="00470F20">
        <w:rPr>
          <w:rFonts w:cs="Arial"/>
          <w:bCs/>
          <w:szCs w:val="22"/>
        </w:rPr>
        <w:t xml:space="preserve"> Program and RFP while wo</w:t>
      </w:r>
      <w:r w:rsidR="00536B00" w:rsidRPr="00470F20">
        <w:rPr>
          <w:rFonts w:cs="Arial"/>
          <w:bCs/>
          <w:szCs w:val="22"/>
        </w:rPr>
        <w:t>rking at</w:t>
      </w:r>
      <w:r w:rsidR="00844204" w:rsidRPr="00470F20">
        <w:rPr>
          <w:rFonts w:cs="Arial"/>
          <w:bCs/>
          <w:szCs w:val="22"/>
        </w:rPr>
        <w:t xml:space="preserve"> </w:t>
      </w:r>
      <w:r w:rsidR="007B7763">
        <w:rPr>
          <w:rFonts w:cs="Arial"/>
          <w:bCs/>
          <w:szCs w:val="22"/>
        </w:rPr>
        <w:t>DRiV</w:t>
      </w:r>
      <w:r w:rsidR="00844204" w:rsidRPr="00470F20">
        <w:rPr>
          <w:rFonts w:cs="Arial"/>
          <w:bCs/>
          <w:szCs w:val="22"/>
        </w:rPr>
        <w:t xml:space="preserve"> locations without an explicit invitation for a formalized event as part of the</w:t>
      </w:r>
      <w:r w:rsidR="003B7C39" w:rsidRPr="00470F20">
        <w:rPr>
          <w:rFonts w:cs="Arial"/>
          <w:bCs/>
          <w:szCs w:val="22"/>
        </w:rPr>
        <w:t xml:space="preserve"> documented</w:t>
      </w:r>
      <w:r w:rsidR="00844204" w:rsidRPr="00470F20">
        <w:rPr>
          <w:rFonts w:cs="Arial"/>
          <w:bCs/>
          <w:szCs w:val="22"/>
        </w:rPr>
        <w:t xml:space="preserve"> RFP process or without first </w:t>
      </w:r>
      <w:r w:rsidR="00844204" w:rsidRPr="00470F20">
        <w:rPr>
          <w:rFonts w:cs="Arial"/>
          <w:szCs w:val="22"/>
        </w:rPr>
        <w:t>having obtained the primary contact's or deputy’s approval, or as the primary contact or deputy may direct.</w:t>
      </w:r>
    </w:p>
    <w:p w14:paraId="433A92D0" w14:textId="77777777" w:rsidR="00530440" w:rsidRPr="002254C0" w:rsidRDefault="00530440" w:rsidP="00470F20">
      <w:pPr>
        <w:ind w:left="720"/>
        <w:jc w:val="both"/>
        <w:rPr>
          <w:rFonts w:cs="Arial"/>
          <w:bCs/>
          <w:szCs w:val="22"/>
        </w:rPr>
      </w:pPr>
    </w:p>
    <w:p w14:paraId="391F0EF4" w14:textId="77777777" w:rsidR="00EF4FBF" w:rsidRPr="006B69C3" w:rsidRDefault="00EF4FBF" w:rsidP="00470F20">
      <w:pPr>
        <w:pStyle w:val="Heading2"/>
        <w:numPr>
          <w:ilvl w:val="1"/>
          <w:numId w:val="0"/>
        </w:numPr>
        <w:tabs>
          <w:tab w:val="num" w:pos="576"/>
        </w:tabs>
        <w:jc w:val="both"/>
        <w:rPr>
          <w:rFonts w:cs="Arial"/>
          <w:sz w:val="22"/>
          <w:szCs w:val="22"/>
        </w:rPr>
      </w:pPr>
      <w:bookmarkStart w:id="35" w:name="_Toc109534569"/>
      <w:bookmarkStart w:id="36" w:name="_Toc195553933"/>
      <w:bookmarkStart w:id="37" w:name="_Toc32577733"/>
      <w:r w:rsidRPr="006B69C3">
        <w:rPr>
          <w:rFonts w:cs="Arial"/>
          <w:sz w:val="22"/>
          <w:szCs w:val="22"/>
        </w:rPr>
        <w:t xml:space="preserve">2.4 </w:t>
      </w:r>
      <w:r w:rsidR="007B7763">
        <w:rPr>
          <w:rFonts w:cs="Arial"/>
          <w:sz w:val="22"/>
          <w:szCs w:val="22"/>
        </w:rPr>
        <w:t>DRiV</w:t>
      </w:r>
      <w:r w:rsidRPr="006B69C3">
        <w:rPr>
          <w:rFonts w:cs="Arial"/>
          <w:sz w:val="22"/>
          <w:szCs w:val="22"/>
        </w:rPr>
        <w:t>’s Reservation and Statement of Rights</w:t>
      </w:r>
      <w:bookmarkEnd w:id="35"/>
      <w:bookmarkEnd w:id="36"/>
      <w:bookmarkEnd w:id="37"/>
    </w:p>
    <w:p w14:paraId="778D74DD" w14:textId="77777777" w:rsidR="00EF4FBF" w:rsidRPr="006B69C3" w:rsidRDefault="00EF4FBF" w:rsidP="00470F20">
      <w:pPr>
        <w:jc w:val="both"/>
        <w:rPr>
          <w:rFonts w:cs="Arial"/>
          <w:szCs w:val="22"/>
        </w:rPr>
      </w:pPr>
    </w:p>
    <w:p w14:paraId="08C93468" w14:textId="77777777" w:rsidR="00EF4FBF" w:rsidRPr="006B69C3" w:rsidRDefault="00EF4FBF" w:rsidP="00470F20">
      <w:pPr>
        <w:ind w:left="720"/>
        <w:jc w:val="both"/>
        <w:rPr>
          <w:rFonts w:cs="Arial"/>
          <w:szCs w:val="22"/>
        </w:rPr>
      </w:pPr>
      <w:r w:rsidRPr="006B69C3">
        <w:rPr>
          <w:rFonts w:cs="Arial"/>
          <w:szCs w:val="22"/>
        </w:rPr>
        <w:t xml:space="preserve">The issuance of this RFP and </w:t>
      </w:r>
      <w:r w:rsidR="007B7763">
        <w:rPr>
          <w:rFonts w:cs="Arial"/>
          <w:szCs w:val="22"/>
        </w:rPr>
        <w:t>DRiV</w:t>
      </w:r>
      <w:r w:rsidRPr="006B69C3">
        <w:rPr>
          <w:rFonts w:cs="Arial"/>
          <w:szCs w:val="22"/>
        </w:rPr>
        <w:t xml:space="preserve">’s receipt of any Proposals shall not, in any manner, obligate </w:t>
      </w:r>
      <w:r w:rsidR="007B7763">
        <w:rPr>
          <w:rFonts w:cs="Arial"/>
          <w:szCs w:val="22"/>
        </w:rPr>
        <w:t>DRiV</w:t>
      </w:r>
      <w:r w:rsidRPr="006B69C3">
        <w:rPr>
          <w:rFonts w:cs="Arial"/>
          <w:szCs w:val="22"/>
        </w:rPr>
        <w:t xml:space="preserve"> to perform any act or otherwise incur any liabilities.  </w:t>
      </w:r>
      <w:r w:rsidR="007B7763">
        <w:rPr>
          <w:rFonts w:cs="Arial"/>
          <w:szCs w:val="22"/>
        </w:rPr>
        <w:t>DRiV</w:t>
      </w:r>
      <w:r w:rsidRPr="006B69C3">
        <w:rPr>
          <w:rFonts w:cs="Arial"/>
          <w:szCs w:val="22"/>
        </w:rPr>
        <w:t xml:space="preserve"> assumes no obligation to reimburse or otherwise compensate any third party or recipient of this RFP for losses or expenses incurred in connection with this RFP.  </w:t>
      </w:r>
      <w:r w:rsidR="007B7763">
        <w:rPr>
          <w:rFonts w:cs="Arial"/>
          <w:szCs w:val="22"/>
        </w:rPr>
        <w:t>DRiV</w:t>
      </w:r>
      <w:r w:rsidRPr="006B69C3">
        <w:rPr>
          <w:rFonts w:cs="Arial"/>
          <w:szCs w:val="22"/>
        </w:rPr>
        <w:t xml:space="preserve"> shall have the right to use, for any purpose, any information in connection with this RFP.</w:t>
      </w:r>
    </w:p>
    <w:p w14:paraId="29EC1F79" w14:textId="77777777" w:rsidR="00EE7020" w:rsidRDefault="00EE7020" w:rsidP="00470F20">
      <w:pPr>
        <w:pStyle w:val="BodyText"/>
        <w:ind w:left="720"/>
        <w:rPr>
          <w:rFonts w:ascii="Arial" w:hAnsi="Arial" w:cs="Arial"/>
          <w:color w:val="auto"/>
          <w:szCs w:val="22"/>
        </w:rPr>
      </w:pPr>
    </w:p>
    <w:p w14:paraId="62802671" w14:textId="77777777" w:rsidR="00EF4FBF" w:rsidRPr="006B69C3" w:rsidRDefault="00EF4FBF" w:rsidP="00470F20">
      <w:pPr>
        <w:pStyle w:val="BodyText"/>
        <w:ind w:left="720"/>
        <w:rPr>
          <w:rFonts w:ascii="Arial" w:hAnsi="Arial" w:cs="Arial"/>
          <w:color w:val="auto"/>
          <w:szCs w:val="22"/>
        </w:rPr>
      </w:pPr>
      <w:r w:rsidRPr="006B69C3">
        <w:rPr>
          <w:rFonts w:ascii="Arial" w:hAnsi="Arial" w:cs="Arial"/>
          <w:color w:val="auto"/>
          <w:szCs w:val="22"/>
        </w:rPr>
        <w:t xml:space="preserve">Prior to any award, </w:t>
      </w:r>
      <w:r w:rsidR="007B7763">
        <w:rPr>
          <w:rFonts w:ascii="Arial" w:hAnsi="Arial" w:cs="Arial"/>
          <w:color w:val="auto"/>
          <w:szCs w:val="22"/>
        </w:rPr>
        <w:t>DRiV</w:t>
      </w:r>
      <w:r w:rsidRPr="006B69C3">
        <w:rPr>
          <w:rFonts w:ascii="Arial" w:hAnsi="Arial" w:cs="Arial"/>
          <w:color w:val="auto"/>
          <w:szCs w:val="22"/>
        </w:rPr>
        <w:t xml:space="preserve"> may require the Supplier to submit or identify in writing price data bearing on the reasonableness of the offer. To the extent it is reasonable, </w:t>
      </w:r>
      <w:r w:rsidR="007B7763">
        <w:rPr>
          <w:rFonts w:ascii="Arial" w:hAnsi="Arial" w:cs="Arial"/>
          <w:color w:val="auto"/>
          <w:szCs w:val="22"/>
        </w:rPr>
        <w:t>DRiV</w:t>
      </w:r>
      <w:r w:rsidRPr="006B69C3">
        <w:rPr>
          <w:rFonts w:ascii="Arial" w:hAnsi="Arial" w:cs="Arial"/>
          <w:color w:val="auto"/>
          <w:szCs w:val="22"/>
        </w:rPr>
        <w:t xml:space="preserve"> reserves the right to have its authorized representatives inspect facilities and examine any books, documents, papers, records, or other data of the Supplier that pertains to and involves transactions related to its Proposal, for the purpose of evaluating the accuracy, completeness, and currency of data supplied.</w:t>
      </w:r>
    </w:p>
    <w:p w14:paraId="694FB3CF" w14:textId="77777777" w:rsidR="00EF4FBF" w:rsidRPr="006B69C3" w:rsidRDefault="00EF4FBF" w:rsidP="00470F20">
      <w:pPr>
        <w:pStyle w:val="BodyText"/>
        <w:ind w:left="720"/>
        <w:rPr>
          <w:rFonts w:ascii="Arial" w:hAnsi="Arial" w:cs="Arial"/>
          <w:color w:val="auto"/>
          <w:szCs w:val="22"/>
        </w:rPr>
      </w:pPr>
    </w:p>
    <w:p w14:paraId="31B20895" w14:textId="77777777" w:rsidR="00EF4FBF" w:rsidRPr="006B69C3" w:rsidRDefault="007B7763" w:rsidP="00470F20">
      <w:pPr>
        <w:pStyle w:val="BodyText"/>
        <w:ind w:left="720"/>
        <w:rPr>
          <w:rFonts w:ascii="Arial" w:hAnsi="Arial" w:cs="Arial"/>
          <w:color w:val="auto"/>
          <w:szCs w:val="22"/>
        </w:rPr>
      </w:pPr>
      <w:r>
        <w:rPr>
          <w:rFonts w:ascii="Arial" w:hAnsi="Arial" w:cs="Arial"/>
          <w:color w:val="auto"/>
          <w:szCs w:val="22"/>
        </w:rPr>
        <w:t>DRiV</w:t>
      </w:r>
      <w:r w:rsidR="00EF4FBF" w:rsidRPr="006B69C3">
        <w:rPr>
          <w:rFonts w:ascii="Arial" w:hAnsi="Arial" w:cs="Arial"/>
          <w:color w:val="auto"/>
          <w:szCs w:val="22"/>
        </w:rPr>
        <w:t xml:space="preserve"> reserves the right to refuse any Proposal or offer at its sole discretion.</w:t>
      </w:r>
    </w:p>
    <w:p w14:paraId="160003B0" w14:textId="77777777" w:rsidR="00EF4FBF" w:rsidRPr="006B69C3" w:rsidRDefault="00EF4FBF" w:rsidP="00470F20">
      <w:pPr>
        <w:pStyle w:val="BodyText"/>
        <w:ind w:left="720"/>
        <w:rPr>
          <w:rFonts w:ascii="Arial" w:hAnsi="Arial" w:cs="Arial"/>
          <w:color w:val="auto"/>
          <w:szCs w:val="22"/>
        </w:rPr>
      </w:pPr>
    </w:p>
    <w:p w14:paraId="199A3C53" w14:textId="77777777" w:rsidR="00EF4FBF" w:rsidRPr="006B69C3" w:rsidRDefault="007B7763" w:rsidP="00470F20">
      <w:pPr>
        <w:pStyle w:val="BodyText"/>
        <w:ind w:left="720"/>
        <w:rPr>
          <w:rFonts w:ascii="Arial" w:hAnsi="Arial" w:cs="Arial"/>
          <w:color w:val="auto"/>
          <w:szCs w:val="22"/>
        </w:rPr>
      </w:pPr>
      <w:r>
        <w:rPr>
          <w:rFonts w:ascii="Arial" w:hAnsi="Arial" w:cs="Arial"/>
          <w:color w:val="auto"/>
          <w:szCs w:val="22"/>
        </w:rPr>
        <w:t>DRiV</w:t>
      </w:r>
      <w:r w:rsidR="00EF4FBF" w:rsidRPr="006B69C3">
        <w:rPr>
          <w:rFonts w:ascii="Arial" w:hAnsi="Arial" w:cs="Arial"/>
          <w:color w:val="auto"/>
          <w:szCs w:val="22"/>
        </w:rPr>
        <w:t xml:space="preserve">, at its sole discretion, may award other contracts for additional work.  The Supplier shall fully cooperate with such other third parties retained by </w:t>
      </w:r>
      <w:r>
        <w:rPr>
          <w:rFonts w:ascii="Arial" w:hAnsi="Arial" w:cs="Arial"/>
          <w:color w:val="auto"/>
          <w:szCs w:val="22"/>
        </w:rPr>
        <w:t>DRiV</w:t>
      </w:r>
      <w:r w:rsidR="00EF4FBF" w:rsidRPr="006B69C3">
        <w:rPr>
          <w:rFonts w:ascii="Arial" w:hAnsi="Arial" w:cs="Arial"/>
          <w:color w:val="auto"/>
          <w:szCs w:val="22"/>
        </w:rPr>
        <w:t xml:space="preserve"> and shall adjust its own work to that provided under other contracts that </w:t>
      </w:r>
      <w:r>
        <w:rPr>
          <w:rFonts w:ascii="Arial" w:hAnsi="Arial" w:cs="Arial"/>
          <w:color w:val="auto"/>
          <w:szCs w:val="22"/>
        </w:rPr>
        <w:t>DRiV</w:t>
      </w:r>
      <w:r w:rsidR="00EF4FBF" w:rsidRPr="006B69C3">
        <w:rPr>
          <w:rFonts w:ascii="Arial" w:hAnsi="Arial" w:cs="Arial"/>
          <w:color w:val="auto"/>
          <w:szCs w:val="22"/>
        </w:rPr>
        <w:t xml:space="preserve"> might execute. </w:t>
      </w:r>
      <w:r>
        <w:rPr>
          <w:rFonts w:ascii="Arial" w:hAnsi="Arial" w:cs="Arial"/>
          <w:color w:val="auto"/>
          <w:szCs w:val="22"/>
        </w:rPr>
        <w:t>DRiV</w:t>
      </w:r>
      <w:r w:rsidR="00EF4FBF" w:rsidRPr="006B69C3">
        <w:rPr>
          <w:rFonts w:ascii="Arial" w:hAnsi="Arial" w:cs="Arial"/>
          <w:color w:val="auto"/>
          <w:szCs w:val="22"/>
        </w:rPr>
        <w:t xml:space="preserve"> may award responsibilities to third party subcontractors.  </w:t>
      </w:r>
    </w:p>
    <w:p w14:paraId="4D08F745" w14:textId="77777777" w:rsidR="00EF4FBF" w:rsidRPr="006B69C3" w:rsidRDefault="00EF4FBF" w:rsidP="00470F20">
      <w:pPr>
        <w:pStyle w:val="BodyText"/>
        <w:ind w:left="720"/>
        <w:rPr>
          <w:rFonts w:ascii="Arial" w:hAnsi="Arial" w:cs="Arial"/>
          <w:color w:val="auto"/>
          <w:szCs w:val="22"/>
        </w:rPr>
      </w:pPr>
    </w:p>
    <w:p w14:paraId="6C02F7F7" w14:textId="77777777" w:rsidR="00EF4FBF" w:rsidRPr="006B69C3" w:rsidRDefault="007B7763" w:rsidP="00470F20">
      <w:pPr>
        <w:pStyle w:val="BodyText"/>
        <w:ind w:left="720"/>
        <w:rPr>
          <w:rFonts w:ascii="Arial" w:hAnsi="Arial" w:cs="Arial"/>
          <w:color w:val="auto"/>
          <w:szCs w:val="22"/>
        </w:rPr>
      </w:pPr>
      <w:r>
        <w:rPr>
          <w:rFonts w:ascii="Arial" w:hAnsi="Arial" w:cs="Arial"/>
          <w:color w:val="auto"/>
          <w:szCs w:val="22"/>
        </w:rPr>
        <w:t>DRiV</w:t>
      </w:r>
      <w:r w:rsidR="00EF4FBF" w:rsidRPr="006B69C3">
        <w:rPr>
          <w:rFonts w:ascii="Arial" w:hAnsi="Arial" w:cs="Arial"/>
          <w:color w:val="auto"/>
          <w:szCs w:val="22"/>
        </w:rPr>
        <w:t xml:space="preserve"> shall not be obligated to explain the reasons for any decisions made in connection with this RFP.</w:t>
      </w:r>
    </w:p>
    <w:p w14:paraId="48EFC022" w14:textId="77777777" w:rsidR="00EF4FBF" w:rsidRPr="006B69C3" w:rsidRDefault="00EF4FBF" w:rsidP="00470F20">
      <w:pPr>
        <w:pStyle w:val="Heading2"/>
        <w:numPr>
          <w:ilvl w:val="1"/>
          <w:numId w:val="0"/>
        </w:numPr>
        <w:tabs>
          <w:tab w:val="num" w:pos="576"/>
        </w:tabs>
        <w:jc w:val="both"/>
        <w:rPr>
          <w:rFonts w:cs="Arial"/>
          <w:sz w:val="22"/>
          <w:szCs w:val="22"/>
        </w:rPr>
      </w:pPr>
      <w:bookmarkStart w:id="38" w:name="_Toc195553934"/>
      <w:bookmarkStart w:id="39" w:name="_Toc32577734"/>
      <w:r w:rsidRPr="006B69C3">
        <w:rPr>
          <w:rFonts w:cs="Arial"/>
          <w:sz w:val="22"/>
          <w:szCs w:val="22"/>
        </w:rPr>
        <w:t>2.5 Supplier to Inform Itself Fully</w:t>
      </w:r>
      <w:bookmarkEnd w:id="38"/>
      <w:bookmarkEnd w:id="39"/>
    </w:p>
    <w:p w14:paraId="30AAA681" w14:textId="77777777" w:rsidR="00EF4FBF" w:rsidRPr="006B69C3" w:rsidRDefault="00EF4FBF" w:rsidP="00470F20">
      <w:pPr>
        <w:rPr>
          <w:rFonts w:cs="Arial"/>
          <w:szCs w:val="22"/>
        </w:rPr>
      </w:pPr>
    </w:p>
    <w:p w14:paraId="1DC267A6" w14:textId="77777777" w:rsidR="00EF4FBF" w:rsidRPr="006B69C3" w:rsidRDefault="00EF4FBF" w:rsidP="00470F20">
      <w:pPr>
        <w:ind w:left="720"/>
        <w:rPr>
          <w:rFonts w:cs="Arial"/>
          <w:szCs w:val="22"/>
        </w:rPr>
      </w:pPr>
      <w:r w:rsidRPr="006A05CD">
        <w:rPr>
          <w:rFonts w:cs="Arial"/>
          <w:b/>
          <w:szCs w:val="22"/>
        </w:rPr>
        <w:lastRenderedPageBreak/>
        <w:t>2.5.1</w:t>
      </w:r>
      <w:r w:rsidRPr="006B69C3">
        <w:rPr>
          <w:rFonts w:cs="Arial"/>
          <w:szCs w:val="22"/>
        </w:rPr>
        <w:t xml:space="preserve"> The Supplier will be deemed to have examined the RFP, and all other information related to the RFP, and to have examined all information, which is relevant to the risks, contingencies and other circumstances which could affect its proposal and which is obtainable by the making of reasonable inquiries.  </w:t>
      </w:r>
    </w:p>
    <w:p w14:paraId="460F1B67" w14:textId="77777777" w:rsidR="00EF4FBF" w:rsidRPr="006B69C3" w:rsidRDefault="00EF4FBF" w:rsidP="00470F20">
      <w:pPr>
        <w:ind w:left="720"/>
        <w:rPr>
          <w:rFonts w:cs="Arial"/>
          <w:szCs w:val="22"/>
        </w:rPr>
      </w:pPr>
    </w:p>
    <w:p w14:paraId="4C9B1EED" w14:textId="77777777" w:rsidR="00EF4FBF" w:rsidRPr="006B69C3" w:rsidRDefault="00EF4FBF" w:rsidP="006837DB">
      <w:pPr>
        <w:ind w:left="720"/>
        <w:rPr>
          <w:rFonts w:cs="Arial"/>
          <w:szCs w:val="22"/>
        </w:rPr>
      </w:pPr>
      <w:r w:rsidRPr="006A05CD">
        <w:rPr>
          <w:rFonts w:cs="Arial"/>
          <w:b/>
          <w:szCs w:val="22"/>
        </w:rPr>
        <w:t>2.5.2</w:t>
      </w:r>
      <w:r w:rsidRPr="006B69C3">
        <w:rPr>
          <w:rFonts w:cs="Arial"/>
          <w:szCs w:val="22"/>
        </w:rPr>
        <w:t xml:space="preserve"> The Supplier is further deemed to have made its own interpretations, deductions and conclusions as to the costs of complying with all the obligations of this RFP, and of all matters necessary for the due and proper performance of any agreement entered into by the parties.</w:t>
      </w:r>
    </w:p>
    <w:p w14:paraId="75FE4223" w14:textId="77777777" w:rsidR="00EF4FBF" w:rsidRPr="006B69C3" w:rsidRDefault="00EF4FBF" w:rsidP="006837DB">
      <w:pPr>
        <w:pStyle w:val="BodyText"/>
        <w:rPr>
          <w:rFonts w:ascii="Arial" w:hAnsi="Arial" w:cs="Arial"/>
          <w:color w:val="auto"/>
          <w:szCs w:val="22"/>
        </w:rPr>
      </w:pPr>
    </w:p>
    <w:p w14:paraId="363C22F7" w14:textId="77777777" w:rsidR="00EF4FBF" w:rsidRPr="006B69C3" w:rsidRDefault="00EF4FBF" w:rsidP="006837DB">
      <w:pPr>
        <w:pStyle w:val="Heading2"/>
        <w:numPr>
          <w:ilvl w:val="1"/>
          <w:numId w:val="0"/>
        </w:numPr>
        <w:tabs>
          <w:tab w:val="num" w:pos="576"/>
        </w:tabs>
        <w:jc w:val="both"/>
        <w:rPr>
          <w:rFonts w:cs="Arial"/>
          <w:sz w:val="22"/>
          <w:szCs w:val="22"/>
        </w:rPr>
      </w:pPr>
      <w:bookmarkStart w:id="40" w:name="_Toc195553935"/>
      <w:bookmarkStart w:id="41" w:name="_Toc32577735"/>
      <w:r w:rsidRPr="006B69C3">
        <w:rPr>
          <w:rFonts w:cs="Arial"/>
          <w:sz w:val="22"/>
          <w:szCs w:val="22"/>
        </w:rPr>
        <w:t>2.6 Publicity</w:t>
      </w:r>
      <w:bookmarkEnd w:id="40"/>
      <w:bookmarkEnd w:id="41"/>
    </w:p>
    <w:p w14:paraId="3C162716" w14:textId="77777777" w:rsidR="00EF4FBF" w:rsidRPr="006B69C3" w:rsidRDefault="00EF4FBF" w:rsidP="006837DB">
      <w:pPr>
        <w:jc w:val="both"/>
        <w:rPr>
          <w:rFonts w:cs="Arial"/>
          <w:szCs w:val="22"/>
        </w:rPr>
      </w:pPr>
    </w:p>
    <w:p w14:paraId="38E64A2A" w14:textId="77777777" w:rsidR="00EF4FBF" w:rsidRPr="006B69C3" w:rsidRDefault="00EF4FBF" w:rsidP="006837DB">
      <w:pPr>
        <w:pStyle w:val="Text3"/>
        <w:ind w:left="720"/>
        <w:rPr>
          <w:rFonts w:ascii="Arial" w:hAnsi="Arial" w:cs="Arial"/>
          <w:szCs w:val="22"/>
        </w:rPr>
      </w:pPr>
      <w:r w:rsidRPr="006B69C3">
        <w:rPr>
          <w:rFonts w:ascii="Arial" w:hAnsi="Arial" w:cs="Arial"/>
          <w:szCs w:val="22"/>
        </w:rPr>
        <w:t xml:space="preserve">The Supplier is not permitted to announce, release or discuss with any outside parties information regarding this RFP or any aspect of </w:t>
      </w:r>
      <w:r w:rsidR="007B7763">
        <w:rPr>
          <w:rFonts w:ascii="Arial" w:hAnsi="Arial" w:cs="Arial"/>
          <w:szCs w:val="22"/>
        </w:rPr>
        <w:t>DRiV</w:t>
      </w:r>
      <w:r w:rsidRPr="006B69C3">
        <w:rPr>
          <w:rFonts w:ascii="Arial" w:hAnsi="Arial" w:cs="Arial"/>
          <w:szCs w:val="22"/>
        </w:rPr>
        <w:t xml:space="preserve">'s evaluation process without </w:t>
      </w:r>
      <w:r w:rsidR="007B7763">
        <w:rPr>
          <w:rFonts w:ascii="Arial" w:hAnsi="Arial" w:cs="Arial"/>
          <w:szCs w:val="22"/>
        </w:rPr>
        <w:t>DRiV</w:t>
      </w:r>
      <w:r w:rsidRPr="006B69C3">
        <w:rPr>
          <w:rFonts w:ascii="Arial" w:hAnsi="Arial" w:cs="Arial"/>
          <w:szCs w:val="22"/>
        </w:rPr>
        <w:t>’s prior written approval.</w:t>
      </w:r>
    </w:p>
    <w:p w14:paraId="75B7F88F" w14:textId="77777777" w:rsidR="00EF4FBF" w:rsidRDefault="00EF4FBF" w:rsidP="00825902">
      <w:pPr>
        <w:pStyle w:val="Heading2"/>
        <w:numPr>
          <w:ilvl w:val="1"/>
          <w:numId w:val="0"/>
        </w:numPr>
        <w:tabs>
          <w:tab w:val="num" w:pos="576"/>
        </w:tabs>
        <w:jc w:val="both"/>
        <w:rPr>
          <w:rFonts w:cs="Arial"/>
          <w:sz w:val="22"/>
          <w:szCs w:val="22"/>
        </w:rPr>
      </w:pPr>
      <w:bookmarkStart w:id="42" w:name="_Toc109534570"/>
      <w:bookmarkStart w:id="43" w:name="_Toc195553936"/>
      <w:bookmarkStart w:id="44" w:name="_Toc32577736"/>
      <w:r w:rsidRPr="006B69C3">
        <w:rPr>
          <w:rFonts w:cs="Arial"/>
          <w:sz w:val="22"/>
          <w:szCs w:val="22"/>
        </w:rPr>
        <w:t>2.7 No Implied or Oral Contracts</w:t>
      </w:r>
      <w:bookmarkEnd w:id="42"/>
      <w:bookmarkEnd w:id="43"/>
      <w:bookmarkEnd w:id="44"/>
    </w:p>
    <w:p w14:paraId="2DC774D8" w14:textId="77777777" w:rsidR="00825902" w:rsidRPr="00825902" w:rsidRDefault="00825902" w:rsidP="00825902"/>
    <w:p w14:paraId="57DA55B7" w14:textId="77777777" w:rsidR="00EF4FBF" w:rsidRPr="006B69C3" w:rsidRDefault="00EF4FBF" w:rsidP="00470F20">
      <w:pPr>
        <w:pStyle w:val="BodyText"/>
        <w:ind w:left="720"/>
        <w:rPr>
          <w:rFonts w:ascii="Arial" w:hAnsi="Arial" w:cs="Arial"/>
          <w:color w:val="auto"/>
          <w:szCs w:val="22"/>
        </w:rPr>
      </w:pPr>
      <w:r w:rsidRPr="006B69C3">
        <w:rPr>
          <w:rFonts w:ascii="Arial" w:hAnsi="Arial" w:cs="Arial"/>
          <w:color w:val="auto"/>
          <w:szCs w:val="22"/>
        </w:rPr>
        <w:t xml:space="preserve">This RFP is not intended to constitute an offer of binding agreement to negotiate or consummate a contract between </w:t>
      </w:r>
      <w:r w:rsidR="007B7763">
        <w:rPr>
          <w:rFonts w:ascii="Arial" w:hAnsi="Arial" w:cs="Arial"/>
          <w:color w:val="auto"/>
          <w:szCs w:val="22"/>
        </w:rPr>
        <w:t>DRiV</w:t>
      </w:r>
      <w:r w:rsidRPr="006B69C3">
        <w:rPr>
          <w:rFonts w:ascii="Arial" w:hAnsi="Arial" w:cs="Arial"/>
          <w:color w:val="auto"/>
          <w:szCs w:val="22"/>
        </w:rPr>
        <w:t xml:space="preserve"> and Supplier or any third party.  Nor is it an agreement to enter into a binding agreement and shall not be regarded as imposing any obligation or liability on </w:t>
      </w:r>
      <w:r w:rsidR="007B7763">
        <w:rPr>
          <w:rFonts w:ascii="Arial" w:hAnsi="Arial" w:cs="Arial"/>
          <w:color w:val="auto"/>
          <w:szCs w:val="22"/>
        </w:rPr>
        <w:t>DRiV</w:t>
      </w:r>
      <w:r w:rsidRPr="006B69C3">
        <w:rPr>
          <w:rFonts w:ascii="Arial" w:hAnsi="Arial" w:cs="Arial"/>
          <w:color w:val="auto"/>
          <w:szCs w:val="22"/>
        </w:rPr>
        <w:t xml:space="preserve">.  Any legal obligation between the parties shall be noted in a duly executed contract.  </w:t>
      </w:r>
    </w:p>
    <w:p w14:paraId="6E171FC0" w14:textId="77777777" w:rsidR="00EF4FBF" w:rsidRPr="006B69C3" w:rsidRDefault="00EF4FBF" w:rsidP="00470F20">
      <w:pPr>
        <w:pStyle w:val="BodyText"/>
        <w:ind w:left="720"/>
        <w:rPr>
          <w:rFonts w:ascii="Arial" w:hAnsi="Arial" w:cs="Arial"/>
          <w:color w:val="auto"/>
          <w:szCs w:val="22"/>
        </w:rPr>
      </w:pPr>
    </w:p>
    <w:p w14:paraId="0829F387" w14:textId="77777777" w:rsidR="00EF4FBF" w:rsidRPr="006B69C3" w:rsidRDefault="00EF4FBF" w:rsidP="00470F20">
      <w:pPr>
        <w:pStyle w:val="BodyText"/>
        <w:ind w:left="720"/>
        <w:rPr>
          <w:rFonts w:ascii="Arial" w:hAnsi="Arial" w:cs="Arial"/>
          <w:color w:val="auto"/>
          <w:szCs w:val="22"/>
        </w:rPr>
      </w:pPr>
      <w:r w:rsidRPr="006B69C3">
        <w:rPr>
          <w:rFonts w:ascii="Arial" w:hAnsi="Arial" w:cs="Arial"/>
          <w:color w:val="auto"/>
          <w:szCs w:val="22"/>
        </w:rPr>
        <w:t xml:space="preserve">Furthermore, </w:t>
      </w:r>
      <w:r w:rsidR="007B7763">
        <w:rPr>
          <w:rFonts w:ascii="Arial" w:hAnsi="Arial" w:cs="Arial"/>
          <w:color w:val="auto"/>
          <w:szCs w:val="22"/>
        </w:rPr>
        <w:t>DRiV</w:t>
      </w:r>
      <w:r w:rsidRPr="006B69C3">
        <w:rPr>
          <w:rFonts w:ascii="Arial" w:hAnsi="Arial" w:cs="Arial"/>
          <w:color w:val="auto"/>
          <w:szCs w:val="22"/>
        </w:rPr>
        <w:t xml:space="preserve">’s invitation to Supplier to proceed further in the RFP process or to begin negotiations toward a final contract does not create a contract between </w:t>
      </w:r>
      <w:r w:rsidR="007B7763">
        <w:rPr>
          <w:rFonts w:ascii="Arial" w:hAnsi="Arial" w:cs="Arial"/>
          <w:color w:val="auto"/>
          <w:szCs w:val="22"/>
        </w:rPr>
        <w:t>DRiV</w:t>
      </w:r>
      <w:r w:rsidRPr="006B69C3">
        <w:rPr>
          <w:rFonts w:ascii="Arial" w:hAnsi="Arial" w:cs="Arial"/>
          <w:color w:val="auto"/>
          <w:szCs w:val="22"/>
        </w:rPr>
        <w:t xml:space="preserve"> and Supplier.  Correspondingly, </w:t>
      </w:r>
      <w:r w:rsidR="007B7763">
        <w:rPr>
          <w:rFonts w:ascii="Arial" w:hAnsi="Arial" w:cs="Arial"/>
          <w:color w:val="auto"/>
          <w:szCs w:val="22"/>
        </w:rPr>
        <w:t>DRiV</w:t>
      </w:r>
      <w:r w:rsidRPr="006B69C3">
        <w:rPr>
          <w:rFonts w:ascii="Arial" w:hAnsi="Arial" w:cs="Arial"/>
          <w:color w:val="auto"/>
          <w:szCs w:val="22"/>
        </w:rPr>
        <w:t xml:space="preserve"> reserves the right to negotiate final terms and conditions with one or more other Suppliers.</w:t>
      </w:r>
    </w:p>
    <w:p w14:paraId="4C702F60" w14:textId="77777777" w:rsidR="00EF4FBF" w:rsidRPr="006B69C3" w:rsidRDefault="00EF4FBF" w:rsidP="00470F20">
      <w:pPr>
        <w:pStyle w:val="BodyText"/>
        <w:ind w:left="720"/>
        <w:rPr>
          <w:rFonts w:ascii="Arial" w:hAnsi="Arial" w:cs="Arial"/>
          <w:color w:val="auto"/>
          <w:szCs w:val="22"/>
        </w:rPr>
      </w:pPr>
    </w:p>
    <w:p w14:paraId="06D64B99" w14:textId="77777777" w:rsidR="00EF4FBF" w:rsidRPr="006B69C3" w:rsidRDefault="00EF4FBF" w:rsidP="00470F20">
      <w:pPr>
        <w:pStyle w:val="BodyText"/>
        <w:ind w:left="720"/>
        <w:rPr>
          <w:rFonts w:ascii="Arial" w:hAnsi="Arial" w:cs="Arial"/>
          <w:color w:val="000000"/>
          <w:szCs w:val="22"/>
        </w:rPr>
      </w:pPr>
      <w:r w:rsidRPr="006B69C3">
        <w:rPr>
          <w:rFonts w:ascii="Arial" w:hAnsi="Arial" w:cs="Arial"/>
          <w:color w:val="auto"/>
          <w:szCs w:val="22"/>
        </w:rPr>
        <w:t xml:space="preserve">A final written contract is contingent upon approval by senior management of </w:t>
      </w:r>
      <w:r w:rsidR="007B7763">
        <w:rPr>
          <w:rFonts w:ascii="Arial" w:hAnsi="Arial" w:cs="Arial"/>
          <w:color w:val="auto"/>
          <w:szCs w:val="22"/>
        </w:rPr>
        <w:t>DRiV</w:t>
      </w:r>
      <w:r w:rsidRPr="006B69C3">
        <w:rPr>
          <w:rFonts w:ascii="Arial" w:hAnsi="Arial" w:cs="Arial"/>
          <w:color w:val="auto"/>
          <w:szCs w:val="22"/>
        </w:rPr>
        <w:t xml:space="preserve">.  Absent such approval, any award of contract is conditional and may be canceled without liability on the part of </w:t>
      </w:r>
      <w:r w:rsidR="007B7763">
        <w:rPr>
          <w:rFonts w:ascii="Arial" w:hAnsi="Arial" w:cs="Arial"/>
          <w:color w:val="auto"/>
          <w:szCs w:val="22"/>
        </w:rPr>
        <w:t>DRiV</w:t>
      </w:r>
      <w:r w:rsidRPr="006B69C3">
        <w:rPr>
          <w:rFonts w:ascii="Arial" w:hAnsi="Arial" w:cs="Arial"/>
          <w:color w:val="auto"/>
          <w:szCs w:val="22"/>
        </w:rPr>
        <w:t>.  No contract may be made orally</w:t>
      </w:r>
      <w:r w:rsidRPr="006B69C3">
        <w:rPr>
          <w:rFonts w:ascii="Arial" w:hAnsi="Arial" w:cs="Arial"/>
          <w:color w:val="000000"/>
          <w:szCs w:val="22"/>
        </w:rPr>
        <w:t>.</w:t>
      </w:r>
    </w:p>
    <w:p w14:paraId="661ED843" w14:textId="77777777" w:rsidR="00EF4FBF" w:rsidRPr="006B69C3" w:rsidRDefault="00EF4FBF" w:rsidP="00470F20">
      <w:pPr>
        <w:pStyle w:val="BodyText"/>
        <w:rPr>
          <w:rFonts w:ascii="Arial" w:hAnsi="Arial" w:cs="Arial"/>
          <w:color w:val="000000"/>
          <w:szCs w:val="22"/>
        </w:rPr>
      </w:pPr>
    </w:p>
    <w:p w14:paraId="485B7E92" w14:textId="77777777" w:rsidR="00EF4FBF" w:rsidRPr="006B69C3" w:rsidRDefault="00EF4FBF" w:rsidP="00470F20">
      <w:pPr>
        <w:pStyle w:val="Heading2"/>
        <w:numPr>
          <w:ilvl w:val="1"/>
          <w:numId w:val="0"/>
        </w:numPr>
        <w:tabs>
          <w:tab w:val="num" w:pos="576"/>
        </w:tabs>
        <w:jc w:val="both"/>
        <w:rPr>
          <w:rFonts w:cs="Arial"/>
          <w:sz w:val="22"/>
          <w:szCs w:val="22"/>
        </w:rPr>
      </w:pPr>
      <w:bookmarkStart w:id="45" w:name="_Toc109534571"/>
      <w:bookmarkStart w:id="46" w:name="_Toc195553937"/>
      <w:bookmarkStart w:id="47" w:name="_Toc32577737"/>
      <w:r w:rsidRPr="006B69C3">
        <w:rPr>
          <w:rFonts w:cs="Arial"/>
          <w:sz w:val="22"/>
          <w:szCs w:val="22"/>
        </w:rPr>
        <w:t>2.8 Supplier Solely Responsible for its Costs</w:t>
      </w:r>
      <w:bookmarkEnd w:id="45"/>
      <w:bookmarkEnd w:id="46"/>
      <w:bookmarkEnd w:id="47"/>
    </w:p>
    <w:p w14:paraId="79138705" w14:textId="77777777" w:rsidR="00EF4FBF" w:rsidRPr="006B69C3" w:rsidRDefault="00EF4FBF" w:rsidP="00470F20">
      <w:pPr>
        <w:jc w:val="both"/>
        <w:rPr>
          <w:rFonts w:cs="Arial"/>
          <w:szCs w:val="22"/>
        </w:rPr>
      </w:pPr>
    </w:p>
    <w:p w14:paraId="7D2FBECD" w14:textId="77777777" w:rsidR="00EF4FBF" w:rsidRPr="006B69C3" w:rsidRDefault="00EF4FBF" w:rsidP="00470F20">
      <w:pPr>
        <w:pStyle w:val="BodyText"/>
        <w:ind w:left="720"/>
        <w:rPr>
          <w:rFonts w:ascii="Arial" w:hAnsi="Arial" w:cs="Arial"/>
          <w:color w:val="auto"/>
          <w:szCs w:val="22"/>
        </w:rPr>
      </w:pPr>
      <w:r w:rsidRPr="006B69C3">
        <w:rPr>
          <w:rFonts w:ascii="Arial" w:hAnsi="Arial" w:cs="Arial"/>
          <w:color w:val="auto"/>
          <w:szCs w:val="22"/>
        </w:rPr>
        <w:t xml:space="preserve">Supplier shall be solely responsible for all costs and expenses associated with the development and submission of its Proposal.  </w:t>
      </w:r>
      <w:r w:rsidR="007B7763">
        <w:rPr>
          <w:rFonts w:ascii="Arial" w:hAnsi="Arial" w:cs="Arial"/>
          <w:color w:val="auto"/>
          <w:szCs w:val="22"/>
        </w:rPr>
        <w:t>DRiV</w:t>
      </w:r>
      <w:r w:rsidRPr="006B69C3">
        <w:rPr>
          <w:rFonts w:ascii="Arial" w:hAnsi="Arial" w:cs="Arial"/>
          <w:color w:val="auto"/>
          <w:szCs w:val="22"/>
        </w:rPr>
        <w:t xml:space="preserve"> assumes no contractual or financial obligation as a result of the issuance of this RFP, including but not limited to the preparation and submittal of a response by Supplier, the evaluation process, or participation in Supplier question and answer sessions, oral presentations, demonstration sessions, product evaluation and any subsequent contract negotiations.</w:t>
      </w:r>
    </w:p>
    <w:p w14:paraId="2BB7C592" w14:textId="77777777" w:rsidR="00EF4FBF" w:rsidRPr="006B69C3" w:rsidRDefault="00EF4FBF" w:rsidP="00470F20">
      <w:pPr>
        <w:rPr>
          <w:rFonts w:cs="Arial"/>
          <w:szCs w:val="22"/>
        </w:rPr>
      </w:pPr>
    </w:p>
    <w:p w14:paraId="442338B2" w14:textId="77777777" w:rsidR="00EF4FBF" w:rsidRDefault="00EF4FBF" w:rsidP="00825902">
      <w:pPr>
        <w:pStyle w:val="Heading2"/>
        <w:numPr>
          <w:ilvl w:val="1"/>
          <w:numId w:val="0"/>
        </w:numPr>
        <w:tabs>
          <w:tab w:val="num" w:pos="576"/>
        </w:tabs>
        <w:jc w:val="both"/>
        <w:rPr>
          <w:rFonts w:cs="Arial"/>
          <w:sz w:val="22"/>
          <w:szCs w:val="22"/>
        </w:rPr>
      </w:pPr>
      <w:bookmarkStart w:id="48" w:name="_Toc109534572"/>
      <w:bookmarkStart w:id="49" w:name="_Toc195553938"/>
      <w:bookmarkStart w:id="50" w:name="_Toc32577738"/>
      <w:r w:rsidRPr="006B69C3">
        <w:rPr>
          <w:rFonts w:cs="Arial"/>
          <w:sz w:val="22"/>
          <w:szCs w:val="22"/>
        </w:rPr>
        <w:t>2.9 RFP Corrections or Clarifications</w:t>
      </w:r>
      <w:bookmarkEnd w:id="48"/>
      <w:bookmarkEnd w:id="49"/>
      <w:bookmarkEnd w:id="50"/>
    </w:p>
    <w:p w14:paraId="1642E985" w14:textId="77777777" w:rsidR="00825902" w:rsidRPr="00825902" w:rsidRDefault="00825902" w:rsidP="00825902"/>
    <w:p w14:paraId="20055987" w14:textId="77777777" w:rsidR="00EF4FBF" w:rsidRPr="00B57711" w:rsidRDefault="00EF4FBF" w:rsidP="00470F20">
      <w:pPr>
        <w:pStyle w:val="BodyText"/>
        <w:ind w:left="720"/>
        <w:rPr>
          <w:rFonts w:ascii="Arial" w:hAnsi="Arial" w:cs="Arial"/>
          <w:color w:val="auto"/>
          <w:szCs w:val="22"/>
        </w:rPr>
      </w:pPr>
      <w:r w:rsidRPr="006B69C3">
        <w:rPr>
          <w:rFonts w:ascii="Arial" w:hAnsi="Arial" w:cs="Arial"/>
          <w:color w:val="auto"/>
          <w:szCs w:val="22"/>
        </w:rPr>
        <w:t xml:space="preserve">Corrections or clarifications to the RFP will be issued by the </w:t>
      </w:r>
      <w:r w:rsidR="007B7763">
        <w:rPr>
          <w:rFonts w:ascii="Arial" w:hAnsi="Arial" w:cs="Arial"/>
          <w:color w:val="auto"/>
          <w:szCs w:val="22"/>
        </w:rPr>
        <w:t>DRiV</w:t>
      </w:r>
      <w:r w:rsidRPr="006B69C3">
        <w:rPr>
          <w:rFonts w:ascii="Arial" w:hAnsi="Arial" w:cs="Arial"/>
          <w:color w:val="auto"/>
          <w:szCs w:val="22"/>
        </w:rPr>
        <w:t xml:space="preserve"> RFP Contact in the form of an Addendum to the RFP and will be sent by express mail and/or e-mail to all Suppliers.  Supplier should promptly acknowledge receipt of such Addendum. If a Supplier fails to acknowledge receipt of any Addendum, its Proposal will </w:t>
      </w:r>
      <w:r w:rsidRPr="00B57711">
        <w:rPr>
          <w:rFonts w:ascii="Arial" w:hAnsi="Arial" w:cs="Arial"/>
          <w:color w:val="auto"/>
          <w:szCs w:val="22"/>
        </w:rPr>
        <w:t>nevertheless be construed as though the Addendum has been received and acknowledged.</w:t>
      </w:r>
    </w:p>
    <w:p w14:paraId="08484B17" w14:textId="77777777" w:rsidR="00EF4FBF" w:rsidRPr="00B57711" w:rsidRDefault="00EF4FBF" w:rsidP="00470F20">
      <w:pPr>
        <w:pStyle w:val="BodyText"/>
        <w:ind w:left="720"/>
        <w:rPr>
          <w:rFonts w:ascii="Arial" w:hAnsi="Arial" w:cs="Arial"/>
          <w:color w:val="auto"/>
          <w:szCs w:val="22"/>
        </w:rPr>
      </w:pPr>
    </w:p>
    <w:p w14:paraId="587569ED" w14:textId="77777777" w:rsidR="00972F5E" w:rsidRDefault="00972F5E" w:rsidP="00470F20">
      <w:pPr>
        <w:autoSpaceDE w:val="0"/>
        <w:autoSpaceDN w:val="0"/>
        <w:adjustRightInd w:val="0"/>
        <w:ind w:left="720"/>
        <w:rPr>
          <w:rFonts w:cs="Arial"/>
          <w:szCs w:val="22"/>
        </w:rPr>
      </w:pPr>
      <w:r w:rsidRPr="00B57711">
        <w:rPr>
          <w:rFonts w:cs="Arial"/>
          <w:szCs w:val="22"/>
        </w:rPr>
        <w:t xml:space="preserve">Corrections, amendments or clarifications to the RFP will only be made by an Addendum issued by the </w:t>
      </w:r>
      <w:r w:rsidR="007B7763">
        <w:rPr>
          <w:rFonts w:cs="Arial"/>
          <w:szCs w:val="22"/>
        </w:rPr>
        <w:t>DRiV</w:t>
      </w:r>
      <w:r w:rsidRPr="00B57711">
        <w:rPr>
          <w:rFonts w:cs="Arial"/>
          <w:szCs w:val="22"/>
        </w:rPr>
        <w:t xml:space="preserve"> RFP Contact.</w:t>
      </w:r>
    </w:p>
    <w:p w14:paraId="2B6D8842" w14:textId="77777777" w:rsidR="00EF4FBF" w:rsidRPr="006B69C3" w:rsidRDefault="00EF4FBF" w:rsidP="00470F20">
      <w:pPr>
        <w:ind w:left="720"/>
        <w:jc w:val="both"/>
        <w:rPr>
          <w:rFonts w:cs="Arial"/>
          <w:szCs w:val="22"/>
        </w:rPr>
      </w:pPr>
    </w:p>
    <w:p w14:paraId="241119AE" w14:textId="77777777" w:rsidR="00EF4FBF" w:rsidRDefault="00EF4FBF" w:rsidP="00825902">
      <w:pPr>
        <w:pStyle w:val="Heading2"/>
        <w:numPr>
          <w:ilvl w:val="1"/>
          <w:numId w:val="0"/>
        </w:numPr>
        <w:tabs>
          <w:tab w:val="num" w:pos="576"/>
        </w:tabs>
        <w:jc w:val="both"/>
        <w:rPr>
          <w:rFonts w:cs="Arial"/>
          <w:sz w:val="22"/>
          <w:szCs w:val="22"/>
        </w:rPr>
      </w:pPr>
      <w:bookmarkStart w:id="51" w:name="_Toc109534573"/>
      <w:bookmarkStart w:id="52" w:name="_Toc195553939"/>
      <w:bookmarkStart w:id="53" w:name="_Toc32577739"/>
      <w:r w:rsidRPr="006B69C3">
        <w:rPr>
          <w:rFonts w:cs="Arial"/>
          <w:sz w:val="22"/>
          <w:szCs w:val="22"/>
        </w:rPr>
        <w:t>2.10 Minority or Woman-owned Business Enterprises</w:t>
      </w:r>
      <w:bookmarkEnd w:id="51"/>
      <w:bookmarkEnd w:id="52"/>
      <w:bookmarkEnd w:id="53"/>
    </w:p>
    <w:p w14:paraId="3F12E98C" w14:textId="77777777" w:rsidR="00825902" w:rsidRPr="00825902" w:rsidRDefault="00825902" w:rsidP="00825902"/>
    <w:p w14:paraId="539688AF" w14:textId="77777777" w:rsidR="00EF4FBF" w:rsidRPr="006B69C3" w:rsidRDefault="007B7763" w:rsidP="00470F20">
      <w:pPr>
        <w:pStyle w:val="BodyText"/>
        <w:ind w:left="720"/>
        <w:rPr>
          <w:rFonts w:ascii="Arial" w:hAnsi="Arial" w:cs="Arial"/>
          <w:color w:val="auto"/>
          <w:szCs w:val="22"/>
        </w:rPr>
      </w:pPr>
      <w:r w:rsidRPr="00A267FA">
        <w:rPr>
          <w:rFonts w:ascii="Arial" w:hAnsi="Arial" w:cs="Arial"/>
          <w:color w:val="auto"/>
          <w:szCs w:val="22"/>
        </w:rPr>
        <w:t>DRiV</w:t>
      </w:r>
      <w:r w:rsidR="00EF4FBF" w:rsidRPr="00A267FA">
        <w:rPr>
          <w:rFonts w:ascii="Arial" w:hAnsi="Arial" w:cs="Arial"/>
          <w:color w:val="auto"/>
          <w:szCs w:val="22"/>
        </w:rPr>
        <w:t xml:space="preserve"> has a corporate commitment and goal of providing maximum opportunities for qualified minority business enterprises (“MBE’s”) and women’s business enterprises (“WBE’s”) to participate in its work.  Accordingly, Supplier agrees (a) to notify </w:t>
      </w:r>
      <w:r w:rsidRPr="00A267FA">
        <w:rPr>
          <w:rFonts w:ascii="Arial" w:hAnsi="Arial" w:cs="Arial"/>
          <w:color w:val="auto"/>
          <w:szCs w:val="22"/>
        </w:rPr>
        <w:t>DRiV</w:t>
      </w:r>
      <w:r w:rsidR="00EF4FBF" w:rsidRPr="00A267FA">
        <w:rPr>
          <w:rFonts w:ascii="Arial" w:hAnsi="Arial" w:cs="Arial"/>
          <w:color w:val="auto"/>
          <w:szCs w:val="22"/>
        </w:rPr>
        <w:t xml:space="preserve"> if Supplier is certified, or qualified to be certified, as a MBE and/or WBE; (b) if Supplier is qualified, but not yet certified, to take reasonable and timely steps to obtain appropriate certification (e.g., as from the National Minority Supplier Development Council, the Women’s Business Enterprise National Council, or equivalent) as an MBE and/or WBE;  (c) to ensure that qualified MBE’s and WBE’s are appropriately considered as subcontractors and/or suppliers for the Deliverables; and (d) to report monies spent for qualified MBE or WBE subcontractors and/or suppliers for the Deliverables as </w:t>
      </w:r>
      <w:r w:rsidRPr="00A267FA">
        <w:rPr>
          <w:rFonts w:ascii="Arial" w:hAnsi="Arial" w:cs="Arial"/>
          <w:color w:val="auto"/>
          <w:szCs w:val="22"/>
        </w:rPr>
        <w:t>DRiV</w:t>
      </w:r>
      <w:r w:rsidR="00EF4FBF" w:rsidRPr="00A267FA">
        <w:rPr>
          <w:rFonts w:ascii="Arial" w:hAnsi="Arial" w:cs="Arial"/>
          <w:color w:val="auto"/>
          <w:szCs w:val="22"/>
        </w:rPr>
        <w:t xml:space="preserve"> may from time to time reasonably request, but not more frequently than quarterly.</w:t>
      </w:r>
    </w:p>
    <w:p w14:paraId="51067FD5" w14:textId="77777777" w:rsidR="00EF4FBF" w:rsidRPr="006B69C3" w:rsidRDefault="00EF4FBF" w:rsidP="00470F20">
      <w:pPr>
        <w:tabs>
          <w:tab w:val="left" w:pos="720"/>
        </w:tabs>
        <w:ind w:left="720"/>
        <w:rPr>
          <w:rFonts w:cs="Arial"/>
          <w:szCs w:val="22"/>
        </w:rPr>
      </w:pPr>
    </w:p>
    <w:p w14:paraId="0162FB8E" w14:textId="77777777" w:rsidR="00EF4FBF" w:rsidRDefault="00EF4FBF" w:rsidP="00825902">
      <w:pPr>
        <w:pStyle w:val="Heading2"/>
        <w:numPr>
          <w:ilvl w:val="1"/>
          <w:numId w:val="0"/>
        </w:numPr>
        <w:tabs>
          <w:tab w:val="num" w:pos="576"/>
        </w:tabs>
        <w:jc w:val="both"/>
        <w:rPr>
          <w:rFonts w:cs="Arial"/>
          <w:sz w:val="22"/>
          <w:szCs w:val="22"/>
        </w:rPr>
      </w:pPr>
      <w:bookmarkStart w:id="54" w:name="_Toc109534574"/>
      <w:bookmarkStart w:id="55" w:name="_Toc195553940"/>
      <w:bookmarkStart w:id="56" w:name="_Toc32577740"/>
      <w:r w:rsidRPr="006B69C3">
        <w:rPr>
          <w:rFonts w:cs="Arial"/>
          <w:sz w:val="22"/>
          <w:szCs w:val="22"/>
        </w:rPr>
        <w:t>2.11 Site Visits/Customer Reference Calls</w:t>
      </w:r>
      <w:bookmarkEnd w:id="54"/>
      <w:bookmarkEnd w:id="55"/>
      <w:bookmarkEnd w:id="56"/>
    </w:p>
    <w:p w14:paraId="4D591CA6" w14:textId="77777777" w:rsidR="00825902" w:rsidRPr="00825902" w:rsidRDefault="00825902" w:rsidP="00825902"/>
    <w:p w14:paraId="6EACF0A2" w14:textId="77777777" w:rsidR="00EF4FBF" w:rsidRPr="006B69C3" w:rsidRDefault="007B7763" w:rsidP="00470F20">
      <w:pPr>
        <w:tabs>
          <w:tab w:val="left" w:pos="720"/>
        </w:tabs>
        <w:ind w:left="720"/>
        <w:rPr>
          <w:rFonts w:cs="Arial"/>
          <w:szCs w:val="22"/>
        </w:rPr>
      </w:pPr>
      <w:r>
        <w:rPr>
          <w:rFonts w:cs="Arial"/>
          <w:szCs w:val="22"/>
        </w:rPr>
        <w:t>DRiV</w:t>
      </w:r>
      <w:r w:rsidR="00EF4FBF" w:rsidRPr="006B69C3">
        <w:rPr>
          <w:rFonts w:cs="Arial"/>
          <w:szCs w:val="22"/>
        </w:rPr>
        <w:t xml:space="preserve"> may request Supplier facilitate site visits and/or telephone interviews of i</w:t>
      </w:r>
      <w:r w:rsidR="00470F20">
        <w:rPr>
          <w:rFonts w:cs="Arial"/>
          <w:szCs w:val="22"/>
        </w:rPr>
        <w:t xml:space="preserve">dentified customer references.  </w:t>
      </w:r>
      <w:r w:rsidR="00EF4FBF" w:rsidRPr="006B69C3">
        <w:rPr>
          <w:rFonts w:cs="Arial"/>
          <w:szCs w:val="22"/>
        </w:rPr>
        <w:t>Supplier should ensure resources are available to facilitate and conduct such site visits or customer reference calls.</w:t>
      </w:r>
    </w:p>
    <w:p w14:paraId="7B986478" w14:textId="77777777" w:rsidR="00EF4FBF" w:rsidRPr="006B69C3" w:rsidRDefault="00EF4FBF" w:rsidP="00EF4FBF">
      <w:pPr>
        <w:tabs>
          <w:tab w:val="left" w:pos="720"/>
        </w:tabs>
        <w:ind w:left="720"/>
        <w:jc w:val="both"/>
        <w:rPr>
          <w:rFonts w:cs="Arial"/>
          <w:szCs w:val="22"/>
        </w:rPr>
      </w:pPr>
    </w:p>
    <w:p w14:paraId="205345E8" w14:textId="77777777" w:rsidR="00EF4FBF" w:rsidRDefault="00EF4FBF" w:rsidP="00825902">
      <w:pPr>
        <w:pStyle w:val="Heading2"/>
        <w:numPr>
          <w:ilvl w:val="1"/>
          <w:numId w:val="0"/>
        </w:numPr>
        <w:tabs>
          <w:tab w:val="num" w:pos="576"/>
        </w:tabs>
        <w:rPr>
          <w:rFonts w:cs="Arial"/>
          <w:sz w:val="22"/>
          <w:szCs w:val="22"/>
        </w:rPr>
      </w:pPr>
      <w:bookmarkStart w:id="57" w:name="_Toc195553941"/>
      <w:bookmarkStart w:id="58" w:name="_Toc32577741"/>
      <w:r w:rsidRPr="006B69C3">
        <w:rPr>
          <w:rFonts w:cs="Arial"/>
          <w:sz w:val="22"/>
          <w:szCs w:val="22"/>
        </w:rPr>
        <w:t>2.12</w:t>
      </w:r>
      <w:r>
        <w:rPr>
          <w:rFonts w:cs="Arial"/>
          <w:sz w:val="22"/>
          <w:szCs w:val="22"/>
        </w:rPr>
        <w:t xml:space="preserve"> Supplier Selection</w:t>
      </w:r>
      <w:r w:rsidRPr="006B69C3">
        <w:rPr>
          <w:rFonts w:cs="Arial"/>
          <w:sz w:val="22"/>
          <w:szCs w:val="22"/>
        </w:rPr>
        <w:t xml:space="preserve"> Criteria</w:t>
      </w:r>
      <w:bookmarkEnd w:id="57"/>
      <w:bookmarkEnd w:id="58"/>
    </w:p>
    <w:p w14:paraId="35ADA7EE" w14:textId="77777777" w:rsidR="00825902" w:rsidRPr="00825902" w:rsidRDefault="00825902" w:rsidP="00825902"/>
    <w:p w14:paraId="62101659" w14:textId="77777777" w:rsidR="00EF4FBF" w:rsidRPr="006B69C3" w:rsidRDefault="007B7763" w:rsidP="00EF4FBF">
      <w:pPr>
        <w:ind w:left="720"/>
        <w:jc w:val="both"/>
        <w:rPr>
          <w:rFonts w:cs="Arial"/>
          <w:szCs w:val="22"/>
        </w:rPr>
      </w:pPr>
      <w:r>
        <w:rPr>
          <w:rFonts w:cs="Arial"/>
          <w:szCs w:val="22"/>
        </w:rPr>
        <w:t>DRiV</w:t>
      </w:r>
      <w:r w:rsidR="00EF4FBF" w:rsidRPr="006B69C3">
        <w:rPr>
          <w:rFonts w:cs="Arial"/>
          <w:szCs w:val="22"/>
        </w:rPr>
        <w:t xml:space="preserve"> will evaluate supplier’s proposal based on criteria that includes, but are not limited to:</w:t>
      </w:r>
    </w:p>
    <w:p w14:paraId="1E3639B6" w14:textId="77777777" w:rsidR="00EF4FBF" w:rsidRPr="006B69C3" w:rsidRDefault="00EF4FBF" w:rsidP="00EF4FBF">
      <w:pPr>
        <w:ind w:left="720"/>
        <w:jc w:val="both"/>
        <w:rPr>
          <w:rFonts w:cs="Arial"/>
          <w:szCs w:val="22"/>
        </w:rPr>
      </w:pPr>
    </w:p>
    <w:p w14:paraId="2150CBBE" w14:textId="77777777" w:rsidR="00EF4FBF" w:rsidRPr="006B69C3" w:rsidRDefault="00EF4FBF" w:rsidP="008944FB">
      <w:pPr>
        <w:numPr>
          <w:ilvl w:val="0"/>
          <w:numId w:val="3"/>
        </w:numPr>
        <w:tabs>
          <w:tab w:val="clear" w:pos="1800"/>
          <w:tab w:val="num" w:pos="1080"/>
        </w:tabs>
        <w:ind w:left="1080"/>
        <w:jc w:val="both"/>
        <w:rPr>
          <w:rFonts w:cs="Arial"/>
          <w:szCs w:val="22"/>
        </w:rPr>
      </w:pPr>
      <w:r w:rsidRPr="006B69C3">
        <w:rPr>
          <w:rFonts w:cs="Arial"/>
          <w:szCs w:val="22"/>
        </w:rPr>
        <w:t>Adherence to the RFP guidelines outlined</w:t>
      </w:r>
    </w:p>
    <w:p w14:paraId="33A4FC95" w14:textId="77777777" w:rsidR="00EF4FBF" w:rsidRPr="006B69C3" w:rsidRDefault="00EF4FBF" w:rsidP="008944FB">
      <w:pPr>
        <w:numPr>
          <w:ilvl w:val="0"/>
          <w:numId w:val="3"/>
        </w:numPr>
        <w:tabs>
          <w:tab w:val="clear" w:pos="1800"/>
          <w:tab w:val="num" w:pos="1080"/>
        </w:tabs>
        <w:ind w:left="1080"/>
        <w:jc w:val="both"/>
        <w:rPr>
          <w:rFonts w:cs="Arial"/>
          <w:szCs w:val="22"/>
        </w:rPr>
      </w:pPr>
      <w:r w:rsidRPr="006B69C3">
        <w:rPr>
          <w:rFonts w:cs="Arial"/>
          <w:szCs w:val="22"/>
        </w:rPr>
        <w:t>Proposal response and overall solution</w:t>
      </w:r>
      <w:r>
        <w:rPr>
          <w:rFonts w:cs="Arial"/>
          <w:szCs w:val="22"/>
        </w:rPr>
        <w:t xml:space="preserve"> proposed</w:t>
      </w:r>
      <w:r w:rsidRPr="006B69C3">
        <w:rPr>
          <w:rFonts w:cs="Arial"/>
          <w:szCs w:val="22"/>
        </w:rPr>
        <w:t>, including</w:t>
      </w:r>
      <w:r w:rsidR="006C2BE7">
        <w:rPr>
          <w:rFonts w:cs="Arial"/>
          <w:szCs w:val="22"/>
        </w:rPr>
        <w:t>:</w:t>
      </w:r>
      <w:r w:rsidRPr="006B69C3">
        <w:rPr>
          <w:rFonts w:cs="Arial"/>
          <w:szCs w:val="22"/>
        </w:rPr>
        <w:t xml:space="preserve"> </w:t>
      </w:r>
    </w:p>
    <w:p w14:paraId="5B7AC1AF" w14:textId="77777777" w:rsidR="00EF4FBF" w:rsidRPr="006B69C3" w:rsidRDefault="00EF4FBF" w:rsidP="008944FB">
      <w:pPr>
        <w:numPr>
          <w:ilvl w:val="0"/>
          <w:numId w:val="4"/>
        </w:numPr>
        <w:jc w:val="both"/>
        <w:rPr>
          <w:rFonts w:cs="Arial"/>
          <w:szCs w:val="22"/>
        </w:rPr>
      </w:pPr>
      <w:r w:rsidRPr="006B69C3">
        <w:rPr>
          <w:rFonts w:cs="Arial"/>
          <w:szCs w:val="22"/>
        </w:rPr>
        <w:t xml:space="preserve">Solution design aligned with </w:t>
      </w:r>
      <w:r w:rsidR="007B7763">
        <w:rPr>
          <w:rFonts w:cs="Arial"/>
          <w:szCs w:val="22"/>
        </w:rPr>
        <w:t>DRiV</w:t>
      </w:r>
      <w:r w:rsidRPr="006B69C3">
        <w:rPr>
          <w:rFonts w:cs="Arial"/>
          <w:szCs w:val="22"/>
        </w:rPr>
        <w:t xml:space="preserve"> objectives</w:t>
      </w:r>
    </w:p>
    <w:p w14:paraId="0F654373" w14:textId="77777777" w:rsidR="00EF4FBF" w:rsidRPr="006B69C3" w:rsidRDefault="00EF4FBF" w:rsidP="008944FB">
      <w:pPr>
        <w:numPr>
          <w:ilvl w:val="0"/>
          <w:numId w:val="4"/>
        </w:numPr>
        <w:jc w:val="both"/>
        <w:rPr>
          <w:rFonts w:cs="Arial"/>
          <w:szCs w:val="22"/>
        </w:rPr>
      </w:pPr>
      <w:r w:rsidRPr="006B69C3">
        <w:rPr>
          <w:rFonts w:cs="Arial"/>
          <w:szCs w:val="22"/>
        </w:rPr>
        <w:t>Price (T</w:t>
      </w:r>
      <w:r w:rsidR="00E56818">
        <w:rPr>
          <w:rFonts w:cs="Arial"/>
          <w:szCs w:val="22"/>
        </w:rPr>
        <w:t xml:space="preserve">otal </w:t>
      </w:r>
      <w:r w:rsidRPr="006B69C3">
        <w:rPr>
          <w:rFonts w:cs="Arial"/>
          <w:szCs w:val="22"/>
        </w:rPr>
        <w:t>C</w:t>
      </w:r>
      <w:r w:rsidR="00E56818">
        <w:rPr>
          <w:rFonts w:cs="Arial"/>
          <w:szCs w:val="22"/>
        </w:rPr>
        <w:t xml:space="preserve">ost of </w:t>
      </w:r>
      <w:r w:rsidRPr="006B69C3">
        <w:rPr>
          <w:rFonts w:cs="Arial"/>
          <w:szCs w:val="22"/>
        </w:rPr>
        <w:t>O</w:t>
      </w:r>
      <w:r w:rsidR="00E56818">
        <w:rPr>
          <w:rFonts w:cs="Arial"/>
          <w:szCs w:val="22"/>
        </w:rPr>
        <w:t>wnership</w:t>
      </w:r>
      <w:r w:rsidRPr="006B69C3">
        <w:rPr>
          <w:rFonts w:cs="Arial"/>
          <w:szCs w:val="22"/>
        </w:rPr>
        <w:t>)</w:t>
      </w:r>
    </w:p>
    <w:p w14:paraId="28AE73C5" w14:textId="77777777" w:rsidR="00DB263A" w:rsidRDefault="00DB263A" w:rsidP="008944FB">
      <w:pPr>
        <w:numPr>
          <w:ilvl w:val="0"/>
          <w:numId w:val="4"/>
        </w:numPr>
        <w:jc w:val="both"/>
        <w:rPr>
          <w:rFonts w:cs="Arial"/>
          <w:szCs w:val="22"/>
        </w:rPr>
      </w:pPr>
      <w:r>
        <w:rPr>
          <w:rFonts w:cs="Arial"/>
          <w:szCs w:val="22"/>
        </w:rPr>
        <w:t>Innovation</w:t>
      </w:r>
    </w:p>
    <w:p w14:paraId="3AD94355" w14:textId="4B08B903" w:rsidR="00EF4FBF" w:rsidRPr="006B69C3" w:rsidRDefault="00E56818" w:rsidP="008944FB">
      <w:pPr>
        <w:numPr>
          <w:ilvl w:val="0"/>
          <w:numId w:val="4"/>
        </w:numPr>
        <w:jc w:val="both"/>
        <w:rPr>
          <w:rFonts w:cs="Arial"/>
          <w:szCs w:val="22"/>
        </w:rPr>
      </w:pPr>
      <w:r>
        <w:rPr>
          <w:rFonts w:cs="Arial"/>
          <w:szCs w:val="22"/>
        </w:rPr>
        <w:t>Supplier credentials</w:t>
      </w:r>
    </w:p>
    <w:p w14:paraId="3BF8E254" w14:textId="77777777" w:rsidR="00EF4FBF" w:rsidRPr="006B69C3" w:rsidRDefault="00EF4FBF" w:rsidP="008944FB">
      <w:pPr>
        <w:numPr>
          <w:ilvl w:val="0"/>
          <w:numId w:val="3"/>
        </w:numPr>
        <w:tabs>
          <w:tab w:val="clear" w:pos="1800"/>
          <w:tab w:val="num" w:pos="1080"/>
        </w:tabs>
        <w:ind w:left="1080"/>
        <w:jc w:val="both"/>
        <w:rPr>
          <w:rFonts w:cs="Arial"/>
          <w:szCs w:val="22"/>
        </w:rPr>
      </w:pPr>
      <w:r w:rsidRPr="006B69C3">
        <w:rPr>
          <w:rFonts w:cs="Arial"/>
          <w:szCs w:val="22"/>
        </w:rPr>
        <w:t xml:space="preserve">Other criteria as </w:t>
      </w:r>
      <w:r w:rsidR="007B7763">
        <w:rPr>
          <w:rFonts w:cs="Arial"/>
          <w:szCs w:val="22"/>
        </w:rPr>
        <w:t>DRiV</w:t>
      </w:r>
      <w:r w:rsidRPr="006B69C3">
        <w:rPr>
          <w:rFonts w:cs="Arial"/>
          <w:szCs w:val="22"/>
        </w:rPr>
        <w:t xml:space="preserve"> deems necessary</w:t>
      </w:r>
    </w:p>
    <w:p w14:paraId="560F912C" w14:textId="77777777" w:rsidR="00EF4FBF" w:rsidRDefault="00EF4FBF" w:rsidP="00EF4FBF">
      <w:pPr>
        <w:tabs>
          <w:tab w:val="left" w:pos="720"/>
        </w:tabs>
        <w:ind w:left="720"/>
        <w:jc w:val="both"/>
        <w:rPr>
          <w:rFonts w:cs="Arial"/>
          <w:szCs w:val="22"/>
        </w:rPr>
      </w:pPr>
    </w:p>
    <w:p w14:paraId="2E412AF7" w14:textId="77777777" w:rsidR="00F51C67" w:rsidRDefault="00FE7356" w:rsidP="002422DD">
      <w:pPr>
        <w:pStyle w:val="Heading1"/>
      </w:pPr>
      <w:r>
        <w:br w:type="page"/>
      </w:r>
      <w:bookmarkStart w:id="59" w:name="_Toc32577742"/>
      <w:r w:rsidR="002422DD">
        <w:lastRenderedPageBreak/>
        <w:t>Background</w:t>
      </w:r>
      <w:r w:rsidR="00932DB7">
        <w:t xml:space="preserve"> &amp; Goals</w:t>
      </w:r>
      <w:bookmarkEnd w:id="59"/>
    </w:p>
    <w:p w14:paraId="151A0160" w14:textId="77777777" w:rsidR="00B63911" w:rsidRDefault="007B7763" w:rsidP="00825902">
      <w:pPr>
        <w:pStyle w:val="Heading2"/>
        <w:spacing w:after="0"/>
        <w:rPr>
          <w:bCs/>
          <w:sz w:val="22"/>
          <w:szCs w:val="22"/>
        </w:rPr>
      </w:pPr>
      <w:bookmarkStart w:id="60" w:name="_Toc32577743"/>
      <w:r>
        <w:rPr>
          <w:bCs/>
          <w:sz w:val="22"/>
          <w:szCs w:val="22"/>
        </w:rPr>
        <w:t>DRiV</w:t>
      </w:r>
      <w:r w:rsidR="00900390" w:rsidRPr="003B07DA">
        <w:rPr>
          <w:bCs/>
          <w:sz w:val="22"/>
          <w:szCs w:val="22"/>
        </w:rPr>
        <w:t xml:space="preserve"> Overview</w:t>
      </w:r>
      <w:bookmarkEnd w:id="60"/>
    </w:p>
    <w:p w14:paraId="21B389D5" w14:textId="77777777" w:rsidR="00825902" w:rsidRPr="00825902" w:rsidRDefault="00825902" w:rsidP="00825902"/>
    <w:p w14:paraId="7FBB6E91" w14:textId="77777777" w:rsidR="00900390" w:rsidRPr="00900390" w:rsidRDefault="00900390" w:rsidP="00900390">
      <w:pPr>
        <w:ind w:left="720"/>
      </w:pPr>
      <w:r w:rsidRPr="006C2BE7">
        <w:t xml:space="preserve">Please visit </w:t>
      </w:r>
      <w:hyperlink r:id="rId13" w:history="1">
        <w:r w:rsidRPr="006C2BE7">
          <w:rPr>
            <w:rStyle w:val="Hyperlink"/>
          </w:rPr>
          <w:t>www.</w:t>
        </w:r>
        <w:r w:rsidR="007B7763" w:rsidRPr="006C2BE7">
          <w:rPr>
            <w:rStyle w:val="Hyperlink"/>
          </w:rPr>
          <w:t>DRiV</w:t>
        </w:r>
        <w:r w:rsidRPr="006C2BE7">
          <w:rPr>
            <w:rStyle w:val="Hyperlink"/>
          </w:rPr>
          <w:t>.com</w:t>
        </w:r>
      </w:hyperlink>
      <w:r w:rsidRPr="006C2BE7">
        <w:t xml:space="preserve"> for an overview of </w:t>
      </w:r>
      <w:r w:rsidR="007B7763" w:rsidRPr="006C2BE7">
        <w:t>DRiV</w:t>
      </w:r>
      <w:r w:rsidRPr="006C2BE7">
        <w:t>’s corporate portfolio.</w:t>
      </w:r>
      <w:r w:rsidRPr="00072F82">
        <w:t xml:space="preserve">  </w:t>
      </w:r>
    </w:p>
    <w:p w14:paraId="548DA7BC" w14:textId="77777777" w:rsidR="0093621D" w:rsidRDefault="007B7763" w:rsidP="002A6254">
      <w:pPr>
        <w:pStyle w:val="Heading2"/>
        <w:spacing w:after="0"/>
        <w:rPr>
          <w:bCs/>
          <w:sz w:val="22"/>
          <w:szCs w:val="22"/>
        </w:rPr>
      </w:pPr>
      <w:bookmarkStart w:id="61" w:name="_Toc32577744"/>
      <w:r>
        <w:rPr>
          <w:bCs/>
          <w:sz w:val="22"/>
          <w:szCs w:val="22"/>
        </w:rPr>
        <w:t>DRiV</w:t>
      </w:r>
      <w:r w:rsidR="00824CC1">
        <w:rPr>
          <w:bCs/>
          <w:sz w:val="22"/>
          <w:szCs w:val="22"/>
        </w:rPr>
        <w:t xml:space="preserve"> IT </w:t>
      </w:r>
      <w:r w:rsidR="0093621D" w:rsidRPr="003B07DA">
        <w:rPr>
          <w:bCs/>
          <w:sz w:val="22"/>
          <w:szCs w:val="22"/>
        </w:rPr>
        <w:t>Overview</w:t>
      </w:r>
      <w:bookmarkEnd w:id="61"/>
    </w:p>
    <w:p w14:paraId="5968C943" w14:textId="77777777" w:rsidR="00B63911" w:rsidRPr="00B63911" w:rsidRDefault="00B63911" w:rsidP="00B63911"/>
    <w:p w14:paraId="23FDF3BF" w14:textId="77777777" w:rsidR="00C778AF" w:rsidRPr="00C778AF" w:rsidRDefault="007B7763" w:rsidP="00C778AF">
      <w:pPr>
        <w:ind w:left="720"/>
      </w:pPr>
      <w:r>
        <w:t>DRiV</w:t>
      </w:r>
      <w:r w:rsidR="00C778AF" w:rsidRPr="00C778AF">
        <w:t xml:space="preserve"> </w:t>
      </w:r>
      <w:r w:rsidR="00824CC1">
        <w:t>Information Technology</w:t>
      </w:r>
      <w:r w:rsidR="00A641EF">
        <w:t xml:space="preserve"> is an organization of </w:t>
      </w:r>
      <w:r w:rsidR="008A41B4">
        <w:t>approximately</w:t>
      </w:r>
      <w:r w:rsidR="00A641EF">
        <w:t xml:space="preserve"> </w:t>
      </w:r>
      <w:r w:rsidR="00824CC1" w:rsidRPr="0074639E">
        <w:t>350</w:t>
      </w:r>
      <w:r w:rsidR="00154DEB">
        <w:t xml:space="preserve"> I</w:t>
      </w:r>
      <w:r w:rsidR="00C778AF" w:rsidRPr="008A41B4">
        <w:t>T</w:t>
      </w:r>
      <w:r w:rsidR="00C778AF" w:rsidRPr="00C778AF">
        <w:t xml:space="preserve"> professionals who </w:t>
      </w:r>
      <w:r w:rsidR="00A641EF">
        <w:t>provide development</w:t>
      </w:r>
      <w:r w:rsidR="00C778AF" w:rsidRPr="00C778AF">
        <w:t xml:space="preserve"> and </w:t>
      </w:r>
      <w:r w:rsidR="00A641EF">
        <w:t xml:space="preserve">production support for multiple applications and technologies across </w:t>
      </w:r>
      <w:r>
        <w:t>DRiV</w:t>
      </w:r>
      <w:r w:rsidR="00C778AF" w:rsidRPr="00C778AF">
        <w:t xml:space="preserve">.  </w:t>
      </w:r>
      <w:r w:rsidR="00824CC1">
        <w:t>They p</w:t>
      </w:r>
      <w:r w:rsidR="00C778AF" w:rsidRPr="00C778AF">
        <w:t xml:space="preserve">rovide technical solutions to complex business </w:t>
      </w:r>
      <w:r w:rsidR="005F5A1D">
        <w:t>processes</w:t>
      </w:r>
      <w:r w:rsidR="00C778AF" w:rsidRPr="00C778AF">
        <w:t xml:space="preserve"> for </w:t>
      </w:r>
      <w:r w:rsidR="00824CC1">
        <w:t>Ride Performance, Aftermarket,</w:t>
      </w:r>
      <w:r w:rsidR="00046DDA">
        <w:t xml:space="preserve"> </w:t>
      </w:r>
      <w:r w:rsidR="00C778AF" w:rsidRPr="00C778AF">
        <w:t xml:space="preserve">and other </w:t>
      </w:r>
      <w:r>
        <w:t>DRiV</w:t>
      </w:r>
      <w:r w:rsidR="00C778AF" w:rsidRPr="00C778AF">
        <w:t xml:space="preserve"> affiliates.  The organization lays a foundation for </w:t>
      </w:r>
      <w:r>
        <w:t>DRiV</w:t>
      </w:r>
      <w:r w:rsidR="00C778AF" w:rsidRPr="00C778AF">
        <w:t xml:space="preserve"> by defining, developing and supporting both common and unique business systems and processes across all of the </w:t>
      </w:r>
      <w:r>
        <w:t>DRiV</w:t>
      </w:r>
      <w:r w:rsidR="00C778AF" w:rsidRPr="00C778AF">
        <w:t xml:space="preserve"> </w:t>
      </w:r>
      <w:r w:rsidR="001F397F">
        <w:t>business units</w:t>
      </w:r>
      <w:r w:rsidR="00C778AF" w:rsidRPr="00C778AF">
        <w:t>.</w:t>
      </w:r>
    </w:p>
    <w:p w14:paraId="607CA925" w14:textId="77777777" w:rsidR="00B63911" w:rsidRDefault="007B7763" w:rsidP="00825902">
      <w:pPr>
        <w:pStyle w:val="Heading2"/>
        <w:spacing w:after="0"/>
        <w:rPr>
          <w:bCs/>
          <w:sz w:val="22"/>
          <w:szCs w:val="22"/>
        </w:rPr>
      </w:pPr>
      <w:bookmarkStart w:id="62" w:name="_Toc32577745"/>
      <w:r>
        <w:rPr>
          <w:bCs/>
          <w:sz w:val="22"/>
          <w:szCs w:val="22"/>
        </w:rPr>
        <w:t>DRiV</w:t>
      </w:r>
      <w:r w:rsidR="00824CC1">
        <w:rPr>
          <w:bCs/>
          <w:sz w:val="22"/>
          <w:szCs w:val="22"/>
        </w:rPr>
        <w:t xml:space="preserve"> IT Run Services</w:t>
      </w:r>
      <w:bookmarkEnd w:id="62"/>
    </w:p>
    <w:p w14:paraId="2971EA94" w14:textId="77777777" w:rsidR="00825902" w:rsidRPr="00825902" w:rsidRDefault="00825902" w:rsidP="00825902"/>
    <w:p w14:paraId="1240E617" w14:textId="77777777" w:rsidR="00C778AF" w:rsidRPr="00C778AF" w:rsidRDefault="00C778AF" w:rsidP="000B604C">
      <w:pPr>
        <w:ind w:left="720"/>
      </w:pPr>
      <w:r w:rsidRPr="00C778AF">
        <w:t xml:space="preserve">The </w:t>
      </w:r>
      <w:r w:rsidR="00824CC1">
        <w:t xml:space="preserve">Run Services </w:t>
      </w:r>
      <w:r w:rsidRPr="00C778AF">
        <w:t xml:space="preserve">team is part of the </w:t>
      </w:r>
      <w:r w:rsidR="006407E6">
        <w:t>DRiV</w:t>
      </w:r>
      <w:r w:rsidRPr="00C778AF">
        <w:t xml:space="preserve"> </w:t>
      </w:r>
      <w:r w:rsidR="00E610E4">
        <w:t>CIO</w:t>
      </w:r>
      <w:r w:rsidR="00824CC1">
        <w:t xml:space="preserve"> </w:t>
      </w:r>
      <w:r w:rsidR="008D7755">
        <w:t>organization</w:t>
      </w:r>
      <w:r w:rsidRPr="00C778AF">
        <w:t xml:space="preserve"> </w:t>
      </w:r>
      <w:r w:rsidR="00524B33">
        <w:t>and</w:t>
      </w:r>
      <w:r w:rsidRPr="00C778AF">
        <w:t xml:space="preserve"> is responsible for </w:t>
      </w:r>
      <w:r w:rsidR="00824CC1">
        <w:t>all application maintenance and support services</w:t>
      </w:r>
      <w:r w:rsidR="009820F0">
        <w:t xml:space="preserve"> and enhancement services</w:t>
      </w:r>
      <w:r w:rsidRPr="00C778AF">
        <w:t>.  The team consists of multiple groups that support a variety of applications</w:t>
      </w:r>
      <w:r w:rsidR="00524B33">
        <w:t xml:space="preserve"> </w:t>
      </w:r>
      <w:r w:rsidR="00824CC1">
        <w:t xml:space="preserve">including SAP, non-SAP ERP, </w:t>
      </w:r>
      <w:r w:rsidR="001F397F">
        <w:t>Corporate</w:t>
      </w:r>
      <w:r w:rsidR="00824CC1">
        <w:t xml:space="preserve">, </w:t>
      </w:r>
      <w:r w:rsidR="00DA7A27">
        <w:t xml:space="preserve">BI, </w:t>
      </w:r>
      <w:r w:rsidR="001F397F">
        <w:t>Integration, Engineering, Sales &amp; Marketing, and Distribution</w:t>
      </w:r>
      <w:r w:rsidR="00824CC1">
        <w:t>.  S</w:t>
      </w:r>
      <w:r w:rsidR="000B604C">
        <w:t xml:space="preserve">cope of this RFP includes </w:t>
      </w:r>
      <w:r w:rsidR="00824CC1">
        <w:t>select</w:t>
      </w:r>
      <w:r w:rsidR="00524B33">
        <w:t>ed</w:t>
      </w:r>
      <w:r w:rsidR="00824CC1">
        <w:t xml:space="preserve"> </w:t>
      </w:r>
      <w:r w:rsidR="00524B33">
        <w:t>applications from each of these towers.</w:t>
      </w:r>
    </w:p>
    <w:p w14:paraId="5EC7CE48" w14:textId="77777777" w:rsidR="00B63911" w:rsidRDefault="0093621D" w:rsidP="00825902">
      <w:pPr>
        <w:pStyle w:val="Heading2"/>
        <w:spacing w:after="0"/>
        <w:rPr>
          <w:bCs/>
          <w:sz w:val="22"/>
          <w:szCs w:val="22"/>
        </w:rPr>
      </w:pPr>
      <w:bookmarkStart w:id="63" w:name="_Toc32577746"/>
      <w:r w:rsidRPr="005A7936">
        <w:rPr>
          <w:bCs/>
          <w:sz w:val="22"/>
          <w:szCs w:val="22"/>
        </w:rPr>
        <w:t>Objectives</w:t>
      </w:r>
      <w:r w:rsidR="00386E4B" w:rsidRPr="005A7936">
        <w:rPr>
          <w:bCs/>
          <w:sz w:val="22"/>
          <w:szCs w:val="22"/>
        </w:rPr>
        <w:t xml:space="preserve"> &amp; </w:t>
      </w:r>
      <w:r w:rsidR="002A6254" w:rsidRPr="005A7936">
        <w:rPr>
          <w:bCs/>
          <w:sz w:val="22"/>
          <w:szCs w:val="22"/>
        </w:rPr>
        <w:t>Critical</w:t>
      </w:r>
      <w:r w:rsidR="00386E4B" w:rsidRPr="005A7936">
        <w:rPr>
          <w:bCs/>
          <w:sz w:val="22"/>
          <w:szCs w:val="22"/>
        </w:rPr>
        <w:t xml:space="preserve"> Success Criteria</w:t>
      </w:r>
      <w:bookmarkEnd w:id="63"/>
    </w:p>
    <w:p w14:paraId="32417666" w14:textId="77777777" w:rsidR="00825902" w:rsidRPr="00825902" w:rsidRDefault="00825902" w:rsidP="00825902"/>
    <w:p w14:paraId="14680385" w14:textId="77777777" w:rsidR="00C778AF" w:rsidRDefault="006407E6" w:rsidP="00C778AF">
      <w:pPr>
        <w:ind w:left="720"/>
      </w:pPr>
      <w:r>
        <w:t>DRiV</w:t>
      </w:r>
      <w:r w:rsidR="00C778AF" w:rsidRPr="00C778AF">
        <w:t xml:space="preserve"> is looking to establish a </w:t>
      </w:r>
      <w:r w:rsidR="0031592C">
        <w:t>s</w:t>
      </w:r>
      <w:r w:rsidR="0079521D">
        <w:t>upplier</w:t>
      </w:r>
      <w:r w:rsidR="0031592C">
        <w:t xml:space="preserve"> managed, outcome b</w:t>
      </w:r>
      <w:r w:rsidR="003C35BE">
        <w:t>ased</w:t>
      </w:r>
      <w:r w:rsidR="0031592C">
        <w:t xml:space="preserve"> s</w:t>
      </w:r>
      <w:r w:rsidR="00C778AF" w:rsidRPr="00C778AF">
        <w:t xml:space="preserve">ervice relationship to provide </w:t>
      </w:r>
      <w:r w:rsidR="00524B33">
        <w:t xml:space="preserve">application maintenance and support </w:t>
      </w:r>
      <w:r w:rsidR="00BE3ECF">
        <w:t xml:space="preserve">(AMS) </w:t>
      </w:r>
      <w:r w:rsidR="009820F0">
        <w:t xml:space="preserve">and enhancement services </w:t>
      </w:r>
      <w:r w:rsidR="00C778AF" w:rsidRPr="00C778AF">
        <w:t xml:space="preserve">for the </w:t>
      </w:r>
      <w:r w:rsidR="000B604C">
        <w:t>areas describe</w:t>
      </w:r>
      <w:r w:rsidR="001F397F">
        <w:t>d</w:t>
      </w:r>
      <w:r w:rsidR="000B604C">
        <w:t xml:space="preserve"> above</w:t>
      </w:r>
      <w:r w:rsidR="00C778AF" w:rsidRPr="00C778AF">
        <w:t xml:space="preserve">. </w:t>
      </w:r>
    </w:p>
    <w:p w14:paraId="755BBE55" w14:textId="77777777" w:rsidR="0031592C" w:rsidRDefault="0031592C" w:rsidP="00C778AF">
      <w:pPr>
        <w:ind w:left="720"/>
      </w:pPr>
    </w:p>
    <w:p w14:paraId="5BA1CBD9" w14:textId="77777777" w:rsidR="0031592C" w:rsidRPr="00B31E94" w:rsidRDefault="00B31E94" w:rsidP="00C778AF">
      <w:pPr>
        <w:ind w:left="720"/>
        <w:rPr>
          <w:u w:val="single"/>
        </w:rPr>
      </w:pPr>
      <w:r w:rsidRPr="00B31E94">
        <w:rPr>
          <w:u w:val="single"/>
        </w:rPr>
        <w:t>Rationale of the Program:</w:t>
      </w:r>
    </w:p>
    <w:p w14:paraId="69161F2B" w14:textId="77777777" w:rsidR="0031592C" w:rsidRPr="00C778AF" w:rsidRDefault="0031592C" w:rsidP="008944FB">
      <w:pPr>
        <w:numPr>
          <w:ilvl w:val="0"/>
          <w:numId w:val="5"/>
        </w:numPr>
      </w:pPr>
      <w:r>
        <w:t>Reduce Total Cost of Ownership of the applications</w:t>
      </w:r>
      <w:r w:rsidR="00524B33">
        <w:t>.</w:t>
      </w:r>
    </w:p>
    <w:p w14:paraId="10B69E93" w14:textId="77777777" w:rsidR="0031592C" w:rsidRDefault="0031592C" w:rsidP="008944FB">
      <w:pPr>
        <w:numPr>
          <w:ilvl w:val="0"/>
          <w:numId w:val="5"/>
        </w:numPr>
      </w:pPr>
      <w:r>
        <w:t xml:space="preserve">Allow </w:t>
      </w:r>
      <w:r w:rsidR="007B7763">
        <w:t>DRiV</w:t>
      </w:r>
      <w:r>
        <w:t xml:space="preserve"> associates to focus on strategic work outside </w:t>
      </w:r>
      <w:r w:rsidR="001F397F">
        <w:t xml:space="preserve">of the </w:t>
      </w:r>
      <w:r w:rsidR="00BE3ECF">
        <w:t>AMS</w:t>
      </w:r>
      <w:r w:rsidR="001F397F">
        <w:t xml:space="preserve"> function</w:t>
      </w:r>
      <w:r w:rsidR="00524B33">
        <w:t>.</w:t>
      </w:r>
    </w:p>
    <w:p w14:paraId="48EE1ABC" w14:textId="77777777" w:rsidR="00BA55FB" w:rsidRPr="00C778AF" w:rsidRDefault="00BA55FB" w:rsidP="00BA55FB">
      <w:pPr>
        <w:ind w:left="720"/>
      </w:pPr>
    </w:p>
    <w:p w14:paraId="71847403" w14:textId="77777777" w:rsidR="00C778AF" w:rsidRPr="00C778AF" w:rsidRDefault="009544BE" w:rsidP="00C778AF">
      <w:pPr>
        <w:ind w:left="720"/>
      </w:pPr>
      <w:r>
        <w:t>It is expected the proposed solution and Program outcomes would allow for</w:t>
      </w:r>
      <w:r w:rsidR="00E94481">
        <w:t xml:space="preserve"> the following</w:t>
      </w:r>
      <w:r>
        <w:t>:</w:t>
      </w:r>
    </w:p>
    <w:p w14:paraId="01638F81" w14:textId="77777777" w:rsidR="009544BE" w:rsidRDefault="009544BE" w:rsidP="009544BE">
      <w:pPr>
        <w:ind w:left="720"/>
      </w:pPr>
    </w:p>
    <w:p w14:paraId="6384F771" w14:textId="77777777" w:rsidR="009544BE" w:rsidRPr="009544BE" w:rsidRDefault="009544BE" w:rsidP="009544BE">
      <w:pPr>
        <w:ind w:left="720"/>
        <w:rPr>
          <w:u w:val="single"/>
        </w:rPr>
      </w:pPr>
      <w:r w:rsidRPr="009544BE">
        <w:rPr>
          <w:u w:val="single"/>
        </w:rPr>
        <w:t>Governance/</w:t>
      </w:r>
      <w:r w:rsidR="00B31E94">
        <w:rPr>
          <w:u w:val="single"/>
        </w:rPr>
        <w:t>R</w:t>
      </w:r>
      <w:r w:rsidRPr="009544BE">
        <w:rPr>
          <w:u w:val="single"/>
        </w:rPr>
        <w:t>elationship:</w:t>
      </w:r>
    </w:p>
    <w:p w14:paraId="7F159100" w14:textId="77777777" w:rsidR="009544BE" w:rsidRDefault="00C778AF" w:rsidP="008944FB">
      <w:pPr>
        <w:numPr>
          <w:ilvl w:val="0"/>
          <w:numId w:val="5"/>
        </w:numPr>
      </w:pPr>
      <w:r w:rsidRPr="00C778AF">
        <w:t xml:space="preserve">Establish a relationship with a single partner to provide support </w:t>
      </w:r>
      <w:r w:rsidR="00496C3C">
        <w:t>for the production applications in</w:t>
      </w:r>
      <w:r w:rsidR="00524B33">
        <w:t xml:space="preserve"> </w:t>
      </w:r>
      <w:r w:rsidR="00496C3C">
        <w:t>scope for this RFP.</w:t>
      </w:r>
    </w:p>
    <w:p w14:paraId="7968A854" w14:textId="77777777" w:rsidR="00E94481" w:rsidRDefault="009544BE" w:rsidP="008944FB">
      <w:pPr>
        <w:numPr>
          <w:ilvl w:val="0"/>
          <w:numId w:val="5"/>
        </w:numPr>
      </w:pPr>
      <w:r>
        <w:t>Focus on outcome-based relationship and not direct management of supplier team.</w:t>
      </w:r>
    </w:p>
    <w:p w14:paraId="3F0E9E1E" w14:textId="77777777" w:rsidR="009544BE" w:rsidRPr="00494C3F" w:rsidRDefault="002640B3" w:rsidP="008944FB">
      <w:pPr>
        <w:numPr>
          <w:ilvl w:val="0"/>
          <w:numId w:val="5"/>
        </w:numPr>
      </w:pPr>
      <w:r>
        <w:t>Creat</w:t>
      </w:r>
      <w:r w:rsidR="00524B33">
        <w:t>e</w:t>
      </w:r>
      <w:r>
        <w:t xml:space="preserve"> j</w:t>
      </w:r>
      <w:r w:rsidR="00E94481">
        <w:t xml:space="preserve">oint governance program with </w:t>
      </w:r>
      <w:r w:rsidR="00DA7A27">
        <w:t>t</w:t>
      </w:r>
      <w:r w:rsidR="00E94481">
        <w:t xml:space="preserve">hat will ensure IT </w:t>
      </w:r>
      <w:r w:rsidR="00E94481" w:rsidRPr="00494C3F">
        <w:t xml:space="preserve">and business alignment </w:t>
      </w:r>
      <w:r w:rsidRPr="00494C3F">
        <w:t xml:space="preserve">as well as </w:t>
      </w:r>
      <w:r w:rsidR="00E94481" w:rsidRPr="00494C3F">
        <w:t>Program review against Program goals.</w:t>
      </w:r>
    </w:p>
    <w:p w14:paraId="2ED4CBA0" w14:textId="77777777" w:rsidR="002918ED" w:rsidRPr="00494C3F" w:rsidRDefault="002918ED" w:rsidP="002918ED">
      <w:pPr>
        <w:ind w:left="720"/>
        <w:rPr>
          <w:u w:val="single"/>
        </w:rPr>
      </w:pPr>
    </w:p>
    <w:p w14:paraId="34949417" w14:textId="77777777" w:rsidR="002918ED" w:rsidRPr="00494C3F" w:rsidRDefault="008D4B8C" w:rsidP="002918ED">
      <w:pPr>
        <w:ind w:left="720"/>
        <w:rPr>
          <w:u w:val="single"/>
        </w:rPr>
      </w:pPr>
      <w:r w:rsidRPr="00494C3F">
        <w:rPr>
          <w:u w:val="single"/>
        </w:rPr>
        <w:t>Cost</w:t>
      </w:r>
      <w:r w:rsidR="003C50BC" w:rsidRPr="00494C3F">
        <w:rPr>
          <w:u w:val="single"/>
        </w:rPr>
        <w:t>/Contractual</w:t>
      </w:r>
      <w:r w:rsidRPr="00494C3F">
        <w:rPr>
          <w:u w:val="single"/>
        </w:rPr>
        <w:t xml:space="preserve"> Model</w:t>
      </w:r>
      <w:r w:rsidR="002918ED" w:rsidRPr="00494C3F">
        <w:rPr>
          <w:u w:val="single"/>
        </w:rPr>
        <w:t>:</w:t>
      </w:r>
    </w:p>
    <w:p w14:paraId="4301FD76" w14:textId="77777777" w:rsidR="008D4B8C" w:rsidRPr="00F94274" w:rsidRDefault="008D4B8C" w:rsidP="008944FB">
      <w:pPr>
        <w:numPr>
          <w:ilvl w:val="0"/>
          <w:numId w:val="5"/>
        </w:numPr>
      </w:pPr>
      <w:r w:rsidRPr="00F94274">
        <w:t>Work under a solution that provides significant cost savings relative to current cost baseline.</w:t>
      </w:r>
    </w:p>
    <w:p w14:paraId="3E65802B" w14:textId="77777777" w:rsidR="002918ED" w:rsidRPr="00F94274" w:rsidRDefault="002918ED" w:rsidP="008944FB">
      <w:pPr>
        <w:numPr>
          <w:ilvl w:val="0"/>
          <w:numId w:val="5"/>
        </w:numPr>
      </w:pPr>
      <w:r w:rsidRPr="00F94274">
        <w:t>Creat</w:t>
      </w:r>
      <w:r w:rsidR="000C5565" w:rsidRPr="00F94274">
        <w:t>e</w:t>
      </w:r>
      <w:r w:rsidRPr="00F94274">
        <w:t xml:space="preserve"> a predictable, fixed-cost solution</w:t>
      </w:r>
      <w:r w:rsidR="008D4B8C" w:rsidRPr="00F94274">
        <w:t xml:space="preserve"> that </w:t>
      </w:r>
      <w:r w:rsidR="00B5398A" w:rsidRPr="00F94274">
        <w:t>enables</w:t>
      </w:r>
      <w:r w:rsidR="008D4B8C" w:rsidRPr="00F94274">
        <w:t xml:space="preserve"> year over year costs to decline.</w:t>
      </w:r>
    </w:p>
    <w:p w14:paraId="56F2C577" w14:textId="77777777" w:rsidR="002918ED" w:rsidRPr="00F94274" w:rsidRDefault="002918ED" w:rsidP="008944FB">
      <w:pPr>
        <w:numPr>
          <w:ilvl w:val="0"/>
          <w:numId w:val="5"/>
        </w:numPr>
      </w:pPr>
      <w:r w:rsidRPr="00F94274">
        <w:t>Minimiz</w:t>
      </w:r>
      <w:r w:rsidR="000C5565" w:rsidRPr="00F94274">
        <w:t>e</w:t>
      </w:r>
      <w:r w:rsidRPr="00F94274">
        <w:t xml:space="preserve"> </w:t>
      </w:r>
      <w:r w:rsidR="008D4B8C" w:rsidRPr="00F94274">
        <w:t>up-front transition cost impact.</w:t>
      </w:r>
    </w:p>
    <w:p w14:paraId="3A8E49E3" w14:textId="77777777" w:rsidR="003C50BC" w:rsidRPr="00F94274" w:rsidRDefault="003C50BC" w:rsidP="008944FB">
      <w:pPr>
        <w:numPr>
          <w:ilvl w:val="0"/>
          <w:numId w:val="5"/>
        </w:numPr>
      </w:pPr>
      <w:r w:rsidRPr="00F94274">
        <w:lastRenderedPageBreak/>
        <w:t>Creat</w:t>
      </w:r>
      <w:r w:rsidR="000C5565" w:rsidRPr="00F94274">
        <w:t>e</w:t>
      </w:r>
      <w:r w:rsidRPr="00F94274">
        <w:t xml:space="preserve"> a multi-year partnership.</w:t>
      </w:r>
    </w:p>
    <w:p w14:paraId="7FB55344" w14:textId="77777777" w:rsidR="002918ED" w:rsidRPr="00494C3F" w:rsidRDefault="002918ED" w:rsidP="009544BE"/>
    <w:p w14:paraId="6A4854AE" w14:textId="77777777" w:rsidR="002918ED" w:rsidRPr="00494C3F" w:rsidRDefault="002918ED" w:rsidP="009544BE">
      <w:pPr>
        <w:ind w:left="720"/>
        <w:rPr>
          <w:u w:val="single"/>
        </w:rPr>
      </w:pPr>
      <w:r w:rsidRPr="00494C3F">
        <w:rPr>
          <w:u w:val="single"/>
        </w:rPr>
        <w:t>Productivity:</w:t>
      </w:r>
    </w:p>
    <w:p w14:paraId="73E59683" w14:textId="77777777" w:rsidR="002918ED" w:rsidRDefault="002918ED" w:rsidP="008944FB">
      <w:pPr>
        <w:numPr>
          <w:ilvl w:val="0"/>
          <w:numId w:val="5"/>
        </w:numPr>
      </w:pPr>
      <w:r w:rsidRPr="00494C3F">
        <w:t>Proactively</w:t>
      </w:r>
      <w:r w:rsidR="000C5565">
        <w:t xml:space="preserve"> identify </w:t>
      </w:r>
      <w:r w:rsidRPr="00494C3F">
        <w:t>opportunities for productivity improvements (e.g. cost savings, process/delivery efficiencies, etc</w:t>
      </w:r>
      <w:r>
        <w:t xml:space="preserve">.) </w:t>
      </w:r>
      <w:r w:rsidRPr="00C778AF">
        <w:t xml:space="preserve">while </w:t>
      </w:r>
      <w:r>
        <w:t>maintaining</w:t>
      </w:r>
      <w:r w:rsidRPr="00C778AF">
        <w:t xml:space="preserve"> </w:t>
      </w:r>
      <w:r w:rsidR="00F94274">
        <w:t xml:space="preserve">high level of </w:t>
      </w:r>
      <w:r w:rsidRPr="00C778AF">
        <w:t>customer satisfaction.</w:t>
      </w:r>
    </w:p>
    <w:p w14:paraId="49CC10BB" w14:textId="77777777" w:rsidR="002918ED" w:rsidRDefault="002918ED" w:rsidP="008944FB">
      <w:pPr>
        <w:numPr>
          <w:ilvl w:val="0"/>
          <w:numId w:val="5"/>
        </w:numPr>
      </w:pPr>
      <w:r>
        <w:t>Allow supplier</w:t>
      </w:r>
      <w:r w:rsidR="000C5565">
        <w:t xml:space="preserve"> </w:t>
      </w:r>
      <w:r>
        <w:t>to bring delivery excellence to bear using experience, processes and tools.</w:t>
      </w:r>
    </w:p>
    <w:p w14:paraId="34AABA90" w14:textId="77777777" w:rsidR="009544BE" w:rsidRDefault="009544BE" w:rsidP="00BA55FB">
      <w:pPr>
        <w:ind w:left="720"/>
      </w:pPr>
    </w:p>
    <w:p w14:paraId="14C3FDFB" w14:textId="77777777" w:rsidR="00BA55FB" w:rsidRPr="00BA55FB" w:rsidRDefault="00BA55FB" w:rsidP="00BA55FB">
      <w:pPr>
        <w:ind w:left="720"/>
        <w:rPr>
          <w:u w:val="single"/>
        </w:rPr>
      </w:pPr>
      <w:r w:rsidRPr="00BA55FB">
        <w:rPr>
          <w:u w:val="single"/>
        </w:rPr>
        <w:t>Service Delivery:</w:t>
      </w:r>
    </w:p>
    <w:p w14:paraId="3DF34D97" w14:textId="77777777" w:rsidR="00BA55FB" w:rsidRDefault="00BA55FB" w:rsidP="008944FB">
      <w:pPr>
        <w:numPr>
          <w:ilvl w:val="0"/>
          <w:numId w:val="5"/>
        </w:numPr>
      </w:pPr>
      <w:r>
        <w:t>Execut</w:t>
      </w:r>
      <w:r w:rsidR="000C5565">
        <w:t>e</w:t>
      </w:r>
      <w:r>
        <w:t xml:space="preserve"> a successful transition plan that will </w:t>
      </w:r>
      <w:r w:rsidRPr="00C778AF">
        <w:t>accommodate a changing organization and minimize impact on the business areas supported.</w:t>
      </w:r>
    </w:p>
    <w:p w14:paraId="39F477AB" w14:textId="77777777" w:rsidR="002640B3" w:rsidRDefault="001842C9" w:rsidP="008944FB">
      <w:pPr>
        <w:numPr>
          <w:ilvl w:val="0"/>
          <w:numId w:val="5"/>
        </w:numPr>
      </w:pPr>
      <w:r>
        <w:t>Establish s</w:t>
      </w:r>
      <w:r w:rsidR="00E94481">
        <w:t>ervice</w:t>
      </w:r>
      <w:r w:rsidR="000C5565">
        <w:t xml:space="preserve"> </w:t>
      </w:r>
      <w:r w:rsidR="00E94481">
        <w:t>le</w:t>
      </w:r>
      <w:r>
        <w:t xml:space="preserve">vels </w:t>
      </w:r>
      <w:r w:rsidR="00E94481">
        <w:t>t</w:t>
      </w:r>
      <w:r w:rsidR="00E0078B">
        <w:t>o measure quality of service.</w:t>
      </w:r>
    </w:p>
    <w:p w14:paraId="729F9E7B" w14:textId="77777777" w:rsidR="00386E4B" w:rsidRDefault="002640B3" w:rsidP="00F94274">
      <w:pPr>
        <w:numPr>
          <w:ilvl w:val="0"/>
          <w:numId w:val="5"/>
        </w:numPr>
      </w:pPr>
      <w:r>
        <w:t>P</w:t>
      </w:r>
      <w:r w:rsidR="001842C9">
        <w:t>rovid</w:t>
      </w:r>
      <w:r w:rsidR="00E0078B">
        <w:t>e</w:t>
      </w:r>
      <w:r w:rsidR="00BA55FB" w:rsidRPr="00C778AF">
        <w:t xml:space="preserve"> support to business partners </w:t>
      </w:r>
      <w:r w:rsidR="00BA55FB">
        <w:t xml:space="preserve">which </w:t>
      </w:r>
      <w:r w:rsidR="00BA55FB" w:rsidRPr="00C778AF">
        <w:t>meet</w:t>
      </w:r>
      <w:r w:rsidR="00BA55FB">
        <w:t>s</w:t>
      </w:r>
      <w:r w:rsidR="00BA55FB" w:rsidRPr="00C778AF">
        <w:t xml:space="preserve"> o</w:t>
      </w:r>
      <w:r w:rsidR="00E0078B">
        <w:t>r exceeds current service level expectations</w:t>
      </w:r>
      <w:r w:rsidR="00BA55FB" w:rsidRPr="00C778AF">
        <w:t>.</w:t>
      </w:r>
    </w:p>
    <w:p w14:paraId="708FB9D6" w14:textId="77777777" w:rsidR="00F94274" w:rsidRDefault="00F94274" w:rsidP="00BE3ECF">
      <w:pPr>
        <w:ind w:left="720"/>
      </w:pPr>
    </w:p>
    <w:p w14:paraId="54D928F9" w14:textId="77777777" w:rsidR="00F94274" w:rsidRDefault="00F94274" w:rsidP="00BE3ECF">
      <w:pPr>
        <w:ind w:left="720"/>
      </w:pPr>
    </w:p>
    <w:p w14:paraId="2A05B765" w14:textId="77777777" w:rsidR="00FA1C88" w:rsidRPr="00F609A9" w:rsidRDefault="00B31E94" w:rsidP="00386E4B">
      <w:pPr>
        <w:pStyle w:val="Heading1"/>
      </w:pPr>
      <w:r>
        <w:br w:type="page"/>
      </w:r>
      <w:bookmarkStart w:id="64" w:name="_Toc32577747"/>
      <w:r w:rsidR="003B7981" w:rsidRPr="00F609A9">
        <w:lastRenderedPageBreak/>
        <w:t xml:space="preserve">Program </w:t>
      </w:r>
      <w:r w:rsidR="00DA03B6" w:rsidRPr="00F609A9">
        <w:t>R</w:t>
      </w:r>
      <w:r w:rsidR="00FA1C88" w:rsidRPr="00F609A9">
        <w:t>equirements</w:t>
      </w:r>
      <w:bookmarkEnd w:id="64"/>
      <w:r w:rsidR="00DE4B99" w:rsidRPr="00F609A9">
        <w:t xml:space="preserve"> </w:t>
      </w:r>
    </w:p>
    <w:p w14:paraId="3859567D" w14:textId="77777777" w:rsidR="00DE4B99" w:rsidRPr="000830DA" w:rsidRDefault="009A34DB" w:rsidP="000830DA">
      <w:pPr>
        <w:pStyle w:val="Heading2"/>
        <w:spacing w:after="0"/>
        <w:rPr>
          <w:bCs/>
        </w:rPr>
      </w:pPr>
      <w:bookmarkStart w:id="65" w:name="_Toc32577748"/>
      <w:r w:rsidRPr="000830DA">
        <w:rPr>
          <w:bCs/>
        </w:rPr>
        <w:t>General Information</w:t>
      </w:r>
      <w:bookmarkEnd w:id="65"/>
    </w:p>
    <w:p w14:paraId="5657C71C" w14:textId="77777777" w:rsidR="00B31E94" w:rsidRDefault="00264B30" w:rsidP="00825902">
      <w:pPr>
        <w:pStyle w:val="Heading3"/>
        <w:rPr>
          <w:rFonts w:cs="Arial"/>
          <w:bCs/>
          <w:sz w:val="22"/>
          <w:szCs w:val="22"/>
        </w:rPr>
      </w:pPr>
      <w:bookmarkStart w:id="66" w:name="_Toc32577749"/>
      <w:r>
        <w:rPr>
          <w:rFonts w:cs="Arial"/>
          <w:bCs/>
          <w:sz w:val="22"/>
          <w:szCs w:val="22"/>
        </w:rPr>
        <w:t>Knowledge / Skill L</w:t>
      </w:r>
      <w:r w:rsidR="00E03C43" w:rsidRPr="003B7981">
        <w:rPr>
          <w:rFonts w:cs="Arial"/>
          <w:bCs/>
          <w:sz w:val="22"/>
          <w:szCs w:val="22"/>
        </w:rPr>
        <w:t>evel</w:t>
      </w:r>
      <w:bookmarkEnd w:id="66"/>
    </w:p>
    <w:p w14:paraId="007E64E0" w14:textId="77777777" w:rsidR="00825902" w:rsidRPr="00825902" w:rsidRDefault="00825902" w:rsidP="00825902"/>
    <w:p w14:paraId="0BF0A7D7" w14:textId="77777777" w:rsidR="00B807A2" w:rsidRPr="00B807A2" w:rsidRDefault="00B807A2" w:rsidP="00B807A2">
      <w:pPr>
        <w:ind w:left="720"/>
        <w:rPr>
          <w:rFonts w:cs="Arial"/>
          <w:szCs w:val="22"/>
        </w:rPr>
      </w:pPr>
      <w:r w:rsidRPr="00B807A2">
        <w:rPr>
          <w:rFonts w:cs="Arial"/>
          <w:szCs w:val="22"/>
        </w:rPr>
        <w:t xml:space="preserve">All </w:t>
      </w:r>
      <w:r w:rsidR="004B11D3">
        <w:rPr>
          <w:rFonts w:cs="Arial"/>
          <w:szCs w:val="22"/>
        </w:rPr>
        <w:t>supplier</w:t>
      </w:r>
      <w:r w:rsidRPr="00B807A2">
        <w:rPr>
          <w:rFonts w:cs="Arial"/>
          <w:szCs w:val="22"/>
        </w:rPr>
        <w:t xml:space="preserve"> resources are expected to have the appropriate technical and project management skills to do the assigned role.  This includes both training and practical experience.</w:t>
      </w:r>
    </w:p>
    <w:p w14:paraId="2A639B01" w14:textId="77777777" w:rsidR="00B807A2" w:rsidRPr="00B807A2" w:rsidRDefault="00B807A2" w:rsidP="00B807A2">
      <w:pPr>
        <w:ind w:left="720"/>
        <w:rPr>
          <w:rFonts w:cs="Arial"/>
          <w:szCs w:val="22"/>
        </w:rPr>
      </w:pPr>
    </w:p>
    <w:p w14:paraId="4A3E47AC" w14:textId="12113AC1" w:rsidR="00B807A2" w:rsidRPr="00B807A2" w:rsidRDefault="00B807A2" w:rsidP="00B807A2">
      <w:pPr>
        <w:ind w:left="720"/>
        <w:rPr>
          <w:rFonts w:cs="Arial"/>
          <w:szCs w:val="22"/>
        </w:rPr>
      </w:pPr>
      <w:r w:rsidRPr="00B31E94">
        <w:rPr>
          <w:rFonts w:cs="Arial"/>
          <w:szCs w:val="22"/>
        </w:rPr>
        <w:t xml:space="preserve">Team members in leadership roles should have a minimum of </w:t>
      </w:r>
      <w:r w:rsidR="007410AE">
        <w:rPr>
          <w:rFonts w:cs="Arial"/>
          <w:szCs w:val="22"/>
        </w:rPr>
        <w:t>5</w:t>
      </w:r>
      <w:r w:rsidRPr="00B31E94">
        <w:rPr>
          <w:rFonts w:cs="Arial"/>
          <w:szCs w:val="22"/>
        </w:rPr>
        <w:t xml:space="preserve"> years of team lead experience in that technology.  For analyst roles, the expectation is that it would be a mix of highly skilled </w:t>
      </w:r>
      <w:r w:rsidR="007410AE">
        <w:rPr>
          <w:rFonts w:cs="Arial"/>
          <w:szCs w:val="22"/>
        </w:rPr>
        <w:t>and jun</w:t>
      </w:r>
      <w:r w:rsidRPr="00B31E94">
        <w:rPr>
          <w:rFonts w:cs="Arial"/>
          <w:szCs w:val="22"/>
        </w:rPr>
        <w:t>ior analysts</w:t>
      </w:r>
      <w:r w:rsidR="007410AE">
        <w:rPr>
          <w:rFonts w:cs="Arial"/>
          <w:szCs w:val="22"/>
        </w:rPr>
        <w:t xml:space="preserve"> with a minimum of 3 years’ experience</w:t>
      </w:r>
      <w:r w:rsidRPr="00B31E94">
        <w:rPr>
          <w:rFonts w:cs="Arial"/>
          <w:szCs w:val="22"/>
        </w:rPr>
        <w:t>.</w:t>
      </w:r>
      <w:r w:rsidRPr="00B807A2">
        <w:rPr>
          <w:rFonts w:cs="Arial"/>
          <w:szCs w:val="22"/>
        </w:rPr>
        <w:t xml:space="preserve">  </w:t>
      </w:r>
    </w:p>
    <w:p w14:paraId="52506C8F" w14:textId="77777777" w:rsidR="00B807A2" w:rsidRPr="00B807A2" w:rsidRDefault="00B807A2" w:rsidP="00B807A2">
      <w:pPr>
        <w:ind w:left="720"/>
        <w:rPr>
          <w:rFonts w:cs="Arial"/>
          <w:szCs w:val="22"/>
        </w:rPr>
      </w:pPr>
    </w:p>
    <w:p w14:paraId="72618EA6" w14:textId="77777777" w:rsidR="00B807A2" w:rsidRDefault="00B807A2" w:rsidP="00B807A2">
      <w:pPr>
        <w:ind w:left="720"/>
        <w:rPr>
          <w:rFonts w:cs="Arial"/>
          <w:szCs w:val="22"/>
        </w:rPr>
      </w:pPr>
      <w:r w:rsidRPr="00B807A2">
        <w:rPr>
          <w:rFonts w:cs="Arial"/>
          <w:szCs w:val="22"/>
        </w:rPr>
        <w:t>The majority of the applications are very complex due to the nature of the business functionality they support.  There are significant customizations in the package solutions</w:t>
      </w:r>
      <w:r w:rsidR="007D6560">
        <w:rPr>
          <w:rFonts w:cs="Arial"/>
          <w:szCs w:val="22"/>
        </w:rPr>
        <w:t xml:space="preserve"> that have been implemented.  </w:t>
      </w:r>
    </w:p>
    <w:p w14:paraId="23AA7B4E" w14:textId="77777777" w:rsidR="00B101FF" w:rsidRPr="00B547C7" w:rsidRDefault="00B101FF" w:rsidP="00B807A2">
      <w:pPr>
        <w:ind w:left="720"/>
        <w:rPr>
          <w:rFonts w:cs="Arial"/>
          <w:szCs w:val="22"/>
          <w:highlight w:val="yellow"/>
        </w:rPr>
      </w:pPr>
    </w:p>
    <w:p w14:paraId="5E4922B2" w14:textId="77777777" w:rsidR="007D6560" w:rsidRDefault="00B807A2" w:rsidP="00B807A2">
      <w:pPr>
        <w:ind w:left="720"/>
        <w:rPr>
          <w:rFonts w:cs="Arial"/>
          <w:szCs w:val="22"/>
        </w:rPr>
      </w:pPr>
      <w:r w:rsidRPr="00B807A2">
        <w:rPr>
          <w:rFonts w:cs="Arial"/>
          <w:szCs w:val="22"/>
        </w:rPr>
        <w:t xml:space="preserve">All training will be provided by the </w:t>
      </w:r>
      <w:r w:rsidR="0079521D">
        <w:rPr>
          <w:rFonts w:cs="Arial"/>
          <w:szCs w:val="22"/>
        </w:rPr>
        <w:t>Supplier</w:t>
      </w:r>
      <w:r w:rsidRPr="00B807A2">
        <w:rPr>
          <w:rFonts w:cs="Arial"/>
          <w:szCs w:val="22"/>
        </w:rPr>
        <w:t xml:space="preserve">, unless it is specific to </w:t>
      </w:r>
      <w:r w:rsidR="007B7763">
        <w:rPr>
          <w:rFonts w:cs="Arial"/>
          <w:szCs w:val="22"/>
        </w:rPr>
        <w:t>DRiV</w:t>
      </w:r>
      <w:r w:rsidRPr="00B807A2">
        <w:rPr>
          <w:rFonts w:cs="Arial"/>
          <w:szCs w:val="22"/>
        </w:rPr>
        <w:t>.</w:t>
      </w:r>
      <w:r>
        <w:rPr>
          <w:rFonts w:cs="Arial"/>
          <w:szCs w:val="22"/>
        </w:rPr>
        <w:t xml:space="preserve"> </w:t>
      </w:r>
    </w:p>
    <w:p w14:paraId="36C4EBD1" w14:textId="77777777" w:rsidR="007D6560" w:rsidRDefault="007D6560" w:rsidP="00B807A2">
      <w:pPr>
        <w:ind w:left="720"/>
        <w:rPr>
          <w:rFonts w:cs="Arial"/>
          <w:szCs w:val="22"/>
        </w:rPr>
      </w:pPr>
    </w:p>
    <w:p w14:paraId="3B979302" w14:textId="77777777" w:rsidR="00B807A2" w:rsidRDefault="007D6560" w:rsidP="00B807A2">
      <w:pPr>
        <w:ind w:left="720"/>
        <w:rPr>
          <w:rFonts w:cs="Arial"/>
          <w:szCs w:val="22"/>
        </w:rPr>
      </w:pPr>
      <w:r>
        <w:rPr>
          <w:rFonts w:cs="Arial"/>
          <w:szCs w:val="22"/>
        </w:rPr>
        <w:t xml:space="preserve">All Knowledge Transfer activities after the initial transition </w:t>
      </w:r>
      <w:r w:rsidR="0079667F">
        <w:rPr>
          <w:rFonts w:cs="Arial"/>
          <w:szCs w:val="22"/>
        </w:rPr>
        <w:t>period</w:t>
      </w:r>
      <w:r>
        <w:rPr>
          <w:rFonts w:cs="Arial"/>
          <w:szCs w:val="22"/>
        </w:rPr>
        <w:t xml:space="preserve"> are the responsibility of the Supplier.</w:t>
      </w:r>
    </w:p>
    <w:p w14:paraId="40EF84A6" w14:textId="77777777" w:rsidR="00B31E94" w:rsidRDefault="00B418C7" w:rsidP="00825902">
      <w:pPr>
        <w:pStyle w:val="Heading3"/>
        <w:rPr>
          <w:rFonts w:cs="Arial"/>
          <w:bCs/>
          <w:sz w:val="22"/>
          <w:szCs w:val="22"/>
        </w:rPr>
      </w:pPr>
      <w:bookmarkStart w:id="67" w:name="_Toc32577750"/>
      <w:r w:rsidRPr="003B7981">
        <w:rPr>
          <w:rFonts w:cs="Arial"/>
          <w:bCs/>
          <w:sz w:val="22"/>
          <w:szCs w:val="22"/>
        </w:rPr>
        <w:t>Thought Leadership</w:t>
      </w:r>
      <w:bookmarkEnd w:id="67"/>
    </w:p>
    <w:p w14:paraId="3FC0B4BD" w14:textId="77777777" w:rsidR="00825902" w:rsidRPr="00825902" w:rsidRDefault="00825902" w:rsidP="00825902"/>
    <w:p w14:paraId="5EE287BB" w14:textId="77777777" w:rsidR="00B807A2" w:rsidRPr="00F93269" w:rsidRDefault="00B807A2" w:rsidP="00B807A2">
      <w:pPr>
        <w:ind w:left="720"/>
        <w:rPr>
          <w:rFonts w:cs="Arial"/>
          <w:szCs w:val="22"/>
        </w:rPr>
      </w:pPr>
      <w:r w:rsidRPr="00F93269">
        <w:rPr>
          <w:rFonts w:cs="Arial"/>
          <w:szCs w:val="22"/>
        </w:rPr>
        <w:t xml:space="preserve">As an organization, </w:t>
      </w:r>
      <w:r w:rsidR="007B7763">
        <w:rPr>
          <w:rFonts w:cs="Arial"/>
          <w:szCs w:val="22"/>
        </w:rPr>
        <w:t>DRiV</w:t>
      </w:r>
      <w:r w:rsidRPr="00F93269">
        <w:rPr>
          <w:rFonts w:cs="Arial"/>
          <w:szCs w:val="22"/>
        </w:rPr>
        <w:t xml:space="preserve"> has an expectation that our resources provide skills beyond programming and testing.  All resources, even the junior-level analysts, are expected to think through issues and provide alternative solutions, as appropriate.   In addition, all work should be evaluated to determine both the feasibility and the validity of the request.</w:t>
      </w:r>
    </w:p>
    <w:p w14:paraId="337DFF4E" w14:textId="77777777" w:rsidR="00B807A2" w:rsidRPr="00F93269" w:rsidRDefault="00B807A2" w:rsidP="00B807A2">
      <w:pPr>
        <w:ind w:left="720"/>
        <w:rPr>
          <w:rFonts w:cs="Arial"/>
          <w:szCs w:val="22"/>
        </w:rPr>
      </w:pPr>
    </w:p>
    <w:p w14:paraId="03B81C2C" w14:textId="77777777" w:rsidR="00B807A2" w:rsidRPr="00F93269" w:rsidRDefault="00B807A2" w:rsidP="00B807A2">
      <w:pPr>
        <w:ind w:left="720"/>
        <w:rPr>
          <w:rFonts w:cs="Arial"/>
          <w:szCs w:val="22"/>
        </w:rPr>
      </w:pPr>
      <w:r w:rsidRPr="00F93269">
        <w:rPr>
          <w:rFonts w:cs="Arial"/>
          <w:szCs w:val="22"/>
        </w:rPr>
        <w:t xml:space="preserve">The </w:t>
      </w:r>
      <w:r w:rsidR="00DA7A27">
        <w:rPr>
          <w:rFonts w:cs="Arial"/>
          <w:szCs w:val="22"/>
        </w:rPr>
        <w:t>Supplier</w:t>
      </w:r>
      <w:r w:rsidRPr="00F93269">
        <w:rPr>
          <w:rFonts w:cs="Arial"/>
          <w:szCs w:val="22"/>
        </w:rPr>
        <w:t xml:space="preserve"> is responsible for working with the business to set expectations for </w:t>
      </w:r>
      <w:r w:rsidR="00F93269" w:rsidRPr="00F93269">
        <w:rPr>
          <w:rFonts w:cs="Arial"/>
          <w:szCs w:val="22"/>
        </w:rPr>
        <w:t>prioritizing</w:t>
      </w:r>
      <w:r w:rsidRPr="00F93269">
        <w:rPr>
          <w:rFonts w:cs="Arial"/>
          <w:szCs w:val="22"/>
        </w:rPr>
        <w:t xml:space="preserve"> and working </w:t>
      </w:r>
      <w:r w:rsidR="00F93269" w:rsidRPr="00F93269">
        <w:rPr>
          <w:rFonts w:cs="Arial"/>
          <w:szCs w:val="22"/>
        </w:rPr>
        <w:t>requests</w:t>
      </w:r>
      <w:r w:rsidRPr="00F93269">
        <w:rPr>
          <w:rFonts w:cs="Arial"/>
          <w:szCs w:val="22"/>
        </w:rPr>
        <w:t xml:space="preserve"> as well as providing them with appropriate solutions to their issues.  This may mean negotiating with the business on timing of implementations</w:t>
      </w:r>
      <w:r w:rsidR="00B31E94">
        <w:rPr>
          <w:rFonts w:cs="Arial"/>
          <w:szCs w:val="22"/>
        </w:rPr>
        <w:t xml:space="preserve"> and </w:t>
      </w:r>
      <w:r w:rsidRPr="00F93269">
        <w:rPr>
          <w:rFonts w:cs="Arial"/>
          <w:szCs w:val="22"/>
        </w:rPr>
        <w:t>may mean working with the business partner to provide another approach for solving an issue or even suggesting that there is no feasible technical solution.</w:t>
      </w:r>
    </w:p>
    <w:p w14:paraId="491D6660" w14:textId="77777777" w:rsidR="00B807A2" w:rsidRPr="00F93269" w:rsidRDefault="00B807A2" w:rsidP="00B807A2">
      <w:pPr>
        <w:ind w:left="720"/>
        <w:rPr>
          <w:rFonts w:cs="Arial"/>
          <w:szCs w:val="22"/>
        </w:rPr>
      </w:pPr>
    </w:p>
    <w:p w14:paraId="07ED5907" w14:textId="77777777" w:rsidR="00B807A2" w:rsidRDefault="00B807A2" w:rsidP="00B807A2">
      <w:pPr>
        <w:ind w:left="720"/>
        <w:rPr>
          <w:rFonts w:cs="Arial"/>
          <w:szCs w:val="22"/>
        </w:rPr>
      </w:pPr>
      <w:r w:rsidRPr="00F93269">
        <w:rPr>
          <w:rFonts w:cs="Arial"/>
          <w:szCs w:val="22"/>
        </w:rPr>
        <w:t xml:space="preserve">Finally, the </w:t>
      </w:r>
      <w:r w:rsidR="0079521D">
        <w:rPr>
          <w:rFonts w:cs="Arial"/>
          <w:szCs w:val="22"/>
        </w:rPr>
        <w:t>Supplier</w:t>
      </w:r>
      <w:r w:rsidRPr="00F93269">
        <w:rPr>
          <w:rFonts w:cs="Arial"/>
          <w:szCs w:val="22"/>
        </w:rPr>
        <w:t xml:space="preserve"> should look for opportunities to improve processes or application performance to more effectively streamline the work.</w:t>
      </w:r>
      <w:r>
        <w:rPr>
          <w:rFonts w:cs="Arial"/>
          <w:szCs w:val="22"/>
        </w:rPr>
        <w:t xml:space="preserve"> </w:t>
      </w:r>
    </w:p>
    <w:p w14:paraId="377D2774" w14:textId="77777777" w:rsidR="00B31E94" w:rsidRDefault="00264B30" w:rsidP="00825902">
      <w:pPr>
        <w:pStyle w:val="Heading3"/>
        <w:rPr>
          <w:rFonts w:cs="Arial"/>
          <w:bCs/>
          <w:sz w:val="22"/>
          <w:szCs w:val="22"/>
        </w:rPr>
      </w:pPr>
      <w:bookmarkStart w:id="68" w:name="_Toc32577751"/>
      <w:r>
        <w:rPr>
          <w:rFonts w:cs="Arial"/>
          <w:bCs/>
          <w:sz w:val="22"/>
          <w:szCs w:val="22"/>
        </w:rPr>
        <w:t>Turnover E</w:t>
      </w:r>
      <w:r w:rsidR="00F46126" w:rsidRPr="003B7981">
        <w:rPr>
          <w:rFonts w:cs="Arial"/>
          <w:bCs/>
          <w:sz w:val="22"/>
          <w:szCs w:val="22"/>
        </w:rPr>
        <w:t>xpectations</w:t>
      </w:r>
      <w:bookmarkEnd w:id="68"/>
    </w:p>
    <w:p w14:paraId="575F52AC" w14:textId="77777777" w:rsidR="00825902" w:rsidRPr="00825902" w:rsidRDefault="00825902" w:rsidP="00825902"/>
    <w:p w14:paraId="7EF37FE6" w14:textId="77777777" w:rsidR="00F93269" w:rsidRPr="00F93269" w:rsidRDefault="00F93269" w:rsidP="00B20D46">
      <w:pPr>
        <w:ind w:left="720"/>
        <w:rPr>
          <w:rFonts w:cs="Arial"/>
          <w:szCs w:val="22"/>
        </w:rPr>
      </w:pPr>
      <w:r w:rsidRPr="00F93269">
        <w:rPr>
          <w:rFonts w:cs="Arial"/>
          <w:szCs w:val="22"/>
        </w:rPr>
        <w:t>Due to the complexity of the applications, the learning curve for new resources can take several months</w:t>
      </w:r>
      <w:r w:rsidR="005122F8">
        <w:rPr>
          <w:rFonts w:cs="Arial"/>
          <w:szCs w:val="22"/>
        </w:rPr>
        <w:t xml:space="preserve">. </w:t>
      </w:r>
      <w:r w:rsidR="004450F9">
        <w:rPr>
          <w:rFonts w:cs="Arial"/>
          <w:szCs w:val="22"/>
        </w:rPr>
        <w:t xml:space="preserve">In order to maintain stability, </w:t>
      </w:r>
      <w:r w:rsidR="007B7763">
        <w:rPr>
          <w:rFonts w:cs="Arial"/>
          <w:szCs w:val="22"/>
        </w:rPr>
        <w:t>DRiV</w:t>
      </w:r>
      <w:r w:rsidR="004450F9">
        <w:rPr>
          <w:rFonts w:cs="Arial"/>
          <w:szCs w:val="22"/>
        </w:rPr>
        <w:t xml:space="preserve"> requires that an attempt be made to </w:t>
      </w:r>
      <w:r w:rsidR="005122F8">
        <w:rPr>
          <w:rFonts w:cs="Arial"/>
          <w:szCs w:val="22"/>
        </w:rPr>
        <w:t>assign</w:t>
      </w:r>
      <w:r w:rsidR="004450F9">
        <w:rPr>
          <w:rFonts w:cs="Arial"/>
          <w:szCs w:val="22"/>
        </w:rPr>
        <w:t xml:space="preserve"> resources </w:t>
      </w:r>
      <w:r w:rsidR="005122F8">
        <w:rPr>
          <w:rFonts w:cs="Arial"/>
          <w:szCs w:val="22"/>
        </w:rPr>
        <w:t xml:space="preserve">to a specific application </w:t>
      </w:r>
      <w:r w:rsidR="00B31E94">
        <w:rPr>
          <w:rFonts w:cs="Arial"/>
          <w:szCs w:val="22"/>
        </w:rPr>
        <w:t xml:space="preserve">tower </w:t>
      </w:r>
      <w:r w:rsidR="004450F9">
        <w:rPr>
          <w:rFonts w:cs="Arial"/>
          <w:szCs w:val="22"/>
        </w:rPr>
        <w:t xml:space="preserve">for a minimum duration </w:t>
      </w:r>
      <w:r w:rsidR="00B20D46">
        <w:rPr>
          <w:rFonts w:cs="Arial"/>
          <w:szCs w:val="22"/>
        </w:rPr>
        <w:t>of time</w:t>
      </w:r>
      <w:r w:rsidR="005122F8">
        <w:rPr>
          <w:rFonts w:cs="Arial"/>
          <w:szCs w:val="22"/>
        </w:rPr>
        <w:t>.  T</w:t>
      </w:r>
      <w:r w:rsidRPr="00F93269">
        <w:rPr>
          <w:rFonts w:cs="Arial"/>
          <w:szCs w:val="22"/>
        </w:rPr>
        <w:t xml:space="preserve">ypically the best results have been achieved when resources are assigned to the application </w:t>
      </w:r>
      <w:r w:rsidR="00B31E94">
        <w:rPr>
          <w:rFonts w:cs="Arial"/>
          <w:szCs w:val="22"/>
        </w:rPr>
        <w:t xml:space="preserve">tower </w:t>
      </w:r>
      <w:r w:rsidRPr="00F93269">
        <w:rPr>
          <w:rFonts w:cs="Arial"/>
          <w:szCs w:val="22"/>
        </w:rPr>
        <w:t xml:space="preserve">for 15-18 months before their next assignment.  In addition, the expectation is that the resource reassignment is staggered so that there are always application knowledgeable resources available to provide continuity in support of the application </w:t>
      </w:r>
      <w:r w:rsidR="00B31E94">
        <w:rPr>
          <w:rFonts w:cs="Arial"/>
          <w:szCs w:val="22"/>
        </w:rPr>
        <w:t xml:space="preserve">tower </w:t>
      </w:r>
      <w:r w:rsidRPr="00F93269">
        <w:rPr>
          <w:rFonts w:cs="Arial"/>
          <w:szCs w:val="22"/>
        </w:rPr>
        <w:t>as well as support for the new resources.</w:t>
      </w:r>
    </w:p>
    <w:p w14:paraId="5E7E9E94" w14:textId="77777777" w:rsidR="00F93269" w:rsidRPr="00F93269" w:rsidRDefault="00F93269" w:rsidP="00F93269">
      <w:pPr>
        <w:ind w:left="720"/>
        <w:rPr>
          <w:rFonts w:cs="Arial"/>
          <w:szCs w:val="22"/>
        </w:rPr>
      </w:pPr>
    </w:p>
    <w:p w14:paraId="3A966FB4" w14:textId="77777777" w:rsidR="00F93269" w:rsidRPr="0054089C" w:rsidRDefault="00F93269" w:rsidP="00113E13">
      <w:pPr>
        <w:ind w:left="720"/>
        <w:rPr>
          <w:rFonts w:cs="Arial"/>
          <w:szCs w:val="22"/>
        </w:rPr>
      </w:pPr>
      <w:r w:rsidRPr="00F93269">
        <w:rPr>
          <w:rFonts w:cs="Arial"/>
          <w:szCs w:val="22"/>
        </w:rPr>
        <w:lastRenderedPageBreak/>
        <w:t xml:space="preserve">The </w:t>
      </w:r>
      <w:r w:rsidR="0079521D">
        <w:rPr>
          <w:rFonts w:cs="Arial"/>
          <w:szCs w:val="22"/>
        </w:rPr>
        <w:t>Supplier</w:t>
      </w:r>
      <w:r w:rsidRPr="00F93269">
        <w:rPr>
          <w:rFonts w:cs="Arial"/>
          <w:szCs w:val="22"/>
        </w:rPr>
        <w:t xml:space="preserve"> is responsible for all Knowledge Transfer due to resource </w:t>
      </w:r>
      <w:r w:rsidRPr="0054089C">
        <w:rPr>
          <w:rFonts w:cs="Arial"/>
          <w:szCs w:val="22"/>
        </w:rPr>
        <w:t>reassignment</w:t>
      </w:r>
      <w:r w:rsidR="007B7763">
        <w:rPr>
          <w:rFonts w:cs="Arial"/>
          <w:szCs w:val="22"/>
        </w:rPr>
        <w:t xml:space="preserve"> with </w:t>
      </w:r>
      <w:r w:rsidRPr="0054089C">
        <w:rPr>
          <w:rFonts w:cs="Arial"/>
          <w:szCs w:val="22"/>
        </w:rPr>
        <w:t xml:space="preserve">no cost to </w:t>
      </w:r>
      <w:r w:rsidR="007B7763">
        <w:rPr>
          <w:rFonts w:cs="Arial"/>
          <w:szCs w:val="22"/>
        </w:rPr>
        <w:t>DRiV</w:t>
      </w:r>
      <w:r w:rsidRPr="0054089C">
        <w:rPr>
          <w:rFonts w:cs="Arial"/>
          <w:szCs w:val="22"/>
        </w:rPr>
        <w:t xml:space="preserve">.  </w:t>
      </w:r>
      <w:r w:rsidR="006407E6">
        <w:rPr>
          <w:rFonts w:cs="Arial"/>
          <w:szCs w:val="22"/>
        </w:rPr>
        <w:t>DRiV</w:t>
      </w:r>
      <w:r w:rsidRPr="0054089C">
        <w:rPr>
          <w:rFonts w:cs="Arial"/>
          <w:szCs w:val="22"/>
        </w:rPr>
        <w:t xml:space="preserve"> expects that resources should have some overlap in timing for Knowledge Transfer.</w:t>
      </w:r>
    </w:p>
    <w:p w14:paraId="3848215C" w14:textId="77777777" w:rsidR="00B31E94" w:rsidRDefault="000C4A3D" w:rsidP="00825902">
      <w:pPr>
        <w:pStyle w:val="Heading3"/>
        <w:rPr>
          <w:sz w:val="22"/>
          <w:szCs w:val="22"/>
        </w:rPr>
      </w:pPr>
      <w:bookmarkStart w:id="69" w:name="_Toc32577752"/>
      <w:r w:rsidRPr="004129A1">
        <w:rPr>
          <w:sz w:val="22"/>
          <w:szCs w:val="22"/>
        </w:rPr>
        <w:t xml:space="preserve">Incident </w:t>
      </w:r>
      <w:r w:rsidR="006D1C79" w:rsidRPr="004129A1">
        <w:rPr>
          <w:sz w:val="22"/>
          <w:szCs w:val="22"/>
        </w:rPr>
        <w:t xml:space="preserve">and Problem </w:t>
      </w:r>
      <w:r w:rsidRPr="004129A1">
        <w:rPr>
          <w:sz w:val="22"/>
          <w:szCs w:val="22"/>
        </w:rPr>
        <w:t>Management</w:t>
      </w:r>
      <w:bookmarkEnd w:id="69"/>
      <w:r w:rsidRPr="004129A1">
        <w:rPr>
          <w:sz w:val="22"/>
          <w:szCs w:val="22"/>
        </w:rPr>
        <w:t xml:space="preserve"> </w:t>
      </w:r>
    </w:p>
    <w:p w14:paraId="42349F83" w14:textId="77777777" w:rsidR="00825902" w:rsidRPr="00825902" w:rsidRDefault="00825902" w:rsidP="00825902"/>
    <w:p w14:paraId="77D83D4D" w14:textId="77777777" w:rsidR="006A4029" w:rsidRPr="0054089C" w:rsidRDefault="00B43A5C" w:rsidP="00B43A5C">
      <w:pPr>
        <w:ind w:left="720"/>
      </w:pPr>
      <w:r w:rsidRPr="0054089C">
        <w:t xml:space="preserve">The </w:t>
      </w:r>
      <w:r w:rsidR="00DA7A27">
        <w:t>S</w:t>
      </w:r>
      <w:r w:rsidR="00BE3ECF">
        <w:t>upplier</w:t>
      </w:r>
      <w:r w:rsidRPr="0054089C">
        <w:t xml:space="preserve"> team addresses incidents and </w:t>
      </w:r>
      <w:r w:rsidR="00B101FF">
        <w:t>problems</w:t>
      </w:r>
      <w:r w:rsidRPr="0054089C">
        <w:t xml:space="preserve"> that are </w:t>
      </w:r>
      <w:r w:rsidR="006A4029" w:rsidRPr="0054089C">
        <w:t xml:space="preserve">requested by the business team.  </w:t>
      </w:r>
    </w:p>
    <w:p w14:paraId="3DB4B593" w14:textId="77777777" w:rsidR="006A4029" w:rsidRPr="0054089C" w:rsidRDefault="006A4029" w:rsidP="00B43A5C">
      <w:pPr>
        <w:ind w:left="720"/>
      </w:pPr>
    </w:p>
    <w:p w14:paraId="58A692F4" w14:textId="4D269CD4" w:rsidR="006A4029" w:rsidRPr="00A267FA" w:rsidRDefault="006A4029" w:rsidP="00B43A5C">
      <w:pPr>
        <w:ind w:left="720"/>
      </w:pPr>
      <w:r w:rsidRPr="006C4828">
        <w:t xml:space="preserve">Incidents are reported through the </w:t>
      </w:r>
      <w:r w:rsidR="007B7763" w:rsidRPr="006C4828">
        <w:t>DRiV</w:t>
      </w:r>
      <w:r w:rsidRPr="006C4828">
        <w:t xml:space="preserve"> Support Center (Help Desk) utilizing the </w:t>
      </w:r>
      <w:r w:rsidR="00AA7185" w:rsidRPr="00A267FA">
        <w:t xml:space="preserve">Service Now </w:t>
      </w:r>
      <w:r w:rsidRPr="00A267FA">
        <w:t xml:space="preserve">tool.  Incidents are typically reported by business users in field locations, but can also be reported by business users at headquarters locations.  </w:t>
      </w:r>
      <w:r w:rsidR="00CC777B" w:rsidRPr="00A267FA">
        <w:t>Incidents can also be also reported by application teams</w:t>
      </w:r>
      <w:r w:rsidR="007410AE">
        <w:t xml:space="preserve"> and are automatically created by system alerts</w:t>
      </w:r>
      <w:r w:rsidR="00CC777B" w:rsidRPr="00A267FA">
        <w:t xml:space="preserve">.  </w:t>
      </w:r>
      <w:r w:rsidRPr="00A267FA">
        <w:t xml:space="preserve">Incidents will be assigned a severity assessed by the reporting party based on specific criteria related to impact to the business.  </w:t>
      </w:r>
    </w:p>
    <w:p w14:paraId="09609095" w14:textId="77777777" w:rsidR="00AB2F16" w:rsidRPr="00A267FA" w:rsidRDefault="00AB2F16" w:rsidP="00B43A5C">
      <w:pPr>
        <w:ind w:left="720"/>
      </w:pPr>
    </w:p>
    <w:p w14:paraId="589753DB" w14:textId="77777777" w:rsidR="006A4029" w:rsidRPr="006C4828" w:rsidRDefault="00CC777B" w:rsidP="00B43A5C">
      <w:pPr>
        <w:ind w:left="720"/>
      </w:pPr>
      <w:r w:rsidRPr="00A267FA">
        <w:t xml:space="preserve">Problems are reported utilizing the </w:t>
      </w:r>
      <w:r w:rsidR="00AA7185" w:rsidRPr="00A267FA">
        <w:t xml:space="preserve">Service Now </w:t>
      </w:r>
      <w:r w:rsidRPr="00A267FA">
        <w:t>tool</w:t>
      </w:r>
      <w:r w:rsidRPr="006C4828">
        <w:t xml:space="preserve">.  Problems are </w:t>
      </w:r>
      <w:r w:rsidR="006A4029" w:rsidRPr="006C4828">
        <w:t xml:space="preserve">typically reported by </w:t>
      </w:r>
      <w:r w:rsidR="007B7763" w:rsidRPr="006C4828">
        <w:t>application teams</w:t>
      </w:r>
      <w:r w:rsidRPr="006C4828">
        <w:t xml:space="preserve"> or business users who are responsible for system support.  </w:t>
      </w:r>
      <w:r w:rsidR="007B7763" w:rsidRPr="006C4828">
        <w:t>Problems</w:t>
      </w:r>
      <w:r w:rsidR="006A4029" w:rsidRPr="006C4828">
        <w:t xml:space="preserve"> will also be assigned a </w:t>
      </w:r>
      <w:r w:rsidR="00EB6703" w:rsidRPr="006C4828">
        <w:t>severity;</w:t>
      </w:r>
      <w:r w:rsidR="006A4029" w:rsidRPr="006C4828">
        <w:t xml:space="preserve"> however this assessment is less formal.</w:t>
      </w:r>
    </w:p>
    <w:p w14:paraId="4078ED72" w14:textId="77777777" w:rsidR="00AB2F16" w:rsidRPr="006C4828" w:rsidRDefault="00AB2F16" w:rsidP="00B43A5C">
      <w:pPr>
        <w:ind w:left="720"/>
      </w:pPr>
    </w:p>
    <w:p w14:paraId="7A3A1609" w14:textId="77777777" w:rsidR="00AB2F16" w:rsidRDefault="00AB2F16" w:rsidP="00B43A5C">
      <w:pPr>
        <w:ind w:left="720"/>
      </w:pPr>
      <w:r w:rsidRPr="006C4828">
        <w:t xml:space="preserve">The severity assignment for both </w:t>
      </w:r>
      <w:r w:rsidR="00292BA8" w:rsidRPr="006C4828">
        <w:t>i</w:t>
      </w:r>
      <w:r w:rsidRPr="006C4828">
        <w:t xml:space="preserve">ncidents and </w:t>
      </w:r>
      <w:r w:rsidR="00292BA8" w:rsidRPr="006C4828">
        <w:t>p</w:t>
      </w:r>
      <w:r w:rsidR="004F693D" w:rsidRPr="006C4828">
        <w:t>roblems</w:t>
      </w:r>
      <w:r w:rsidRPr="006C4828">
        <w:t xml:space="preserve"> should</w:t>
      </w:r>
      <w:r w:rsidRPr="0054089C">
        <w:t xml:space="preserve"> be reviewed by the </w:t>
      </w:r>
      <w:r w:rsidR="00BE3ECF">
        <w:t>Supplier</w:t>
      </w:r>
      <w:r w:rsidRPr="0054089C">
        <w:t xml:space="preserve"> team.  On occasion, it will be necessary for the </w:t>
      </w:r>
      <w:r w:rsidR="00BE3ECF">
        <w:t>Supplier</w:t>
      </w:r>
      <w:r w:rsidRPr="0054089C">
        <w:t xml:space="preserve"> team to negotiate the severity if they disagree with the reported level.</w:t>
      </w:r>
    </w:p>
    <w:p w14:paraId="216C5F7E" w14:textId="77777777" w:rsidR="00653632" w:rsidRDefault="00653632" w:rsidP="00B43A5C">
      <w:pPr>
        <w:ind w:left="720"/>
      </w:pPr>
      <w:r>
        <w:t xml:space="preserve"> </w:t>
      </w:r>
    </w:p>
    <w:p w14:paraId="559820F1" w14:textId="0E343410" w:rsidR="00292BA8" w:rsidRDefault="00653632" w:rsidP="00B43A5C">
      <w:pPr>
        <w:ind w:left="720"/>
      </w:pPr>
      <w:r>
        <w:t xml:space="preserve">The </w:t>
      </w:r>
      <w:r w:rsidR="00BE3ECF">
        <w:t>Supplier</w:t>
      </w:r>
      <w:r>
        <w:t xml:space="preserve"> team owns the quality and code review process for all code that is created or changed as tickets are being worked.  They must adhere to pre-defined coding</w:t>
      </w:r>
      <w:r w:rsidR="007410AE">
        <w:t xml:space="preserve">, </w:t>
      </w:r>
      <w:r>
        <w:t>quality</w:t>
      </w:r>
      <w:r w:rsidR="007410AE">
        <w:t>, and naming convention</w:t>
      </w:r>
      <w:r>
        <w:t xml:space="preserve"> standards.  </w:t>
      </w:r>
    </w:p>
    <w:p w14:paraId="483491EB" w14:textId="77777777" w:rsidR="00292BA8" w:rsidRDefault="00292BA8" w:rsidP="00B43A5C">
      <w:pPr>
        <w:ind w:left="720"/>
      </w:pPr>
      <w:r>
        <w:t xml:space="preserve"> </w:t>
      </w:r>
    </w:p>
    <w:p w14:paraId="23CED271" w14:textId="77777777" w:rsidR="00292BA8" w:rsidRDefault="00653632" w:rsidP="00B43A5C">
      <w:pPr>
        <w:ind w:left="720"/>
      </w:pPr>
      <w:r>
        <w:t>S</w:t>
      </w:r>
      <w:r w:rsidR="00BE3ECF">
        <w:t>upplier</w:t>
      </w:r>
      <w:r>
        <w:t xml:space="preserve"> team is also responsible for performing testing activities related to incident/problem resolution.  </w:t>
      </w:r>
      <w:r w:rsidR="00292BA8">
        <w:t xml:space="preserve">They will need to partner with the </w:t>
      </w:r>
      <w:r w:rsidR="00DA7A27">
        <w:t>business</w:t>
      </w:r>
      <w:r w:rsidR="00292BA8">
        <w:t xml:space="preserve"> teams as needed to execute end user acceptance testing.</w:t>
      </w:r>
    </w:p>
    <w:p w14:paraId="506C0C5F" w14:textId="77777777" w:rsidR="00292BA8" w:rsidRDefault="00292BA8" w:rsidP="00B43A5C">
      <w:pPr>
        <w:ind w:left="720"/>
      </w:pPr>
      <w:r>
        <w:t xml:space="preserve"> </w:t>
      </w:r>
    </w:p>
    <w:p w14:paraId="5C2371C0" w14:textId="77777777" w:rsidR="00653632" w:rsidRDefault="00653632" w:rsidP="00B43A5C">
      <w:pPr>
        <w:ind w:left="720"/>
      </w:pPr>
      <w:r>
        <w:t xml:space="preserve">Any incident/problem resolution that requires a code/configuration change to production will </w:t>
      </w:r>
      <w:r w:rsidRPr="00A267FA">
        <w:t>require Change Advisory Board (CAB) approval</w:t>
      </w:r>
      <w:r>
        <w:t>.</w:t>
      </w:r>
    </w:p>
    <w:p w14:paraId="56CFB967" w14:textId="77777777" w:rsidR="00292BA8" w:rsidRDefault="00292BA8" w:rsidP="00B43A5C">
      <w:pPr>
        <w:ind w:left="720"/>
      </w:pPr>
      <w:r>
        <w:t xml:space="preserve"> </w:t>
      </w:r>
    </w:p>
    <w:p w14:paraId="7A087869" w14:textId="77777777" w:rsidR="00292BA8" w:rsidRPr="0054089C" w:rsidRDefault="00292BA8" w:rsidP="00B43A5C">
      <w:pPr>
        <w:ind w:left="720"/>
      </w:pPr>
      <w:r>
        <w:t>All Severity 1 incidents require a post mortem.</w:t>
      </w:r>
    </w:p>
    <w:p w14:paraId="320045BD" w14:textId="77777777" w:rsidR="00AB2F16" w:rsidRPr="0054089C" w:rsidRDefault="00AB2F16" w:rsidP="00B43A5C">
      <w:pPr>
        <w:ind w:left="720"/>
      </w:pPr>
    </w:p>
    <w:p w14:paraId="4F802539" w14:textId="77777777" w:rsidR="00AB2F16" w:rsidRPr="0054089C" w:rsidRDefault="00AB2F16" w:rsidP="00B43A5C">
      <w:pPr>
        <w:ind w:left="720"/>
      </w:pPr>
      <w:r w:rsidRPr="0054089C">
        <w:t xml:space="preserve">The </w:t>
      </w:r>
      <w:r w:rsidR="00DA7A27">
        <w:t>s</w:t>
      </w:r>
      <w:r w:rsidRPr="0054089C">
        <w:t xml:space="preserve">everity </w:t>
      </w:r>
      <w:r w:rsidR="00DA7A27">
        <w:t>d</w:t>
      </w:r>
      <w:r w:rsidRPr="0054089C">
        <w:t>efinitions and required resolution goals are defined in the table below</w:t>
      </w:r>
      <w:r w:rsidR="00653632">
        <w:t>:</w:t>
      </w:r>
    </w:p>
    <w:p w14:paraId="0220D314" w14:textId="77777777" w:rsidR="001A3C3A" w:rsidRDefault="006A4029" w:rsidP="00217635">
      <w:pPr>
        <w:ind w:left="720"/>
      </w:pPr>
      <w:r>
        <w:rPr>
          <w:highlight w:val="green"/>
        </w:rPr>
        <w:t xml:space="preserve"> </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tblGrid>
      <w:tr w:rsidR="004E5D62" w14:paraId="17A4ED69" w14:textId="77777777" w:rsidTr="006C4828">
        <w:trPr>
          <w:cantSplit/>
        </w:trPr>
        <w:tc>
          <w:tcPr>
            <w:tcW w:w="4621" w:type="dxa"/>
            <w:shd w:val="clear" w:color="auto" w:fill="auto"/>
          </w:tcPr>
          <w:p w14:paraId="404E51CD" w14:textId="77777777" w:rsidR="004E5D62" w:rsidRPr="006C4828" w:rsidRDefault="004E5D62" w:rsidP="008944FB">
            <w:pPr>
              <w:jc w:val="center"/>
              <w:rPr>
                <w:b/>
              </w:rPr>
            </w:pPr>
            <w:r w:rsidRPr="006C4828">
              <w:rPr>
                <w:b/>
              </w:rPr>
              <w:t>Incidents</w:t>
            </w:r>
          </w:p>
        </w:tc>
      </w:tr>
      <w:tr w:rsidR="004E5D62" w14:paraId="2064E1B6" w14:textId="77777777" w:rsidTr="006C4828">
        <w:trPr>
          <w:cantSplit/>
        </w:trPr>
        <w:tc>
          <w:tcPr>
            <w:tcW w:w="4621" w:type="dxa"/>
            <w:shd w:val="clear" w:color="auto" w:fill="auto"/>
          </w:tcPr>
          <w:p w14:paraId="2D3487A6" w14:textId="77777777" w:rsidR="004E5D62" w:rsidRPr="006C4828" w:rsidRDefault="004E5D62" w:rsidP="001C3C19">
            <w:pPr>
              <w:pStyle w:val="Default"/>
              <w:rPr>
                <w:b/>
                <w:bCs/>
                <w:color w:val="auto"/>
                <w:sz w:val="22"/>
                <w:szCs w:val="22"/>
              </w:rPr>
            </w:pPr>
            <w:r w:rsidRPr="006C4828">
              <w:rPr>
                <w:b/>
                <w:bCs/>
                <w:color w:val="auto"/>
                <w:sz w:val="22"/>
                <w:szCs w:val="22"/>
              </w:rPr>
              <w:t xml:space="preserve">Severity 1 – Critical </w:t>
            </w:r>
          </w:p>
          <w:p w14:paraId="5344AF1D" w14:textId="77777777" w:rsidR="004E5D62" w:rsidRPr="006C4828" w:rsidRDefault="004E5D62" w:rsidP="001C3C19">
            <w:pPr>
              <w:pStyle w:val="Default"/>
              <w:rPr>
                <w:color w:val="auto"/>
                <w:sz w:val="22"/>
                <w:szCs w:val="22"/>
              </w:rPr>
            </w:pPr>
            <w:r w:rsidRPr="006C4828">
              <w:rPr>
                <w:color w:val="auto"/>
                <w:sz w:val="22"/>
                <w:szCs w:val="22"/>
              </w:rPr>
              <w:t>Resolution Goal: 4 Hours</w:t>
            </w:r>
          </w:p>
          <w:p w14:paraId="0CFED423" w14:textId="77777777" w:rsidR="004E5D62" w:rsidRPr="006C4828" w:rsidRDefault="004E5D62" w:rsidP="00B5398A">
            <w:pPr>
              <w:rPr>
                <w:rFonts w:ascii="Calibri" w:hAnsi="Calibri"/>
              </w:rPr>
            </w:pPr>
            <w:r w:rsidRPr="006C4828">
              <w:t xml:space="preserve">Affects a wide array of users and prevents them from performing their daily duties and impacts the company in a significant way. Normal services are completely disrupted. </w:t>
            </w:r>
          </w:p>
          <w:p w14:paraId="271D0C12" w14:textId="77777777" w:rsidR="004E5D62" w:rsidRPr="006C4828" w:rsidRDefault="004E5D62" w:rsidP="004E5D62">
            <w:pPr>
              <w:rPr>
                <w:rFonts w:eastAsia="Calibri"/>
                <w:i/>
                <w:iCs/>
              </w:rPr>
            </w:pPr>
            <w:r w:rsidRPr="006C4828">
              <w:rPr>
                <w:i/>
                <w:iCs/>
              </w:rPr>
              <w:t>e.g. Entire site lost Network connectivity</w:t>
            </w:r>
            <w:r w:rsidR="005F57BA" w:rsidRPr="006C4828">
              <w:rPr>
                <w:i/>
                <w:iCs/>
              </w:rPr>
              <w:t>.</w:t>
            </w:r>
          </w:p>
        </w:tc>
      </w:tr>
      <w:tr w:rsidR="004E5D62" w14:paraId="5CCF1021" w14:textId="77777777" w:rsidTr="006C4828">
        <w:trPr>
          <w:cantSplit/>
        </w:trPr>
        <w:tc>
          <w:tcPr>
            <w:tcW w:w="4621" w:type="dxa"/>
            <w:shd w:val="clear" w:color="auto" w:fill="auto"/>
          </w:tcPr>
          <w:p w14:paraId="5933CE6B" w14:textId="77777777" w:rsidR="004E5D62" w:rsidRPr="006C4828" w:rsidRDefault="004E5D62" w:rsidP="001C3C19">
            <w:pPr>
              <w:pStyle w:val="Default"/>
              <w:rPr>
                <w:b/>
                <w:bCs/>
                <w:color w:val="auto"/>
                <w:sz w:val="22"/>
                <w:szCs w:val="22"/>
              </w:rPr>
            </w:pPr>
            <w:r w:rsidRPr="006C4828">
              <w:rPr>
                <w:b/>
                <w:bCs/>
                <w:color w:val="auto"/>
                <w:sz w:val="22"/>
                <w:szCs w:val="22"/>
              </w:rPr>
              <w:lastRenderedPageBreak/>
              <w:t>Severity 2 – High</w:t>
            </w:r>
          </w:p>
          <w:p w14:paraId="3382CDC4" w14:textId="77777777" w:rsidR="004E5D62" w:rsidRPr="006C4828" w:rsidRDefault="004E5D62" w:rsidP="001C3C19">
            <w:pPr>
              <w:pStyle w:val="Default"/>
              <w:rPr>
                <w:color w:val="auto"/>
                <w:sz w:val="22"/>
                <w:szCs w:val="22"/>
              </w:rPr>
            </w:pPr>
            <w:r w:rsidRPr="006C4828">
              <w:rPr>
                <w:color w:val="auto"/>
                <w:sz w:val="22"/>
                <w:szCs w:val="22"/>
              </w:rPr>
              <w:t xml:space="preserve">Resolution Goal: 1 Business Day </w:t>
            </w:r>
          </w:p>
          <w:p w14:paraId="3C1CAB73" w14:textId="77777777" w:rsidR="004E5D62" w:rsidRPr="006C4828" w:rsidRDefault="004E5D62" w:rsidP="004E5D62">
            <w:r w:rsidRPr="006C4828">
              <w:t>Affects multiple users and hinders or slows their ability in performing their daily duties. Normal services are reduced. Business risk is high and can quickly become critical if the issue is not resolved quickly.</w:t>
            </w:r>
          </w:p>
          <w:p w14:paraId="32EA2D0D" w14:textId="77777777" w:rsidR="004E5D62" w:rsidRPr="006C4828" w:rsidRDefault="004E5D62" w:rsidP="004E5D62">
            <w:pPr>
              <w:rPr>
                <w:szCs w:val="22"/>
              </w:rPr>
            </w:pPr>
            <w:r w:rsidRPr="006C4828">
              <w:rPr>
                <w:i/>
                <w:iCs/>
                <w:szCs w:val="22"/>
              </w:rPr>
              <w:t>e.g. Printing service disrupted</w:t>
            </w:r>
            <w:r w:rsidR="005F57BA" w:rsidRPr="006C4828">
              <w:rPr>
                <w:i/>
                <w:iCs/>
                <w:szCs w:val="22"/>
              </w:rPr>
              <w:t>.</w:t>
            </w:r>
          </w:p>
        </w:tc>
      </w:tr>
      <w:tr w:rsidR="004E5D62" w14:paraId="1E58BC14" w14:textId="77777777" w:rsidTr="006C4828">
        <w:trPr>
          <w:cantSplit/>
        </w:trPr>
        <w:tc>
          <w:tcPr>
            <w:tcW w:w="4621" w:type="dxa"/>
            <w:shd w:val="clear" w:color="auto" w:fill="auto"/>
          </w:tcPr>
          <w:p w14:paraId="0EAABBFA" w14:textId="77777777" w:rsidR="004E5D62" w:rsidRPr="006C4828" w:rsidRDefault="004E5D62" w:rsidP="001C3C19">
            <w:pPr>
              <w:pStyle w:val="Default"/>
              <w:rPr>
                <w:b/>
                <w:bCs/>
                <w:color w:val="auto"/>
                <w:sz w:val="22"/>
                <w:szCs w:val="22"/>
              </w:rPr>
            </w:pPr>
            <w:r w:rsidRPr="006C4828">
              <w:rPr>
                <w:b/>
                <w:bCs/>
                <w:color w:val="auto"/>
                <w:sz w:val="22"/>
                <w:szCs w:val="22"/>
              </w:rPr>
              <w:t>Severity 3 – Medium</w:t>
            </w:r>
          </w:p>
          <w:p w14:paraId="46FA0E35" w14:textId="77777777" w:rsidR="004E5D62" w:rsidRPr="006C4828" w:rsidRDefault="004E5D62" w:rsidP="001C3C19">
            <w:pPr>
              <w:pStyle w:val="Default"/>
              <w:rPr>
                <w:color w:val="auto"/>
                <w:sz w:val="22"/>
                <w:szCs w:val="22"/>
              </w:rPr>
            </w:pPr>
            <w:r w:rsidRPr="006C4828">
              <w:rPr>
                <w:color w:val="auto"/>
                <w:sz w:val="22"/>
                <w:szCs w:val="22"/>
              </w:rPr>
              <w:t xml:space="preserve">Resolution Goal: 3 Business Days </w:t>
            </w:r>
          </w:p>
          <w:p w14:paraId="01FFDD6D" w14:textId="77777777" w:rsidR="004E5D62" w:rsidRPr="006C4828" w:rsidRDefault="004E5D62" w:rsidP="004E5D62">
            <w:pPr>
              <w:rPr>
                <w:rFonts w:ascii="Calibri" w:hAnsi="Calibri"/>
              </w:rPr>
            </w:pPr>
            <w:r w:rsidRPr="006C4828">
              <w:t xml:space="preserve">Prevents one user from performing their necessary daily duties. Business risk is moderate. </w:t>
            </w:r>
          </w:p>
          <w:p w14:paraId="4FDE4DBA" w14:textId="77777777" w:rsidR="004E5D62" w:rsidRPr="006C4828" w:rsidRDefault="004E5D62" w:rsidP="00791050">
            <w:pPr>
              <w:rPr>
                <w:rFonts w:eastAsia="Calibri"/>
                <w:i/>
                <w:iCs/>
              </w:rPr>
            </w:pPr>
            <w:r w:rsidRPr="006C4828">
              <w:rPr>
                <w:i/>
                <w:iCs/>
              </w:rPr>
              <w:t>e.g. PC down</w:t>
            </w:r>
            <w:r w:rsidR="005F57BA" w:rsidRPr="006C4828">
              <w:rPr>
                <w:i/>
                <w:iCs/>
              </w:rPr>
              <w:t>.</w:t>
            </w:r>
          </w:p>
        </w:tc>
      </w:tr>
      <w:tr w:rsidR="004E5D62" w14:paraId="7346396C" w14:textId="77777777" w:rsidTr="006C4828">
        <w:trPr>
          <w:cantSplit/>
        </w:trPr>
        <w:tc>
          <w:tcPr>
            <w:tcW w:w="4621" w:type="dxa"/>
            <w:shd w:val="clear" w:color="auto" w:fill="auto"/>
          </w:tcPr>
          <w:p w14:paraId="4D341E23" w14:textId="77777777" w:rsidR="004E5D62" w:rsidRPr="006C4828" w:rsidRDefault="004E5D62" w:rsidP="001C3C19">
            <w:pPr>
              <w:pStyle w:val="Default"/>
              <w:rPr>
                <w:b/>
                <w:bCs/>
                <w:color w:val="auto"/>
                <w:sz w:val="22"/>
                <w:szCs w:val="22"/>
              </w:rPr>
            </w:pPr>
            <w:r w:rsidRPr="006C4828">
              <w:rPr>
                <w:b/>
                <w:bCs/>
                <w:color w:val="auto"/>
                <w:sz w:val="22"/>
                <w:szCs w:val="22"/>
              </w:rPr>
              <w:t>Severity 4 – Low</w:t>
            </w:r>
          </w:p>
          <w:p w14:paraId="6374FA82" w14:textId="77777777" w:rsidR="004E5D62" w:rsidRPr="006C4828" w:rsidRDefault="004E5D62" w:rsidP="001C3C19">
            <w:pPr>
              <w:pStyle w:val="Default"/>
              <w:rPr>
                <w:color w:val="auto"/>
                <w:sz w:val="22"/>
                <w:szCs w:val="22"/>
              </w:rPr>
            </w:pPr>
            <w:r w:rsidRPr="006C4828">
              <w:rPr>
                <w:color w:val="auto"/>
                <w:sz w:val="22"/>
                <w:szCs w:val="22"/>
              </w:rPr>
              <w:t>Resolution Goal: 5 Business Days</w:t>
            </w:r>
          </w:p>
          <w:p w14:paraId="19BB263E" w14:textId="77777777" w:rsidR="004E5D62" w:rsidRPr="006C4828" w:rsidRDefault="004E5D62" w:rsidP="004E5D62">
            <w:pPr>
              <w:rPr>
                <w:rFonts w:ascii="Calibri" w:hAnsi="Calibri"/>
              </w:rPr>
            </w:pPr>
            <w:r w:rsidRPr="006C4828">
              <w:t xml:space="preserve">Is causing trouble, but is not preventing an end-user from performing their daily duties. Business risk low. </w:t>
            </w:r>
          </w:p>
          <w:p w14:paraId="3BB6EA45" w14:textId="77777777" w:rsidR="004E5D62" w:rsidRPr="006C4828" w:rsidRDefault="004E5D62" w:rsidP="00791050">
            <w:pPr>
              <w:rPr>
                <w:rFonts w:eastAsia="Calibri"/>
                <w:i/>
                <w:iCs/>
              </w:rPr>
            </w:pPr>
            <w:r w:rsidRPr="006C4828">
              <w:rPr>
                <w:i/>
                <w:iCs/>
              </w:rPr>
              <w:t>e.g. MS Word is not working but user can use another PC to do their tasks.</w:t>
            </w:r>
          </w:p>
        </w:tc>
      </w:tr>
    </w:tbl>
    <w:p w14:paraId="6815D4B3" w14:textId="77777777" w:rsidR="00C67B13" w:rsidRPr="008066E9" w:rsidRDefault="00C67B13" w:rsidP="00E7586F">
      <w:pPr>
        <w:rPr>
          <w:rFonts w:cs="Arial"/>
          <w:szCs w:val="22"/>
          <w:highlight w:val="yellow"/>
        </w:rPr>
      </w:pPr>
    </w:p>
    <w:p w14:paraId="288DC998" w14:textId="77777777" w:rsidR="00C67B13" w:rsidRDefault="00C67B13" w:rsidP="00C67B13">
      <w:pPr>
        <w:rPr>
          <w:rFonts w:cs="Arial"/>
          <w:szCs w:val="22"/>
          <w:highlight w:val="green"/>
        </w:rPr>
      </w:pPr>
    </w:p>
    <w:p w14:paraId="627B9BA4" w14:textId="45CA7148" w:rsidR="006A2271" w:rsidRDefault="006A2271" w:rsidP="00113E13">
      <w:pPr>
        <w:pStyle w:val="CharChar1"/>
        <w:ind w:left="720"/>
        <w:rPr>
          <w:rFonts w:ascii="Arial" w:hAnsi="Arial" w:cs="Arial"/>
          <w:b/>
          <w:sz w:val="22"/>
          <w:szCs w:val="22"/>
        </w:rPr>
      </w:pPr>
      <w:r>
        <w:rPr>
          <w:rFonts w:ascii="Arial" w:hAnsi="Arial" w:cs="Arial"/>
          <w:sz w:val="22"/>
          <w:szCs w:val="22"/>
        </w:rPr>
        <w:t xml:space="preserve">For information on </w:t>
      </w:r>
      <w:r w:rsidR="00CC2359">
        <w:rPr>
          <w:rFonts w:ascii="Arial" w:hAnsi="Arial" w:cs="Arial"/>
          <w:sz w:val="22"/>
          <w:szCs w:val="22"/>
        </w:rPr>
        <w:t>coverage</w:t>
      </w:r>
      <w:r>
        <w:rPr>
          <w:rFonts w:ascii="Arial" w:hAnsi="Arial" w:cs="Arial"/>
          <w:sz w:val="22"/>
          <w:szCs w:val="22"/>
        </w:rPr>
        <w:t xml:space="preserve"> </w:t>
      </w:r>
      <w:r w:rsidR="00E74186">
        <w:rPr>
          <w:rFonts w:ascii="Arial" w:hAnsi="Arial" w:cs="Arial"/>
          <w:sz w:val="22"/>
          <w:szCs w:val="22"/>
        </w:rPr>
        <w:t xml:space="preserve">hours and language requirements </w:t>
      </w:r>
      <w:r>
        <w:rPr>
          <w:rFonts w:ascii="Arial" w:hAnsi="Arial" w:cs="Arial"/>
          <w:sz w:val="22"/>
          <w:szCs w:val="22"/>
        </w:rPr>
        <w:t>to support incidents</w:t>
      </w:r>
      <w:r w:rsidRPr="003B7981">
        <w:rPr>
          <w:rFonts w:ascii="Arial" w:hAnsi="Arial" w:cs="Arial"/>
          <w:sz w:val="22"/>
          <w:szCs w:val="22"/>
        </w:rPr>
        <w:t xml:space="preserve">, </w:t>
      </w:r>
      <w:r>
        <w:rPr>
          <w:rFonts w:ascii="Arial" w:hAnsi="Arial" w:cs="Arial"/>
          <w:sz w:val="22"/>
          <w:szCs w:val="22"/>
        </w:rPr>
        <w:t xml:space="preserve">refer to </w:t>
      </w:r>
      <w:r w:rsidRPr="00C3302A">
        <w:rPr>
          <w:rFonts w:ascii="Arial" w:hAnsi="Arial" w:cs="Arial"/>
          <w:b/>
          <w:sz w:val="22"/>
          <w:szCs w:val="22"/>
        </w:rPr>
        <w:t>Attachment A</w:t>
      </w:r>
      <w:r>
        <w:rPr>
          <w:rFonts w:ascii="Arial" w:hAnsi="Arial" w:cs="Arial"/>
          <w:b/>
          <w:sz w:val="22"/>
          <w:szCs w:val="22"/>
        </w:rPr>
        <w:t xml:space="preserve"> “</w:t>
      </w:r>
      <w:r w:rsidR="00E7586F">
        <w:rPr>
          <w:rFonts w:ascii="Arial" w:hAnsi="Arial" w:cs="Arial"/>
          <w:b/>
          <w:sz w:val="22"/>
          <w:szCs w:val="22"/>
        </w:rPr>
        <w:t>DRiV Application Portfolio Data</w:t>
      </w:r>
      <w:r>
        <w:rPr>
          <w:rFonts w:ascii="Arial" w:hAnsi="Arial" w:cs="Arial"/>
          <w:b/>
          <w:sz w:val="22"/>
          <w:szCs w:val="22"/>
        </w:rPr>
        <w:t>”.</w:t>
      </w:r>
    </w:p>
    <w:p w14:paraId="0F06654F" w14:textId="77777777" w:rsidR="00495E1A" w:rsidRDefault="00DB263A" w:rsidP="00DB263A">
      <w:pPr>
        <w:pStyle w:val="CharChar1"/>
        <w:ind w:left="720"/>
        <w:rPr>
          <w:rFonts w:ascii="Arial" w:hAnsi="Arial" w:cs="Arial"/>
          <w:sz w:val="22"/>
          <w:szCs w:val="22"/>
        </w:rPr>
      </w:pPr>
      <w:r w:rsidRPr="00DB263A">
        <w:rPr>
          <w:rFonts w:ascii="Arial" w:hAnsi="Arial" w:cs="Arial"/>
          <w:sz w:val="22"/>
          <w:szCs w:val="22"/>
        </w:rPr>
        <w:t xml:space="preserve">At a minimum, supplier will be expected to support English, Mandarin, Portuguese, Spanish, and Dutch.  </w:t>
      </w:r>
    </w:p>
    <w:p w14:paraId="0268AA68" w14:textId="2A0B4FF0" w:rsidR="00DB263A" w:rsidRPr="00DB263A" w:rsidRDefault="00DB263A" w:rsidP="00DB263A">
      <w:pPr>
        <w:pStyle w:val="CharChar1"/>
        <w:ind w:left="720"/>
        <w:rPr>
          <w:rFonts w:ascii="Arial" w:hAnsi="Arial" w:cs="Arial"/>
          <w:sz w:val="22"/>
          <w:szCs w:val="22"/>
        </w:rPr>
      </w:pPr>
      <w:r w:rsidRPr="00DB263A">
        <w:rPr>
          <w:rFonts w:ascii="Arial" w:hAnsi="Arial" w:cs="Arial"/>
          <w:sz w:val="22"/>
          <w:szCs w:val="22"/>
        </w:rPr>
        <w:t xml:space="preserve">The service desk supports Czech, Dutch, English, French, German, Italian, Mandarin, Polish, Portuguese, Romanian, </w:t>
      </w:r>
      <w:r>
        <w:rPr>
          <w:rFonts w:ascii="Arial" w:hAnsi="Arial" w:cs="Arial"/>
          <w:sz w:val="22"/>
          <w:szCs w:val="22"/>
        </w:rPr>
        <w:t xml:space="preserve">and </w:t>
      </w:r>
      <w:r w:rsidRPr="00DB263A">
        <w:rPr>
          <w:rFonts w:ascii="Arial" w:hAnsi="Arial" w:cs="Arial"/>
          <w:sz w:val="22"/>
          <w:szCs w:val="22"/>
        </w:rPr>
        <w:t>Spanish</w:t>
      </w:r>
      <w:r>
        <w:rPr>
          <w:rFonts w:ascii="Arial" w:hAnsi="Arial" w:cs="Arial"/>
          <w:sz w:val="22"/>
          <w:szCs w:val="22"/>
        </w:rPr>
        <w:t>.</w:t>
      </w:r>
      <w:r w:rsidRPr="00DB263A">
        <w:rPr>
          <w:rFonts w:ascii="Arial" w:hAnsi="Arial" w:cs="Arial"/>
          <w:sz w:val="22"/>
          <w:szCs w:val="22"/>
        </w:rPr>
        <w:t xml:space="preserve">  </w:t>
      </w:r>
    </w:p>
    <w:p w14:paraId="3B0ED119" w14:textId="77777777" w:rsidR="00113E13" w:rsidRDefault="006D1C79" w:rsidP="00825902">
      <w:pPr>
        <w:pStyle w:val="Heading3"/>
        <w:rPr>
          <w:sz w:val="22"/>
          <w:szCs w:val="22"/>
        </w:rPr>
      </w:pPr>
      <w:bookmarkStart w:id="70" w:name="_Toc32577753"/>
      <w:r w:rsidRPr="004129A1">
        <w:rPr>
          <w:sz w:val="22"/>
          <w:szCs w:val="22"/>
        </w:rPr>
        <w:t xml:space="preserve">After Hours </w:t>
      </w:r>
      <w:r w:rsidR="00CB4F5D" w:rsidRPr="004129A1">
        <w:rPr>
          <w:sz w:val="22"/>
          <w:szCs w:val="22"/>
        </w:rPr>
        <w:t>Support</w:t>
      </w:r>
      <w:bookmarkEnd w:id="70"/>
    </w:p>
    <w:p w14:paraId="427882D9" w14:textId="77777777" w:rsidR="00825902" w:rsidRPr="00825902" w:rsidRDefault="00825902" w:rsidP="00825902"/>
    <w:p w14:paraId="2440A5B6" w14:textId="77777777" w:rsidR="00CE194A" w:rsidRPr="00C3302A" w:rsidRDefault="00CE194A" w:rsidP="00113E13">
      <w:pPr>
        <w:pStyle w:val="CharChar1"/>
        <w:ind w:left="720"/>
        <w:rPr>
          <w:rFonts w:ascii="Arial" w:hAnsi="Arial" w:cs="Arial"/>
          <w:b/>
          <w:sz w:val="22"/>
          <w:szCs w:val="22"/>
        </w:rPr>
      </w:pPr>
      <w:r w:rsidRPr="003B7981">
        <w:rPr>
          <w:rFonts w:ascii="Arial" w:hAnsi="Arial" w:cs="Arial"/>
          <w:sz w:val="22"/>
          <w:szCs w:val="22"/>
        </w:rPr>
        <w:t>Most application areas require 24x7</w:t>
      </w:r>
      <w:r w:rsidR="00D62DF9">
        <w:rPr>
          <w:rFonts w:ascii="Arial" w:hAnsi="Arial" w:cs="Arial"/>
          <w:sz w:val="22"/>
          <w:szCs w:val="22"/>
        </w:rPr>
        <w:t>x365</w:t>
      </w:r>
      <w:r w:rsidRPr="003B7981">
        <w:rPr>
          <w:rFonts w:ascii="Arial" w:hAnsi="Arial" w:cs="Arial"/>
          <w:sz w:val="22"/>
          <w:szCs w:val="22"/>
        </w:rPr>
        <w:t xml:space="preserve"> on-call support but vary widely in how much activity occurs in the after</w:t>
      </w:r>
      <w:r>
        <w:rPr>
          <w:rFonts w:ascii="Arial" w:hAnsi="Arial" w:cs="Arial"/>
          <w:sz w:val="22"/>
          <w:szCs w:val="22"/>
        </w:rPr>
        <w:t>-</w:t>
      </w:r>
      <w:r w:rsidRPr="003B7981">
        <w:rPr>
          <w:rFonts w:ascii="Arial" w:hAnsi="Arial" w:cs="Arial"/>
          <w:sz w:val="22"/>
          <w:szCs w:val="22"/>
        </w:rPr>
        <w:t xml:space="preserve">hours timeframe.  </w:t>
      </w:r>
    </w:p>
    <w:p w14:paraId="5F21F9A7" w14:textId="77777777" w:rsidR="00E546F3" w:rsidRDefault="00E546F3" w:rsidP="00CE194A">
      <w:pPr>
        <w:pStyle w:val="CharChar1"/>
        <w:ind w:left="720"/>
        <w:rPr>
          <w:rFonts w:ascii="Arial" w:hAnsi="Arial" w:cs="Arial"/>
          <w:sz w:val="22"/>
          <w:szCs w:val="22"/>
        </w:rPr>
      </w:pPr>
      <w:r>
        <w:rPr>
          <w:rFonts w:ascii="Arial" w:hAnsi="Arial" w:cs="Arial"/>
          <w:sz w:val="22"/>
          <w:szCs w:val="22"/>
        </w:rPr>
        <w:t xml:space="preserve">24x7x365 support is required for all Sev 1 incidents, critical application monitoring, and transport support when transports are applied to production.  </w:t>
      </w:r>
    </w:p>
    <w:p w14:paraId="357360E6" w14:textId="77777777" w:rsidR="00CE194A" w:rsidRDefault="00E546F3" w:rsidP="00CE194A">
      <w:pPr>
        <w:pStyle w:val="CharChar1"/>
        <w:ind w:left="720"/>
        <w:rPr>
          <w:rFonts w:ascii="Arial" w:hAnsi="Arial" w:cs="Arial"/>
          <w:sz w:val="22"/>
          <w:szCs w:val="22"/>
        </w:rPr>
      </w:pPr>
      <w:r>
        <w:rPr>
          <w:rFonts w:ascii="Arial" w:hAnsi="Arial" w:cs="Arial"/>
          <w:sz w:val="22"/>
          <w:szCs w:val="22"/>
        </w:rPr>
        <w:t>T</w:t>
      </w:r>
      <w:r w:rsidR="00520B1F">
        <w:rPr>
          <w:rFonts w:ascii="Arial" w:hAnsi="Arial" w:cs="Arial"/>
          <w:sz w:val="22"/>
          <w:szCs w:val="22"/>
        </w:rPr>
        <w:t xml:space="preserve">here will </w:t>
      </w:r>
      <w:r w:rsidR="00382ADE">
        <w:rPr>
          <w:rFonts w:ascii="Arial" w:hAnsi="Arial" w:cs="Arial"/>
          <w:sz w:val="22"/>
          <w:szCs w:val="22"/>
        </w:rPr>
        <w:t xml:space="preserve">also </w:t>
      </w:r>
      <w:r w:rsidR="00520B1F">
        <w:rPr>
          <w:rFonts w:ascii="Arial" w:hAnsi="Arial" w:cs="Arial"/>
          <w:sz w:val="22"/>
          <w:szCs w:val="22"/>
        </w:rPr>
        <w:t xml:space="preserve">be checkout activities associated with SAP </w:t>
      </w:r>
      <w:r w:rsidR="00976F87">
        <w:rPr>
          <w:rFonts w:ascii="Arial" w:hAnsi="Arial" w:cs="Arial"/>
          <w:sz w:val="22"/>
          <w:szCs w:val="22"/>
        </w:rPr>
        <w:t xml:space="preserve">upgrades and </w:t>
      </w:r>
      <w:r w:rsidR="00520B1F">
        <w:rPr>
          <w:rFonts w:ascii="Arial" w:hAnsi="Arial" w:cs="Arial"/>
          <w:sz w:val="22"/>
          <w:szCs w:val="22"/>
        </w:rPr>
        <w:t>outages.  And s</w:t>
      </w:r>
      <w:r w:rsidR="00CE194A" w:rsidRPr="00FE1555">
        <w:rPr>
          <w:rFonts w:ascii="Arial" w:hAnsi="Arial" w:cs="Arial"/>
          <w:sz w:val="22"/>
          <w:szCs w:val="22"/>
        </w:rPr>
        <w:t xml:space="preserve">ome batch cycles </w:t>
      </w:r>
      <w:r w:rsidR="00520B1F">
        <w:rPr>
          <w:rFonts w:ascii="Arial" w:hAnsi="Arial" w:cs="Arial"/>
          <w:sz w:val="22"/>
          <w:szCs w:val="22"/>
        </w:rPr>
        <w:t xml:space="preserve">and interfaces </w:t>
      </w:r>
      <w:r w:rsidR="00CE194A" w:rsidRPr="00FE1555">
        <w:rPr>
          <w:rFonts w:ascii="Arial" w:hAnsi="Arial" w:cs="Arial"/>
          <w:sz w:val="22"/>
          <w:szCs w:val="22"/>
        </w:rPr>
        <w:t>are proactively monit</w:t>
      </w:r>
      <w:r w:rsidR="00CE194A">
        <w:rPr>
          <w:rFonts w:ascii="Arial" w:hAnsi="Arial" w:cs="Arial"/>
          <w:sz w:val="22"/>
          <w:szCs w:val="22"/>
        </w:rPr>
        <w:t xml:space="preserve">ored during critical timeframes </w:t>
      </w:r>
      <w:r>
        <w:rPr>
          <w:rFonts w:ascii="Arial" w:hAnsi="Arial" w:cs="Arial"/>
          <w:sz w:val="22"/>
          <w:szCs w:val="22"/>
        </w:rPr>
        <w:t>and during month-end close</w:t>
      </w:r>
      <w:r w:rsidR="00CE194A">
        <w:rPr>
          <w:rFonts w:ascii="Arial" w:hAnsi="Arial" w:cs="Arial"/>
          <w:sz w:val="22"/>
          <w:szCs w:val="22"/>
        </w:rPr>
        <w:t>.</w:t>
      </w:r>
    </w:p>
    <w:p w14:paraId="26591A3E" w14:textId="77777777" w:rsidR="00CE194A" w:rsidRDefault="00CE194A" w:rsidP="00CE194A">
      <w:pPr>
        <w:pStyle w:val="CharChar1"/>
        <w:ind w:left="720"/>
        <w:rPr>
          <w:rFonts w:ascii="Arial" w:hAnsi="Arial" w:cs="Arial"/>
          <w:sz w:val="22"/>
          <w:szCs w:val="22"/>
        </w:rPr>
      </w:pPr>
      <w:r>
        <w:rPr>
          <w:rFonts w:ascii="Arial" w:hAnsi="Arial" w:cs="Arial"/>
          <w:sz w:val="22"/>
          <w:szCs w:val="22"/>
        </w:rPr>
        <w:t>Batch cycles are expected to meet their required completion time in order to ensure online availability.  In addition, the financial close cycles are critical and must be completed on</w:t>
      </w:r>
      <w:r w:rsidR="00BD5842">
        <w:rPr>
          <w:rFonts w:ascii="Arial" w:hAnsi="Arial" w:cs="Arial"/>
          <w:sz w:val="22"/>
          <w:szCs w:val="22"/>
        </w:rPr>
        <w:t>-</w:t>
      </w:r>
      <w:r>
        <w:rPr>
          <w:rFonts w:ascii="Arial" w:hAnsi="Arial" w:cs="Arial"/>
          <w:sz w:val="22"/>
          <w:szCs w:val="22"/>
        </w:rPr>
        <w:t>time to allow for financial data to be available for reporting.</w:t>
      </w:r>
    </w:p>
    <w:p w14:paraId="43508953" w14:textId="77777777" w:rsidR="00113E13" w:rsidRDefault="0042771D" w:rsidP="00825902">
      <w:pPr>
        <w:pStyle w:val="Heading3"/>
        <w:rPr>
          <w:sz w:val="22"/>
          <w:szCs w:val="22"/>
        </w:rPr>
      </w:pPr>
      <w:bookmarkStart w:id="71" w:name="_Toc32577754"/>
      <w:r>
        <w:rPr>
          <w:sz w:val="22"/>
          <w:szCs w:val="22"/>
        </w:rPr>
        <w:t>Preventative Maintenance</w:t>
      </w:r>
      <w:bookmarkEnd w:id="71"/>
    </w:p>
    <w:p w14:paraId="03B115F7" w14:textId="77777777" w:rsidR="00825902" w:rsidRPr="00825902" w:rsidRDefault="00825902" w:rsidP="00825902"/>
    <w:p w14:paraId="3BA44BEB" w14:textId="77777777" w:rsidR="005A1336" w:rsidRPr="0042771D" w:rsidRDefault="00D62DF9" w:rsidP="0042771D">
      <w:pPr>
        <w:pStyle w:val="CharChar1"/>
        <w:ind w:left="720"/>
        <w:rPr>
          <w:rFonts w:ascii="Arial" w:hAnsi="Arial" w:cs="Arial"/>
          <w:sz w:val="22"/>
          <w:szCs w:val="22"/>
        </w:rPr>
      </w:pPr>
      <w:r>
        <w:rPr>
          <w:rFonts w:ascii="Arial" w:hAnsi="Arial" w:cs="Arial"/>
          <w:sz w:val="22"/>
          <w:szCs w:val="22"/>
        </w:rPr>
        <w:t xml:space="preserve">Most application areas require some level of </w:t>
      </w:r>
      <w:r w:rsidR="0042771D">
        <w:rPr>
          <w:rFonts w:ascii="Arial" w:hAnsi="Arial" w:cs="Arial"/>
          <w:sz w:val="22"/>
          <w:szCs w:val="22"/>
        </w:rPr>
        <w:t xml:space="preserve">proactive </w:t>
      </w:r>
      <w:r>
        <w:rPr>
          <w:rFonts w:ascii="Arial" w:hAnsi="Arial" w:cs="Arial"/>
          <w:sz w:val="22"/>
          <w:szCs w:val="22"/>
        </w:rPr>
        <w:t>monitoring</w:t>
      </w:r>
      <w:r w:rsidR="00F8067B">
        <w:rPr>
          <w:rFonts w:ascii="Arial" w:hAnsi="Arial" w:cs="Arial"/>
          <w:sz w:val="22"/>
          <w:szCs w:val="22"/>
        </w:rPr>
        <w:t xml:space="preserve"> and facilitation of resolution, especially for regular scheduled jobs and interfaces between SAP and interfacing systems.</w:t>
      </w:r>
      <w:r w:rsidR="00085F9D">
        <w:rPr>
          <w:rFonts w:ascii="Arial" w:hAnsi="Arial" w:cs="Arial"/>
          <w:sz w:val="22"/>
          <w:szCs w:val="22"/>
        </w:rPr>
        <w:t xml:space="preserve">  Supplier is expected to notify partnering teams per the severity of the </w:t>
      </w:r>
      <w:r w:rsidR="0042771D">
        <w:rPr>
          <w:rFonts w:ascii="Arial" w:hAnsi="Arial" w:cs="Arial"/>
          <w:sz w:val="22"/>
          <w:szCs w:val="22"/>
        </w:rPr>
        <w:t xml:space="preserve">anticipated </w:t>
      </w:r>
      <w:r w:rsidR="00085F9D">
        <w:rPr>
          <w:rFonts w:ascii="Arial" w:hAnsi="Arial" w:cs="Arial"/>
          <w:sz w:val="22"/>
          <w:szCs w:val="22"/>
        </w:rPr>
        <w:t>failure and lea</w:t>
      </w:r>
      <w:r w:rsidR="00E340D5">
        <w:rPr>
          <w:rFonts w:ascii="Arial" w:hAnsi="Arial" w:cs="Arial"/>
          <w:sz w:val="22"/>
          <w:szCs w:val="22"/>
        </w:rPr>
        <w:t>d to issue resolution</w:t>
      </w:r>
      <w:r w:rsidR="00085F9D">
        <w:rPr>
          <w:rFonts w:ascii="Arial" w:hAnsi="Arial" w:cs="Arial"/>
          <w:sz w:val="22"/>
          <w:szCs w:val="22"/>
        </w:rPr>
        <w:t>.</w:t>
      </w:r>
    </w:p>
    <w:p w14:paraId="29015023" w14:textId="77777777" w:rsidR="00726961" w:rsidRDefault="005544D0" w:rsidP="00825902">
      <w:pPr>
        <w:pStyle w:val="Heading3"/>
        <w:rPr>
          <w:sz w:val="22"/>
          <w:szCs w:val="22"/>
        </w:rPr>
      </w:pPr>
      <w:bookmarkStart w:id="72" w:name="_Toc32577755"/>
      <w:r w:rsidRPr="005544D0">
        <w:rPr>
          <w:sz w:val="22"/>
          <w:szCs w:val="22"/>
        </w:rPr>
        <w:lastRenderedPageBreak/>
        <w:t>Checkout</w:t>
      </w:r>
      <w:r w:rsidR="001C0102">
        <w:rPr>
          <w:sz w:val="22"/>
          <w:szCs w:val="22"/>
        </w:rPr>
        <w:t xml:space="preserve"> Activities</w:t>
      </w:r>
      <w:bookmarkEnd w:id="72"/>
    </w:p>
    <w:p w14:paraId="326C196B" w14:textId="77777777" w:rsidR="00825902" w:rsidRPr="00825902" w:rsidRDefault="00825902" w:rsidP="00825902"/>
    <w:p w14:paraId="7817FB61" w14:textId="77777777" w:rsidR="005544D0" w:rsidRDefault="005544D0" w:rsidP="001C0102">
      <w:pPr>
        <w:ind w:left="720"/>
        <w:rPr>
          <w:rFonts w:cs="Arial"/>
          <w:szCs w:val="22"/>
        </w:rPr>
      </w:pPr>
      <w:r>
        <w:rPr>
          <w:rFonts w:cs="Arial"/>
          <w:szCs w:val="22"/>
        </w:rPr>
        <w:t xml:space="preserve">Upon regular system maintenance outages and planned system upgrades, </w:t>
      </w:r>
      <w:r w:rsidR="003B1A80">
        <w:rPr>
          <w:rFonts w:cs="Arial"/>
          <w:szCs w:val="22"/>
        </w:rPr>
        <w:t xml:space="preserve">Supplier is </w:t>
      </w:r>
      <w:r>
        <w:rPr>
          <w:rFonts w:cs="Arial"/>
          <w:szCs w:val="22"/>
        </w:rPr>
        <w:t>responsible for completing checkouts o</w:t>
      </w:r>
      <w:r w:rsidR="00726961">
        <w:rPr>
          <w:rFonts w:cs="Arial"/>
          <w:szCs w:val="22"/>
        </w:rPr>
        <w:t>f</w:t>
      </w:r>
      <w:r>
        <w:rPr>
          <w:rFonts w:cs="Arial"/>
          <w:szCs w:val="22"/>
        </w:rPr>
        <w:t xml:space="preserve"> the system to ensure it is working before being handed off to the business.  Checkout activities usually occur after hours or on weekends.  Activities include preparation for the outage (shutting off batch jobs, taking system snapshots, etc), execution of the checkouts, and ensuring all issues are resolved before system users are allowed back in the system.  </w:t>
      </w:r>
      <w:r w:rsidR="003B1A80">
        <w:rPr>
          <w:rFonts w:cs="Arial"/>
          <w:szCs w:val="22"/>
        </w:rPr>
        <w:t xml:space="preserve">Supplier is </w:t>
      </w:r>
      <w:r>
        <w:rPr>
          <w:rFonts w:cs="Arial"/>
          <w:szCs w:val="22"/>
        </w:rPr>
        <w:t>also responsible for updating and validating checkout lists and process</w:t>
      </w:r>
      <w:r w:rsidR="00726961">
        <w:rPr>
          <w:rFonts w:cs="Arial"/>
          <w:szCs w:val="22"/>
        </w:rPr>
        <w:t>es</w:t>
      </w:r>
      <w:r>
        <w:rPr>
          <w:rFonts w:cs="Arial"/>
          <w:szCs w:val="22"/>
        </w:rPr>
        <w:t xml:space="preserve"> so that they are </w:t>
      </w:r>
      <w:r w:rsidR="00726961">
        <w:rPr>
          <w:rFonts w:cs="Arial"/>
          <w:szCs w:val="22"/>
        </w:rPr>
        <w:t xml:space="preserve">accurate and </w:t>
      </w:r>
      <w:r>
        <w:rPr>
          <w:rFonts w:cs="Arial"/>
          <w:szCs w:val="22"/>
        </w:rPr>
        <w:t>repeatable for the system.</w:t>
      </w:r>
    </w:p>
    <w:p w14:paraId="4B13AC74" w14:textId="77777777" w:rsidR="005544D0" w:rsidRDefault="005544D0" w:rsidP="005544D0">
      <w:pPr>
        <w:ind w:left="720"/>
        <w:rPr>
          <w:rFonts w:cs="Arial"/>
          <w:szCs w:val="22"/>
        </w:rPr>
      </w:pPr>
    </w:p>
    <w:p w14:paraId="4CCBAD7D" w14:textId="246F24B4" w:rsidR="005544D0" w:rsidRDefault="003B1A80" w:rsidP="005544D0">
      <w:pPr>
        <w:ind w:left="720"/>
        <w:rPr>
          <w:rFonts w:cs="Arial"/>
          <w:szCs w:val="22"/>
        </w:rPr>
      </w:pPr>
      <w:r>
        <w:rPr>
          <w:rFonts w:cs="Arial"/>
          <w:szCs w:val="22"/>
        </w:rPr>
        <w:t xml:space="preserve">Supplier </w:t>
      </w:r>
      <w:r w:rsidR="005544D0">
        <w:rPr>
          <w:rFonts w:cs="Arial"/>
          <w:szCs w:val="22"/>
        </w:rPr>
        <w:t xml:space="preserve">can expect to participate in environment checkout activities </w:t>
      </w:r>
      <w:r w:rsidR="00917670">
        <w:rPr>
          <w:rFonts w:cs="Arial"/>
          <w:szCs w:val="22"/>
        </w:rPr>
        <w:t>12 times per year for monthly maintenance outages.  Other outages may be required as needed</w:t>
      </w:r>
      <w:r w:rsidR="005544D0">
        <w:rPr>
          <w:rFonts w:cs="Arial"/>
          <w:szCs w:val="22"/>
        </w:rPr>
        <w:t>.</w:t>
      </w:r>
    </w:p>
    <w:p w14:paraId="3CCB7BF6" w14:textId="77777777" w:rsidR="005544D0" w:rsidRDefault="005544D0" w:rsidP="005544D0">
      <w:pPr>
        <w:ind w:left="720"/>
        <w:rPr>
          <w:rFonts w:cs="Arial"/>
          <w:szCs w:val="22"/>
        </w:rPr>
      </w:pPr>
    </w:p>
    <w:p w14:paraId="655F6741" w14:textId="77777777" w:rsidR="005544D0" w:rsidRPr="001C0102" w:rsidRDefault="005544D0" w:rsidP="001C0102">
      <w:pPr>
        <w:ind w:left="720"/>
        <w:rPr>
          <w:rFonts w:cs="Arial"/>
          <w:szCs w:val="22"/>
        </w:rPr>
      </w:pPr>
      <w:r>
        <w:rPr>
          <w:rFonts w:cs="Arial"/>
          <w:szCs w:val="22"/>
        </w:rPr>
        <w:t xml:space="preserve">Checkout activities are not limited to production only.  The </w:t>
      </w:r>
      <w:r w:rsidR="00BE3ECF">
        <w:rPr>
          <w:rFonts w:cs="Arial"/>
          <w:szCs w:val="22"/>
        </w:rPr>
        <w:t>Supplier</w:t>
      </w:r>
      <w:r>
        <w:rPr>
          <w:rFonts w:cs="Arial"/>
          <w:szCs w:val="22"/>
        </w:rPr>
        <w:t xml:space="preserve"> team can expect to participate in </w:t>
      </w:r>
      <w:r w:rsidR="00726961">
        <w:rPr>
          <w:rFonts w:cs="Arial"/>
          <w:szCs w:val="22"/>
        </w:rPr>
        <w:t xml:space="preserve">Dev and </w:t>
      </w:r>
      <w:r>
        <w:rPr>
          <w:rFonts w:cs="Arial"/>
          <w:szCs w:val="22"/>
        </w:rPr>
        <w:t>QA checkouts as needed.</w:t>
      </w:r>
    </w:p>
    <w:p w14:paraId="18090F1E" w14:textId="77777777" w:rsidR="00726961" w:rsidRDefault="008A479B" w:rsidP="00825902">
      <w:pPr>
        <w:pStyle w:val="Heading3"/>
      </w:pPr>
      <w:bookmarkStart w:id="73" w:name="_Toc32577756"/>
      <w:r>
        <w:t>Production Syncs</w:t>
      </w:r>
      <w:bookmarkEnd w:id="73"/>
    </w:p>
    <w:p w14:paraId="2E95B7F5" w14:textId="77777777" w:rsidR="00825902" w:rsidRPr="00825902" w:rsidRDefault="00825902" w:rsidP="00825902"/>
    <w:p w14:paraId="40BF0579" w14:textId="77777777" w:rsidR="008A479B" w:rsidRPr="00B40AC7" w:rsidRDefault="008A479B" w:rsidP="006837DB">
      <w:pPr>
        <w:ind w:left="720"/>
      </w:pPr>
      <w:r>
        <w:t xml:space="preserve">As needed with additional releases, it may be necessary to synch upper and lower </w:t>
      </w:r>
      <w:smartTag w:uri="urn:schemas-microsoft-com:office:smarttags" w:element="stockticker">
        <w:r>
          <w:t>SAP</w:t>
        </w:r>
      </w:smartTag>
      <w:r w:rsidR="003B1A80">
        <w:t xml:space="preserve"> landscapes.  Supplier</w:t>
      </w:r>
      <w:r>
        <w:t xml:space="preserve"> will be asked to perform the synch in the proper landscape.  Normal development rules will apply with all changes moving </w:t>
      </w:r>
      <w:r w:rsidRPr="00A267FA">
        <w:t>from Dev to Q</w:t>
      </w:r>
      <w:r w:rsidR="006837DB" w:rsidRPr="00A267FA">
        <w:t>A</w:t>
      </w:r>
      <w:r w:rsidRPr="00A267FA">
        <w:t xml:space="preserve"> to Prod</w:t>
      </w:r>
      <w:r w:rsidR="006837DB" w:rsidRPr="00A267FA">
        <w:t>uction</w:t>
      </w:r>
      <w:r w:rsidRPr="00A267FA">
        <w:t xml:space="preserve"> f</w:t>
      </w:r>
      <w:r>
        <w:t xml:space="preserve">or the appropriate landscape.  </w:t>
      </w:r>
      <w:r w:rsidR="003B1A80">
        <w:t>Supplier</w:t>
      </w:r>
      <w:r>
        <w:t xml:space="preserve"> must ensure that all testing and quality checks are done to ensure the synching has occurred correctly.</w:t>
      </w:r>
    </w:p>
    <w:p w14:paraId="7B41DA21" w14:textId="77777777" w:rsidR="006837DB" w:rsidRDefault="006D5F96" w:rsidP="00825902">
      <w:pPr>
        <w:pStyle w:val="Heading3"/>
        <w:rPr>
          <w:sz w:val="22"/>
          <w:szCs w:val="22"/>
        </w:rPr>
      </w:pPr>
      <w:bookmarkStart w:id="74" w:name="_Toc32577757"/>
      <w:r w:rsidRPr="00824A66">
        <w:rPr>
          <w:sz w:val="22"/>
          <w:szCs w:val="22"/>
        </w:rPr>
        <w:t>Management</w:t>
      </w:r>
      <w:r w:rsidR="006D1C79" w:rsidRPr="00824A66">
        <w:rPr>
          <w:sz w:val="22"/>
          <w:szCs w:val="22"/>
        </w:rPr>
        <w:t xml:space="preserve"> Requests</w:t>
      </w:r>
      <w:bookmarkEnd w:id="74"/>
    </w:p>
    <w:p w14:paraId="285A28C3" w14:textId="77777777" w:rsidR="00825902" w:rsidRPr="00825902" w:rsidRDefault="00825902" w:rsidP="00825902"/>
    <w:p w14:paraId="25DA9596" w14:textId="77777777" w:rsidR="00BC043C" w:rsidRDefault="00BC043C" w:rsidP="00BC043C">
      <w:pPr>
        <w:pStyle w:val="CharChar1"/>
        <w:ind w:left="720"/>
        <w:rPr>
          <w:rFonts w:ascii="Arial" w:hAnsi="Arial" w:cs="Arial"/>
          <w:sz w:val="22"/>
          <w:szCs w:val="22"/>
        </w:rPr>
      </w:pPr>
      <w:r>
        <w:rPr>
          <w:rFonts w:ascii="Arial" w:hAnsi="Arial" w:cs="Arial"/>
          <w:sz w:val="22"/>
          <w:szCs w:val="22"/>
        </w:rPr>
        <w:t xml:space="preserve">On occasion, key business users, </w:t>
      </w:r>
      <w:r w:rsidR="006837DB">
        <w:rPr>
          <w:rFonts w:ascii="Arial" w:hAnsi="Arial" w:cs="Arial"/>
          <w:sz w:val="22"/>
          <w:szCs w:val="22"/>
        </w:rPr>
        <w:t xml:space="preserve">DRiV CIO </w:t>
      </w:r>
      <w:r>
        <w:rPr>
          <w:rFonts w:ascii="Arial" w:hAnsi="Arial" w:cs="Arial"/>
          <w:sz w:val="22"/>
          <w:szCs w:val="22"/>
        </w:rPr>
        <w:t xml:space="preserve">teams, and partnering teams directly request information from the </w:t>
      </w:r>
      <w:r w:rsidR="00BE3ECF">
        <w:rPr>
          <w:rFonts w:ascii="Arial" w:hAnsi="Arial" w:cs="Arial"/>
          <w:sz w:val="22"/>
          <w:szCs w:val="22"/>
        </w:rPr>
        <w:t>Supplier</w:t>
      </w:r>
      <w:r>
        <w:rPr>
          <w:rFonts w:ascii="Arial" w:hAnsi="Arial" w:cs="Arial"/>
          <w:sz w:val="22"/>
          <w:szCs w:val="22"/>
        </w:rPr>
        <w:t xml:space="preserve"> team.  These requests can include assistance with query tools, questions about system performance, validation of data, requesting data for audits or SOX support, and other requests.</w:t>
      </w:r>
    </w:p>
    <w:p w14:paraId="4DA95FAD" w14:textId="77777777" w:rsidR="00BC043C" w:rsidRDefault="00BC043C" w:rsidP="00BC043C">
      <w:pPr>
        <w:pStyle w:val="CharChar1"/>
        <w:ind w:left="720"/>
        <w:rPr>
          <w:rFonts w:ascii="Arial" w:hAnsi="Arial" w:cs="Arial"/>
          <w:sz w:val="22"/>
          <w:szCs w:val="22"/>
        </w:rPr>
      </w:pPr>
      <w:r>
        <w:rPr>
          <w:rFonts w:ascii="Arial" w:hAnsi="Arial" w:cs="Arial"/>
          <w:sz w:val="22"/>
          <w:szCs w:val="22"/>
        </w:rPr>
        <w:t xml:space="preserve">These are typically handled without an incident or enhancement ticket when the resolution time is short (less than </w:t>
      </w:r>
      <w:r w:rsidR="00DA7A27">
        <w:rPr>
          <w:rFonts w:ascii="Arial" w:hAnsi="Arial" w:cs="Arial"/>
          <w:sz w:val="22"/>
          <w:szCs w:val="22"/>
        </w:rPr>
        <w:t>30</w:t>
      </w:r>
      <w:r>
        <w:rPr>
          <w:rFonts w:ascii="Arial" w:hAnsi="Arial" w:cs="Arial"/>
          <w:sz w:val="22"/>
          <w:szCs w:val="22"/>
        </w:rPr>
        <w:t xml:space="preserve"> minutes).  However, a work intake process is required for all issues where the resolution time is greater than 15 minutes so work can be prioritized and tracked.</w:t>
      </w:r>
    </w:p>
    <w:p w14:paraId="75C854EC" w14:textId="77777777" w:rsidR="007210FF" w:rsidRPr="00267669" w:rsidRDefault="00BC043C" w:rsidP="00267669">
      <w:pPr>
        <w:ind w:left="720"/>
      </w:pPr>
      <w:r>
        <w:t>I</w:t>
      </w:r>
      <w:r w:rsidR="007210FF" w:rsidRPr="00E15F3D">
        <w:t xml:space="preserve">n addition, the </w:t>
      </w:r>
      <w:r w:rsidR="006837DB">
        <w:t xml:space="preserve">DRiV </w:t>
      </w:r>
      <w:r w:rsidR="007210FF" w:rsidRPr="00E15F3D">
        <w:t xml:space="preserve">management team will occasionally make requests that will need to be fulfilled.  These include metrics, SOX related audit requests, information required for financial reporting </w:t>
      </w:r>
      <w:r w:rsidR="007210FF">
        <w:t>and other requests.</w:t>
      </w:r>
      <w:r w:rsidR="007210FF" w:rsidRPr="00E15F3D">
        <w:t xml:space="preserve"> </w:t>
      </w:r>
    </w:p>
    <w:p w14:paraId="216EE336" w14:textId="77777777" w:rsidR="00825902" w:rsidRDefault="003E528F" w:rsidP="00825902">
      <w:pPr>
        <w:pStyle w:val="Heading3"/>
        <w:rPr>
          <w:sz w:val="22"/>
          <w:szCs w:val="22"/>
        </w:rPr>
      </w:pPr>
      <w:bookmarkStart w:id="75" w:name="_Toc32577758"/>
      <w:r w:rsidRPr="004129A1">
        <w:rPr>
          <w:sz w:val="22"/>
          <w:szCs w:val="22"/>
        </w:rPr>
        <w:t>Enhancement</w:t>
      </w:r>
      <w:r w:rsidR="00E55A90">
        <w:rPr>
          <w:sz w:val="22"/>
          <w:szCs w:val="22"/>
        </w:rPr>
        <w:t xml:space="preserve"> </w:t>
      </w:r>
      <w:r w:rsidR="00881287">
        <w:rPr>
          <w:sz w:val="22"/>
          <w:szCs w:val="22"/>
        </w:rPr>
        <w:t>Management</w:t>
      </w:r>
      <w:bookmarkEnd w:id="75"/>
    </w:p>
    <w:p w14:paraId="360F63A9" w14:textId="77777777" w:rsidR="00825902" w:rsidRPr="00825902" w:rsidRDefault="00825902" w:rsidP="00825902"/>
    <w:p w14:paraId="076F2A75" w14:textId="77777777" w:rsidR="002E06D7" w:rsidRDefault="002E06D7" w:rsidP="00A701CF">
      <w:pPr>
        <w:pStyle w:val="CharChar1"/>
        <w:ind w:left="720"/>
        <w:rPr>
          <w:rFonts w:ascii="Arial" w:hAnsi="Arial" w:cs="Arial"/>
          <w:sz w:val="22"/>
          <w:szCs w:val="22"/>
        </w:rPr>
      </w:pPr>
      <w:r>
        <w:rPr>
          <w:rFonts w:ascii="Arial" w:hAnsi="Arial" w:cs="Arial"/>
          <w:sz w:val="22"/>
          <w:szCs w:val="22"/>
        </w:rPr>
        <w:t>T</w:t>
      </w:r>
      <w:r w:rsidR="006407E6">
        <w:rPr>
          <w:rFonts w:ascii="Arial" w:hAnsi="Arial" w:cs="Arial"/>
          <w:sz w:val="22"/>
          <w:szCs w:val="22"/>
        </w:rPr>
        <w:t xml:space="preserve">he CIO organization will </w:t>
      </w:r>
      <w:r>
        <w:rPr>
          <w:rFonts w:ascii="Arial" w:hAnsi="Arial" w:cs="Arial"/>
          <w:sz w:val="22"/>
          <w:szCs w:val="22"/>
        </w:rPr>
        <w:t xml:space="preserve">be responsible for enhancement approval and prioritization.  Supplier will be responsible for the design, development, testing, and implementation of approved prioritized enhancements.  </w:t>
      </w:r>
    </w:p>
    <w:p w14:paraId="4EBC78BC" w14:textId="77777777" w:rsidR="002E06D7" w:rsidRDefault="002E06D7" w:rsidP="00A701CF">
      <w:pPr>
        <w:pStyle w:val="CharChar1"/>
        <w:ind w:left="720"/>
        <w:rPr>
          <w:rFonts w:ascii="Arial" w:hAnsi="Arial" w:cs="Arial"/>
          <w:sz w:val="22"/>
          <w:szCs w:val="22"/>
        </w:rPr>
      </w:pPr>
      <w:r>
        <w:rPr>
          <w:rFonts w:ascii="Arial" w:hAnsi="Arial" w:cs="Arial"/>
          <w:sz w:val="22"/>
          <w:szCs w:val="22"/>
        </w:rPr>
        <w:t xml:space="preserve">Prior to development, Supplier should seek design approval from the </w:t>
      </w:r>
      <w:r w:rsidRPr="00A267FA">
        <w:rPr>
          <w:rFonts w:ascii="Arial" w:hAnsi="Arial" w:cs="Arial"/>
          <w:sz w:val="22"/>
          <w:szCs w:val="22"/>
        </w:rPr>
        <w:t xml:space="preserve">Architecture </w:t>
      </w:r>
      <w:r w:rsidR="00461688" w:rsidRPr="00A267FA">
        <w:rPr>
          <w:rFonts w:ascii="Arial" w:hAnsi="Arial" w:cs="Arial"/>
          <w:sz w:val="22"/>
          <w:szCs w:val="22"/>
        </w:rPr>
        <w:t>Review Board</w:t>
      </w:r>
      <w:r w:rsidR="0038638B" w:rsidRPr="00A267FA">
        <w:rPr>
          <w:rFonts w:ascii="Arial" w:hAnsi="Arial" w:cs="Arial"/>
          <w:sz w:val="22"/>
          <w:szCs w:val="22"/>
        </w:rPr>
        <w:t xml:space="preserve"> (ARB)</w:t>
      </w:r>
      <w:r w:rsidRPr="00A267FA">
        <w:rPr>
          <w:rFonts w:ascii="Arial" w:hAnsi="Arial" w:cs="Arial"/>
          <w:sz w:val="22"/>
          <w:szCs w:val="22"/>
        </w:rPr>
        <w:t>.</w:t>
      </w:r>
      <w:r>
        <w:rPr>
          <w:rFonts w:ascii="Arial" w:hAnsi="Arial" w:cs="Arial"/>
          <w:sz w:val="22"/>
          <w:szCs w:val="22"/>
        </w:rPr>
        <w:t xml:space="preserve">  Implementation will require </w:t>
      </w:r>
      <w:r w:rsidRPr="00A267FA">
        <w:rPr>
          <w:rFonts w:ascii="Arial" w:hAnsi="Arial" w:cs="Arial"/>
          <w:sz w:val="22"/>
          <w:szCs w:val="22"/>
        </w:rPr>
        <w:t>Change Advisory Board (CAB)</w:t>
      </w:r>
      <w:r w:rsidRPr="0038638B">
        <w:rPr>
          <w:rFonts w:ascii="Arial" w:hAnsi="Arial" w:cs="Arial"/>
          <w:sz w:val="22"/>
          <w:szCs w:val="22"/>
        </w:rPr>
        <w:t xml:space="preserve"> approval.</w:t>
      </w:r>
    </w:p>
    <w:p w14:paraId="2F70A0E9" w14:textId="77777777" w:rsidR="002E06D7" w:rsidRDefault="002E06D7" w:rsidP="00A701CF">
      <w:pPr>
        <w:pStyle w:val="CharChar1"/>
        <w:ind w:left="720"/>
        <w:rPr>
          <w:rFonts w:ascii="Arial" w:hAnsi="Arial" w:cs="Arial"/>
          <w:sz w:val="22"/>
          <w:szCs w:val="22"/>
        </w:rPr>
      </w:pPr>
      <w:r>
        <w:rPr>
          <w:rFonts w:ascii="Arial" w:hAnsi="Arial" w:cs="Arial"/>
          <w:sz w:val="22"/>
          <w:szCs w:val="22"/>
        </w:rPr>
        <w:t xml:space="preserve">Some enhancements require coordination across other </w:t>
      </w:r>
      <w:r w:rsidR="00DA7A27">
        <w:rPr>
          <w:rFonts w:ascii="Arial" w:hAnsi="Arial" w:cs="Arial"/>
          <w:sz w:val="22"/>
          <w:szCs w:val="22"/>
        </w:rPr>
        <w:t>S</w:t>
      </w:r>
      <w:r>
        <w:rPr>
          <w:rFonts w:ascii="Arial" w:hAnsi="Arial" w:cs="Arial"/>
          <w:sz w:val="22"/>
          <w:szCs w:val="22"/>
        </w:rPr>
        <w:t>upplier teams, the CIO team, or other 3</w:t>
      </w:r>
      <w:r w:rsidRPr="002E06D7">
        <w:rPr>
          <w:rFonts w:ascii="Arial" w:hAnsi="Arial" w:cs="Arial"/>
          <w:sz w:val="22"/>
          <w:szCs w:val="22"/>
          <w:vertAlign w:val="superscript"/>
        </w:rPr>
        <w:t>rd</w:t>
      </w:r>
      <w:r>
        <w:rPr>
          <w:rFonts w:ascii="Arial" w:hAnsi="Arial" w:cs="Arial"/>
          <w:sz w:val="22"/>
          <w:szCs w:val="22"/>
        </w:rPr>
        <w:t xml:space="preserve"> party partners.  It is expected the </w:t>
      </w:r>
      <w:r w:rsidR="00DA7A27">
        <w:rPr>
          <w:rFonts w:ascii="Arial" w:hAnsi="Arial" w:cs="Arial"/>
          <w:sz w:val="22"/>
          <w:szCs w:val="22"/>
        </w:rPr>
        <w:t>S</w:t>
      </w:r>
      <w:r>
        <w:rPr>
          <w:rFonts w:ascii="Arial" w:hAnsi="Arial" w:cs="Arial"/>
          <w:sz w:val="22"/>
          <w:szCs w:val="22"/>
        </w:rPr>
        <w:t>upplier analyst assigned to the enhancement will coordinate across all teams.</w:t>
      </w:r>
    </w:p>
    <w:p w14:paraId="0ED9D19B" w14:textId="77777777" w:rsidR="00883B83" w:rsidRDefault="002E06D7" w:rsidP="00A701CF">
      <w:pPr>
        <w:pStyle w:val="CharChar1"/>
        <w:ind w:left="720"/>
        <w:rPr>
          <w:rFonts w:ascii="Arial" w:hAnsi="Arial" w:cs="Arial"/>
          <w:sz w:val="22"/>
          <w:szCs w:val="22"/>
        </w:rPr>
      </w:pPr>
      <w:r>
        <w:rPr>
          <w:rFonts w:ascii="Arial" w:hAnsi="Arial" w:cs="Arial"/>
          <w:sz w:val="22"/>
          <w:szCs w:val="22"/>
        </w:rPr>
        <w:t xml:space="preserve">Some enhancements also require estimation to ensure </w:t>
      </w:r>
      <w:r w:rsidR="00461688">
        <w:rPr>
          <w:rFonts w:ascii="Arial" w:hAnsi="Arial" w:cs="Arial"/>
          <w:sz w:val="22"/>
          <w:szCs w:val="22"/>
        </w:rPr>
        <w:t xml:space="preserve">the </w:t>
      </w:r>
      <w:r w:rsidR="00883B83">
        <w:rPr>
          <w:rFonts w:ascii="Arial" w:hAnsi="Arial" w:cs="Arial"/>
          <w:sz w:val="22"/>
          <w:szCs w:val="22"/>
        </w:rPr>
        <w:t xml:space="preserve">size of the work effort is within standard constraints.  It is expected that the highest priority enhancements will </w:t>
      </w:r>
      <w:r w:rsidR="00883B83">
        <w:rPr>
          <w:rFonts w:ascii="Arial" w:hAnsi="Arial" w:cs="Arial"/>
          <w:sz w:val="22"/>
          <w:szCs w:val="22"/>
        </w:rPr>
        <w:lastRenderedPageBreak/>
        <w:t>require estimation as input into the approval and prioritization process.  It is required that these estimates are as accurate as possib</w:t>
      </w:r>
      <w:r w:rsidR="008C173E">
        <w:rPr>
          <w:rFonts w:ascii="Arial" w:hAnsi="Arial" w:cs="Arial"/>
          <w:sz w:val="22"/>
          <w:szCs w:val="22"/>
        </w:rPr>
        <w:t>le and ca</w:t>
      </w:r>
      <w:r w:rsidR="00DA7A27">
        <w:rPr>
          <w:rFonts w:ascii="Arial" w:hAnsi="Arial" w:cs="Arial"/>
          <w:sz w:val="22"/>
          <w:szCs w:val="22"/>
        </w:rPr>
        <w:t>n be delivered against if enhancement is approved</w:t>
      </w:r>
      <w:r w:rsidR="008C173E">
        <w:rPr>
          <w:rFonts w:ascii="Arial" w:hAnsi="Arial" w:cs="Arial"/>
          <w:sz w:val="22"/>
          <w:szCs w:val="22"/>
        </w:rPr>
        <w:t>.</w:t>
      </w:r>
    </w:p>
    <w:p w14:paraId="554ADB4F" w14:textId="77777777" w:rsidR="00883B83" w:rsidRDefault="00883B83" w:rsidP="00A701CF">
      <w:pPr>
        <w:pStyle w:val="CharChar1"/>
        <w:ind w:left="720"/>
        <w:rPr>
          <w:rFonts w:ascii="Arial" w:hAnsi="Arial" w:cs="Arial"/>
          <w:sz w:val="22"/>
          <w:szCs w:val="22"/>
        </w:rPr>
      </w:pPr>
      <w:r>
        <w:rPr>
          <w:rFonts w:ascii="Arial" w:hAnsi="Arial" w:cs="Arial"/>
          <w:sz w:val="22"/>
          <w:szCs w:val="22"/>
        </w:rPr>
        <w:t xml:space="preserve">Depending on the </w:t>
      </w:r>
      <w:r w:rsidR="00461688">
        <w:rPr>
          <w:rFonts w:ascii="Arial" w:hAnsi="Arial" w:cs="Arial"/>
          <w:sz w:val="22"/>
          <w:szCs w:val="22"/>
        </w:rPr>
        <w:t xml:space="preserve">size of the </w:t>
      </w:r>
      <w:r>
        <w:rPr>
          <w:rFonts w:ascii="Arial" w:hAnsi="Arial" w:cs="Arial"/>
          <w:sz w:val="22"/>
          <w:szCs w:val="22"/>
        </w:rPr>
        <w:t>work effort and the required timeline, separate funding may be requested from the business team to support the work.</w:t>
      </w:r>
    </w:p>
    <w:p w14:paraId="33CC41CA" w14:textId="77777777" w:rsidR="00A701CF" w:rsidRDefault="00A701CF" w:rsidP="003E528F">
      <w:pPr>
        <w:pStyle w:val="CharChar1"/>
        <w:ind w:left="720"/>
        <w:rPr>
          <w:rFonts w:ascii="Arial" w:hAnsi="Arial" w:cs="Arial"/>
          <w:sz w:val="22"/>
          <w:szCs w:val="22"/>
        </w:rPr>
      </w:pPr>
      <w:r w:rsidRPr="001852FE">
        <w:rPr>
          <w:rFonts w:ascii="Arial" w:hAnsi="Arial" w:cs="Arial"/>
          <w:sz w:val="22"/>
          <w:szCs w:val="22"/>
        </w:rPr>
        <w:t xml:space="preserve">The </w:t>
      </w:r>
      <w:r w:rsidR="00FB40F3">
        <w:rPr>
          <w:rFonts w:ascii="Arial" w:hAnsi="Arial" w:cs="Arial"/>
          <w:sz w:val="22"/>
          <w:szCs w:val="22"/>
        </w:rPr>
        <w:t xml:space="preserve">volume </w:t>
      </w:r>
      <w:r w:rsidRPr="001852FE">
        <w:rPr>
          <w:rFonts w:ascii="Arial" w:hAnsi="Arial" w:cs="Arial"/>
          <w:sz w:val="22"/>
          <w:szCs w:val="22"/>
        </w:rPr>
        <w:t xml:space="preserve">for these types of requests are included in </w:t>
      </w:r>
      <w:r w:rsidRPr="00C74671">
        <w:rPr>
          <w:rFonts w:ascii="Arial" w:hAnsi="Arial" w:cs="Arial"/>
          <w:sz w:val="22"/>
          <w:szCs w:val="22"/>
        </w:rPr>
        <w:t>the enhancement</w:t>
      </w:r>
      <w:r w:rsidRPr="001852FE">
        <w:rPr>
          <w:rFonts w:ascii="Arial" w:hAnsi="Arial" w:cs="Arial"/>
          <w:sz w:val="22"/>
          <w:szCs w:val="22"/>
        </w:rPr>
        <w:t xml:space="preserve"> section of </w:t>
      </w:r>
      <w:r w:rsidRPr="001852FE">
        <w:rPr>
          <w:rFonts w:ascii="Arial" w:hAnsi="Arial" w:cs="Arial"/>
          <w:b/>
          <w:sz w:val="22"/>
          <w:szCs w:val="22"/>
        </w:rPr>
        <w:t xml:space="preserve">Attachment </w:t>
      </w:r>
      <w:r w:rsidR="00FB40F3">
        <w:rPr>
          <w:rFonts w:ascii="Arial" w:hAnsi="Arial" w:cs="Arial"/>
          <w:b/>
          <w:sz w:val="22"/>
          <w:szCs w:val="22"/>
        </w:rPr>
        <w:t>B</w:t>
      </w:r>
      <w:r w:rsidRPr="001852FE">
        <w:rPr>
          <w:rFonts w:ascii="Arial" w:hAnsi="Arial" w:cs="Arial"/>
          <w:b/>
          <w:sz w:val="22"/>
          <w:szCs w:val="22"/>
        </w:rPr>
        <w:t xml:space="preserve"> “</w:t>
      </w:r>
      <w:r w:rsidR="00FB40F3">
        <w:rPr>
          <w:rFonts w:ascii="Arial" w:hAnsi="Arial" w:cs="Arial"/>
          <w:b/>
          <w:sz w:val="22"/>
          <w:szCs w:val="22"/>
        </w:rPr>
        <w:t>Proposed Staffing &amp; Pricing Model</w:t>
      </w:r>
      <w:r w:rsidRPr="001852FE">
        <w:rPr>
          <w:rFonts w:ascii="Arial" w:hAnsi="Arial" w:cs="Arial"/>
          <w:b/>
          <w:sz w:val="22"/>
          <w:szCs w:val="22"/>
        </w:rPr>
        <w:t>”.</w:t>
      </w:r>
    </w:p>
    <w:p w14:paraId="3E049EED" w14:textId="77777777" w:rsidR="003E528F" w:rsidRDefault="003E528F" w:rsidP="00606397">
      <w:pPr>
        <w:pStyle w:val="Heading3"/>
        <w:rPr>
          <w:sz w:val="22"/>
          <w:szCs w:val="22"/>
        </w:rPr>
      </w:pPr>
      <w:bookmarkStart w:id="76" w:name="_Toc32577759"/>
      <w:r w:rsidRPr="004129A1">
        <w:rPr>
          <w:sz w:val="22"/>
          <w:szCs w:val="22"/>
        </w:rPr>
        <w:t>Knowledge Transition</w:t>
      </w:r>
      <w:bookmarkEnd w:id="76"/>
    </w:p>
    <w:p w14:paraId="5251BAF2" w14:textId="77777777" w:rsidR="00825902" w:rsidRPr="00825902" w:rsidRDefault="00825902" w:rsidP="00825902"/>
    <w:p w14:paraId="247DAF61" w14:textId="77777777" w:rsidR="004F49AD" w:rsidRDefault="00CC0AA8" w:rsidP="004F49AD">
      <w:pPr>
        <w:ind w:left="720"/>
        <w:rPr>
          <w:rFonts w:cs="Arial"/>
          <w:szCs w:val="22"/>
        </w:rPr>
      </w:pPr>
      <w:r w:rsidRPr="00F93269">
        <w:rPr>
          <w:rFonts w:cs="Arial"/>
          <w:szCs w:val="22"/>
        </w:rPr>
        <w:t xml:space="preserve">The </w:t>
      </w:r>
      <w:r>
        <w:rPr>
          <w:rFonts w:cs="Arial"/>
          <w:szCs w:val="22"/>
        </w:rPr>
        <w:t>Supplier</w:t>
      </w:r>
      <w:r w:rsidRPr="00F93269">
        <w:rPr>
          <w:rFonts w:cs="Arial"/>
          <w:szCs w:val="22"/>
        </w:rPr>
        <w:t xml:space="preserve"> is responsible for all </w:t>
      </w:r>
      <w:r>
        <w:rPr>
          <w:rFonts w:cs="Arial"/>
          <w:szCs w:val="22"/>
        </w:rPr>
        <w:t>k</w:t>
      </w:r>
      <w:r w:rsidRPr="00F93269">
        <w:rPr>
          <w:rFonts w:cs="Arial"/>
          <w:szCs w:val="22"/>
        </w:rPr>
        <w:t xml:space="preserve">nowledge </w:t>
      </w:r>
      <w:r>
        <w:rPr>
          <w:rFonts w:cs="Arial"/>
          <w:szCs w:val="22"/>
        </w:rPr>
        <w:t>t</w:t>
      </w:r>
      <w:r w:rsidRPr="00F93269">
        <w:rPr>
          <w:rFonts w:cs="Arial"/>
          <w:szCs w:val="22"/>
        </w:rPr>
        <w:t xml:space="preserve">ransfer </w:t>
      </w:r>
      <w:r w:rsidR="006407E6">
        <w:rPr>
          <w:rFonts w:cs="Arial"/>
          <w:szCs w:val="22"/>
        </w:rPr>
        <w:t xml:space="preserve">activities.  </w:t>
      </w:r>
      <w:r>
        <w:rPr>
          <w:rFonts w:cs="Arial"/>
          <w:szCs w:val="22"/>
        </w:rPr>
        <w:t xml:space="preserve">All knowledge transition activities must be completed prior to the </w:t>
      </w:r>
      <w:r w:rsidR="001005C2">
        <w:rPr>
          <w:rFonts w:cs="Arial"/>
          <w:szCs w:val="22"/>
        </w:rPr>
        <w:t xml:space="preserve">code </w:t>
      </w:r>
      <w:r>
        <w:rPr>
          <w:rFonts w:cs="Arial"/>
          <w:szCs w:val="22"/>
        </w:rPr>
        <w:t xml:space="preserve">being implemented into the </w:t>
      </w:r>
      <w:r w:rsidR="001005C2">
        <w:rPr>
          <w:rFonts w:cs="Arial"/>
          <w:szCs w:val="22"/>
        </w:rPr>
        <w:t xml:space="preserve">production </w:t>
      </w:r>
      <w:r>
        <w:rPr>
          <w:rFonts w:cs="Arial"/>
          <w:szCs w:val="22"/>
        </w:rPr>
        <w:t>landscape.</w:t>
      </w:r>
    </w:p>
    <w:p w14:paraId="04BDF170" w14:textId="77777777" w:rsidR="004F49AD" w:rsidRDefault="004F49AD" w:rsidP="004F49AD">
      <w:pPr>
        <w:ind w:left="720"/>
        <w:rPr>
          <w:rFonts w:cs="Arial"/>
          <w:szCs w:val="22"/>
        </w:rPr>
      </w:pPr>
      <w:r>
        <w:rPr>
          <w:rFonts w:cs="Arial"/>
          <w:szCs w:val="22"/>
        </w:rPr>
        <w:t xml:space="preserve"> </w:t>
      </w:r>
    </w:p>
    <w:p w14:paraId="05E3F6F6" w14:textId="77777777" w:rsidR="004F49AD" w:rsidRDefault="004F49AD" w:rsidP="004F49AD">
      <w:pPr>
        <w:ind w:left="720"/>
        <w:rPr>
          <w:rFonts w:cs="Arial"/>
          <w:szCs w:val="22"/>
        </w:rPr>
      </w:pPr>
      <w:r>
        <w:rPr>
          <w:rFonts w:cs="Arial"/>
          <w:szCs w:val="22"/>
        </w:rPr>
        <w:t>Supplier analysts will be required to attend knowledge transition sessions.  These sessions may be in preparation for a major or minor release, upgrade,</w:t>
      </w:r>
      <w:r w:rsidR="00BD7B33">
        <w:rPr>
          <w:rFonts w:cs="Arial"/>
          <w:szCs w:val="22"/>
        </w:rPr>
        <w:t xml:space="preserve"> project, or implementation</w:t>
      </w:r>
      <w:r>
        <w:rPr>
          <w:rFonts w:cs="Arial"/>
          <w:szCs w:val="22"/>
        </w:rPr>
        <w:t xml:space="preserve"> of an incident/problem ticket.</w:t>
      </w:r>
    </w:p>
    <w:p w14:paraId="1585E15C" w14:textId="77777777" w:rsidR="004F49AD" w:rsidRDefault="004F49AD" w:rsidP="004F49AD">
      <w:pPr>
        <w:ind w:left="720"/>
        <w:rPr>
          <w:rFonts w:cs="Arial"/>
          <w:szCs w:val="22"/>
        </w:rPr>
      </w:pPr>
      <w:r>
        <w:rPr>
          <w:rFonts w:cs="Arial"/>
          <w:szCs w:val="22"/>
        </w:rPr>
        <w:t xml:space="preserve"> </w:t>
      </w:r>
    </w:p>
    <w:p w14:paraId="4C233D6B" w14:textId="77777777" w:rsidR="004F49AD" w:rsidRDefault="004F49AD" w:rsidP="004F49AD">
      <w:pPr>
        <w:ind w:left="720"/>
        <w:rPr>
          <w:rFonts w:cs="Arial"/>
          <w:szCs w:val="22"/>
        </w:rPr>
      </w:pPr>
      <w:r>
        <w:rPr>
          <w:rFonts w:cs="Arial"/>
          <w:szCs w:val="22"/>
        </w:rPr>
        <w:t xml:space="preserve">In some cases, </w:t>
      </w:r>
      <w:r w:rsidR="00DA7A27">
        <w:rPr>
          <w:rFonts w:cs="Arial"/>
          <w:szCs w:val="22"/>
        </w:rPr>
        <w:t>S</w:t>
      </w:r>
      <w:r w:rsidR="00463AC3">
        <w:rPr>
          <w:rFonts w:cs="Arial"/>
          <w:szCs w:val="22"/>
        </w:rPr>
        <w:t xml:space="preserve">upplier </w:t>
      </w:r>
      <w:r>
        <w:rPr>
          <w:rFonts w:cs="Arial"/>
          <w:szCs w:val="22"/>
        </w:rPr>
        <w:t xml:space="preserve">analysts will be required to lead knowledge transition sessions for their </w:t>
      </w:r>
      <w:r w:rsidR="00DA7A27">
        <w:rPr>
          <w:rFonts w:cs="Arial"/>
          <w:szCs w:val="22"/>
        </w:rPr>
        <w:t>S</w:t>
      </w:r>
      <w:r w:rsidR="00BE3ECF">
        <w:rPr>
          <w:rFonts w:cs="Arial"/>
          <w:szCs w:val="22"/>
        </w:rPr>
        <w:t>upplier</w:t>
      </w:r>
      <w:r>
        <w:rPr>
          <w:rFonts w:cs="Arial"/>
          <w:szCs w:val="22"/>
        </w:rPr>
        <w:t xml:space="preserve"> team peers</w:t>
      </w:r>
      <w:r w:rsidR="00BD7B33">
        <w:rPr>
          <w:rFonts w:cs="Arial"/>
          <w:szCs w:val="22"/>
        </w:rPr>
        <w:t>, service desk, key users, and 3</w:t>
      </w:r>
      <w:r w:rsidR="00BD7B33" w:rsidRPr="00BD7B33">
        <w:rPr>
          <w:rFonts w:cs="Arial"/>
          <w:szCs w:val="22"/>
          <w:vertAlign w:val="superscript"/>
        </w:rPr>
        <w:t>rd</w:t>
      </w:r>
      <w:r w:rsidR="00BD7B33">
        <w:rPr>
          <w:rFonts w:cs="Arial"/>
          <w:szCs w:val="22"/>
        </w:rPr>
        <w:t xml:space="preserve"> party providers</w:t>
      </w:r>
      <w:r>
        <w:rPr>
          <w:rFonts w:cs="Arial"/>
          <w:szCs w:val="22"/>
        </w:rPr>
        <w:t>.</w:t>
      </w:r>
    </w:p>
    <w:p w14:paraId="7EF81825" w14:textId="77777777" w:rsidR="004F49AD" w:rsidRDefault="004F49AD" w:rsidP="004F49AD">
      <w:pPr>
        <w:ind w:left="720"/>
        <w:rPr>
          <w:rFonts w:cs="Arial"/>
          <w:szCs w:val="22"/>
        </w:rPr>
      </w:pPr>
      <w:r>
        <w:rPr>
          <w:rFonts w:cs="Arial"/>
          <w:szCs w:val="22"/>
        </w:rPr>
        <w:t xml:space="preserve"> </w:t>
      </w:r>
    </w:p>
    <w:p w14:paraId="0EC34153" w14:textId="77777777" w:rsidR="004F49AD" w:rsidRPr="0054089C" w:rsidRDefault="004F49AD" w:rsidP="004F49AD">
      <w:pPr>
        <w:ind w:left="720"/>
        <w:rPr>
          <w:rFonts w:cs="Arial"/>
          <w:szCs w:val="22"/>
        </w:rPr>
      </w:pPr>
      <w:r>
        <w:rPr>
          <w:rFonts w:cs="Arial"/>
          <w:szCs w:val="22"/>
        </w:rPr>
        <w:t xml:space="preserve">In all cases, the </w:t>
      </w:r>
      <w:r w:rsidR="00DA7A27">
        <w:rPr>
          <w:rFonts w:cs="Arial"/>
          <w:szCs w:val="22"/>
        </w:rPr>
        <w:t>S</w:t>
      </w:r>
      <w:r>
        <w:rPr>
          <w:rFonts w:cs="Arial"/>
          <w:szCs w:val="22"/>
        </w:rPr>
        <w:t>upplier analysts are responsible for getting the information that is required to support the application.</w:t>
      </w:r>
    </w:p>
    <w:p w14:paraId="73ADC69F" w14:textId="77777777" w:rsidR="003E528F" w:rsidRDefault="003E528F" w:rsidP="00606397">
      <w:pPr>
        <w:pStyle w:val="Heading3"/>
        <w:rPr>
          <w:sz w:val="22"/>
          <w:szCs w:val="22"/>
        </w:rPr>
      </w:pPr>
      <w:bookmarkStart w:id="77" w:name="_Toc32577760"/>
      <w:r w:rsidRPr="004129A1">
        <w:rPr>
          <w:sz w:val="22"/>
          <w:szCs w:val="22"/>
        </w:rPr>
        <w:t>Environment Builds</w:t>
      </w:r>
      <w:bookmarkEnd w:id="77"/>
    </w:p>
    <w:p w14:paraId="6CA9A7D0" w14:textId="77777777" w:rsidR="00463AC3" w:rsidRPr="00463AC3" w:rsidRDefault="00463AC3" w:rsidP="00463AC3"/>
    <w:p w14:paraId="4397BFB0" w14:textId="77777777" w:rsidR="003E528F" w:rsidRDefault="00CC0AA8" w:rsidP="003E528F">
      <w:pPr>
        <w:pStyle w:val="CharChar1"/>
        <w:ind w:left="720"/>
        <w:rPr>
          <w:rFonts w:ascii="Arial" w:hAnsi="Arial" w:cs="Arial"/>
          <w:sz w:val="22"/>
          <w:szCs w:val="22"/>
        </w:rPr>
      </w:pPr>
      <w:r w:rsidRPr="00463AC3">
        <w:rPr>
          <w:rFonts w:ascii="Arial" w:hAnsi="Arial" w:cs="Arial"/>
          <w:sz w:val="22"/>
          <w:szCs w:val="22"/>
        </w:rPr>
        <w:t xml:space="preserve">It is anticipated that </w:t>
      </w:r>
      <w:r w:rsidR="005F57BA" w:rsidRPr="00463AC3">
        <w:rPr>
          <w:rFonts w:ascii="Arial" w:hAnsi="Arial" w:cs="Arial"/>
          <w:sz w:val="22"/>
          <w:szCs w:val="22"/>
        </w:rPr>
        <w:t xml:space="preserve">the </w:t>
      </w:r>
      <w:r w:rsidR="00674817">
        <w:rPr>
          <w:rFonts w:ascii="Arial" w:hAnsi="Arial" w:cs="Arial"/>
          <w:sz w:val="22"/>
          <w:szCs w:val="22"/>
        </w:rPr>
        <w:t xml:space="preserve">Supplier </w:t>
      </w:r>
      <w:r w:rsidRPr="00463AC3">
        <w:rPr>
          <w:rFonts w:ascii="Arial" w:hAnsi="Arial" w:cs="Arial"/>
          <w:sz w:val="22"/>
          <w:szCs w:val="22"/>
        </w:rPr>
        <w:t>will be responsible for a</w:t>
      </w:r>
      <w:r w:rsidR="00674817">
        <w:rPr>
          <w:rFonts w:ascii="Arial" w:hAnsi="Arial" w:cs="Arial"/>
          <w:sz w:val="22"/>
          <w:szCs w:val="22"/>
        </w:rPr>
        <w:t>ll environment build activities.  Typically these are done on a project needed basis.</w:t>
      </w:r>
    </w:p>
    <w:p w14:paraId="2FA196C9" w14:textId="77777777" w:rsidR="00B418C7" w:rsidRDefault="00B418C7" w:rsidP="00606397">
      <w:pPr>
        <w:pStyle w:val="Heading3"/>
        <w:rPr>
          <w:sz w:val="22"/>
          <w:szCs w:val="22"/>
        </w:rPr>
      </w:pPr>
      <w:bookmarkStart w:id="78" w:name="_Toc195018579"/>
      <w:bookmarkStart w:id="79" w:name="_Toc32577761"/>
      <w:r w:rsidRPr="00E55A90">
        <w:rPr>
          <w:sz w:val="22"/>
          <w:szCs w:val="22"/>
        </w:rPr>
        <w:t xml:space="preserve">Process </w:t>
      </w:r>
      <w:r w:rsidR="00264B30" w:rsidRPr="00E55A90">
        <w:rPr>
          <w:sz w:val="22"/>
          <w:szCs w:val="22"/>
        </w:rPr>
        <w:t>I</w:t>
      </w:r>
      <w:r w:rsidRPr="00E55A90">
        <w:rPr>
          <w:sz w:val="22"/>
          <w:szCs w:val="22"/>
        </w:rPr>
        <w:t>mprovements</w:t>
      </w:r>
      <w:r w:rsidR="00674817">
        <w:rPr>
          <w:sz w:val="22"/>
          <w:szCs w:val="22"/>
        </w:rPr>
        <w:t xml:space="preserve"> and Innovation</w:t>
      </w:r>
      <w:bookmarkEnd w:id="79"/>
    </w:p>
    <w:p w14:paraId="65225A4F" w14:textId="77777777" w:rsidR="00463AC3" w:rsidRPr="00463AC3" w:rsidRDefault="00463AC3" w:rsidP="00463AC3"/>
    <w:p w14:paraId="71EF78DD" w14:textId="77777777" w:rsidR="00937980" w:rsidRDefault="00ED629C" w:rsidP="00937980">
      <w:pPr>
        <w:ind w:left="720"/>
        <w:rPr>
          <w:rFonts w:cs="Arial"/>
          <w:szCs w:val="22"/>
        </w:rPr>
      </w:pPr>
      <w:r>
        <w:rPr>
          <w:rFonts w:cs="Arial"/>
          <w:szCs w:val="22"/>
        </w:rPr>
        <w:t xml:space="preserve">All application areas are expected to </w:t>
      </w:r>
      <w:r w:rsidR="001C30E4">
        <w:rPr>
          <w:rFonts w:cs="Arial"/>
          <w:szCs w:val="22"/>
        </w:rPr>
        <w:t xml:space="preserve">identify and implement </w:t>
      </w:r>
      <w:r>
        <w:rPr>
          <w:rFonts w:cs="Arial"/>
          <w:szCs w:val="22"/>
        </w:rPr>
        <w:t>pr</w:t>
      </w:r>
      <w:r w:rsidR="00E74186">
        <w:rPr>
          <w:rFonts w:cs="Arial"/>
          <w:szCs w:val="22"/>
        </w:rPr>
        <w:t xml:space="preserve">ocess improvement opportunities on a regular basis.  Supplier is also expected to recommend innovative ideas to DRiV that will lead to improved productivity across the CIO team. </w:t>
      </w:r>
    </w:p>
    <w:p w14:paraId="0AFCB345" w14:textId="77777777" w:rsidR="00F83B83" w:rsidRDefault="00F83B83" w:rsidP="00F83B83">
      <w:pPr>
        <w:pStyle w:val="Heading3"/>
        <w:rPr>
          <w:rFonts w:cs="Arial"/>
          <w:bCs/>
          <w:sz w:val="22"/>
          <w:szCs w:val="22"/>
        </w:rPr>
      </w:pPr>
      <w:bookmarkStart w:id="80" w:name="_Toc32577762"/>
      <w:r w:rsidRPr="003B7981">
        <w:rPr>
          <w:rFonts w:cs="Arial"/>
          <w:bCs/>
          <w:sz w:val="22"/>
          <w:szCs w:val="22"/>
        </w:rPr>
        <w:t xml:space="preserve">Exception </w:t>
      </w:r>
      <w:r>
        <w:rPr>
          <w:rFonts w:cs="Arial"/>
          <w:bCs/>
          <w:sz w:val="22"/>
          <w:szCs w:val="22"/>
        </w:rPr>
        <w:t>P</w:t>
      </w:r>
      <w:r w:rsidRPr="003B7981">
        <w:rPr>
          <w:rFonts w:cs="Arial"/>
          <w:bCs/>
          <w:sz w:val="22"/>
          <w:szCs w:val="22"/>
        </w:rPr>
        <w:t>rocesses</w:t>
      </w:r>
      <w:bookmarkEnd w:id="80"/>
    </w:p>
    <w:p w14:paraId="1B7610A5" w14:textId="77777777" w:rsidR="00463AC3" w:rsidRPr="00463AC3" w:rsidRDefault="00463AC3" w:rsidP="00463AC3"/>
    <w:p w14:paraId="1B6954B9" w14:textId="77777777" w:rsidR="001702A2" w:rsidRDefault="00F83B83" w:rsidP="001702A2">
      <w:pPr>
        <w:pStyle w:val="CharChar1"/>
        <w:ind w:left="720"/>
      </w:pPr>
      <w:r>
        <w:rPr>
          <w:rFonts w:ascii="Arial" w:hAnsi="Arial" w:cs="Arial"/>
          <w:sz w:val="22"/>
          <w:szCs w:val="22"/>
        </w:rPr>
        <w:t xml:space="preserve">Certain business events throughout the year will require special attention by the </w:t>
      </w:r>
      <w:r w:rsidR="00463AC3">
        <w:rPr>
          <w:rFonts w:ascii="Arial" w:hAnsi="Arial" w:cs="Arial"/>
          <w:sz w:val="22"/>
          <w:szCs w:val="22"/>
        </w:rPr>
        <w:t>Supplier</w:t>
      </w:r>
      <w:r>
        <w:rPr>
          <w:rFonts w:ascii="Arial" w:hAnsi="Arial" w:cs="Arial"/>
          <w:sz w:val="22"/>
          <w:szCs w:val="22"/>
        </w:rPr>
        <w:t xml:space="preserve"> team.  Examples </w:t>
      </w:r>
      <w:r w:rsidR="00D50E07">
        <w:rPr>
          <w:rFonts w:ascii="Arial" w:hAnsi="Arial" w:cs="Arial"/>
          <w:sz w:val="22"/>
          <w:szCs w:val="22"/>
        </w:rPr>
        <w:t>include, but are not limited to, year-end requests.</w:t>
      </w:r>
      <w:r w:rsidRPr="00F83B83">
        <w:t xml:space="preserve">  </w:t>
      </w:r>
    </w:p>
    <w:p w14:paraId="32E3FB53" w14:textId="77777777" w:rsidR="00FC0DA9" w:rsidRDefault="00FC0DA9" w:rsidP="00FC0DA9">
      <w:pPr>
        <w:pStyle w:val="Heading3"/>
      </w:pPr>
      <w:bookmarkStart w:id="81" w:name="_Toc32577763"/>
      <w:r>
        <w:t>Commercial off the Shelf (COTS) Software</w:t>
      </w:r>
      <w:bookmarkEnd w:id="81"/>
    </w:p>
    <w:p w14:paraId="6F2D68E1" w14:textId="77777777" w:rsidR="00FC0DA9" w:rsidRPr="00FC0DA9" w:rsidRDefault="00FC0DA9" w:rsidP="00FC0DA9">
      <w:pPr>
        <w:ind w:left="720"/>
      </w:pPr>
      <w:r>
        <w:t>Supplier will be responsible for patches and upgrades to 3</w:t>
      </w:r>
      <w:r w:rsidRPr="00FC0DA9">
        <w:rPr>
          <w:vertAlign w:val="superscript"/>
        </w:rPr>
        <w:t>rd</w:t>
      </w:r>
      <w:r>
        <w:t xml:space="preserve"> party software (COTS) required for corrections and workaround of defects, errors, and changes to functionality.</w:t>
      </w:r>
    </w:p>
    <w:p w14:paraId="3C1D75C0" w14:textId="77777777" w:rsidR="00FC0DA9" w:rsidRPr="000C7571" w:rsidRDefault="00FC0DA9" w:rsidP="00FC0DA9">
      <w:pPr>
        <w:pStyle w:val="Heading3"/>
        <w:rPr>
          <w:rFonts w:cs="Arial"/>
          <w:bCs/>
          <w:sz w:val="22"/>
          <w:szCs w:val="22"/>
        </w:rPr>
      </w:pPr>
      <w:bookmarkStart w:id="82" w:name="_Toc32577764"/>
      <w:r>
        <w:rPr>
          <w:rFonts w:cs="Arial"/>
          <w:bCs/>
          <w:sz w:val="22"/>
          <w:szCs w:val="22"/>
        </w:rPr>
        <w:t>Compliance with Laws and Regulations</w:t>
      </w:r>
      <w:bookmarkEnd w:id="82"/>
    </w:p>
    <w:p w14:paraId="513B23E3" w14:textId="77777777" w:rsidR="00FC0DA9" w:rsidRPr="0042771D" w:rsidRDefault="00FC0DA9" w:rsidP="00FC0DA9">
      <w:pPr>
        <w:ind w:left="720"/>
        <w:rPr>
          <w:b/>
        </w:rPr>
      </w:pPr>
      <w:r>
        <w:t>Supplier will be responsible for changes required to comply with laws and regulations</w:t>
      </w:r>
      <w:r w:rsidRPr="000C7571">
        <w:t>.</w:t>
      </w:r>
    </w:p>
    <w:p w14:paraId="64DC8CD6" w14:textId="77777777" w:rsidR="00FC0DA9" w:rsidRDefault="00FC0DA9" w:rsidP="001702A2">
      <w:pPr>
        <w:pStyle w:val="CharChar1"/>
        <w:ind w:left="720"/>
      </w:pPr>
    </w:p>
    <w:p w14:paraId="7C13D19E" w14:textId="77777777" w:rsidR="00883625" w:rsidRDefault="00883625" w:rsidP="00883625">
      <w:pPr>
        <w:pStyle w:val="Heading3"/>
        <w:rPr>
          <w:rFonts w:cs="Arial"/>
          <w:bCs/>
          <w:sz w:val="22"/>
          <w:szCs w:val="22"/>
        </w:rPr>
      </w:pPr>
      <w:bookmarkStart w:id="83" w:name="_Toc32577765"/>
      <w:r w:rsidRPr="003B7981">
        <w:rPr>
          <w:rFonts w:cs="Arial"/>
          <w:bCs/>
          <w:sz w:val="22"/>
          <w:szCs w:val="22"/>
        </w:rPr>
        <w:lastRenderedPageBreak/>
        <w:t xml:space="preserve">Testing </w:t>
      </w:r>
      <w:r w:rsidR="00BD7B33">
        <w:rPr>
          <w:rFonts w:cs="Arial"/>
          <w:bCs/>
          <w:sz w:val="22"/>
          <w:szCs w:val="22"/>
        </w:rPr>
        <w:t>Activities</w:t>
      </w:r>
      <w:bookmarkEnd w:id="83"/>
    </w:p>
    <w:p w14:paraId="1F5D9F79" w14:textId="77777777" w:rsidR="00463AC3" w:rsidRPr="00463AC3" w:rsidRDefault="00463AC3" w:rsidP="00463AC3"/>
    <w:p w14:paraId="65BBAF36" w14:textId="77777777" w:rsidR="00D50E07" w:rsidRPr="00463AC3" w:rsidRDefault="00D50E07" w:rsidP="00883625">
      <w:pPr>
        <w:ind w:left="720"/>
        <w:rPr>
          <w:rFonts w:cs="Arial"/>
          <w:szCs w:val="22"/>
        </w:rPr>
      </w:pPr>
      <w:r w:rsidRPr="00463AC3">
        <w:rPr>
          <w:rFonts w:cs="Arial"/>
          <w:szCs w:val="22"/>
        </w:rPr>
        <w:t>All config</w:t>
      </w:r>
      <w:r w:rsidR="002A5108" w:rsidRPr="00463AC3">
        <w:rPr>
          <w:rFonts w:cs="Arial"/>
          <w:szCs w:val="22"/>
        </w:rPr>
        <w:t>uration</w:t>
      </w:r>
      <w:r w:rsidRPr="00463AC3">
        <w:rPr>
          <w:rFonts w:cs="Arial"/>
          <w:szCs w:val="22"/>
        </w:rPr>
        <w:t xml:space="preserve"> and development work is expected to occur in the development, QA, and production environments.  At a minimum, unit testing should occur in the development environment</w:t>
      </w:r>
      <w:r w:rsidR="00BD7B33">
        <w:rPr>
          <w:rFonts w:cs="Arial"/>
          <w:szCs w:val="22"/>
        </w:rPr>
        <w:t xml:space="preserve">, </w:t>
      </w:r>
      <w:r w:rsidRPr="00463AC3">
        <w:rPr>
          <w:rFonts w:cs="Arial"/>
          <w:szCs w:val="22"/>
        </w:rPr>
        <w:t>system and integration testing in the QA environment</w:t>
      </w:r>
      <w:r w:rsidR="00BD7B33">
        <w:rPr>
          <w:rFonts w:cs="Arial"/>
          <w:szCs w:val="22"/>
        </w:rPr>
        <w:t>, and regression testing prior to production implementation</w:t>
      </w:r>
      <w:r w:rsidRPr="00463AC3">
        <w:rPr>
          <w:rFonts w:cs="Arial"/>
          <w:szCs w:val="22"/>
        </w:rPr>
        <w:t xml:space="preserve">.  </w:t>
      </w:r>
    </w:p>
    <w:p w14:paraId="6C3D84AE" w14:textId="77777777" w:rsidR="00D50E07" w:rsidRPr="00463AC3" w:rsidRDefault="00D50E07" w:rsidP="00883625">
      <w:pPr>
        <w:ind w:left="720"/>
        <w:rPr>
          <w:rFonts w:cs="Arial"/>
          <w:szCs w:val="22"/>
        </w:rPr>
      </w:pPr>
    </w:p>
    <w:p w14:paraId="0F17EDCB" w14:textId="77777777" w:rsidR="00883625" w:rsidRDefault="00D50E07" w:rsidP="00883625">
      <w:pPr>
        <w:ind w:left="720"/>
        <w:rPr>
          <w:rFonts w:cs="Arial"/>
          <w:szCs w:val="22"/>
        </w:rPr>
      </w:pPr>
      <w:r w:rsidRPr="00463AC3">
        <w:rPr>
          <w:rFonts w:cs="Arial"/>
          <w:szCs w:val="22"/>
        </w:rPr>
        <w:t xml:space="preserve">The </w:t>
      </w:r>
      <w:r w:rsidR="00463AC3" w:rsidRPr="00463AC3">
        <w:rPr>
          <w:rFonts w:cs="Arial"/>
          <w:szCs w:val="22"/>
        </w:rPr>
        <w:t>Supplier</w:t>
      </w:r>
      <w:r w:rsidR="00883625" w:rsidRPr="00463AC3">
        <w:rPr>
          <w:rFonts w:cs="Arial"/>
          <w:szCs w:val="22"/>
        </w:rPr>
        <w:t xml:space="preserve"> team </w:t>
      </w:r>
      <w:r w:rsidRPr="00463AC3">
        <w:rPr>
          <w:rFonts w:cs="Arial"/>
          <w:szCs w:val="22"/>
        </w:rPr>
        <w:t xml:space="preserve">also </w:t>
      </w:r>
      <w:r w:rsidR="00883625" w:rsidRPr="00463AC3">
        <w:rPr>
          <w:rFonts w:cs="Arial"/>
          <w:szCs w:val="22"/>
        </w:rPr>
        <w:t>support</w:t>
      </w:r>
      <w:r w:rsidR="00BE3ECF">
        <w:rPr>
          <w:rFonts w:cs="Arial"/>
          <w:szCs w:val="22"/>
        </w:rPr>
        <w:t>s</w:t>
      </w:r>
      <w:r w:rsidR="00883625" w:rsidRPr="00463AC3">
        <w:rPr>
          <w:rFonts w:cs="Arial"/>
          <w:szCs w:val="22"/>
        </w:rPr>
        <w:t xml:space="preserve"> the creation and refresh of these environments when appropriate.  </w:t>
      </w:r>
      <w:r w:rsidRPr="00463AC3">
        <w:rPr>
          <w:rFonts w:cs="Arial"/>
          <w:szCs w:val="22"/>
        </w:rPr>
        <w:t xml:space="preserve">These activities are coordinated by the </w:t>
      </w:r>
      <w:r w:rsidR="00BD7B33">
        <w:rPr>
          <w:rFonts w:cs="Arial"/>
          <w:szCs w:val="22"/>
        </w:rPr>
        <w:t xml:space="preserve">CIO </w:t>
      </w:r>
      <w:r w:rsidRPr="00A267FA">
        <w:rPr>
          <w:rFonts w:cs="Arial"/>
          <w:szCs w:val="22"/>
        </w:rPr>
        <w:t>Environment Management team</w:t>
      </w:r>
      <w:r w:rsidR="00883625" w:rsidRPr="00A267FA">
        <w:rPr>
          <w:rFonts w:cs="Arial"/>
          <w:szCs w:val="22"/>
        </w:rPr>
        <w:t>.</w:t>
      </w:r>
    </w:p>
    <w:p w14:paraId="240A2B7C" w14:textId="77777777" w:rsidR="00BD7B33" w:rsidRDefault="00BD7B33" w:rsidP="00883625">
      <w:pPr>
        <w:ind w:left="720"/>
        <w:rPr>
          <w:rFonts w:cs="Arial"/>
          <w:szCs w:val="22"/>
        </w:rPr>
      </w:pPr>
    </w:p>
    <w:p w14:paraId="35330A5E" w14:textId="77777777" w:rsidR="00BD7B33" w:rsidRPr="0060083F" w:rsidRDefault="00BD7B33" w:rsidP="00BD7B33">
      <w:pPr>
        <w:pStyle w:val="CharChar1"/>
        <w:ind w:left="720"/>
        <w:rPr>
          <w:rFonts w:ascii="Arial" w:hAnsi="Arial" w:cs="Arial"/>
          <w:sz w:val="22"/>
          <w:szCs w:val="22"/>
        </w:rPr>
      </w:pPr>
      <w:r w:rsidRPr="00825902">
        <w:rPr>
          <w:rFonts w:ascii="Arial" w:hAnsi="Arial" w:cs="Arial"/>
          <w:sz w:val="22"/>
          <w:szCs w:val="22"/>
        </w:rPr>
        <w:t xml:space="preserve">Supplier is expected to perform regression testing on all </w:t>
      </w:r>
      <w:r>
        <w:rPr>
          <w:rFonts w:ascii="Arial" w:hAnsi="Arial" w:cs="Arial"/>
          <w:sz w:val="22"/>
          <w:szCs w:val="22"/>
        </w:rPr>
        <w:t>changes</w:t>
      </w:r>
      <w:r w:rsidRPr="00825902">
        <w:rPr>
          <w:rFonts w:ascii="Arial" w:hAnsi="Arial" w:cs="Arial"/>
          <w:sz w:val="22"/>
          <w:szCs w:val="22"/>
        </w:rPr>
        <w:t xml:space="preserve"> implemented into production regardless whether </w:t>
      </w:r>
      <w:r>
        <w:rPr>
          <w:rFonts w:ascii="Arial" w:hAnsi="Arial" w:cs="Arial"/>
          <w:sz w:val="22"/>
          <w:szCs w:val="22"/>
        </w:rPr>
        <w:t>the change</w:t>
      </w:r>
      <w:r w:rsidRPr="00825902">
        <w:rPr>
          <w:rFonts w:ascii="Arial" w:hAnsi="Arial" w:cs="Arial"/>
          <w:sz w:val="22"/>
          <w:szCs w:val="22"/>
        </w:rPr>
        <w:t xml:space="preserve"> is implemented by the </w:t>
      </w:r>
      <w:r>
        <w:rPr>
          <w:rFonts w:ascii="Arial" w:hAnsi="Arial" w:cs="Arial"/>
          <w:sz w:val="22"/>
          <w:szCs w:val="22"/>
        </w:rPr>
        <w:t>S</w:t>
      </w:r>
      <w:r w:rsidRPr="00825902">
        <w:rPr>
          <w:rFonts w:ascii="Arial" w:hAnsi="Arial" w:cs="Arial"/>
          <w:sz w:val="22"/>
          <w:szCs w:val="22"/>
        </w:rPr>
        <w:t>upplier, CIO team, or 3</w:t>
      </w:r>
      <w:r w:rsidRPr="00825902">
        <w:rPr>
          <w:rFonts w:ascii="Arial" w:hAnsi="Arial" w:cs="Arial"/>
          <w:sz w:val="22"/>
          <w:szCs w:val="22"/>
          <w:vertAlign w:val="superscript"/>
        </w:rPr>
        <w:t>rd</w:t>
      </w:r>
      <w:r w:rsidRPr="00825902">
        <w:rPr>
          <w:rFonts w:ascii="Arial" w:hAnsi="Arial" w:cs="Arial"/>
          <w:sz w:val="22"/>
          <w:szCs w:val="22"/>
        </w:rPr>
        <w:t xml:space="preserve"> party partner.  </w:t>
      </w:r>
    </w:p>
    <w:p w14:paraId="02217538" w14:textId="77777777" w:rsidR="00883625" w:rsidRPr="00BD7B33" w:rsidRDefault="00BD7B33" w:rsidP="00BD7B33">
      <w:pPr>
        <w:pStyle w:val="CharChar1"/>
        <w:ind w:left="720"/>
        <w:rPr>
          <w:rFonts w:ascii="Arial" w:hAnsi="Arial" w:cs="Arial"/>
          <w:sz w:val="22"/>
          <w:szCs w:val="22"/>
        </w:rPr>
      </w:pPr>
      <w:r w:rsidRPr="00825902">
        <w:rPr>
          <w:rFonts w:ascii="Arial" w:hAnsi="Arial" w:cs="Arial"/>
          <w:sz w:val="22"/>
          <w:szCs w:val="22"/>
        </w:rPr>
        <w:t xml:space="preserve">Supplier </w:t>
      </w:r>
      <w:r>
        <w:rPr>
          <w:rFonts w:ascii="Arial" w:hAnsi="Arial" w:cs="Arial"/>
          <w:sz w:val="22"/>
          <w:szCs w:val="22"/>
        </w:rPr>
        <w:t>is</w:t>
      </w:r>
      <w:r w:rsidRPr="00825902">
        <w:rPr>
          <w:rFonts w:ascii="Arial" w:hAnsi="Arial" w:cs="Arial"/>
          <w:sz w:val="22"/>
          <w:szCs w:val="22"/>
        </w:rPr>
        <w:t xml:space="preserve"> expected to create or modify test cases as functionality is introduced into the environment.  And </w:t>
      </w:r>
      <w:r>
        <w:rPr>
          <w:rFonts w:ascii="Arial" w:hAnsi="Arial" w:cs="Arial"/>
          <w:sz w:val="22"/>
          <w:szCs w:val="22"/>
        </w:rPr>
        <w:t>Su</w:t>
      </w:r>
      <w:r w:rsidRPr="00825902">
        <w:rPr>
          <w:rFonts w:ascii="Arial" w:hAnsi="Arial" w:cs="Arial"/>
          <w:sz w:val="22"/>
          <w:szCs w:val="22"/>
        </w:rPr>
        <w:t>pplier</w:t>
      </w:r>
      <w:r>
        <w:rPr>
          <w:rFonts w:ascii="Arial" w:hAnsi="Arial" w:cs="Arial"/>
          <w:sz w:val="22"/>
          <w:szCs w:val="22"/>
        </w:rPr>
        <w:t xml:space="preserve"> is </w:t>
      </w:r>
      <w:r w:rsidRPr="00825902">
        <w:rPr>
          <w:rFonts w:ascii="Arial" w:hAnsi="Arial" w:cs="Arial"/>
          <w:sz w:val="22"/>
          <w:szCs w:val="22"/>
        </w:rPr>
        <w:t xml:space="preserve">also expected to identify and execute appropriate test cases as needed.  Test cases are maintained in the </w:t>
      </w:r>
      <w:r>
        <w:rPr>
          <w:rFonts w:ascii="Arial" w:hAnsi="Arial" w:cs="Arial"/>
          <w:sz w:val="22"/>
          <w:szCs w:val="22"/>
        </w:rPr>
        <w:t>Worksoft</w:t>
      </w:r>
      <w:r w:rsidRPr="00825902">
        <w:rPr>
          <w:rFonts w:ascii="Arial" w:hAnsi="Arial" w:cs="Arial"/>
          <w:sz w:val="22"/>
          <w:szCs w:val="22"/>
        </w:rPr>
        <w:t xml:space="preserve"> tool.  </w:t>
      </w:r>
    </w:p>
    <w:p w14:paraId="589A9A3E" w14:textId="77777777" w:rsidR="005A2069" w:rsidRDefault="005A2069" w:rsidP="00606397">
      <w:pPr>
        <w:pStyle w:val="Heading3"/>
        <w:rPr>
          <w:sz w:val="22"/>
          <w:szCs w:val="22"/>
        </w:rPr>
      </w:pPr>
      <w:bookmarkStart w:id="84" w:name="_Toc32577766"/>
      <w:r w:rsidRPr="00E55A90">
        <w:rPr>
          <w:sz w:val="22"/>
          <w:szCs w:val="22"/>
        </w:rPr>
        <w:t>Issue Resolution Process</w:t>
      </w:r>
      <w:bookmarkEnd w:id="84"/>
    </w:p>
    <w:p w14:paraId="3E1C1F82" w14:textId="77777777" w:rsidR="00B459D6" w:rsidRPr="00B459D6" w:rsidRDefault="00B459D6" w:rsidP="00B459D6"/>
    <w:p w14:paraId="57F186AE" w14:textId="77777777" w:rsidR="005A2069" w:rsidRDefault="005A2069" w:rsidP="005A2069">
      <w:pPr>
        <w:pStyle w:val="CharChar1"/>
        <w:ind w:left="720"/>
        <w:rPr>
          <w:rFonts w:ascii="Arial" w:hAnsi="Arial" w:cs="Arial"/>
          <w:sz w:val="22"/>
          <w:szCs w:val="22"/>
        </w:rPr>
      </w:pPr>
      <w:r w:rsidRPr="003B7981">
        <w:rPr>
          <w:rFonts w:ascii="Arial" w:hAnsi="Arial" w:cs="Arial"/>
          <w:sz w:val="22"/>
          <w:szCs w:val="22"/>
        </w:rPr>
        <w:t xml:space="preserve">All code changes should abide by existing </w:t>
      </w:r>
      <w:r w:rsidR="006407E6">
        <w:rPr>
          <w:rFonts w:ascii="Arial" w:hAnsi="Arial" w:cs="Arial"/>
          <w:sz w:val="22"/>
          <w:szCs w:val="22"/>
        </w:rPr>
        <w:t>DRiV</w:t>
      </w:r>
      <w:r w:rsidRPr="003B7981">
        <w:rPr>
          <w:rFonts w:ascii="Arial" w:hAnsi="Arial" w:cs="Arial"/>
          <w:sz w:val="22"/>
          <w:szCs w:val="22"/>
        </w:rPr>
        <w:t xml:space="preserve"> guidelines and under no circumstances introduce an unapproved technology or procedure as part of the issue resolution. It is the responsibility of the </w:t>
      </w:r>
      <w:r w:rsidR="00B459D6">
        <w:rPr>
          <w:rFonts w:ascii="Arial" w:hAnsi="Arial" w:cs="Arial"/>
          <w:sz w:val="22"/>
          <w:szCs w:val="22"/>
        </w:rPr>
        <w:t xml:space="preserve">Supplier </w:t>
      </w:r>
      <w:r w:rsidRPr="003B7981">
        <w:rPr>
          <w:rFonts w:ascii="Arial" w:hAnsi="Arial" w:cs="Arial"/>
          <w:sz w:val="22"/>
          <w:szCs w:val="22"/>
        </w:rPr>
        <w:t>team to thoroughly unit test all changes as well as engag</w:t>
      </w:r>
      <w:r w:rsidR="00594D70">
        <w:rPr>
          <w:rFonts w:ascii="Arial" w:hAnsi="Arial" w:cs="Arial"/>
          <w:sz w:val="22"/>
          <w:szCs w:val="22"/>
        </w:rPr>
        <w:t>ing</w:t>
      </w:r>
      <w:r w:rsidRPr="003B7981">
        <w:rPr>
          <w:rFonts w:ascii="Arial" w:hAnsi="Arial" w:cs="Arial"/>
          <w:sz w:val="22"/>
          <w:szCs w:val="22"/>
        </w:rPr>
        <w:t xml:space="preserve"> other teams as appropriate for integration testing.  It is expected that test results are validated for accurateness, not just confirmation that the test did not fail.  </w:t>
      </w:r>
      <w:r w:rsidRPr="00B459D6">
        <w:rPr>
          <w:rFonts w:ascii="Arial" w:hAnsi="Arial" w:cs="Arial"/>
          <w:sz w:val="22"/>
          <w:szCs w:val="22"/>
        </w:rPr>
        <w:t>Repetitive introduction of new issues due to faulty design or inadequate testing will be measured as part of the Service Level Agreement.</w:t>
      </w:r>
      <w:r w:rsidR="00594D70" w:rsidRPr="00B459D6">
        <w:rPr>
          <w:rFonts w:ascii="Arial" w:hAnsi="Arial" w:cs="Arial"/>
          <w:sz w:val="22"/>
          <w:szCs w:val="22"/>
        </w:rPr>
        <w:t xml:space="preserve">  Business </w:t>
      </w:r>
      <w:r w:rsidR="002A5108" w:rsidRPr="00B459D6">
        <w:rPr>
          <w:rFonts w:ascii="Arial" w:hAnsi="Arial" w:cs="Arial"/>
          <w:sz w:val="22"/>
          <w:szCs w:val="22"/>
        </w:rPr>
        <w:t>users</w:t>
      </w:r>
      <w:r w:rsidR="00594D70" w:rsidRPr="00B459D6">
        <w:rPr>
          <w:rFonts w:ascii="Arial" w:hAnsi="Arial" w:cs="Arial"/>
          <w:sz w:val="22"/>
          <w:szCs w:val="22"/>
        </w:rPr>
        <w:t xml:space="preserve"> must review and approve all changes going into the production environment.</w:t>
      </w:r>
    </w:p>
    <w:p w14:paraId="67C8B3D9" w14:textId="77777777" w:rsidR="00B418C7" w:rsidRDefault="00B418C7" w:rsidP="00606397">
      <w:pPr>
        <w:pStyle w:val="Heading3"/>
        <w:rPr>
          <w:sz w:val="22"/>
          <w:szCs w:val="22"/>
        </w:rPr>
      </w:pPr>
      <w:bookmarkStart w:id="85" w:name="_Toc32577767"/>
      <w:r w:rsidRPr="00E55A90">
        <w:rPr>
          <w:sz w:val="22"/>
          <w:szCs w:val="22"/>
        </w:rPr>
        <w:t>Tools &amp; Processes</w:t>
      </w:r>
      <w:bookmarkEnd w:id="85"/>
    </w:p>
    <w:p w14:paraId="19A88897" w14:textId="77777777" w:rsidR="00B459D6" w:rsidRPr="00B459D6" w:rsidRDefault="00B459D6" w:rsidP="00B459D6"/>
    <w:p w14:paraId="718CCCE3" w14:textId="77777777" w:rsidR="00083793" w:rsidRPr="00083793" w:rsidRDefault="006407E6" w:rsidP="00083793">
      <w:pPr>
        <w:pStyle w:val="CharChar1"/>
        <w:ind w:left="720"/>
        <w:rPr>
          <w:rFonts w:ascii="Arial" w:hAnsi="Arial" w:cs="Arial"/>
          <w:sz w:val="22"/>
          <w:szCs w:val="22"/>
        </w:rPr>
      </w:pPr>
      <w:r w:rsidRPr="00B459D6">
        <w:rPr>
          <w:rFonts w:ascii="Arial" w:hAnsi="Arial" w:cs="Arial"/>
          <w:sz w:val="22"/>
          <w:szCs w:val="22"/>
        </w:rPr>
        <w:t>DRiV</w:t>
      </w:r>
      <w:r w:rsidR="00083793" w:rsidRPr="00B459D6">
        <w:rPr>
          <w:rFonts w:ascii="Arial" w:hAnsi="Arial" w:cs="Arial"/>
          <w:sz w:val="22"/>
          <w:szCs w:val="22"/>
        </w:rPr>
        <w:t xml:space="preserve"> has several tools in place that are required to be utilized.  </w:t>
      </w:r>
      <w:r>
        <w:rPr>
          <w:rFonts w:ascii="Arial" w:hAnsi="Arial" w:cs="Arial"/>
          <w:sz w:val="22"/>
          <w:szCs w:val="22"/>
        </w:rPr>
        <w:t>DRiV</w:t>
      </w:r>
      <w:r w:rsidR="00083793" w:rsidRPr="00083793">
        <w:rPr>
          <w:rFonts w:ascii="Arial" w:hAnsi="Arial" w:cs="Arial"/>
          <w:sz w:val="22"/>
          <w:szCs w:val="22"/>
        </w:rPr>
        <w:t xml:space="preserve"> will provide </w:t>
      </w:r>
      <w:r w:rsidR="00505A33">
        <w:rPr>
          <w:rFonts w:ascii="Arial" w:hAnsi="Arial" w:cs="Arial"/>
          <w:sz w:val="22"/>
          <w:szCs w:val="22"/>
        </w:rPr>
        <w:t xml:space="preserve">instructions </w:t>
      </w:r>
      <w:r w:rsidR="00083793" w:rsidRPr="00083793">
        <w:rPr>
          <w:rFonts w:ascii="Arial" w:hAnsi="Arial" w:cs="Arial"/>
          <w:sz w:val="22"/>
          <w:szCs w:val="22"/>
        </w:rPr>
        <w:t>on the specific use of each tool that is used to support an application.  As new tools and/or processes are defined, th</w:t>
      </w:r>
      <w:r w:rsidR="00505A33">
        <w:rPr>
          <w:rFonts w:ascii="Arial" w:hAnsi="Arial" w:cs="Arial"/>
          <w:sz w:val="22"/>
          <w:szCs w:val="22"/>
        </w:rPr>
        <w:t>e</w:t>
      </w:r>
      <w:r w:rsidR="005B1097">
        <w:rPr>
          <w:rFonts w:ascii="Arial" w:hAnsi="Arial" w:cs="Arial"/>
          <w:sz w:val="22"/>
          <w:szCs w:val="22"/>
        </w:rPr>
        <w:t>y</w:t>
      </w:r>
      <w:r w:rsidR="00083793" w:rsidRPr="00083793">
        <w:rPr>
          <w:rFonts w:ascii="Arial" w:hAnsi="Arial" w:cs="Arial"/>
          <w:sz w:val="22"/>
          <w:szCs w:val="22"/>
        </w:rPr>
        <w:t xml:space="preserve"> will be communicated to the </w:t>
      </w:r>
      <w:r w:rsidR="0079521D">
        <w:rPr>
          <w:rFonts w:ascii="Arial" w:hAnsi="Arial" w:cs="Arial"/>
          <w:sz w:val="22"/>
          <w:szCs w:val="22"/>
        </w:rPr>
        <w:t>Supplier</w:t>
      </w:r>
      <w:r w:rsidR="00083793" w:rsidRPr="00083793">
        <w:rPr>
          <w:rFonts w:ascii="Arial" w:hAnsi="Arial" w:cs="Arial"/>
          <w:sz w:val="22"/>
          <w:szCs w:val="22"/>
        </w:rPr>
        <w:t xml:space="preserve"> with the expectation that the appropriate </w:t>
      </w:r>
      <w:r w:rsidR="00B459D6">
        <w:rPr>
          <w:rFonts w:ascii="Arial" w:hAnsi="Arial" w:cs="Arial"/>
          <w:sz w:val="22"/>
          <w:szCs w:val="22"/>
        </w:rPr>
        <w:t xml:space="preserve">Supplier </w:t>
      </w:r>
      <w:r w:rsidR="00083793" w:rsidRPr="00083793">
        <w:rPr>
          <w:rFonts w:ascii="Arial" w:hAnsi="Arial" w:cs="Arial"/>
          <w:sz w:val="22"/>
          <w:szCs w:val="22"/>
        </w:rPr>
        <w:t>sources w</w:t>
      </w:r>
      <w:r w:rsidR="002A5108">
        <w:rPr>
          <w:rFonts w:ascii="Arial" w:hAnsi="Arial" w:cs="Arial"/>
          <w:sz w:val="22"/>
          <w:szCs w:val="22"/>
        </w:rPr>
        <w:t>ill</w:t>
      </w:r>
      <w:r w:rsidR="00083793" w:rsidRPr="00083793">
        <w:rPr>
          <w:rFonts w:ascii="Arial" w:hAnsi="Arial" w:cs="Arial"/>
          <w:sz w:val="22"/>
          <w:szCs w:val="22"/>
        </w:rPr>
        <w:t xml:space="preserve"> receive training and adhere to the use of the tool or process.</w:t>
      </w:r>
    </w:p>
    <w:p w14:paraId="419D1DF8" w14:textId="77777777" w:rsidR="00CE644E" w:rsidRDefault="00CE644E" w:rsidP="00CE644E">
      <w:pPr>
        <w:pStyle w:val="Heading3"/>
        <w:rPr>
          <w:rFonts w:cs="Arial"/>
          <w:bCs/>
          <w:sz w:val="22"/>
          <w:szCs w:val="22"/>
        </w:rPr>
      </w:pPr>
      <w:bookmarkStart w:id="86" w:name="_Toc32577768"/>
      <w:r w:rsidRPr="00F2452E">
        <w:rPr>
          <w:rFonts w:cs="Arial"/>
          <w:bCs/>
          <w:sz w:val="22"/>
          <w:szCs w:val="22"/>
        </w:rPr>
        <w:t>Office Space / Delivery Locations / Desktop / Software</w:t>
      </w:r>
      <w:bookmarkEnd w:id="86"/>
    </w:p>
    <w:p w14:paraId="43939686" w14:textId="77777777" w:rsidR="00B459D6" w:rsidRPr="00B459D6" w:rsidRDefault="00B459D6" w:rsidP="00B459D6"/>
    <w:p w14:paraId="10026DF2" w14:textId="77777777" w:rsidR="008122F4" w:rsidRPr="00F2452E" w:rsidRDefault="008122F4" w:rsidP="00CE644E">
      <w:pPr>
        <w:ind w:left="720"/>
        <w:rPr>
          <w:rFonts w:cs="Arial"/>
          <w:szCs w:val="22"/>
        </w:rPr>
      </w:pPr>
      <w:r w:rsidRPr="00F2452E">
        <w:rPr>
          <w:rFonts w:cs="Arial"/>
          <w:szCs w:val="22"/>
        </w:rPr>
        <w:t xml:space="preserve">The </w:t>
      </w:r>
      <w:r w:rsidR="002A5108">
        <w:rPr>
          <w:rFonts w:cs="Arial"/>
          <w:szCs w:val="22"/>
        </w:rPr>
        <w:t xml:space="preserve">primary </w:t>
      </w:r>
      <w:r w:rsidRPr="00F2452E">
        <w:rPr>
          <w:rFonts w:cs="Arial"/>
          <w:szCs w:val="22"/>
        </w:rPr>
        <w:t xml:space="preserve">support teams </w:t>
      </w:r>
      <w:r w:rsidR="0043699A">
        <w:rPr>
          <w:rFonts w:cs="Arial"/>
          <w:szCs w:val="22"/>
        </w:rPr>
        <w:t>for the applications in</w:t>
      </w:r>
      <w:r w:rsidR="002C3AA9">
        <w:rPr>
          <w:rFonts w:cs="Arial"/>
          <w:szCs w:val="22"/>
        </w:rPr>
        <w:t>-</w:t>
      </w:r>
      <w:r w:rsidR="0043699A">
        <w:rPr>
          <w:rFonts w:cs="Arial"/>
          <w:szCs w:val="22"/>
        </w:rPr>
        <w:t>scope are dispersed across North America (</w:t>
      </w:r>
      <w:r w:rsidR="00407B5A">
        <w:rPr>
          <w:rFonts w:cs="Arial"/>
          <w:szCs w:val="22"/>
        </w:rPr>
        <w:t>20</w:t>
      </w:r>
      <w:r w:rsidR="0043699A">
        <w:rPr>
          <w:rFonts w:cs="Arial"/>
          <w:szCs w:val="22"/>
        </w:rPr>
        <w:t>%), E</w:t>
      </w:r>
      <w:r w:rsidR="00407B5A">
        <w:rPr>
          <w:rFonts w:cs="Arial"/>
          <w:szCs w:val="22"/>
        </w:rPr>
        <w:t>MEA</w:t>
      </w:r>
      <w:r w:rsidR="0043699A">
        <w:rPr>
          <w:rFonts w:cs="Arial"/>
          <w:szCs w:val="22"/>
        </w:rPr>
        <w:t xml:space="preserve"> (</w:t>
      </w:r>
      <w:r w:rsidR="00407B5A">
        <w:rPr>
          <w:rFonts w:cs="Arial"/>
          <w:szCs w:val="22"/>
        </w:rPr>
        <w:t>12</w:t>
      </w:r>
      <w:r w:rsidR="0043699A">
        <w:rPr>
          <w:rFonts w:cs="Arial"/>
          <w:szCs w:val="22"/>
        </w:rPr>
        <w:t xml:space="preserve">%), </w:t>
      </w:r>
      <w:r w:rsidR="00407B5A">
        <w:rPr>
          <w:rFonts w:cs="Arial"/>
          <w:szCs w:val="22"/>
        </w:rPr>
        <w:t xml:space="preserve">South America </w:t>
      </w:r>
      <w:r w:rsidR="007551CD">
        <w:rPr>
          <w:rFonts w:cs="Arial"/>
          <w:szCs w:val="22"/>
        </w:rPr>
        <w:t xml:space="preserve">(5%), </w:t>
      </w:r>
      <w:r w:rsidR="00407B5A">
        <w:rPr>
          <w:rFonts w:cs="Arial"/>
          <w:szCs w:val="22"/>
        </w:rPr>
        <w:t>China</w:t>
      </w:r>
      <w:r w:rsidR="0043699A">
        <w:rPr>
          <w:rFonts w:cs="Arial"/>
          <w:szCs w:val="22"/>
        </w:rPr>
        <w:t xml:space="preserve"> (</w:t>
      </w:r>
      <w:r w:rsidR="00407B5A">
        <w:rPr>
          <w:rFonts w:cs="Arial"/>
          <w:szCs w:val="22"/>
        </w:rPr>
        <w:t>3</w:t>
      </w:r>
      <w:r w:rsidR="0043699A">
        <w:rPr>
          <w:rFonts w:cs="Arial"/>
          <w:szCs w:val="22"/>
        </w:rPr>
        <w:t>%)</w:t>
      </w:r>
      <w:r w:rsidR="007551CD">
        <w:rPr>
          <w:rFonts w:cs="Arial"/>
          <w:szCs w:val="22"/>
        </w:rPr>
        <w:t>,</w:t>
      </w:r>
      <w:r w:rsidR="0043699A">
        <w:rPr>
          <w:rFonts w:cs="Arial"/>
          <w:szCs w:val="22"/>
        </w:rPr>
        <w:t xml:space="preserve"> and India (</w:t>
      </w:r>
      <w:r w:rsidR="00407B5A">
        <w:rPr>
          <w:rFonts w:cs="Arial"/>
          <w:szCs w:val="22"/>
        </w:rPr>
        <w:t>60</w:t>
      </w:r>
      <w:r w:rsidR="0043699A">
        <w:rPr>
          <w:rFonts w:cs="Arial"/>
          <w:szCs w:val="22"/>
        </w:rPr>
        <w:t xml:space="preserve">%).  United States has two primary locations - </w:t>
      </w:r>
      <w:r w:rsidR="002A5108">
        <w:rPr>
          <w:rFonts w:cs="Arial"/>
          <w:szCs w:val="22"/>
        </w:rPr>
        <w:t>Lake Forest, Illi</w:t>
      </w:r>
      <w:r w:rsidR="0043699A">
        <w:rPr>
          <w:rFonts w:cs="Arial"/>
          <w:szCs w:val="22"/>
        </w:rPr>
        <w:t xml:space="preserve">nois and Southfield, </w:t>
      </w:r>
      <w:r w:rsidR="0064277E" w:rsidRPr="001935AD">
        <w:rPr>
          <w:rFonts w:cs="Arial"/>
          <w:szCs w:val="22"/>
        </w:rPr>
        <w:t>Michigan</w:t>
      </w:r>
      <w:r w:rsidR="0043699A">
        <w:rPr>
          <w:rFonts w:cs="Arial"/>
          <w:szCs w:val="22"/>
        </w:rPr>
        <w:t xml:space="preserve">.  And India staff are primarily located in </w:t>
      </w:r>
      <w:r w:rsidR="005D3808" w:rsidRPr="001935AD">
        <w:rPr>
          <w:rFonts w:cs="Arial"/>
          <w:szCs w:val="22"/>
        </w:rPr>
        <w:t>Hyderabad</w:t>
      </w:r>
      <w:r w:rsidR="0064277E" w:rsidRPr="001935AD">
        <w:rPr>
          <w:rFonts w:cs="Arial"/>
          <w:szCs w:val="22"/>
        </w:rPr>
        <w:t xml:space="preserve">, and </w:t>
      </w:r>
      <w:r w:rsidR="001935AD" w:rsidRPr="001935AD">
        <w:rPr>
          <w:rFonts w:cs="Arial"/>
          <w:szCs w:val="22"/>
        </w:rPr>
        <w:t>Mumbai</w:t>
      </w:r>
      <w:r w:rsidR="0064277E" w:rsidRPr="001935AD">
        <w:rPr>
          <w:rFonts w:cs="Arial"/>
          <w:szCs w:val="22"/>
        </w:rPr>
        <w:t xml:space="preserve">.  </w:t>
      </w:r>
      <w:r w:rsidRPr="001935AD">
        <w:rPr>
          <w:rFonts w:cs="Arial"/>
          <w:szCs w:val="22"/>
        </w:rPr>
        <w:t>Knowledge Transfer ses</w:t>
      </w:r>
      <w:r w:rsidRPr="00F2452E">
        <w:rPr>
          <w:rFonts w:cs="Arial"/>
          <w:szCs w:val="22"/>
        </w:rPr>
        <w:t xml:space="preserve">sions </w:t>
      </w:r>
      <w:r w:rsidR="00FE0E8E">
        <w:rPr>
          <w:rFonts w:cs="Arial"/>
          <w:szCs w:val="22"/>
        </w:rPr>
        <w:t>may</w:t>
      </w:r>
      <w:r w:rsidR="003A034C" w:rsidRPr="00F2452E">
        <w:rPr>
          <w:rFonts w:cs="Arial"/>
          <w:szCs w:val="22"/>
        </w:rPr>
        <w:t xml:space="preserve"> need to occur in these locations</w:t>
      </w:r>
      <w:r w:rsidR="0043699A">
        <w:rPr>
          <w:rFonts w:cs="Arial"/>
          <w:szCs w:val="22"/>
        </w:rPr>
        <w:t xml:space="preserve"> as well as other cities in </w:t>
      </w:r>
      <w:r w:rsidR="00407B5A">
        <w:rPr>
          <w:rFonts w:cs="Arial"/>
          <w:szCs w:val="22"/>
        </w:rPr>
        <w:t>EMEA</w:t>
      </w:r>
      <w:r w:rsidR="0043699A">
        <w:rPr>
          <w:rFonts w:cs="Arial"/>
          <w:szCs w:val="22"/>
        </w:rPr>
        <w:t>, South America, and China</w:t>
      </w:r>
      <w:r w:rsidR="003A034C" w:rsidRPr="00F2452E">
        <w:rPr>
          <w:rFonts w:cs="Arial"/>
          <w:szCs w:val="22"/>
        </w:rPr>
        <w:t xml:space="preserve">.  </w:t>
      </w:r>
    </w:p>
    <w:p w14:paraId="48409988" w14:textId="77777777" w:rsidR="003A034C" w:rsidRPr="00F2452E" w:rsidRDefault="003A034C" w:rsidP="00CE644E">
      <w:pPr>
        <w:ind w:left="720"/>
        <w:rPr>
          <w:rFonts w:cs="Arial"/>
          <w:szCs w:val="22"/>
        </w:rPr>
      </w:pPr>
    </w:p>
    <w:p w14:paraId="714ECE38" w14:textId="77777777" w:rsidR="009C0CD5" w:rsidRDefault="003A034C" w:rsidP="00CE644E">
      <w:pPr>
        <w:ind w:left="720"/>
        <w:rPr>
          <w:rFonts w:cs="Arial"/>
          <w:szCs w:val="22"/>
        </w:rPr>
      </w:pPr>
      <w:r w:rsidRPr="00B459D6">
        <w:rPr>
          <w:rFonts w:cs="Arial"/>
          <w:szCs w:val="22"/>
        </w:rPr>
        <w:t xml:space="preserve">At a minimum, </w:t>
      </w:r>
      <w:r w:rsidR="00B459D6" w:rsidRPr="00B459D6">
        <w:rPr>
          <w:rFonts w:cs="Arial"/>
          <w:szCs w:val="22"/>
        </w:rPr>
        <w:t>DRiV</w:t>
      </w:r>
      <w:r w:rsidRPr="00B459D6">
        <w:rPr>
          <w:rFonts w:cs="Arial"/>
          <w:szCs w:val="22"/>
        </w:rPr>
        <w:t xml:space="preserve"> expect</w:t>
      </w:r>
      <w:r w:rsidR="00B459D6" w:rsidRPr="00B459D6">
        <w:rPr>
          <w:rFonts w:cs="Arial"/>
          <w:szCs w:val="22"/>
        </w:rPr>
        <w:t>s</w:t>
      </w:r>
      <w:r w:rsidRPr="00B459D6">
        <w:rPr>
          <w:rFonts w:cs="Arial"/>
          <w:szCs w:val="22"/>
        </w:rPr>
        <w:t xml:space="preserve"> the </w:t>
      </w:r>
      <w:r w:rsidR="00B459D6" w:rsidRPr="00B459D6">
        <w:rPr>
          <w:rFonts w:cs="Arial"/>
          <w:szCs w:val="22"/>
        </w:rPr>
        <w:t>Supplier</w:t>
      </w:r>
      <w:r w:rsidRPr="00B459D6">
        <w:rPr>
          <w:rFonts w:cs="Arial"/>
          <w:szCs w:val="22"/>
        </w:rPr>
        <w:t xml:space="preserve"> team to have a presence at the </w:t>
      </w:r>
      <w:r w:rsidR="006407E6" w:rsidRPr="00B459D6">
        <w:rPr>
          <w:rFonts w:cs="Arial"/>
          <w:szCs w:val="22"/>
        </w:rPr>
        <w:t>DRiV</w:t>
      </w:r>
      <w:r w:rsidRPr="00B459D6">
        <w:rPr>
          <w:rFonts w:cs="Arial"/>
          <w:szCs w:val="22"/>
        </w:rPr>
        <w:t xml:space="preserve"> facilit</w:t>
      </w:r>
      <w:r w:rsidR="002A5108" w:rsidRPr="00B459D6">
        <w:rPr>
          <w:rFonts w:cs="Arial"/>
          <w:szCs w:val="22"/>
        </w:rPr>
        <w:t xml:space="preserve">ies in Lake Forest, Illinois and Southfield, Michigan.  </w:t>
      </w:r>
    </w:p>
    <w:p w14:paraId="774A360C" w14:textId="77777777" w:rsidR="009C0CD5" w:rsidRDefault="009C0CD5" w:rsidP="00CE644E">
      <w:pPr>
        <w:ind w:left="720"/>
        <w:rPr>
          <w:rFonts w:cs="Arial"/>
          <w:szCs w:val="22"/>
        </w:rPr>
      </w:pPr>
    </w:p>
    <w:p w14:paraId="7508665D" w14:textId="77777777" w:rsidR="009C0CD5" w:rsidRDefault="003A034C" w:rsidP="00CE644E">
      <w:pPr>
        <w:ind w:left="720"/>
        <w:rPr>
          <w:rFonts w:cs="Arial"/>
          <w:szCs w:val="22"/>
        </w:rPr>
      </w:pPr>
      <w:r w:rsidRPr="00B459D6">
        <w:rPr>
          <w:rFonts w:cs="Arial"/>
          <w:szCs w:val="22"/>
        </w:rPr>
        <w:t xml:space="preserve">For </w:t>
      </w:r>
      <w:r w:rsidR="00B459D6" w:rsidRPr="00B459D6">
        <w:rPr>
          <w:rFonts w:cs="Arial"/>
          <w:szCs w:val="22"/>
        </w:rPr>
        <w:t>Supplier</w:t>
      </w:r>
      <w:r w:rsidRPr="00B459D6">
        <w:rPr>
          <w:rFonts w:cs="Arial"/>
          <w:szCs w:val="22"/>
        </w:rPr>
        <w:t xml:space="preserve"> associates that reside at a </w:t>
      </w:r>
      <w:r w:rsidR="006407E6" w:rsidRPr="00B459D6">
        <w:rPr>
          <w:rFonts w:cs="Arial"/>
          <w:szCs w:val="22"/>
        </w:rPr>
        <w:t>DRiV</w:t>
      </w:r>
      <w:r w:rsidRPr="00B459D6">
        <w:rPr>
          <w:rFonts w:cs="Arial"/>
          <w:szCs w:val="22"/>
        </w:rPr>
        <w:t xml:space="preserve"> facility, office space and </w:t>
      </w:r>
      <w:r w:rsidR="00F2452E" w:rsidRPr="00B459D6">
        <w:rPr>
          <w:rFonts w:cs="Arial"/>
          <w:szCs w:val="22"/>
        </w:rPr>
        <w:t>desktops</w:t>
      </w:r>
      <w:r w:rsidRPr="00B459D6">
        <w:rPr>
          <w:rFonts w:cs="Arial"/>
          <w:szCs w:val="22"/>
        </w:rPr>
        <w:t xml:space="preserve"> (with appropriate softwar</w:t>
      </w:r>
      <w:r w:rsidR="001842C9" w:rsidRPr="00B459D6">
        <w:rPr>
          <w:rFonts w:cs="Arial"/>
          <w:szCs w:val="22"/>
        </w:rPr>
        <w:t>e) will be provided</w:t>
      </w:r>
      <w:r w:rsidR="009C0CD5">
        <w:rPr>
          <w:rFonts w:cs="Arial"/>
          <w:szCs w:val="22"/>
        </w:rPr>
        <w:t xml:space="preserve"> by DRiV</w:t>
      </w:r>
      <w:r w:rsidR="001842C9" w:rsidRPr="00B459D6">
        <w:rPr>
          <w:rFonts w:cs="Arial"/>
          <w:szCs w:val="22"/>
        </w:rPr>
        <w:t xml:space="preserve">.  </w:t>
      </w:r>
    </w:p>
    <w:p w14:paraId="5E4BEF4D" w14:textId="77777777" w:rsidR="009C0CD5" w:rsidRDefault="009C0CD5" w:rsidP="00CE644E">
      <w:pPr>
        <w:ind w:left="720"/>
        <w:rPr>
          <w:rFonts w:cs="Arial"/>
          <w:szCs w:val="22"/>
        </w:rPr>
      </w:pPr>
    </w:p>
    <w:p w14:paraId="22283E02" w14:textId="77777777" w:rsidR="003A034C" w:rsidRDefault="009C0CD5" w:rsidP="00CE644E">
      <w:pPr>
        <w:ind w:left="720"/>
        <w:rPr>
          <w:rFonts w:cs="Arial"/>
          <w:szCs w:val="22"/>
        </w:rPr>
      </w:pPr>
      <w:r>
        <w:rPr>
          <w:rFonts w:cs="Arial"/>
          <w:szCs w:val="22"/>
        </w:rPr>
        <w:t xml:space="preserve">For Supplier associates that reside </w:t>
      </w:r>
      <w:r w:rsidR="00505A33">
        <w:rPr>
          <w:rFonts w:cs="Arial"/>
          <w:szCs w:val="22"/>
        </w:rPr>
        <w:t>offshore or at a Supplier</w:t>
      </w:r>
      <w:r w:rsidR="002A5108">
        <w:rPr>
          <w:rFonts w:cs="Arial"/>
          <w:szCs w:val="22"/>
        </w:rPr>
        <w:t xml:space="preserve"> </w:t>
      </w:r>
      <w:r w:rsidR="003A034C" w:rsidRPr="00F2452E">
        <w:rPr>
          <w:rFonts w:cs="Arial"/>
          <w:szCs w:val="22"/>
        </w:rPr>
        <w:t xml:space="preserve">provided </w:t>
      </w:r>
      <w:r w:rsidR="00407B5A">
        <w:rPr>
          <w:rFonts w:cs="Arial"/>
          <w:szCs w:val="22"/>
        </w:rPr>
        <w:t>on-shore</w:t>
      </w:r>
      <w:r w:rsidR="003A034C" w:rsidRPr="00F2452E">
        <w:rPr>
          <w:rFonts w:cs="Arial"/>
          <w:szCs w:val="22"/>
        </w:rPr>
        <w:t xml:space="preserve"> location</w:t>
      </w:r>
      <w:r>
        <w:rPr>
          <w:rFonts w:cs="Arial"/>
          <w:szCs w:val="22"/>
        </w:rPr>
        <w:t>, Supplier</w:t>
      </w:r>
      <w:r w:rsidR="003A034C" w:rsidRPr="00F2452E">
        <w:rPr>
          <w:rFonts w:cs="Arial"/>
          <w:szCs w:val="22"/>
        </w:rPr>
        <w:t xml:space="preserve"> will be responsible for thei</w:t>
      </w:r>
      <w:r w:rsidR="00BF395B" w:rsidRPr="00F2452E">
        <w:rPr>
          <w:rFonts w:cs="Arial"/>
          <w:szCs w:val="22"/>
        </w:rPr>
        <w:t>r own office space</w:t>
      </w:r>
      <w:r w:rsidR="00407B5A">
        <w:rPr>
          <w:rFonts w:cs="Arial"/>
          <w:szCs w:val="22"/>
        </w:rPr>
        <w:t xml:space="preserve"> and</w:t>
      </w:r>
      <w:r w:rsidR="00BF395B" w:rsidRPr="00F2452E">
        <w:rPr>
          <w:rFonts w:cs="Arial"/>
          <w:szCs w:val="22"/>
        </w:rPr>
        <w:t xml:space="preserve"> </w:t>
      </w:r>
      <w:r w:rsidR="00F2452E" w:rsidRPr="00F2452E">
        <w:rPr>
          <w:rFonts w:cs="Arial"/>
          <w:szCs w:val="22"/>
        </w:rPr>
        <w:t>desktops</w:t>
      </w:r>
      <w:r>
        <w:rPr>
          <w:rFonts w:cs="Arial"/>
          <w:szCs w:val="22"/>
        </w:rPr>
        <w:t xml:space="preserve"> (with appropriate software).</w:t>
      </w:r>
    </w:p>
    <w:p w14:paraId="7CDF8ED1" w14:textId="77777777" w:rsidR="00BF395B" w:rsidRDefault="00BF395B" w:rsidP="00BF395B">
      <w:pPr>
        <w:pStyle w:val="Heading3"/>
        <w:rPr>
          <w:rFonts w:cs="Arial"/>
          <w:bCs/>
          <w:sz w:val="22"/>
          <w:szCs w:val="22"/>
        </w:rPr>
      </w:pPr>
      <w:bookmarkStart w:id="87" w:name="_Toc32577769"/>
      <w:r w:rsidRPr="003B7981">
        <w:rPr>
          <w:rFonts w:cs="Arial"/>
          <w:bCs/>
          <w:sz w:val="22"/>
          <w:szCs w:val="22"/>
        </w:rPr>
        <w:t>S</w:t>
      </w:r>
      <w:r w:rsidR="00264B30">
        <w:rPr>
          <w:rFonts w:cs="Arial"/>
          <w:bCs/>
          <w:sz w:val="22"/>
          <w:szCs w:val="22"/>
        </w:rPr>
        <w:t>ystem C</w:t>
      </w:r>
      <w:r w:rsidRPr="003B7981">
        <w:rPr>
          <w:rFonts w:cs="Arial"/>
          <w:bCs/>
          <w:sz w:val="22"/>
          <w:szCs w:val="22"/>
        </w:rPr>
        <w:t xml:space="preserve">onnectivity / </w:t>
      </w:r>
      <w:r w:rsidR="00264B30">
        <w:rPr>
          <w:rFonts w:cs="Arial"/>
          <w:bCs/>
          <w:sz w:val="22"/>
          <w:szCs w:val="22"/>
        </w:rPr>
        <w:t>A</w:t>
      </w:r>
      <w:r w:rsidRPr="003B7981">
        <w:rPr>
          <w:rFonts w:cs="Arial"/>
          <w:bCs/>
          <w:sz w:val="22"/>
          <w:szCs w:val="22"/>
        </w:rPr>
        <w:t>ccess</w:t>
      </w:r>
      <w:bookmarkEnd w:id="87"/>
    </w:p>
    <w:p w14:paraId="2776DBB1" w14:textId="77777777" w:rsidR="00B459D6" w:rsidRPr="00B459D6" w:rsidRDefault="00B459D6" w:rsidP="00B459D6"/>
    <w:p w14:paraId="15D6E135" w14:textId="77777777" w:rsidR="002554B4" w:rsidRPr="004F57A1" w:rsidRDefault="007B7763" w:rsidP="00102793">
      <w:pPr>
        <w:pStyle w:val="Default"/>
        <w:ind w:left="720"/>
        <w:rPr>
          <w:sz w:val="22"/>
          <w:szCs w:val="22"/>
        </w:rPr>
      </w:pPr>
      <w:r w:rsidRPr="00D86F63">
        <w:rPr>
          <w:sz w:val="22"/>
          <w:szCs w:val="22"/>
        </w:rPr>
        <w:t>DRiV</w:t>
      </w:r>
      <w:r w:rsidR="00102793" w:rsidRPr="00D86F63">
        <w:rPr>
          <w:sz w:val="22"/>
          <w:szCs w:val="22"/>
        </w:rPr>
        <w:t xml:space="preserve"> utilizes </w:t>
      </w:r>
      <w:r w:rsidR="00D86F63" w:rsidRPr="00D86F63">
        <w:rPr>
          <w:color w:val="auto"/>
          <w:sz w:val="22"/>
          <w:szCs w:val="22"/>
        </w:rPr>
        <w:t xml:space="preserve">Remote Access VPN (Zscaler ZPA) or </w:t>
      </w:r>
      <w:r w:rsidR="00D86F63">
        <w:rPr>
          <w:color w:val="auto"/>
          <w:sz w:val="22"/>
          <w:szCs w:val="22"/>
        </w:rPr>
        <w:t>Business to Business VPN tunnel</w:t>
      </w:r>
      <w:r w:rsidR="00D86F63" w:rsidRPr="00D86F63">
        <w:rPr>
          <w:color w:val="auto"/>
          <w:sz w:val="22"/>
          <w:szCs w:val="22"/>
        </w:rPr>
        <w:t xml:space="preserve"> </w:t>
      </w:r>
      <w:r w:rsidR="00102793" w:rsidRPr="00D86F63">
        <w:rPr>
          <w:color w:val="auto"/>
          <w:sz w:val="22"/>
          <w:szCs w:val="22"/>
        </w:rPr>
        <w:t>solution</w:t>
      </w:r>
      <w:r w:rsidR="00D86F63">
        <w:rPr>
          <w:color w:val="auto"/>
          <w:sz w:val="22"/>
          <w:szCs w:val="22"/>
        </w:rPr>
        <w:t>s</w:t>
      </w:r>
      <w:r w:rsidR="00102793" w:rsidRPr="00D86F63">
        <w:rPr>
          <w:color w:val="auto"/>
          <w:sz w:val="22"/>
          <w:szCs w:val="22"/>
        </w:rPr>
        <w:t xml:space="preserve"> to provide </w:t>
      </w:r>
      <w:r w:rsidR="00102793" w:rsidRPr="00D86F63">
        <w:rPr>
          <w:sz w:val="22"/>
          <w:szCs w:val="22"/>
        </w:rPr>
        <w:t>connectivity to offshore locations.</w:t>
      </w:r>
    </w:p>
    <w:p w14:paraId="6F8A61CD" w14:textId="77777777" w:rsidR="00102793" w:rsidRPr="004F57A1" w:rsidRDefault="00102793" w:rsidP="00102793">
      <w:pPr>
        <w:pStyle w:val="Default"/>
        <w:ind w:left="720"/>
        <w:rPr>
          <w:sz w:val="22"/>
          <w:szCs w:val="22"/>
        </w:rPr>
      </w:pPr>
    </w:p>
    <w:p w14:paraId="2AD6F47A" w14:textId="77777777" w:rsidR="00102793" w:rsidRPr="00B57711" w:rsidRDefault="00972F5E" w:rsidP="00102793">
      <w:pPr>
        <w:pStyle w:val="Default"/>
        <w:ind w:left="720"/>
        <w:rPr>
          <w:sz w:val="22"/>
          <w:szCs w:val="22"/>
        </w:rPr>
      </w:pPr>
      <w:r w:rsidRPr="004F57A1">
        <w:rPr>
          <w:sz w:val="22"/>
          <w:szCs w:val="22"/>
        </w:rPr>
        <w:t>Any non-</w:t>
      </w:r>
      <w:r w:rsidR="007B7763">
        <w:rPr>
          <w:sz w:val="22"/>
          <w:szCs w:val="22"/>
        </w:rPr>
        <w:t>DRiV</w:t>
      </w:r>
      <w:r w:rsidRPr="004F57A1">
        <w:rPr>
          <w:sz w:val="22"/>
          <w:szCs w:val="22"/>
        </w:rPr>
        <w:t xml:space="preserve"> provided computer attached to the internal network must be approved by Security Engineering prior to connecting the computer to the </w:t>
      </w:r>
      <w:r w:rsidR="007B7763">
        <w:rPr>
          <w:sz w:val="22"/>
          <w:szCs w:val="22"/>
        </w:rPr>
        <w:t>DRiV</w:t>
      </w:r>
      <w:r w:rsidRPr="004F57A1">
        <w:rPr>
          <w:sz w:val="22"/>
          <w:szCs w:val="22"/>
        </w:rPr>
        <w:t xml:space="preserve"> network.</w:t>
      </w:r>
    </w:p>
    <w:p w14:paraId="136DC1AB" w14:textId="77777777" w:rsidR="002554B4" w:rsidRPr="001C3C19" w:rsidRDefault="002554B4" w:rsidP="002554B4">
      <w:pPr>
        <w:pStyle w:val="Default"/>
        <w:rPr>
          <w:sz w:val="22"/>
          <w:szCs w:val="22"/>
        </w:rPr>
      </w:pPr>
    </w:p>
    <w:p w14:paraId="74AB6C53" w14:textId="77777777" w:rsidR="00F46126" w:rsidRDefault="00264B30" w:rsidP="00F46126">
      <w:pPr>
        <w:pStyle w:val="Heading3"/>
        <w:rPr>
          <w:rFonts w:cs="Arial"/>
          <w:bCs/>
          <w:sz w:val="22"/>
          <w:szCs w:val="22"/>
        </w:rPr>
      </w:pPr>
      <w:bookmarkStart w:id="88" w:name="_Toc32577770"/>
      <w:r>
        <w:rPr>
          <w:rFonts w:cs="Arial"/>
          <w:bCs/>
          <w:sz w:val="22"/>
          <w:szCs w:val="22"/>
        </w:rPr>
        <w:t>Business R</w:t>
      </w:r>
      <w:r w:rsidR="00F46126" w:rsidRPr="003B7981">
        <w:rPr>
          <w:rFonts w:cs="Arial"/>
          <w:bCs/>
          <w:sz w:val="22"/>
          <w:szCs w:val="22"/>
        </w:rPr>
        <w:t>elationship</w:t>
      </w:r>
      <w:bookmarkEnd w:id="88"/>
    </w:p>
    <w:p w14:paraId="6F67969F" w14:textId="77777777" w:rsidR="00B459D6" w:rsidRPr="00B459D6" w:rsidRDefault="00B459D6" w:rsidP="00B459D6"/>
    <w:p w14:paraId="740A564F" w14:textId="77777777" w:rsidR="00F46126" w:rsidRPr="003B7981" w:rsidRDefault="006407E6" w:rsidP="00F46126">
      <w:pPr>
        <w:pStyle w:val="CharChar1"/>
        <w:ind w:left="720"/>
        <w:rPr>
          <w:rFonts w:ascii="Arial" w:hAnsi="Arial" w:cs="Arial"/>
          <w:sz w:val="22"/>
          <w:szCs w:val="22"/>
        </w:rPr>
      </w:pPr>
      <w:r>
        <w:rPr>
          <w:rFonts w:ascii="Arial" w:hAnsi="Arial" w:cs="Arial"/>
          <w:sz w:val="22"/>
          <w:szCs w:val="22"/>
        </w:rPr>
        <w:t>DRiV</w:t>
      </w:r>
      <w:r w:rsidR="00F46126" w:rsidRPr="003B7981">
        <w:rPr>
          <w:rFonts w:ascii="Arial" w:hAnsi="Arial" w:cs="Arial"/>
          <w:sz w:val="22"/>
          <w:szCs w:val="22"/>
        </w:rPr>
        <w:t xml:space="preserve"> has worked through the years to establish a very strong partnership with their business customers.  This relationship is critical to both </w:t>
      </w:r>
      <w:r>
        <w:rPr>
          <w:rFonts w:ascii="Arial" w:hAnsi="Arial" w:cs="Arial"/>
          <w:sz w:val="22"/>
          <w:szCs w:val="22"/>
        </w:rPr>
        <w:t>DRiV</w:t>
      </w:r>
      <w:r w:rsidR="00F46126" w:rsidRPr="003B7981">
        <w:rPr>
          <w:rFonts w:ascii="Arial" w:hAnsi="Arial" w:cs="Arial"/>
          <w:sz w:val="22"/>
          <w:szCs w:val="22"/>
        </w:rPr>
        <w:t>’s success as well as ensuring the business achieves their goals.</w:t>
      </w:r>
    </w:p>
    <w:p w14:paraId="4B9DFAFA" w14:textId="77777777" w:rsidR="00F46126" w:rsidRPr="003B7981" w:rsidRDefault="00A44EE1" w:rsidP="00F46126">
      <w:pPr>
        <w:pStyle w:val="CharChar1"/>
        <w:ind w:left="720"/>
        <w:rPr>
          <w:rFonts w:ascii="Arial" w:hAnsi="Arial" w:cs="Arial"/>
          <w:sz w:val="22"/>
          <w:szCs w:val="22"/>
        </w:rPr>
      </w:pPr>
      <w:r>
        <w:rPr>
          <w:rFonts w:ascii="Arial" w:hAnsi="Arial" w:cs="Arial"/>
          <w:sz w:val="22"/>
          <w:szCs w:val="22"/>
        </w:rPr>
        <w:t>DRiV’s</w:t>
      </w:r>
      <w:r w:rsidR="00F46126" w:rsidRPr="003B7981">
        <w:rPr>
          <w:rFonts w:ascii="Arial" w:hAnsi="Arial" w:cs="Arial"/>
          <w:sz w:val="22"/>
          <w:szCs w:val="22"/>
        </w:rPr>
        <w:t xml:space="preserve"> expectation is that the </w:t>
      </w:r>
      <w:r w:rsidR="0079521D">
        <w:rPr>
          <w:rFonts w:ascii="Arial" w:hAnsi="Arial" w:cs="Arial"/>
          <w:sz w:val="22"/>
          <w:szCs w:val="22"/>
        </w:rPr>
        <w:t>Supplier</w:t>
      </w:r>
      <w:r w:rsidR="00F46126" w:rsidRPr="003B7981">
        <w:rPr>
          <w:rFonts w:ascii="Arial" w:hAnsi="Arial" w:cs="Arial"/>
          <w:sz w:val="22"/>
          <w:szCs w:val="22"/>
        </w:rPr>
        <w:t xml:space="preserve"> w</w:t>
      </w:r>
      <w:r w:rsidR="00B459D6">
        <w:rPr>
          <w:rFonts w:ascii="Arial" w:hAnsi="Arial" w:cs="Arial"/>
          <w:sz w:val="22"/>
          <w:szCs w:val="22"/>
        </w:rPr>
        <w:t>ill</w:t>
      </w:r>
      <w:r w:rsidR="00F46126" w:rsidRPr="003B7981">
        <w:rPr>
          <w:rFonts w:ascii="Arial" w:hAnsi="Arial" w:cs="Arial"/>
          <w:sz w:val="22"/>
          <w:szCs w:val="22"/>
        </w:rPr>
        <w:t xml:space="preserve"> establish </w:t>
      </w:r>
      <w:r w:rsidR="00407B5A">
        <w:rPr>
          <w:rFonts w:ascii="Arial" w:hAnsi="Arial" w:cs="Arial"/>
          <w:sz w:val="22"/>
          <w:szCs w:val="22"/>
        </w:rPr>
        <w:t xml:space="preserve">and maintain </w:t>
      </w:r>
      <w:r w:rsidR="00F46126" w:rsidRPr="003B7981">
        <w:rPr>
          <w:rFonts w:ascii="Arial" w:hAnsi="Arial" w:cs="Arial"/>
          <w:sz w:val="22"/>
          <w:szCs w:val="22"/>
        </w:rPr>
        <w:t xml:space="preserve">a similar relationship with the business.  This requires </w:t>
      </w:r>
      <w:r w:rsidR="00407B5A">
        <w:rPr>
          <w:rFonts w:ascii="Arial" w:hAnsi="Arial" w:cs="Arial"/>
          <w:sz w:val="22"/>
          <w:szCs w:val="22"/>
        </w:rPr>
        <w:t>the Supplier</w:t>
      </w:r>
      <w:r w:rsidR="00770573">
        <w:rPr>
          <w:rFonts w:ascii="Arial" w:hAnsi="Arial" w:cs="Arial"/>
          <w:sz w:val="22"/>
          <w:szCs w:val="22"/>
        </w:rPr>
        <w:t xml:space="preserve"> </w:t>
      </w:r>
      <w:r w:rsidR="00F46126" w:rsidRPr="003B7981">
        <w:rPr>
          <w:rFonts w:ascii="Arial" w:hAnsi="Arial" w:cs="Arial"/>
          <w:sz w:val="22"/>
          <w:szCs w:val="22"/>
        </w:rPr>
        <w:t xml:space="preserve">to understand the business and to be able to communicate using terminology that the business understands.  In addition, it is expected that the </w:t>
      </w:r>
      <w:r w:rsidR="0079521D">
        <w:rPr>
          <w:rFonts w:ascii="Arial" w:hAnsi="Arial" w:cs="Arial"/>
          <w:sz w:val="22"/>
          <w:szCs w:val="22"/>
        </w:rPr>
        <w:t>Supplier</w:t>
      </w:r>
      <w:r w:rsidR="00F46126" w:rsidRPr="003B7981">
        <w:rPr>
          <w:rFonts w:ascii="Arial" w:hAnsi="Arial" w:cs="Arial"/>
          <w:sz w:val="22"/>
          <w:szCs w:val="22"/>
        </w:rPr>
        <w:t xml:space="preserve"> will provide updates to the business as necessary, both verbally and written.  Finally, the </w:t>
      </w:r>
      <w:r w:rsidR="0079521D">
        <w:rPr>
          <w:rFonts w:ascii="Arial" w:hAnsi="Arial" w:cs="Arial"/>
          <w:sz w:val="22"/>
          <w:szCs w:val="22"/>
        </w:rPr>
        <w:t>Supplier</w:t>
      </w:r>
      <w:r w:rsidR="00F46126" w:rsidRPr="003B7981">
        <w:rPr>
          <w:rFonts w:ascii="Arial" w:hAnsi="Arial" w:cs="Arial"/>
          <w:sz w:val="22"/>
          <w:szCs w:val="22"/>
        </w:rPr>
        <w:t xml:space="preserve"> will be required to manage customer expectations and to provide alternative solutions to problems.  The </w:t>
      </w:r>
      <w:r w:rsidR="0079521D">
        <w:rPr>
          <w:rFonts w:ascii="Arial" w:hAnsi="Arial" w:cs="Arial"/>
          <w:sz w:val="22"/>
          <w:szCs w:val="22"/>
        </w:rPr>
        <w:t>Supplier</w:t>
      </w:r>
      <w:r w:rsidR="00F46126" w:rsidRPr="003B7981">
        <w:rPr>
          <w:rFonts w:ascii="Arial" w:hAnsi="Arial" w:cs="Arial"/>
          <w:sz w:val="22"/>
          <w:szCs w:val="22"/>
        </w:rPr>
        <w:t xml:space="preserve"> is expected to negotiate with the customer on priorities as well as on cost-effective resolutions to issues.</w:t>
      </w:r>
    </w:p>
    <w:p w14:paraId="06B2206A" w14:textId="77777777" w:rsidR="0079521D" w:rsidRDefault="00F46126" w:rsidP="00F46126">
      <w:pPr>
        <w:pStyle w:val="CharChar1"/>
        <w:ind w:left="720"/>
        <w:rPr>
          <w:rFonts w:ascii="Arial" w:hAnsi="Arial" w:cs="Arial"/>
          <w:sz w:val="22"/>
          <w:szCs w:val="22"/>
        </w:rPr>
      </w:pPr>
      <w:r w:rsidRPr="003B7981">
        <w:rPr>
          <w:rFonts w:ascii="Arial" w:hAnsi="Arial" w:cs="Arial"/>
          <w:sz w:val="22"/>
          <w:szCs w:val="22"/>
        </w:rPr>
        <w:t xml:space="preserve">The </w:t>
      </w:r>
      <w:r w:rsidR="0079521D">
        <w:rPr>
          <w:rFonts w:ascii="Arial" w:hAnsi="Arial" w:cs="Arial"/>
          <w:sz w:val="22"/>
          <w:szCs w:val="22"/>
        </w:rPr>
        <w:t>Supplier</w:t>
      </w:r>
      <w:r w:rsidRPr="003B7981">
        <w:rPr>
          <w:rFonts w:ascii="Arial" w:hAnsi="Arial" w:cs="Arial"/>
          <w:sz w:val="22"/>
          <w:szCs w:val="22"/>
        </w:rPr>
        <w:t xml:space="preserve"> is expected to establish</w:t>
      </w:r>
      <w:r w:rsidR="00505A33">
        <w:rPr>
          <w:rFonts w:ascii="Arial" w:hAnsi="Arial" w:cs="Arial"/>
          <w:sz w:val="22"/>
          <w:szCs w:val="22"/>
        </w:rPr>
        <w:t xml:space="preserve"> and maintain</w:t>
      </w:r>
      <w:r w:rsidRPr="003B7981">
        <w:rPr>
          <w:rFonts w:ascii="Arial" w:hAnsi="Arial" w:cs="Arial"/>
          <w:sz w:val="22"/>
          <w:szCs w:val="22"/>
        </w:rPr>
        <w:t xml:space="preserve"> a positive working relationship with </w:t>
      </w:r>
      <w:r w:rsidR="00505A33">
        <w:rPr>
          <w:rFonts w:ascii="Arial" w:hAnsi="Arial" w:cs="Arial"/>
          <w:sz w:val="22"/>
          <w:szCs w:val="22"/>
        </w:rPr>
        <w:t xml:space="preserve">key </w:t>
      </w:r>
      <w:r w:rsidRPr="003B7981">
        <w:rPr>
          <w:rFonts w:ascii="Arial" w:hAnsi="Arial" w:cs="Arial"/>
          <w:sz w:val="22"/>
          <w:szCs w:val="22"/>
        </w:rPr>
        <w:t xml:space="preserve">customers that are located in multiple locations, including </w:t>
      </w:r>
      <w:r w:rsidR="002A5108">
        <w:rPr>
          <w:rFonts w:ascii="Arial" w:hAnsi="Arial" w:cs="Arial"/>
          <w:sz w:val="22"/>
          <w:szCs w:val="22"/>
        </w:rPr>
        <w:t>Lake Forest and Southfield</w:t>
      </w:r>
      <w:r w:rsidRPr="003B7981">
        <w:rPr>
          <w:rFonts w:ascii="Arial" w:hAnsi="Arial" w:cs="Arial"/>
          <w:sz w:val="22"/>
          <w:szCs w:val="22"/>
        </w:rPr>
        <w:t>.</w:t>
      </w:r>
      <w:r w:rsidR="0079521D">
        <w:rPr>
          <w:rFonts w:ascii="Arial" w:hAnsi="Arial" w:cs="Arial"/>
          <w:sz w:val="22"/>
          <w:szCs w:val="22"/>
        </w:rPr>
        <w:t xml:space="preserve">  In addition, </w:t>
      </w:r>
      <w:r w:rsidR="002C3526">
        <w:rPr>
          <w:rFonts w:ascii="Arial" w:hAnsi="Arial" w:cs="Arial"/>
          <w:sz w:val="22"/>
          <w:szCs w:val="22"/>
        </w:rPr>
        <w:t xml:space="preserve">some </w:t>
      </w:r>
      <w:r w:rsidR="0079521D">
        <w:rPr>
          <w:rFonts w:ascii="Arial" w:hAnsi="Arial" w:cs="Arial"/>
          <w:sz w:val="22"/>
          <w:szCs w:val="22"/>
        </w:rPr>
        <w:t xml:space="preserve">application end users </w:t>
      </w:r>
      <w:r w:rsidR="00505A33">
        <w:rPr>
          <w:rFonts w:ascii="Arial" w:hAnsi="Arial" w:cs="Arial"/>
          <w:sz w:val="22"/>
          <w:szCs w:val="22"/>
        </w:rPr>
        <w:t>are</w:t>
      </w:r>
      <w:r w:rsidR="0079521D">
        <w:rPr>
          <w:rFonts w:ascii="Arial" w:hAnsi="Arial" w:cs="Arial"/>
          <w:sz w:val="22"/>
          <w:szCs w:val="22"/>
        </w:rPr>
        <w:t xml:space="preserve"> located in field locations </w:t>
      </w:r>
      <w:r w:rsidR="002A5108">
        <w:rPr>
          <w:rFonts w:ascii="Arial" w:hAnsi="Arial" w:cs="Arial"/>
          <w:sz w:val="22"/>
          <w:szCs w:val="22"/>
        </w:rPr>
        <w:t>across the globe</w:t>
      </w:r>
      <w:r w:rsidR="0079521D">
        <w:rPr>
          <w:rFonts w:ascii="Arial" w:hAnsi="Arial" w:cs="Arial"/>
          <w:sz w:val="22"/>
          <w:szCs w:val="22"/>
        </w:rPr>
        <w:t xml:space="preserve">.  While most interactions will be with the </w:t>
      </w:r>
      <w:r w:rsidR="002A5108">
        <w:rPr>
          <w:rFonts w:ascii="Arial" w:hAnsi="Arial" w:cs="Arial"/>
          <w:sz w:val="22"/>
          <w:szCs w:val="22"/>
        </w:rPr>
        <w:t>h</w:t>
      </w:r>
      <w:r w:rsidR="0079521D">
        <w:rPr>
          <w:rFonts w:ascii="Arial" w:hAnsi="Arial" w:cs="Arial"/>
          <w:sz w:val="22"/>
          <w:szCs w:val="22"/>
        </w:rPr>
        <w:t>eadquarters</w:t>
      </w:r>
      <w:r w:rsidR="007B5471">
        <w:rPr>
          <w:rFonts w:ascii="Arial" w:hAnsi="Arial" w:cs="Arial"/>
          <w:sz w:val="22"/>
          <w:szCs w:val="22"/>
        </w:rPr>
        <w:t xml:space="preserve"> </w:t>
      </w:r>
      <w:r w:rsidR="0079521D">
        <w:rPr>
          <w:rFonts w:ascii="Arial" w:hAnsi="Arial" w:cs="Arial"/>
          <w:sz w:val="22"/>
          <w:szCs w:val="22"/>
        </w:rPr>
        <w:t xml:space="preserve">based customers, there will be times the Supplier is expected to work directly with </w:t>
      </w:r>
      <w:r w:rsidR="007B5471">
        <w:rPr>
          <w:rFonts w:ascii="Arial" w:hAnsi="Arial" w:cs="Arial"/>
          <w:sz w:val="22"/>
          <w:szCs w:val="22"/>
        </w:rPr>
        <w:t>f</w:t>
      </w:r>
      <w:r w:rsidR="0079521D">
        <w:rPr>
          <w:rFonts w:ascii="Arial" w:hAnsi="Arial" w:cs="Arial"/>
          <w:sz w:val="22"/>
          <w:szCs w:val="22"/>
        </w:rPr>
        <w:t>ield users.</w:t>
      </w:r>
    </w:p>
    <w:p w14:paraId="7A9242F1" w14:textId="77777777" w:rsidR="00770573" w:rsidRPr="004E307A" w:rsidRDefault="007B7763" w:rsidP="000053B9">
      <w:pPr>
        <w:pStyle w:val="CharChar1"/>
        <w:ind w:left="720"/>
        <w:rPr>
          <w:rFonts w:ascii="Arial" w:hAnsi="Arial" w:cs="Arial"/>
          <w:sz w:val="22"/>
          <w:szCs w:val="22"/>
        </w:rPr>
      </w:pPr>
      <w:r w:rsidRPr="004E307A">
        <w:rPr>
          <w:rFonts w:ascii="Arial" w:hAnsi="Arial" w:cs="Arial"/>
          <w:sz w:val="22"/>
          <w:szCs w:val="22"/>
        </w:rPr>
        <w:t>DRiV</w:t>
      </w:r>
      <w:r w:rsidR="0079521D" w:rsidRPr="004E307A">
        <w:rPr>
          <w:rFonts w:ascii="Arial" w:hAnsi="Arial" w:cs="Arial"/>
          <w:sz w:val="22"/>
          <w:szCs w:val="22"/>
        </w:rPr>
        <w:t xml:space="preserve"> will maintain </w:t>
      </w:r>
      <w:r w:rsidR="000053B9" w:rsidRPr="004E307A">
        <w:rPr>
          <w:rFonts w:ascii="Arial" w:hAnsi="Arial" w:cs="Arial"/>
          <w:sz w:val="22"/>
          <w:szCs w:val="22"/>
        </w:rPr>
        <w:t xml:space="preserve">ownership of </w:t>
      </w:r>
      <w:r w:rsidR="0079521D" w:rsidRPr="004E307A">
        <w:rPr>
          <w:rFonts w:ascii="Arial" w:hAnsi="Arial" w:cs="Arial"/>
          <w:sz w:val="22"/>
          <w:szCs w:val="22"/>
        </w:rPr>
        <w:t>the executive business partner relationship.</w:t>
      </w:r>
      <w:r w:rsidR="000053B9" w:rsidRPr="004E307A">
        <w:rPr>
          <w:rFonts w:ascii="Arial" w:hAnsi="Arial" w:cs="Arial"/>
          <w:sz w:val="22"/>
          <w:szCs w:val="22"/>
        </w:rPr>
        <w:t xml:space="preserve">  The Supplier will own the business partner relationship related to day-to-day management of priorities and work deliverables.</w:t>
      </w:r>
    </w:p>
    <w:p w14:paraId="581F1FD8" w14:textId="77777777" w:rsidR="00B418C7" w:rsidRPr="004E307A" w:rsidRDefault="00B418C7" w:rsidP="00B418C7">
      <w:pPr>
        <w:pStyle w:val="Heading3"/>
        <w:rPr>
          <w:rFonts w:cs="Arial"/>
          <w:bCs/>
          <w:sz w:val="22"/>
          <w:szCs w:val="22"/>
        </w:rPr>
      </w:pPr>
      <w:bookmarkStart w:id="89" w:name="_Toc32577771"/>
      <w:r w:rsidRPr="004E307A">
        <w:rPr>
          <w:rFonts w:cs="Arial"/>
          <w:bCs/>
          <w:sz w:val="22"/>
          <w:szCs w:val="22"/>
        </w:rPr>
        <w:t>I</w:t>
      </w:r>
      <w:r w:rsidR="00264B30" w:rsidRPr="004E307A">
        <w:rPr>
          <w:rFonts w:cs="Arial"/>
          <w:bCs/>
          <w:sz w:val="22"/>
          <w:szCs w:val="22"/>
        </w:rPr>
        <w:t>nteractions with O</w:t>
      </w:r>
      <w:r w:rsidRPr="004E307A">
        <w:rPr>
          <w:rFonts w:cs="Arial"/>
          <w:bCs/>
          <w:sz w:val="22"/>
          <w:szCs w:val="22"/>
        </w:rPr>
        <w:t xml:space="preserve">ther </w:t>
      </w:r>
      <w:r w:rsidR="00264B30" w:rsidRPr="004E307A">
        <w:rPr>
          <w:rFonts w:cs="Arial"/>
          <w:bCs/>
          <w:sz w:val="22"/>
          <w:szCs w:val="22"/>
        </w:rPr>
        <w:t>T</w:t>
      </w:r>
      <w:r w:rsidRPr="004E307A">
        <w:rPr>
          <w:rFonts w:cs="Arial"/>
          <w:bCs/>
          <w:sz w:val="22"/>
          <w:szCs w:val="22"/>
        </w:rPr>
        <w:t>eams</w:t>
      </w:r>
      <w:bookmarkEnd w:id="89"/>
    </w:p>
    <w:p w14:paraId="3D158AE5" w14:textId="77777777" w:rsidR="00B459D6" w:rsidRPr="004E307A" w:rsidRDefault="00B459D6" w:rsidP="00B459D6"/>
    <w:p w14:paraId="7E7E3C78" w14:textId="77777777" w:rsidR="003B3A6D" w:rsidRPr="003B7981" w:rsidRDefault="003C4B8D" w:rsidP="00B418C7">
      <w:pPr>
        <w:pStyle w:val="CharChar1"/>
        <w:ind w:left="720"/>
        <w:rPr>
          <w:rFonts w:ascii="Arial" w:hAnsi="Arial" w:cs="Arial"/>
          <w:sz w:val="22"/>
          <w:szCs w:val="22"/>
        </w:rPr>
      </w:pPr>
      <w:r w:rsidRPr="004E307A">
        <w:rPr>
          <w:rFonts w:ascii="Arial" w:hAnsi="Arial" w:cs="Arial"/>
          <w:sz w:val="22"/>
          <w:szCs w:val="22"/>
        </w:rPr>
        <w:t>In addition to establishing</w:t>
      </w:r>
      <w:r w:rsidR="00AC64F7" w:rsidRPr="004E307A">
        <w:rPr>
          <w:rFonts w:ascii="Arial" w:hAnsi="Arial" w:cs="Arial"/>
          <w:sz w:val="22"/>
          <w:szCs w:val="22"/>
        </w:rPr>
        <w:t xml:space="preserve"> and maintaining </w:t>
      </w:r>
      <w:r w:rsidRPr="004E307A">
        <w:rPr>
          <w:rFonts w:ascii="Arial" w:hAnsi="Arial" w:cs="Arial"/>
          <w:sz w:val="22"/>
          <w:szCs w:val="22"/>
        </w:rPr>
        <w:t xml:space="preserve">a relationship with </w:t>
      </w:r>
      <w:r w:rsidR="00F763EC" w:rsidRPr="004E307A">
        <w:rPr>
          <w:rFonts w:ascii="Arial" w:hAnsi="Arial" w:cs="Arial"/>
          <w:sz w:val="22"/>
          <w:szCs w:val="22"/>
        </w:rPr>
        <w:t xml:space="preserve">business </w:t>
      </w:r>
      <w:r w:rsidRPr="004E307A">
        <w:rPr>
          <w:rFonts w:ascii="Arial" w:hAnsi="Arial" w:cs="Arial"/>
          <w:sz w:val="22"/>
          <w:szCs w:val="22"/>
        </w:rPr>
        <w:t xml:space="preserve">customers, the </w:t>
      </w:r>
      <w:r w:rsidR="0079521D" w:rsidRPr="004E307A">
        <w:rPr>
          <w:rFonts w:ascii="Arial" w:hAnsi="Arial" w:cs="Arial"/>
          <w:sz w:val="22"/>
          <w:szCs w:val="22"/>
        </w:rPr>
        <w:t>Supplier</w:t>
      </w:r>
      <w:r w:rsidRPr="004E307A">
        <w:rPr>
          <w:rFonts w:ascii="Arial" w:hAnsi="Arial" w:cs="Arial"/>
          <w:sz w:val="22"/>
          <w:szCs w:val="22"/>
        </w:rPr>
        <w:t xml:space="preserve"> </w:t>
      </w:r>
      <w:r w:rsidR="00F763EC" w:rsidRPr="004E307A">
        <w:rPr>
          <w:rFonts w:ascii="Arial" w:hAnsi="Arial" w:cs="Arial"/>
          <w:sz w:val="22"/>
          <w:szCs w:val="22"/>
        </w:rPr>
        <w:t>is also</w:t>
      </w:r>
      <w:r w:rsidRPr="004E307A">
        <w:rPr>
          <w:rFonts w:ascii="Arial" w:hAnsi="Arial" w:cs="Arial"/>
          <w:sz w:val="22"/>
          <w:szCs w:val="22"/>
        </w:rPr>
        <w:t xml:space="preserve"> expected to work with other </w:t>
      </w:r>
      <w:r w:rsidR="00407B5A">
        <w:rPr>
          <w:rFonts w:ascii="Arial" w:hAnsi="Arial" w:cs="Arial"/>
          <w:sz w:val="22"/>
          <w:szCs w:val="22"/>
        </w:rPr>
        <w:t xml:space="preserve">DRiV CIO </w:t>
      </w:r>
      <w:r w:rsidRPr="004E307A">
        <w:rPr>
          <w:rFonts w:ascii="Arial" w:hAnsi="Arial" w:cs="Arial"/>
          <w:sz w:val="22"/>
          <w:szCs w:val="22"/>
        </w:rPr>
        <w:t xml:space="preserve">teams such as the </w:t>
      </w:r>
      <w:r w:rsidR="007B7763" w:rsidRPr="004E307A">
        <w:rPr>
          <w:rFonts w:ascii="Arial" w:hAnsi="Arial" w:cs="Arial"/>
          <w:sz w:val="22"/>
          <w:szCs w:val="22"/>
        </w:rPr>
        <w:t>DRiV</w:t>
      </w:r>
      <w:r w:rsidRPr="004E307A">
        <w:rPr>
          <w:rFonts w:ascii="Arial" w:hAnsi="Arial" w:cs="Arial"/>
          <w:sz w:val="22"/>
          <w:szCs w:val="22"/>
        </w:rPr>
        <w:t xml:space="preserve"> </w:t>
      </w:r>
      <w:r w:rsidR="007B5471" w:rsidRPr="004E307A">
        <w:rPr>
          <w:rFonts w:ascii="Arial" w:hAnsi="Arial" w:cs="Arial"/>
          <w:sz w:val="22"/>
          <w:szCs w:val="22"/>
        </w:rPr>
        <w:t>support</w:t>
      </w:r>
      <w:r w:rsidR="007B5471">
        <w:rPr>
          <w:rFonts w:ascii="Arial" w:hAnsi="Arial" w:cs="Arial"/>
          <w:sz w:val="22"/>
          <w:szCs w:val="22"/>
        </w:rPr>
        <w:t xml:space="preserve"> services </w:t>
      </w:r>
      <w:r w:rsidRPr="003B7981">
        <w:rPr>
          <w:rFonts w:ascii="Arial" w:hAnsi="Arial" w:cs="Arial"/>
          <w:sz w:val="22"/>
          <w:szCs w:val="22"/>
        </w:rPr>
        <w:t>(Help</w:t>
      </w:r>
      <w:r w:rsidR="00374EE5">
        <w:rPr>
          <w:rFonts w:ascii="Arial" w:hAnsi="Arial" w:cs="Arial"/>
          <w:sz w:val="22"/>
          <w:szCs w:val="22"/>
        </w:rPr>
        <w:t xml:space="preserve"> D</w:t>
      </w:r>
      <w:r w:rsidRPr="003B7981">
        <w:rPr>
          <w:rFonts w:ascii="Arial" w:hAnsi="Arial" w:cs="Arial"/>
          <w:sz w:val="22"/>
          <w:szCs w:val="22"/>
        </w:rPr>
        <w:t>esk and Operations personnel)</w:t>
      </w:r>
      <w:r w:rsidR="00934DEA">
        <w:rPr>
          <w:rFonts w:ascii="Arial" w:hAnsi="Arial" w:cs="Arial"/>
          <w:sz w:val="22"/>
          <w:szCs w:val="22"/>
        </w:rPr>
        <w:t xml:space="preserve">, </w:t>
      </w:r>
      <w:r w:rsidR="007B5471">
        <w:rPr>
          <w:rFonts w:ascii="Arial" w:hAnsi="Arial" w:cs="Arial"/>
          <w:sz w:val="22"/>
          <w:szCs w:val="22"/>
        </w:rPr>
        <w:t>t</w:t>
      </w:r>
      <w:r w:rsidRPr="003B7981">
        <w:rPr>
          <w:rFonts w:ascii="Arial" w:hAnsi="Arial" w:cs="Arial"/>
          <w:sz w:val="22"/>
          <w:szCs w:val="22"/>
        </w:rPr>
        <w:t xml:space="preserve">echnology support </w:t>
      </w:r>
      <w:r w:rsidR="007B5471">
        <w:rPr>
          <w:rFonts w:ascii="Arial" w:hAnsi="Arial" w:cs="Arial"/>
          <w:sz w:val="22"/>
          <w:szCs w:val="22"/>
        </w:rPr>
        <w:t>services (</w:t>
      </w:r>
      <w:r w:rsidRPr="003B7981">
        <w:rPr>
          <w:rFonts w:ascii="Arial" w:hAnsi="Arial" w:cs="Arial"/>
          <w:sz w:val="22"/>
          <w:szCs w:val="22"/>
        </w:rPr>
        <w:t>DBA</w:t>
      </w:r>
      <w:r w:rsidR="007B5471">
        <w:rPr>
          <w:rFonts w:ascii="Arial" w:hAnsi="Arial" w:cs="Arial"/>
          <w:sz w:val="22"/>
          <w:szCs w:val="22"/>
        </w:rPr>
        <w:t xml:space="preserve"> and Basis personnel)</w:t>
      </w:r>
      <w:r w:rsidR="00934DEA">
        <w:rPr>
          <w:rFonts w:ascii="Arial" w:hAnsi="Arial" w:cs="Arial"/>
          <w:sz w:val="22"/>
          <w:szCs w:val="22"/>
        </w:rPr>
        <w:t>, or other 3</w:t>
      </w:r>
      <w:r w:rsidR="00934DEA" w:rsidRPr="00934DEA">
        <w:rPr>
          <w:rFonts w:ascii="Arial" w:hAnsi="Arial" w:cs="Arial"/>
          <w:sz w:val="22"/>
          <w:szCs w:val="22"/>
          <w:vertAlign w:val="superscript"/>
        </w:rPr>
        <w:t>rd</w:t>
      </w:r>
      <w:r w:rsidR="00934DEA">
        <w:rPr>
          <w:rFonts w:ascii="Arial" w:hAnsi="Arial" w:cs="Arial"/>
          <w:sz w:val="22"/>
          <w:szCs w:val="22"/>
        </w:rPr>
        <w:t xml:space="preserve"> party providers</w:t>
      </w:r>
      <w:r w:rsidR="007351D6" w:rsidRPr="003B7981">
        <w:rPr>
          <w:rFonts w:ascii="Arial" w:hAnsi="Arial" w:cs="Arial"/>
          <w:sz w:val="22"/>
          <w:szCs w:val="22"/>
        </w:rPr>
        <w:t>.</w:t>
      </w:r>
    </w:p>
    <w:p w14:paraId="4BE2BA29" w14:textId="77777777" w:rsidR="00CE3F22" w:rsidRDefault="0011336E" w:rsidP="00CE3F22">
      <w:pPr>
        <w:pStyle w:val="Heading3"/>
        <w:rPr>
          <w:rFonts w:cs="Arial"/>
          <w:bCs/>
          <w:sz w:val="22"/>
          <w:szCs w:val="22"/>
        </w:rPr>
      </w:pPr>
      <w:bookmarkStart w:id="90" w:name="_Toc32577772"/>
      <w:bookmarkEnd w:id="78"/>
      <w:r>
        <w:rPr>
          <w:rFonts w:cs="Arial"/>
          <w:bCs/>
          <w:sz w:val="22"/>
          <w:szCs w:val="22"/>
        </w:rPr>
        <w:t>Application Maintenance and Support</w:t>
      </w:r>
      <w:r w:rsidR="00CE3F22" w:rsidRPr="003B7981">
        <w:rPr>
          <w:rFonts w:cs="Arial"/>
          <w:bCs/>
          <w:sz w:val="22"/>
          <w:szCs w:val="22"/>
        </w:rPr>
        <w:t xml:space="preserve"> Methodology</w:t>
      </w:r>
      <w:bookmarkEnd w:id="90"/>
    </w:p>
    <w:p w14:paraId="540C8664" w14:textId="77777777" w:rsidR="00B6788D" w:rsidRPr="00B6788D" w:rsidRDefault="00B6788D" w:rsidP="00B6788D"/>
    <w:p w14:paraId="7F8C9FD0" w14:textId="77777777" w:rsidR="00E64AF2" w:rsidRDefault="0011336E" w:rsidP="00E64AF2">
      <w:pPr>
        <w:ind w:left="720"/>
        <w:rPr>
          <w:rFonts w:cs="Arial"/>
          <w:szCs w:val="22"/>
        </w:rPr>
      </w:pPr>
      <w:r w:rsidRPr="0011336E">
        <w:rPr>
          <w:rFonts w:cs="Arial"/>
          <w:szCs w:val="22"/>
        </w:rPr>
        <w:t>DRiV has</w:t>
      </w:r>
      <w:r w:rsidR="00E64AF2" w:rsidRPr="0011336E">
        <w:rPr>
          <w:rFonts w:cs="Arial"/>
          <w:szCs w:val="22"/>
        </w:rPr>
        <w:t xml:space="preserve"> a </w:t>
      </w:r>
      <w:r w:rsidR="00E64AF2" w:rsidRPr="005F7C60">
        <w:rPr>
          <w:rFonts w:cs="Arial"/>
          <w:szCs w:val="22"/>
        </w:rPr>
        <w:t xml:space="preserve">standard set of processes for Application </w:t>
      </w:r>
      <w:r w:rsidR="007B5471" w:rsidRPr="005F7C60">
        <w:rPr>
          <w:rFonts w:cs="Arial"/>
          <w:szCs w:val="22"/>
        </w:rPr>
        <w:t>Maintenance and Support</w:t>
      </w:r>
      <w:r w:rsidR="00E64AF2" w:rsidRPr="005F7C60">
        <w:rPr>
          <w:rFonts w:cs="Arial"/>
          <w:szCs w:val="22"/>
        </w:rPr>
        <w:t xml:space="preserve"> teams to follow for restoring normal business operations.  These processes are defined to create a consistent approach to issue and problem resolution.</w:t>
      </w:r>
      <w:r w:rsidR="005F7C60">
        <w:rPr>
          <w:rFonts w:cs="Arial"/>
          <w:szCs w:val="22"/>
        </w:rPr>
        <w:t xml:space="preserve">  Supplier is expected to adhere to these processes.</w:t>
      </w:r>
      <w:r w:rsidR="00407B5A">
        <w:rPr>
          <w:rFonts w:cs="Arial"/>
          <w:szCs w:val="22"/>
        </w:rPr>
        <w:t xml:space="preserve">  </w:t>
      </w:r>
    </w:p>
    <w:p w14:paraId="50DBE792" w14:textId="77777777" w:rsidR="00407B5A" w:rsidRDefault="00407B5A" w:rsidP="00E64AF2">
      <w:pPr>
        <w:ind w:left="720"/>
        <w:rPr>
          <w:rFonts w:cs="Arial"/>
          <w:szCs w:val="22"/>
        </w:rPr>
      </w:pPr>
      <w:r>
        <w:rPr>
          <w:rFonts w:cs="Arial"/>
          <w:szCs w:val="22"/>
        </w:rPr>
        <w:t xml:space="preserve"> </w:t>
      </w:r>
    </w:p>
    <w:p w14:paraId="1F4FB35E" w14:textId="77777777" w:rsidR="00407B5A" w:rsidRPr="005F7C60" w:rsidRDefault="00407B5A" w:rsidP="00E64AF2">
      <w:pPr>
        <w:ind w:left="720"/>
        <w:rPr>
          <w:rFonts w:cs="Arial"/>
          <w:szCs w:val="22"/>
        </w:rPr>
      </w:pPr>
      <w:r>
        <w:rPr>
          <w:rFonts w:cs="Arial"/>
          <w:szCs w:val="22"/>
        </w:rPr>
        <w:t>DRiV is open to learning and possibly adopting best practices from the Supplier.</w:t>
      </w:r>
    </w:p>
    <w:p w14:paraId="4FA0E321" w14:textId="77777777" w:rsidR="00E64AF2" w:rsidRPr="005F7C60" w:rsidRDefault="00E64AF2" w:rsidP="00E64AF2">
      <w:pPr>
        <w:ind w:left="720"/>
        <w:rPr>
          <w:rFonts w:cs="Arial"/>
          <w:szCs w:val="22"/>
        </w:rPr>
      </w:pPr>
    </w:p>
    <w:p w14:paraId="6A365BDA" w14:textId="77777777" w:rsidR="00E64AF2" w:rsidRPr="005F7C60" w:rsidRDefault="00E64AF2" w:rsidP="00E64AF2">
      <w:pPr>
        <w:ind w:left="720"/>
        <w:rPr>
          <w:rFonts w:cs="Arial"/>
          <w:szCs w:val="22"/>
        </w:rPr>
      </w:pPr>
      <w:r w:rsidRPr="005F7C60">
        <w:rPr>
          <w:rFonts w:cs="Arial"/>
          <w:szCs w:val="22"/>
        </w:rPr>
        <w:t xml:space="preserve">The three components </w:t>
      </w:r>
      <w:r w:rsidR="004E307A">
        <w:rPr>
          <w:rFonts w:cs="Arial"/>
          <w:szCs w:val="22"/>
        </w:rPr>
        <w:t>a</w:t>
      </w:r>
      <w:r w:rsidRPr="005F7C60">
        <w:rPr>
          <w:rFonts w:cs="Arial"/>
          <w:szCs w:val="22"/>
        </w:rPr>
        <w:t xml:space="preserve">re Incident Management, </w:t>
      </w:r>
      <w:r w:rsidR="00407B5A">
        <w:rPr>
          <w:rFonts w:cs="Arial"/>
          <w:szCs w:val="22"/>
        </w:rPr>
        <w:t>P</w:t>
      </w:r>
      <w:r w:rsidRPr="005F7C60">
        <w:rPr>
          <w:rFonts w:cs="Arial"/>
          <w:szCs w:val="22"/>
        </w:rPr>
        <w:t>robl</w:t>
      </w:r>
      <w:r w:rsidR="00407B5A">
        <w:rPr>
          <w:rFonts w:cs="Arial"/>
          <w:szCs w:val="22"/>
        </w:rPr>
        <w:t>em Management, and Release Management.</w:t>
      </w:r>
    </w:p>
    <w:p w14:paraId="426EA57E" w14:textId="77777777" w:rsidR="00E64AF2" w:rsidRPr="005F7C60" w:rsidRDefault="00E64AF2" w:rsidP="00E64AF2">
      <w:pPr>
        <w:ind w:left="720"/>
        <w:rPr>
          <w:rFonts w:cs="Arial"/>
          <w:szCs w:val="22"/>
        </w:rPr>
      </w:pPr>
    </w:p>
    <w:p w14:paraId="29CFB0CF" w14:textId="77777777" w:rsidR="00E64AF2" w:rsidRPr="005F7C60" w:rsidRDefault="00E64AF2" w:rsidP="00E64AF2">
      <w:pPr>
        <w:ind w:left="720"/>
        <w:rPr>
          <w:rFonts w:cs="Arial"/>
          <w:szCs w:val="22"/>
        </w:rPr>
      </w:pPr>
      <w:r w:rsidRPr="005F7C60">
        <w:rPr>
          <w:rFonts w:cs="Arial"/>
          <w:szCs w:val="22"/>
        </w:rPr>
        <w:t>Incident management includes:</w:t>
      </w:r>
    </w:p>
    <w:p w14:paraId="1FBECD78" w14:textId="77777777" w:rsidR="00E64AF2" w:rsidRPr="005F7C60" w:rsidRDefault="00E64AF2" w:rsidP="008944FB">
      <w:pPr>
        <w:numPr>
          <w:ilvl w:val="0"/>
          <w:numId w:val="6"/>
        </w:numPr>
        <w:rPr>
          <w:rFonts w:cs="Arial"/>
          <w:szCs w:val="22"/>
        </w:rPr>
      </w:pPr>
      <w:r w:rsidRPr="005F7C60">
        <w:rPr>
          <w:rFonts w:cs="Arial"/>
          <w:szCs w:val="22"/>
        </w:rPr>
        <w:t xml:space="preserve">Incident </w:t>
      </w:r>
      <w:r w:rsidR="00407B5A">
        <w:rPr>
          <w:rFonts w:cs="Arial"/>
          <w:szCs w:val="22"/>
        </w:rPr>
        <w:t>i</w:t>
      </w:r>
      <w:r w:rsidRPr="005F7C60">
        <w:rPr>
          <w:rFonts w:cs="Arial"/>
          <w:szCs w:val="22"/>
        </w:rPr>
        <w:t>dentification</w:t>
      </w:r>
    </w:p>
    <w:p w14:paraId="75DD2704" w14:textId="77777777" w:rsidR="00E64AF2" w:rsidRPr="005F7C60" w:rsidRDefault="00E64AF2" w:rsidP="008944FB">
      <w:pPr>
        <w:numPr>
          <w:ilvl w:val="0"/>
          <w:numId w:val="6"/>
        </w:numPr>
        <w:rPr>
          <w:rFonts w:cs="Arial"/>
          <w:szCs w:val="22"/>
        </w:rPr>
      </w:pPr>
      <w:r w:rsidRPr="005F7C60">
        <w:rPr>
          <w:rFonts w:cs="Arial"/>
          <w:szCs w:val="22"/>
        </w:rPr>
        <w:t xml:space="preserve">Incident </w:t>
      </w:r>
      <w:r w:rsidR="00407B5A">
        <w:rPr>
          <w:rFonts w:cs="Arial"/>
          <w:szCs w:val="22"/>
        </w:rPr>
        <w:t>a</w:t>
      </w:r>
      <w:r w:rsidRPr="005F7C60">
        <w:rPr>
          <w:rFonts w:cs="Arial"/>
          <w:szCs w:val="22"/>
        </w:rPr>
        <w:t>nalysis</w:t>
      </w:r>
    </w:p>
    <w:p w14:paraId="402ECE06" w14:textId="77777777" w:rsidR="00E64AF2" w:rsidRPr="005F7C60" w:rsidRDefault="00E64AF2" w:rsidP="008944FB">
      <w:pPr>
        <w:numPr>
          <w:ilvl w:val="0"/>
          <w:numId w:val="6"/>
        </w:numPr>
        <w:rPr>
          <w:rFonts w:cs="Arial"/>
          <w:szCs w:val="22"/>
        </w:rPr>
      </w:pPr>
      <w:r w:rsidRPr="005F7C60">
        <w:rPr>
          <w:rFonts w:cs="Arial"/>
          <w:szCs w:val="22"/>
        </w:rPr>
        <w:t xml:space="preserve">Service </w:t>
      </w:r>
      <w:r w:rsidR="00407B5A">
        <w:rPr>
          <w:rFonts w:cs="Arial"/>
          <w:szCs w:val="22"/>
        </w:rPr>
        <w:t>r</w:t>
      </w:r>
      <w:r w:rsidRPr="005F7C60">
        <w:rPr>
          <w:rFonts w:cs="Arial"/>
          <w:szCs w:val="22"/>
        </w:rPr>
        <w:t>estoration</w:t>
      </w:r>
    </w:p>
    <w:p w14:paraId="5EA28289" w14:textId="77777777" w:rsidR="00E64AF2" w:rsidRPr="005F7C60" w:rsidRDefault="00E64AF2" w:rsidP="00E64AF2">
      <w:pPr>
        <w:ind w:left="720"/>
        <w:rPr>
          <w:rFonts w:cs="Arial"/>
          <w:szCs w:val="22"/>
        </w:rPr>
      </w:pPr>
    </w:p>
    <w:p w14:paraId="1B76B11E" w14:textId="77777777" w:rsidR="00E64AF2" w:rsidRPr="005F7C60" w:rsidRDefault="00E64AF2" w:rsidP="00E64AF2">
      <w:pPr>
        <w:ind w:left="720"/>
        <w:rPr>
          <w:rFonts w:cs="Arial"/>
          <w:szCs w:val="22"/>
        </w:rPr>
      </w:pPr>
      <w:r w:rsidRPr="005F7C60">
        <w:rPr>
          <w:rFonts w:cs="Arial"/>
          <w:szCs w:val="22"/>
        </w:rPr>
        <w:t xml:space="preserve">Problem Management </w:t>
      </w:r>
      <w:r w:rsidR="00841FC1" w:rsidRPr="005F7C60">
        <w:rPr>
          <w:rFonts w:cs="Arial"/>
          <w:szCs w:val="22"/>
        </w:rPr>
        <w:t>i</w:t>
      </w:r>
      <w:r w:rsidRPr="005F7C60">
        <w:rPr>
          <w:rFonts w:cs="Arial"/>
          <w:szCs w:val="22"/>
        </w:rPr>
        <w:t>ncludes:</w:t>
      </w:r>
    </w:p>
    <w:p w14:paraId="33757C3A" w14:textId="77777777" w:rsidR="00E64AF2" w:rsidRPr="005F7C60" w:rsidRDefault="00E64AF2" w:rsidP="008944FB">
      <w:pPr>
        <w:numPr>
          <w:ilvl w:val="0"/>
          <w:numId w:val="7"/>
        </w:numPr>
        <w:rPr>
          <w:rFonts w:cs="Arial"/>
          <w:szCs w:val="22"/>
        </w:rPr>
      </w:pPr>
      <w:r w:rsidRPr="005F7C60">
        <w:rPr>
          <w:rFonts w:cs="Arial"/>
          <w:szCs w:val="22"/>
        </w:rPr>
        <w:t xml:space="preserve">Root </w:t>
      </w:r>
      <w:r w:rsidR="00407B5A">
        <w:rPr>
          <w:rFonts w:cs="Arial"/>
          <w:szCs w:val="22"/>
        </w:rPr>
        <w:t>c</w:t>
      </w:r>
      <w:r w:rsidRPr="005F7C60">
        <w:rPr>
          <w:rFonts w:cs="Arial"/>
          <w:szCs w:val="22"/>
        </w:rPr>
        <w:t xml:space="preserve">ause </w:t>
      </w:r>
      <w:r w:rsidR="00407B5A">
        <w:rPr>
          <w:rFonts w:cs="Arial"/>
          <w:szCs w:val="22"/>
        </w:rPr>
        <w:t>a</w:t>
      </w:r>
      <w:r w:rsidRPr="005F7C60">
        <w:rPr>
          <w:rFonts w:cs="Arial"/>
          <w:szCs w:val="22"/>
        </w:rPr>
        <w:t>nalysis</w:t>
      </w:r>
    </w:p>
    <w:p w14:paraId="3D2B9CFB" w14:textId="77777777" w:rsidR="00E64AF2" w:rsidRPr="005F7C60" w:rsidRDefault="00E64AF2" w:rsidP="008944FB">
      <w:pPr>
        <w:numPr>
          <w:ilvl w:val="0"/>
          <w:numId w:val="7"/>
        </w:numPr>
        <w:rPr>
          <w:rFonts w:cs="Arial"/>
          <w:szCs w:val="22"/>
        </w:rPr>
      </w:pPr>
      <w:r w:rsidRPr="005F7C60">
        <w:rPr>
          <w:rFonts w:cs="Arial"/>
          <w:szCs w:val="22"/>
        </w:rPr>
        <w:t xml:space="preserve">Development of </w:t>
      </w:r>
      <w:r w:rsidR="00407B5A">
        <w:rPr>
          <w:rFonts w:cs="Arial"/>
          <w:szCs w:val="22"/>
        </w:rPr>
        <w:t>p</w:t>
      </w:r>
      <w:r w:rsidRPr="005F7C60">
        <w:rPr>
          <w:rFonts w:cs="Arial"/>
          <w:szCs w:val="22"/>
        </w:rPr>
        <w:t xml:space="preserve">ermanent </w:t>
      </w:r>
      <w:r w:rsidR="00407B5A">
        <w:rPr>
          <w:rFonts w:cs="Arial"/>
          <w:szCs w:val="22"/>
        </w:rPr>
        <w:t>s</w:t>
      </w:r>
      <w:r w:rsidRPr="005F7C60">
        <w:rPr>
          <w:rFonts w:cs="Arial"/>
          <w:szCs w:val="22"/>
        </w:rPr>
        <w:t>olution</w:t>
      </w:r>
    </w:p>
    <w:p w14:paraId="4D320FD7" w14:textId="77777777" w:rsidR="00E64AF2" w:rsidRPr="005F7C60" w:rsidRDefault="00E64AF2" w:rsidP="008944FB">
      <w:pPr>
        <w:numPr>
          <w:ilvl w:val="0"/>
          <w:numId w:val="7"/>
        </w:numPr>
        <w:rPr>
          <w:rFonts w:cs="Arial"/>
          <w:szCs w:val="22"/>
        </w:rPr>
      </w:pPr>
      <w:r w:rsidRPr="005F7C60">
        <w:rPr>
          <w:rFonts w:cs="Arial"/>
          <w:szCs w:val="22"/>
        </w:rPr>
        <w:t xml:space="preserve">Testing of </w:t>
      </w:r>
      <w:r w:rsidR="00407B5A">
        <w:rPr>
          <w:rFonts w:cs="Arial"/>
          <w:szCs w:val="22"/>
        </w:rPr>
        <w:t>p</w:t>
      </w:r>
      <w:r w:rsidRPr="005F7C60">
        <w:rPr>
          <w:rFonts w:cs="Arial"/>
          <w:szCs w:val="22"/>
        </w:rPr>
        <w:t xml:space="preserve">ermanent </w:t>
      </w:r>
      <w:r w:rsidR="00407B5A">
        <w:rPr>
          <w:rFonts w:cs="Arial"/>
          <w:szCs w:val="22"/>
        </w:rPr>
        <w:t>s</w:t>
      </w:r>
      <w:r w:rsidRPr="005F7C60">
        <w:rPr>
          <w:rFonts w:cs="Arial"/>
          <w:szCs w:val="22"/>
        </w:rPr>
        <w:t>olution</w:t>
      </w:r>
    </w:p>
    <w:p w14:paraId="14968FF6" w14:textId="77777777" w:rsidR="00E64AF2" w:rsidRPr="005F7C60" w:rsidRDefault="00E64AF2" w:rsidP="008944FB">
      <w:pPr>
        <w:numPr>
          <w:ilvl w:val="0"/>
          <w:numId w:val="7"/>
        </w:numPr>
        <w:rPr>
          <w:rFonts w:cs="Arial"/>
          <w:szCs w:val="22"/>
        </w:rPr>
      </w:pPr>
      <w:r w:rsidRPr="005F7C60">
        <w:rPr>
          <w:rFonts w:cs="Arial"/>
          <w:szCs w:val="22"/>
        </w:rPr>
        <w:t xml:space="preserve">Implementation of </w:t>
      </w:r>
      <w:r w:rsidR="00407B5A">
        <w:rPr>
          <w:rFonts w:cs="Arial"/>
          <w:szCs w:val="22"/>
        </w:rPr>
        <w:t>p</w:t>
      </w:r>
      <w:r w:rsidRPr="005F7C60">
        <w:rPr>
          <w:rFonts w:cs="Arial"/>
          <w:szCs w:val="22"/>
        </w:rPr>
        <w:t xml:space="preserve">ermanent </w:t>
      </w:r>
      <w:r w:rsidR="00407B5A">
        <w:rPr>
          <w:rFonts w:cs="Arial"/>
          <w:szCs w:val="22"/>
        </w:rPr>
        <w:t>s</w:t>
      </w:r>
      <w:r w:rsidRPr="005F7C60">
        <w:rPr>
          <w:rFonts w:cs="Arial"/>
          <w:szCs w:val="22"/>
        </w:rPr>
        <w:t>olution</w:t>
      </w:r>
    </w:p>
    <w:p w14:paraId="6F1D9693" w14:textId="77777777" w:rsidR="00E64AF2" w:rsidRPr="005F7C60" w:rsidRDefault="00E64AF2" w:rsidP="00E64AF2">
      <w:pPr>
        <w:rPr>
          <w:rFonts w:cs="Arial"/>
          <w:szCs w:val="22"/>
        </w:rPr>
      </w:pPr>
    </w:p>
    <w:p w14:paraId="5D2666CF" w14:textId="77777777" w:rsidR="00E64AF2" w:rsidRPr="005F7C60" w:rsidRDefault="00E64AF2" w:rsidP="00E64AF2">
      <w:pPr>
        <w:ind w:left="720"/>
        <w:rPr>
          <w:rFonts w:cs="Arial"/>
          <w:szCs w:val="22"/>
        </w:rPr>
      </w:pPr>
      <w:r w:rsidRPr="005F7C60">
        <w:rPr>
          <w:rFonts w:cs="Arial"/>
          <w:szCs w:val="22"/>
        </w:rPr>
        <w:t xml:space="preserve">All incidents are expected to be evaluated to determine if the incident needs to have an associated </w:t>
      </w:r>
      <w:r w:rsidR="00407B5A">
        <w:rPr>
          <w:rFonts w:cs="Arial"/>
          <w:szCs w:val="22"/>
        </w:rPr>
        <w:t>p</w:t>
      </w:r>
      <w:r w:rsidRPr="005F7C60">
        <w:rPr>
          <w:rFonts w:cs="Arial"/>
          <w:szCs w:val="22"/>
        </w:rPr>
        <w:t>roblem created.  The problem will go through the steps outlined above to determine root cause and to implement a permanent fix to production.</w:t>
      </w:r>
    </w:p>
    <w:p w14:paraId="2542F223" w14:textId="77777777" w:rsidR="00E64AF2" w:rsidRPr="005F7C60" w:rsidRDefault="00E64AF2" w:rsidP="00E64AF2">
      <w:pPr>
        <w:ind w:left="720"/>
        <w:rPr>
          <w:rFonts w:cs="Arial"/>
          <w:szCs w:val="22"/>
        </w:rPr>
      </w:pPr>
    </w:p>
    <w:p w14:paraId="144FE183" w14:textId="77777777" w:rsidR="00E64AF2" w:rsidRPr="002E5386" w:rsidRDefault="00E64AF2" w:rsidP="00E64AF2">
      <w:pPr>
        <w:ind w:left="720"/>
        <w:rPr>
          <w:rFonts w:cs="Arial"/>
          <w:szCs w:val="22"/>
        </w:rPr>
      </w:pPr>
      <w:r w:rsidRPr="005F7C60">
        <w:rPr>
          <w:rFonts w:cs="Arial"/>
          <w:szCs w:val="22"/>
        </w:rPr>
        <w:t xml:space="preserve">All updates to the production environment, including incidents, problems, and changes follow </w:t>
      </w:r>
      <w:r w:rsidRPr="002E5386">
        <w:rPr>
          <w:rFonts w:cs="Arial"/>
          <w:szCs w:val="22"/>
        </w:rPr>
        <w:t>the Release Management methodology.  All changes will fit into one of three release types.</w:t>
      </w:r>
    </w:p>
    <w:p w14:paraId="578B2C4A" w14:textId="77777777" w:rsidR="00E64AF2" w:rsidRPr="002E5386" w:rsidRDefault="00E64AF2" w:rsidP="002C6834">
      <w:pPr>
        <w:numPr>
          <w:ilvl w:val="0"/>
          <w:numId w:val="8"/>
        </w:numPr>
        <w:rPr>
          <w:rFonts w:cs="Arial"/>
          <w:szCs w:val="22"/>
        </w:rPr>
      </w:pPr>
      <w:r w:rsidRPr="002E5386">
        <w:rPr>
          <w:rFonts w:cs="Arial"/>
          <w:szCs w:val="22"/>
        </w:rPr>
        <w:t xml:space="preserve">Scheduled </w:t>
      </w:r>
      <w:r w:rsidR="00407B5A">
        <w:rPr>
          <w:rFonts w:cs="Arial"/>
          <w:szCs w:val="22"/>
        </w:rPr>
        <w:t>r</w:t>
      </w:r>
      <w:r w:rsidRPr="002E5386">
        <w:rPr>
          <w:rFonts w:cs="Arial"/>
          <w:szCs w:val="22"/>
        </w:rPr>
        <w:t>eleases – these releases are planned at the beginning of the year.  Content is based on priority sessions with the business teams.  Content can be determined up to a week before the release is implemented.  Most changes are expected to occur as part of a scheduled Release.</w:t>
      </w:r>
    </w:p>
    <w:p w14:paraId="112EFA96" w14:textId="77777777" w:rsidR="00E64AF2" w:rsidRPr="002E5386" w:rsidRDefault="00E64AF2" w:rsidP="002C6834">
      <w:pPr>
        <w:numPr>
          <w:ilvl w:val="0"/>
          <w:numId w:val="8"/>
        </w:numPr>
        <w:rPr>
          <w:rFonts w:cs="Arial"/>
          <w:szCs w:val="22"/>
        </w:rPr>
      </w:pPr>
      <w:r w:rsidRPr="002E5386">
        <w:rPr>
          <w:rFonts w:cs="Arial"/>
          <w:szCs w:val="22"/>
        </w:rPr>
        <w:t xml:space="preserve">Accelerated </w:t>
      </w:r>
      <w:r w:rsidR="00407B5A">
        <w:rPr>
          <w:rFonts w:cs="Arial"/>
          <w:szCs w:val="22"/>
        </w:rPr>
        <w:t>c</w:t>
      </w:r>
      <w:r w:rsidRPr="002E5386">
        <w:rPr>
          <w:rFonts w:cs="Arial"/>
          <w:szCs w:val="22"/>
        </w:rPr>
        <w:t>hange – these are typically used to address incidents that cannot wait until the next scheduled release.  There is a substantial impact to the organization if this change is not implemented prior to the next scheduled release.</w:t>
      </w:r>
    </w:p>
    <w:p w14:paraId="52500EF4" w14:textId="77777777" w:rsidR="00E64AF2" w:rsidRPr="005F7C60" w:rsidRDefault="00E64AF2" w:rsidP="002C6834">
      <w:pPr>
        <w:numPr>
          <w:ilvl w:val="0"/>
          <w:numId w:val="8"/>
        </w:numPr>
        <w:rPr>
          <w:rFonts w:cs="Arial"/>
          <w:szCs w:val="22"/>
        </w:rPr>
      </w:pPr>
      <w:r w:rsidRPr="002E5386">
        <w:rPr>
          <w:rFonts w:cs="Arial"/>
          <w:szCs w:val="22"/>
        </w:rPr>
        <w:t xml:space="preserve">Emergency </w:t>
      </w:r>
      <w:r w:rsidR="00407B5A">
        <w:rPr>
          <w:rFonts w:cs="Arial"/>
          <w:szCs w:val="22"/>
        </w:rPr>
        <w:t>c</w:t>
      </w:r>
      <w:r w:rsidRPr="002E5386">
        <w:rPr>
          <w:rFonts w:cs="Arial"/>
          <w:szCs w:val="22"/>
        </w:rPr>
        <w:t>hange – the</w:t>
      </w:r>
      <w:r w:rsidRPr="005F7C60">
        <w:rPr>
          <w:rFonts w:cs="Arial"/>
          <w:szCs w:val="22"/>
        </w:rPr>
        <w:t>se are typically used to address Severity 1 issues.  The business is down and there is no sustainable workaround in place, and a change must be implemented immediately to correct the problem.  The expectation is that we would have very few emergency changes.</w:t>
      </w:r>
    </w:p>
    <w:p w14:paraId="645A84E6" w14:textId="77777777" w:rsidR="00E64AF2" w:rsidRPr="005F7C60" w:rsidRDefault="00E64AF2" w:rsidP="00E64AF2">
      <w:pPr>
        <w:rPr>
          <w:rFonts w:cs="Arial"/>
          <w:szCs w:val="22"/>
        </w:rPr>
      </w:pPr>
    </w:p>
    <w:p w14:paraId="7FA958B9" w14:textId="77777777" w:rsidR="00E64AF2" w:rsidRPr="003B7981" w:rsidRDefault="00E64AF2" w:rsidP="00E64AF2">
      <w:pPr>
        <w:ind w:left="720"/>
        <w:rPr>
          <w:rFonts w:cs="Arial"/>
          <w:szCs w:val="22"/>
        </w:rPr>
      </w:pPr>
      <w:r w:rsidRPr="005F7C60">
        <w:rPr>
          <w:rFonts w:cs="Arial"/>
          <w:szCs w:val="22"/>
        </w:rPr>
        <w:t xml:space="preserve">All changes to production must be approved through the Change Approval Board (CAB).  This is an independent team of </w:t>
      </w:r>
      <w:r w:rsidR="006407E6" w:rsidRPr="005F7C60">
        <w:rPr>
          <w:rFonts w:cs="Arial"/>
          <w:szCs w:val="22"/>
        </w:rPr>
        <w:t>DRiV</w:t>
      </w:r>
      <w:r w:rsidRPr="005F7C60">
        <w:rPr>
          <w:rFonts w:cs="Arial"/>
          <w:szCs w:val="22"/>
        </w:rPr>
        <w:t xml:space="preserve"> resources that evaluate</w:t>
      </w:r>
      <w:r w:rsidR="001F08A6">
        <w:rPr>
          <w:rFonts w:cs="Arial"/>
          <w:szCs w:val="22"/>
        </w:rPr>
        <w:t>s</w:t>
      </w:r>
      <w:r w:rsidRPr="005F7C60">
        <w:rPr>
          <w:rFonts w:cs="Arial"/>
          <w:szCs w:val="22"/>
        </w:rPr>
        <w:t xml:space="preserve"> all changes for cross</w:t>
      </w:r>
      <w:r w:rsidR="007B5471" w:rsidRPr="005F7C60">
        <w:rPr>
          <w:rFonts w:cs="Arial"/>
          <w:szCs w:val="22"/>
        </w:rPr>
        <w:t xml:space="preserve"> </w:t>
      </w:r>
      <w:r w:rsidRPr="005F7C60">
        <w:rPr>
          <w:rFonts w:cs="Arial"/>
          <w:szCs w:val="22"/>
        </w:rPr>
        <w:t xml:space="preserve">team impacts, as well as impact to the business during critical time periods.  The CAB may require additional approvals for Accelerated and Emergencies changes.  It is the responsibility of the </w:t>
      </w:r>
      <w:r w:rsidR="0064277E">
        <w:rPr>
          <w:rFonts w:cs="Arial"/>
          <w:szCs w:val="22"/>
        </w:rPr>
        <w:t>Supplier</w:t>
      </w:r>
      <w:r w:rsidRPr="005F7C60">
        <w:rPr>
          <w:rFonts w:cs="Arial"/>
          <w:szCs w:val="22"/>
        </w:rPr>
        <w:t xml:space="preserve"> team to obtain these approvals.</w:t>
      </w:r>
    </w:p>
    <w:p w14:paraId="1EBDA400" w14:textId="77777777" w:rsidR="00E64AF2" w:rsidRPr="003B7981" w:rsidRDefault="00E64AF2" w:rsidP="00E64AF2">
      <w:pPr>
        <w:rPr>
          <w:rFonts w:cs="Arial"/>
          <w:szCs w:val="22"/>
        </w:rPr>
      </w:pPr>
    </w:p>
    <w:p w14:paraId="6C4951F7" w14:textId="77777777" w:rsidR="00CE3F22" w:rsidRDefault="00CE3F22" w:rsidP="00CE3F22">
      <w:pPr>
        <w:pStyle w:val="Heading3"/>
        <w:rPr>
          <w:rFonts w:cs="Arial"/>
          <w:bCs/>
          <w:sz w:val="22"/>
          <w:szCs w:val="22"/>
        </w:rPr>
      </w:pPr>
      <w:bookmarkStart w:id="91" w:name="_Toc32577773"/>
      <w:r w:rsidRPr="003B7981">
        <w:rPr>
          <w:rFonts w:cs="Arial"/>
          <w:bCs/>
          <w:sz w:val="22"/>
          <w:szCs w:val="22"/>
        </w:rPr>
        <w:t>Project Lifecycle Methodology</w:t>
      </w:r>
      <w:bookmarkEnd w:id="91"/>
    </w:p>
    <w:p w14:paraId="53DA52E3" w14:textId="77777777" w:rsidR="0073378C" w:rsidRPr="0073378C" w:rsidRDefault="0073378C" w:rsidP="0073378C"/>
    <w:p w14:paraId="79AAA681" w14:textId="77777777" w:rsidR="00E64AF2" w:rsidRPr="0073378C" w:rsidRDefault="00E64AF2" w:rsidP="00E64AF2">
      <w:pPr>
        <w:ind w:left="720"/>
        <w:rPr>
          <w:rFonts w:cs="Arial"/>
          <w:szCs w:val="22"/>
        </w:rPr>
      </w:pPr>
      <w:r w:rsidRPr="002E5386">
        <w:rPr>
          <w:rFonts w:cs="Arial"/>
          <w:szCs w:val="22"/>
        </w:rPr>
        <w:t>Project Lifecycle Methodology (</w:t>
      </w:r>
      <w:smartTag w:uri="urn:schemas-microsoft-com:office:smarttags" w:element="stockticker">
        <w:r w:rsidRPr="002E5386">
          <w:rPr>
            <w:rFonts w:cs="Arial"/>
            <w:szCs w:val="22"/>
          </w:rPr>
          <w:t>PLM</w:t>
        </w:r>
      </w:smartTag>
      <w:r w:rsidRPr="002E5386">
        <w:rPr>
          <w:rFonts w:cs="Arial"/>
          <w:szCs w:val="22"/>
        </w:rPr>
        <w:t>) is the st</w:t>
      </w:r>
      <w:r w:rsidRPr="0073378C">
        <w:rPr>
          <w:rFonts w:cs="Arial"/>
          <w:szCs w:val="22"/>
        </w:rPr>
        <w:t xml:space="preserve">andard project development and implementation methodology for </w:t>
      </w:r>
      <w:r w:rsidR="006407E6" w:rsidRPr="0073378C">
        <w:rPr>
          <w:rFonts w:cs="Arial"/>
          <w:szCs w:val="22"/>
        </w:rPr>
        <w:t>DRiV</w:t>
      </w:r>
      <w:r w:rsidRPr="0073378C">
        <w:rPr>
          <w:rFonts w:cs="Arial"/>
          <w:szCs w:val="22"/>
        </w:rPr>
        <w:t xml:space="preserve"> teams to utilize for enhancements and development projects.  This methodology aids in planning the phases of the project life cycle and proper alignment with the various teams with in the organization to deliver a successful, high </w:t>
      </w:r>
      <w:r w:rsidR="0073378C" w:rsidRPr="0073378C">
        <w:rPr>
          <w:rFonts w:cs="Arial"/>
          <w:szCs w:val="22"/>
        </w:rPr>
        <w:t>quality product to the business.  Supplier is expected to adhere to these processes.</w:t>
      </w:r>
      <w:r w:rsidRPr="0073378C">
        <w:rPr>
          <w:rFonts w:cs="Arial"/>
          <w:szCs w:val="22"/>
        </w:rPr>
        <w:t xml:space="preserve"> </w:t>
      </w:r>
    </w:p>
    <w:p w14:paraId="22C28D1D" w14:textId="77777777" w:rsidR="00E64AF2" w:rsidRPr="0073378C" w:rsidRDefault="00E64AF2" w:rsidP="00E64AF2">
      <w:pPr>
        <w:ind w:left="720"/>
        <w:rPr>
          <w:rFonts w:cs="Arial"/>
          <w:szCs w:val="22"/>
        </w:rPr>
      </w:pPr>
    </w:p>
    <w:p w14:paraId="1CAC5AE4" w14:textId="77777777" w:rsidR="00E64AF2" w:rsidRPr="0073378C" w:rsidRDefault="00E64AF2" w:rsidP="00E64AF2">
      <w:pPr>
        <w:ind w:left="720"/>
        <w:rPr>
          <w:rFonts w:cs="Arial"/>
          <w:szCs w:val="22"/>
        </w:rPr>
      </w:pPr>
      <w:r w:rsidRPr="0073378C">
        <w:rPr>
          <w:rFonts w:cs="Arial"/>
          <w:szCs w:val="22"/>
        </w:rPr>
        <w:t xml:space="preserve">Throughout each phase of a project, the </w:t>
      </w:r>
      <w:smartTag w:uri="urn:schemas-microsoft-com:office:smarttags" w:element="stockticker">
        <w:r w:rsidRPr="0073378C">
          <w:rPr>
            <w:rFonts w:cs="Arial"/>
            <w:szCs w:val="22"/>
          </w:rPr>
          <w:t>PLM</w:t>
        </w:r>
      </w:smartTag>
      <w:r w:rsidRPr="0073378C">
        <w:rPr>
          <w:rFonts w:cs="Arial"/>
          <w:szCs w:val="22"/>
        </w:rPr>
        <w:t xml:space="preserve"> has specific deliverables that are required based on the size and complexity of the project.  These deliverables are determined in conjunction with the </w:t>
      </w:r>
      <w:r w:rsidR="006407E6" w:rsidRPr="0073378C">
        <w:rPr>
          <w:rFonts w:cs="Arial"/>
          <w:szCs w:val="22"/>
        </w:rPr>
        <w:t>DRiV</w:t>
      </w:r>
      <w:r w:rsidRPr="0073378C">
        <w:rPr>
          <w:rFonts w:cs="Arial"/>
          <w:szCs w:val="22"/>
        </w:rPr>
        <w:t xml:space="preserve"> Project Management Office (PMO).  The </w:t>
      </w:r>
      <w:r w:rsidRPr="0073378C">
        <w:rPr>
          <w:rFonts w:cs="Arial"/>
          <w:szCs w:val="22"/>
        </w:rPr>
        <w:lastRenderedPageBreak/>
        <w:t xml:space="preserve">PMO is an independent team within </w:t>
      </w:r>
      <w:r w:rsidR="006407E6" w:rsidRPr="0073378C">
        <w:rPr>
          <w:rFonts w:cs="Arial"/>
          <w:szCs w:val="22"/>
        </w:rPr>
        <w:t>DRiV</w:t>
      </w:r>
      <w:r w:rsidRPr="0073378C">
        <w:rPr>
          <w:rFonts w:cs="Arial"/>
          <w:szCs w:val="22"/>
        </w:rPr>
        <w:t xml:space="preserve"> that ensure compliance to processes and standards.</w:t>
      </w:r>
    </w:p>
    <w:p w14:paraId="1B27B000" w14:textId="77777777" w:rsidR="009D6148" w:rsidRPr="0073378C" w:rsidRDefault="009D6148" w:rsidP="00E64AF2">
      <w:pPr>
        <w:ind w:left="720"/>
        <w:rPr>
          <w:rFonts w:cs="Arial"/>
          <w:szCs w:val="22"/>
        </w:rPr>
      </w:pPr>
    </w:p>
    <w:p w14:paraId="5C97BB4D" w14:textId="77777777" w:rsidR="00E64AF2" w:rsidRPr="0073378C" w:rsidRDefault="00E64AF2" w:rsidP="00E64AF2">
      <w:pPr>
        <w:ind w:left="720"/>
        <w:rPr>
          <w:rFonts w:cs="Arial"/>
          <w:szCs w:val="22"/>
        </w:rPr>
      </w:pPr>
      <w:r w:rsidRPr="0073378C">
        <w:rPr>
          <w:rFonts w:cs="Arial"/>
          <w:szCs w:val="22"/>
        </w:rPr>
        <w:t xml:space="preserve">For this RFP, the </w:t>
      </w:r>
      <w:r w:rsidR="0079521D" w:rsidRPr="0073378C">
        <w:rPr>
          <w:rFonts w:cs="Arial"/>
          <w:szCs w:val="22"/>
        </w:rPr>
        <w:t>Supplier</w:t>
      </w:r>
      <w:r w:rsidRPr="0073378C">
        <w:rPr>
          <w:rFonts w:cs="Arial"/>
          <w:szCs w:val="22"/>
        </w:rPr>
        <w:t xml:space="preserve"> will typically be engaged in </w:t>
      </w:r>
      <w:r w:rsidRPr="002E5386">
        <w:rPr>
          <w:rFonts w:cs="Arial"/>
          <w:szCs w:val="22"/>
        </w:rPr>
        <w:t xml:space="preserve">enhancements that will employ an abbreviated version of the </w:t>
      </w:r>
      <w:smartTag w:uri="urn:schemas-microsoft-com:office:smarttags" w:element="stockticker">
        <w:r w:rsidRPr="002E5386">
          <w:rPr>
            <w:rFonts w:cs="Arial"/>
            <w:szCs w:val="22"/>
          </w:rPr>
          <w:t>PLM</w:t>
        </w:r>
      </w:smartTag>
      <w:r w:rsidRPr="002E5386">
        <w:rPr>
          <w:rFonts w:cs="Arial"/>
          <w:szCs w:val="22"/>
        </w:rPr>
        <w:t>.  This versi</w:t>
      </w:r>
      <w:r w:rsidRPr="0073378C">
        <w:rPr>
          <w:rFonts w:cs="Arial"/>
          <w:szCs w:val="22"/>
        </w:rPr>
        <w:t xml:space="preserve">on of the </w:t>
      </w:r>
      <w:smartTag w:uri="urn:schemas-microsoft-com:office:smarttags" w:element="stockticker">
        <w:r w:rsidRPr="0073378C">
          <w:rPr>
            <w:rFonts w:cs="Arial"/>
            <w:szCs w:val="22"/>
          </w:rPr>
          <w:t>PLM</w:t>
        </w:r>
      </w:smartTag>
      <w:r w:rsidRPr="0073378C">
        <w:rPr>
          <w:rFonts w:cs="Arial"/>
          <w:szCs w:val="22"/>
        </w:rPr>
        <w:t xml:space="preserve"> includes documentation of requirements and design, business sign-off on requirements and testing, as well as validation of cross-team impacts.</w:t>
      </w:r>
    </w:p>
    <w:p w14:paraId="43F967DE" w14:textId="77777777" w:rsidR="00E64AF2" w:rsidRPr="0073378C" w:rsidRDefault="00E64AF2" w:rsidP="00E64AF2">
      <w:pPr>
        <w:ind w:left="720"/>
        <w:rPr>
          <w:rFonts w:cs="Arial"/>
          <w:szCs w:val="22"/>
        </w:rPr>
      </w:pPr>
    </w:p>
    <w:p w14:paraId="521282E5" w14:textId="77777777" w:rsidR="00E64AF2" w:rsidRPr="003B7981" w:rsidRDefault="00E64AF2" w:rsidP="00E64AF2">
      <w:pPr>
        <w:ind w:left="720"/>
        <w:rPr>
          <w:rFonts w:cs="Arial"/>
          <w:szCs w:val="22"/>
        </w:rPr>
      </w:pPr>
      <w:smartTag w:uri="urn:schemas-microsoft-com:office:smarttags" w:element="stockticker">
        <w:r w:rsidRPr="0073378C">
          <w:rPr>
            <w:rFonts w:cs="Arial"/>
            <w:szCs w:val="22"/>
          </w:rPr>
          <w:t>PLM</w:t>
        </w:r>
      </w:smartTag>
      <w:r w:rsidRPr="0073378C">
        <w:rPr>
          <w:rFonts w:cs="Arial"/>
          <w:szCs w:val="22"/>
        </w:rPr>
        <w:t xml:space="preserve"> compliance is audited each quarter by the PMO team.</w:t>
      </w:r>
    </w:p>
    <w:p w14:paraId="2B345D77" w14:textId="77777777" w:rsidR="00E64AF2" w:rsidRPr="003B7981" w:rsidRDefault="00E64AF2" w:rsidP="00E64AF2">
      <w:pPr>
        <w:rPr>
          <w:rFonts w:cs="Arial"/>
          <w:szCs w:val="22"/>
        </w:rPr>
      </w:pPr>
    </w:p>
    <w:p w14:paraId="12F262A5" w14:textId="77777777" w:rsidR="008E7315" w:rsidRDefault="008E7315" w:rsidP="00D1740D">
      <w:pPr>
        <w:pStyle w:val="Heading3"/>
        <w:rPr>
          <w:rFonts w:cs="Arial"/>
          <w:bCs/>
          <w:sz w:val="22"/>
          <w:szCs w:val="22"/>
        </w:rPr>
      </w:pPr>
      <w:bookmarkStart w:id="92" w:name="_Toc32577774"/>
      <w:r w:rsidRPr="003B7981">
        <w:rPr>
          <w:rFonts w:cs="Arial"/>
          <w:bCs/>
          <w:sz w:val="22"/>
          <w:szCs w:val="22"/>
        </w:rPr>
        <w:t>SOX</w:t>
      </w:r>
      <w:bookmarkEnd w:id="92"/>
    </w:p>
    <w:p w14:paraId="77BF0132" w14:textId="77777777" w:rsidR="0073378C" w:rsidRPr="0073378C" w:rsidRDefault="0073378C" w:rsidP="0073378C"/>
    <w:p w14:paraId="759DD046" w14:textId="77777777" w:rsidR="00B102C8" w:rsidRPr="003B7981" w:rsidRDefault="00B102C8" w:rsidP="00B102C8">
      <w:pPr>
        <w:pStyle w:val="CharChar1"/>
        <w:ind w:left="720"/>
        <w:rPr>
          <w:rFonts w:ascii="Arial" w:hAnsi="Arial" w:cs="Arial"/>
          <w:sz w:val="22"/>
          <w:szCs w:val="22"/>
        </w:rPr>
      </w:pPr>
      <w:r w:rsidRPr="003B7981">
        <w:rPr>
          <w:rFonts w:ascii="Arial" w:hAnsi="Arial" w:cs="Arial"/>
          <w:sz w:val="22"/>
          <w:szCs w:val="22"/>
        </w:rPr>
        <w:t>SOX compliance can be categorized in two ways:  Business Compliance and Application Support Compliance.</w:t>
      </w:r>
    </w:p>
    <w:p w14:paraId="424C0A09" w14:textId="77777777" w:rsidR="00B102C8" w:rsidRPr="003B7981" w:rsidRDefault="00B102C8" w:rsidP="00B102C8">
      <w:pPr>
        <w:pStyle w:val="CharChar1"/>
        <w:ind w:left="720"/>
        <w:rPr>
          <w:rFonts w:ascii="Arial" w:hAnsi="Arial" w:cs="Arial"/>
          <w:sz w:val="22"/>
          <w:szCs w:val="22"/>
        </w:rPr>
      </w:pPr>
      <w:r w:rsidRPr="003B7981">
        <w:rPr>
          <w:rFonts w:ascii="Arial" w:hAnsi="Arial" w:cs="Arial"/>
          <w:sz w:val="22"/>
          <w:szCs w:val="22"/>
        </w:rPr>
        <w:t xml:space="preserve">From a Business Compliance perspective, there are several financial applications that are required to be SOX compliant.  The business teams are responsible for working with Corporate Audit to define which controls are required.  They then own the testing of these controls.  </w:t>
      </w:r>
      <w:r w:rsidR="00407B5A">
        <w:rPr>
          <w:rFonts w:ascii="Arial" w:hAnsi="Arial" w:cs="Arial"/>
          <w:sz w:val="22"/>
          <w:szCs w:val="22"/>
        </w:rPr>
        <w:t>The Supplier will p</w:t>
      </w:r>
      <w:r w:rsidRPr="003B7981">
        <w:rPr>
          <w:rFonts w:ascii="Arial" w:hAnsi="Arial" w:cs="Arial"/>
          <w:sz w:val="22"/>
          <w:szCs w:val="22"/>
        </w:rPr>
        <w:t xml:space="preserve">rovide technical support for this testing by providing reports, querying the data, or assisting the business in data evaluation.  </w:t>
      </w:r>
      <w:r w:rsidR="006407E6">
        <w:rPr>
          <w:rFonts w:ascii="Arial" w:hAnsi="Arial" w:cs="Arial"/>
          <w:sz w:val="22"/>
          <w:szCs w:val="22"/>
        </w:rPr>
        <w:t>DRiV</w:t>
      </w:r>
      <w:r w:rsidRPr="003B7981">
        <w:rPr>
          <w:rFonts w:ascii="Arial" w:hAnsi="Arial" w:cs="Arial"/>
          <w:sz w:val="22"/>
          <w:szCs w:val="22"/>
        </w:rPr>
        <w:t xml:space="preserve"> is in a support capacity and is not responsible for the business controls.</w:t>
      </w:r>
      <w:r w:rsidR="0073378C">
        <w:rPr>
          <w:rFonts w:ascii="Arial" w:hAnsi="Arial" w:cs="Arial"/>
          <w:sz w:val="22"/>
          <w:szCs w:val="22"/>
        </w:rPr>
        <w:t xml:space="preserve">  </w:t>
      </w:r>
    </w:p>
    <w:p w14:paraId="7A29D7CE" w14:textId="77777777" w:rsidR="00B102C8" w:rsidRPr="003B7981" w:rsidRDefault="00B102C8" w:rsidP="00B102C8">
      <w:pPr>
        <w:pStyle w:val="CharChar1"/>
        <w:ind w:left="720"/>
        <w:rPr>
          <w:rFonts w:ascii="Arial" w:hAnsi="Arial" w:cs="Arial"/>
          <w:sz w:val="22"/>
          <w:szCs w:val="22"/>
        </w:rPr>
      </w:pPr>
      <w:r w:rsidRPr="003B7981">
        <w:rPr>
          <w:rFonts w:ascii="Arial" w:hAnsi="Arial" w:cs="Arial"/>
          <w:sz w:val="22"/>
          <w:szCs w:val="22"/>
        </w:rPr>
        <w:t xml:space="preserve">From an Application Support Compliance perspective, </w:t>
      </w:r>
      <w:r w:rsidR="006407E6">
        <w:rPr>
          <w:rFonts w:ascii="Arial" w:hAnsi="Arial" w:cs="Arial"/>
          <w:sz w:val="22"/>
          <w:szCs w:val="22"/>
        </w:rPr>
        <w:t>DRiV</w:t>
      </w:r>
      <w:r w:rsidRPr="003B7981">
        <w:rPr>
          <w:rFonts w:ascii="Arial" w:hAnsi="Arial" w:cs="Arial"/>
          <w:sz w:val="22"/>
          <w:szCs w:val="22"/>
        </w:rPr>
        <w:t xml:space="preserve"> is responsible for ensuring they are following SOX defined controls for any changes that are moved into production</w:t>
      </w:r>
      <w:r w:rsidRPr="006674F9">
        <w:rPr>
          <w:rFonts w:ascii="Arial" w:hAnsi="Arial" w:cs="Arial"/>
          <w:sz w:val="22"/>
          <w:szCs w:val="22"/>
        </w:rPr>
        <w:t xml:space="preserve">.  This includes adherence to the </w:t>
      </w:r>
      <w:smartTag w:uri="urn:schemas-microsoft-com:office:smarttags" w:element="stockticker">
        <w:r w:rsidRPr="006674F9">
          <w:rPr>
            <w:rFonts w:ascii="Arial" w:hAnsi="Arial" w:cs="Arial"/>
            <w:sz w:val="22"/>
            <w:szCs w:val="22"/>
          </w:rPr>
          <w:t>PLM</w:t>
        </w:r>
      </w:smartTag>
      <w:r w:rsidRPr="006674F9">
        <w:rPr>
          <w:rFonts w:ascii="Arial" w:hAnsi="Arial" w:cs="Arial"/>
          <w:sz w:val="22"/>
          <w:szCs w:val="22"/>
        </w:rPr>
        <w:t xml:space="preserve"> for enhancements and adherence to the </w:t>
      </w:r>
      <w:r w:rsidR="00407B5A">
        <w:rPr>
          <w:rFonts w:ascii="Arial" w:hAnsi="Arial" w:cs="Arial"/>
          <w:sz w:val="22"/>
          <w:szCs w:val="22"/>
        </w:rPr>
        <w:t>AMS methodology</w:t>
      </w:r>
      <w:r w:rsidRPr="006674F9">
        <w:rPr>
          <w:rFonts w:ascii="Arial" w:hAnsi="Arial" w:cs="Arial"/>
          <w:sz w:val="22"/>
          <w:szCs w:val="22"/>
        </w:rPr>
        <w:t xml:space="preserve"> for incidents, problems, and changes</w:t>
      </w:r>
      <w:r w:rsidRPr="003B7981">
        <w:rPr>
          <w:rFonts w:ascii="Arial" w:hAnsi="Arial" w:cs="Arial"/>
          <w:sz w:val="22"/>
          <w:szCs w:val="22"/>
        </w:rPr>
        <w:t xml:space="preserve">.  In addition, there are other SOX controls related to production access, both directly to the application, and indirectly through database or file access.  All access is monitored frequently and all controls are audited on a regular basis. </w:t>
      </w:r>
    </w:p>
    <w:p w14:paraId="3248E030" w14:textId="77777777" w:rsidR="00B102C8" w:rsidRPr="003B7981" w:rsidRDefault="0064277E" w:rsidP="00B102C8">
      <w:pPr>
        <w:pStyle w:val="CharChar1"/>
        <w:ind w:left="720"/>
        <w:rPr>
          <w:rFonts w:ascii="Arial" w:hAnsi="Arial" w:cs="Arial"/>
          <w:sz w:val="22"/>
          <w:szCs w:val="22"/>
        </w:rPr>
      </w:pPr>
      <w:r>
        <w:rPr>
          <w:rFonts w:ascii="Arial" w:hAnsi="Arial" w:cs="Arial"/>
          <w:sz w:val="22"/>
          <w:szCs w:val="22"/>
        </w:rPr>
        <w:t>S</w:t>
      </w:r>
      <w:r w:rsidR="0079521D">
        <w:rPr>
          <w:rFonts w:ascii="Arial" w:hAnsi="Arial" w:cs="Arial"/>
          <w:sz w:val="22"/>
          <w:szCs w:val="22"/>
        </w:rPr>
        <w:t>upplier</w:t>
      </w:r>
      <w:r w:rsidR="00B102C8" w:rsidRPr="003B7981">
        <w:rPr>
          <w:rFonts w:ascii="Arial" w:hAnsi="Arial" w:cs="Arial"/>
          <w:sz w:val="22"/>
          <w:szCs w:val="22"/>
        </w:rPr>
        <w:t xml:space="preserve"> will be responsible for ensuring the team is 100% SOX compliant and to provide support to the business team to assist their compliance.   Also, the </w:t>
      </w:r>
      <w:r w:rsidR="0079521D">
        <w:rPr>
          <w:rFonts w:ascii="Arial" w:hAnsi="Arial" w:cs="Arial"/>
          <w:sz w:val="22"/>
          <w:szCs w:val="22"/>
        </w:rPr>
        <w:t>Supplier</w:t>
      </w:r>
      <w:r w:rsidR="00B102C8" w:rsidRPr="003B7981">
        <w:rPr>
          <w:rFonts w:ascii="Arial" w:hAnsi="Arial" w:cs="Arial"/>
          <w:sz w:val="22"/>
          <w:szCs w:val="22"/>
        </w:rPr>
        <w:t xml:space="preserve"> will be expected to provide support to any corporate or independent audits as req</w:t>
      </w:r>
      <w:r w:rsidR="004E307A">
        <w:rPr>
          <w:rFonts w:ascii="Arial" w:hAnsi="Arial" w:cs="Arial"/>
          <w:sz w:val="22"/>
          <w:szCs w:val="22"/>
        </w:rPr>
        <w:t>uired including discovery and implementation of findings.</w:t>
      </w:r>
    </w:p>
    <w:p w14:paraId="30CD7013" w14:textId="77777777" w:rsidR="00B418C7" w:rsidRDefault="00B418C7" w:rsidP="00B418C7">
      <w:pPr>
        <w:pStyle w:val="Heading3"/>
        <w:rPr>
          <w:rFonts w:cs="Arial"/>
          <w:bCs/>
          <w:sz w:val="22"/>
          <w:szCs w:val="22"/>
        </w:rPr>
      </w:pPr>
      <w:bookmarkStart w:id="93" w:name="_Toc32577775"/>
      <w:r w:rsidRPr="003B7981">
        <w:rPr>
          <w:rFonts w:cs="Arial"/>
          <w:bCs/>
          <w:sz w:val="22"/>
          <w:szCs w:val="22"/>
        </w:rPr>
        <w:t>Disaster Recovery &amp; Business Continuity Planning</w:t>
      </w:r>
      <w:bookmarkEnd w:id="93"/>
    </w:p>
    <w:p w14:paraId="54514C30" w14:textId="77777777" w:rsidR="006674F9" w:rsidRPr="006674F9" w:rsidRDefault="006674F9" w:rsidP="006674F9"/>
    <w:p w14:paraId="4DE4AB9F" w14:textId="77777777" w:rsidR="00FE45E5" w:rsidRPr="003B7981" w:rsidRDefault="00B57CA6" w:rsidP="00B418C7">
      <w:pPr>
        <w:ind w:left="720"/>
        <w:rPr>
          <w:rFonts w:cs="Arial"/>
          <w:szCs w:val="22"/>
        </w:rPr>
      </w:pPr>
      <w:r w:rsidRPr="003B7981">
        <w:rPr>
          <w:rFonts w:cs="Arial"/>
          <w:szCs w:val="22"/>
        </w:rPr>
        <w:t xml:space="preserve">Several of the </w:t>
      </w:r>
      <w:r w:rsidR="006674F9">
        <w:rPr>
          <w:rFonts w:cs="Arial"/>
          <w:szCs w:val="22"/>
        </w:rPr>
        <w:t xml:space="preserve">in-scope </w:t>
      </w:r>
      <w:r w:rsidRPr="003B7981">
        <w:rPr>
          <w:rFonts w:cs="Arial"/>
          <w:szCs w:val="22"/>
        </w:rPr>
        <w:t>applications</w:t>
      </w:r>
      <w:r w:rsidR="006674F9">
        <w:rPr>
          <w:rFonts w:cs="Arial"/>
          <w:szCs w:val="22"/>
        </w:rPr>
        <w:t xml:space="preserve"> </w:t>
      </w:r>
      <w:r w:rsidRPr="003B7981">
        <w:rPr>
          <w:rFonts w:cs="Arial"/>
          <w:szCs w:val="22"/>
        </w:rPr>
        <w:t>for th</w:t>
      </w:r>
      <w:r w:rsidR="00AB4BCF" w:rsidRPr="003B7981">
        <w:rPr>
          <w:rFonts w:cs="Arial"/>
          <w:szCs w:val="22"/>
        </w:rPr>
        <w:t>is</w:t>
      </w:r>
      <w:r w:rsidRPr="003B7981">
        <w:rPr>
          <w:rFonts w:cs="Arial"/>
          <w:szCs w:val="22"/>
        </w:rPr>
        <w:t xml:space="preserve"> RFP are considered Priority 1 from a </w:t>
      </w:r>
      <w:r w:rsidR="007B7763">
        <w:rPr>
          <w:rFonts w:cs="Arial"/>
          <w:szCs w:val="22"/>
        </w:rPr>
        <w:t>DRiV</w:t>
      </w:r>
      <w:r w:rsidR="009D6148">
        <w:rPr>
          <w:rFonts w:cs="Arial"/>
          <w:szCs w:val="22"/>
        </w:rPr>
        <w:t xml:space="preserve"> </w:t>
      </w:r>
      <w:r w:rsidRPr="003B7981">
        <w:rPr>
          <w:rFonts w:cs="Arial"/>
          <w:szCs w:val="22"/>
        </w:rPr>
        <w:t xml:space="preserve">Disaster Recovery (DR) perspective.  </w:t>
      </w:r>
      <w:r w:rsidR="00AB4BCF" w:rsidRPr="003B7981">
        <w:rPr>
          <w:rFonts w:cs="Arial"/>
          <w:szCs w:val="22"/>
        </w:rPr>
        <w:t xml:space="preserve">This means that in a disaster situation, the </w:t>
      </w:r>
      <w:r w:rsidR="006674F9">
        <w:rPr>
          <w:rFonts w:cs="Arial"/>
          <w:szCs w:val="22"/>
        </w:rPr>
        <w:t xml:space="preserve">Supplier </w:t>
      </w:r>
      <w:r w:rsidR="00AB4BCF" w:rsidRPr="003B7981">
        <w:rPr>
          <w:rFonts w:cs="Arial"/>
          <w:szCs w:val="22"/>
        </w:rPr>
        <w:t>team w</w:t>
      </w:r>
      <w:r w:rsidR="006674F9">
        <w:rPr>
          <w:rFonts w:cs="Arial"/>
          <w:szCs w:val="22"/>
        </w:rPr>
        <w:t>ill b</w:t>
      </w:r>
      <w:r w:rsidR="00AB4BCF" w:rsidRPr="003B7981">
        <w:rPr>
          <w:rFonts w:cs="Arial"/>
          <w:szCs w:val="22"/>
        </w:rPr>
        <w:t xml:space="preserve">e expected to be on-call and available to provide recovery support of </w:t>
      </w:r>
      <w:r w:rsidR="007B7763">
        <w:rPr>
          <w:rFonts w:cs="Arial"/>
          <w:szCs w:val="22"/>
        </w:rPr>
        <w:t>DRiV</w:t>
      </w:r>
      <w:r w:rsidR="00AB4BCF" w:rsidRPr="003B7981">
        <w:rPr>
          <w:rFonts w:cs="Arial"/>
          <w:szCs w:val="22"/>
        </w:rPr>
        <w:t xml:space="preserve"> applications.  It is </w:t>
      </w:r>
      <w:r w:rsidR="00B241E6" w:rsidRPr="003B7981">
        <w:rPr>
          <w:rFonts w:cs="Arial"/>
          <w:szCs w:val="22"/>
        </w:rPr>
        <w:t>conceivable</w:t>
      </w:r>
      <w:r w:rsidR="00AB4BCF" w:rsidRPr="003B7981">
        <w:rPr>
          <w:rFonts w:cs="Arial"/>
          <w:szCs w:val="22"/>
        </w:rPr>
        <w:t xml:space="preserve"> that the company may utilize </w:t>
      </w:r>
      <w:r w:rsidR="006674F9">
        <w:rPr>
          <w:rFonts w:cs="Arial"/>
          <w:szCs w:val="22"/>
        </w:rPr>
        <w:t xml:space="preserve">Supplier </w:t>
      </w:r>
      <w:r w:rsidR="00AB4BCF" w:rsidRPr="003B7981">
        <w:rPr>
          <w:rFonts w:cs="Arial"/>
          <w:szCs w:val="22"/>
        </w:rPr>
        <w:t xml:space="preserve">resources to assist with recovery of applications not within </w:t>
      </w:r>
      <w:r w:rsidR="006674F9">
        <w:rPr>
          <w:rFonts w:cs="Arial"/>
          <w:szCs w:val="22"/>
        </w:rPr>
        <w:t>the Supplier’s</w:t>
      </w:r>
      <w:r w:rsidR="00AB4BCF" w:rsidRPr="003B7981">
        <w:rPr>
          <w:rFonts w:cs="Arial"/>
          <w:szCs w:val="22"/>
        </w:rPr>
        <w:t xml:space="preserve"> normal support </w:t>
      </w:r>
      <w:r w:rsidR="00422421">
        <w:rPr>
          <w:rFonts w:cs="Arial"/>
          <w:szCs w:val="22"/>
        </w:rPr>
        <w:t xml:space="preserve">duties. </w:t>
      </w:r>
      <w:r w:rsidR="00442DA5" w:rsidRPr="003B7981">
        <w:rPr>
          <w:rFonts w:cs="Arial"/>
          <w:szCs w:val="22"/>
        </w:rPr>
        <w:t xml:space="preserve">  </w:t>
      </w:r>
    </w:p>
    <w:p w14:paraId="5898D8F6" w14:textId="77777777" w:rsidR="00FE45E5" w:rsidRPr="003B7981" w:rsidRDefault="00FE45E5" w:rsidP="00B418C7">
      <w:pPr>
        <w:ind w:left="720"/>
        <w:rPr>
          <w:rFonts w:cs="Arial"/>
          <w:szCs w:val="22"/>
        </w:rPr>
      </w:pPr>
    </w:p>
    <w:p w14:paraId="7AC84C46" w14:textId="5AC00456" w:rsidR="00B241E6" w:rsidRPr="003B7981" w:rsidRDefault="006674F9" w:rsidP="00B418C7">
      <w:pPr>
        <w:ind w:left="720"/>
        <w:rPr>
          <w:rFonts w:cs="Arial"/>
          <w:szCs w:val="22"/>
        </w:rPr>
      </w:pPr>
      <w:r w:rsidRPr="006674F9">
        <w:rPr>
          <w:rFonts w:cs="Arial"/>
          <w:szCs w:val="22"/>
        </w:rPr>
        <w:t>Supplier t</w:t>
      </w:r>
      <w:r w:rsidR="00B241E6" w:rsidRPr="006674F9">
        <w:rPr>
          <w:rFonts w:cs="Arial"/>
          <w:szCs w:val="22"/>
        </w:rPr>
        <w:t xml:space="preserve">eams are expected to keep </w:t>
      </w:r>
      <w:r w:rsidR="00B733B9" w:rsidRPr="006674F9">
        <w:rPr>
          <w:rFonts w:cs="Arial"/>
          <w:szCs w:val="22"/>
        </w:rPr>
        <w:t xml:space="preserve">application </w:t>
      </w:r>
      <w:r w:rsidR="00B241E6" w:rsidRPr="006674F9">
        <w:rPr>
          <w:rFonts w:cs="Arial"/>
          <w:szCs w:val="22"/>
        </w:rPr>
        <w:t xml:space="preserve">information up to date </w:t>
      </w:r>
      <w:r w:rsidR="00B733B9" w:rsidRPr="006674F9">
        <w:rPr>
          <w:rFonts w:cs="Arial"/>
          <w:szCs w:val="22"/>
        </w:rPr>
        <w:t xml:space="preserve">in the DR repository </w:t>
      </w:r>
      <w:r w:rsidR="00B241E6" w:rsidRPr="006674F9">
        <w:rPr>
          <w:rFonts w:cs="Arial"/>
          <w:szCs w:val="22"/>
        </w:rPr>
        <w:t xml:space="preserve">as well as participate in DR exercises – typically </w:t>
      </w:r>
      <w:r w:rsidR="00917670">
        <w:rPr>
          <w:rFonts w:cs="Arial"/>
          <w:szCs w:val="22"/>
        </w:rPr>
        <w:t>twice</w:t>
      </w:r>
      <w:r w:rsidR="00B241E6" w:rsidRPr="006674F9">
        <w:rPr>
          <w:rFonts w:cs="Arial"/>
          <w:szCs w:val="22"/>
        </w:rPr>
        <w:t xml:space="preserve"> a year, but could be more frequent.</w:t>
      </w:r>
    </w:p>
    <w:p w14:paraId="712323BF" w14:textId="77777777" w:rsidR="00B733B9" w:rsidRPr="003B7981" w:rsidRDefault="00B733B9" w:rsidP="00B418C7">
      <w:pPr>
        <w:ind w:left="720"/>
        <w:rPr>
          <w:rFonts w:cs="Arial"/>
          <w:szCs w:val="22"/>
        </w:rPr>
      </w:pPr>
    </w:p>
    <w:p w14:paraId="6C1F3C36" w14:textId="77777777" w:rsidR="00B733B9" w:rsidRPr="003B7981" w:rsidRDefault="00B733B9" w:rsidP="00B418C7">
      <w:pPr>
        <w:ind w:left="720"/>
        <w:rPr>
          <w:rFonts w:cs="Arial"/>
          <w:szCs w:val="22"/>
        </w:rPr>
      </w:pPr>
      <w:r w:rsidRPr="003B7981">
        <w:rPr>
          <w:rFonts w:cs="Arial"/>
          <w:szCs w:val="22"/>
        </w:rPr>
        <w:t xml:space="preserve">Coordination with business customers during DR exercises and gathering information for Business Continuity Planning </w:t>
      </w:r>
      <w:r w:rsidR="00D35E9E" w:rsidRPr="003B7981">
        <w:rPr>
          <w:rFonts w:cs="Arial"/>
          <w:szCs w:val="22"/>
        </w:rPr>
        <w:t xml:space="preserve">are also </w:t>
      </w:r>
      <w:r w:rsidR="00814BF1" w:rsidRPr="003B7981">
        <w:rPr>
          <w:rFonts w:cs="Arial"/>
          <w:szCs w:val="22"/>
        </w:rPr>
        <w:t xml:space="preserve">tasks assigned to </w:t>
      </w:r>
      <w:r w:rsidR="0064277E">
        <w:rPr>
          <w:rFonts w:cs="Arial"/>
          <w:szCs w:val="22"/>
        </w:rPr>
        <w:t>Supplier</w:t>
      </w:r>
      <w:r w:rsidR="00814BF1" w:rsidRPr="003B7981">
        <w:rPr>
          <w:rFonts w:cs="Arial"/>
          <w:szCs w:val="22"/>
        </w:rPr>
        <w:t xml:space="preserve"> teams.</w:t>
      </w:r>
    </w:p>
    <w:p w14:paraId="0555DE21" w14:textId="77777777" w:rsidR="00B102C8" w:rsidRDefault="00E66118" w:rsidP="00B102C8">
      <w:pPr>
        <w:pStyle w:val="Heading3"/>
        <w:rPr>
          <w:rFonts w:cs="Arial"/>
          <w:bCs/>
          <w:sz w:val="22"/>
          <w:szCs w:val="22"/>
        </w:rPr>
      </w:pPr>
      <w:bookmarkStart w:id="94" w:name="_Toc32577776"/>
      <w:r w:rsidRPr="00E66118">
        <w:rPr>
          <w:rFonts w:cs="Arial"/>
          <w:bCs/>
          <w:sz w:val="22"/>
          <w:szCs w:val="22"/>
        </w:rPr>
        <w:t>Service Levels</w:t>
      </w:r>
      <w:r w:rsidR="00B102C8" w:rsidRPr="00E66118">
        <w:rPr>
          <w:rFonts w:cs="Arial"/>
          <w:bCs/>
          <w:sz w:val="22"/>
          <w:szCs w:val="22"/>
        </w:rPr>
        <w:t xml:space="preserve"> &amp; Reporting</w:t>
      </w:r>
      <w:bookmarkEnd w:id="94"/>
    </w:p>
    <w:p w14:paraId="4A374ADD" w14:textId="77777777" w:rsidR="006674F9" w:rsidRPr="006674F9" w:rsidRDefault="006674F9" w:rsidP="006674F9"/>
    <w:p w14:paraId="463FE6F0" w14:textId="77777777" w:rsidR="005B64EB" w:rsidRDefault="005B64EB" w:rsidP="005B64EB">
      <w:pPr>
        <w:pStyle w:val="CharChar1"/>
        <w:ind w:left="720"/>
        <w:rPr>
          <w:rFonts w:ascii="Arial" w:hAnsi="Arial" w:cs="Arial"/>
          <w:sz w:val="22"/>
          <w:szCs w:val="22"/>
        </w:rPr>
      </w:pPr>
      <w:r w:rsidRPr="00E66118">
        <w:rPr>
          <w:rFonts w:ascii="Arial" w:hAnsi="Arial" w:cs="Arial"/>
          <w:sz w:val="22"/>
          <w:szCs w:val="22"/>
        </w:rPr>
        <w:lastRenderedPageBreak/>
        <w:t xml:space="preserve">As part of a </w:t>
      </w:r>
      <w:r w:rsidR="00176E27" w:rsidRPr="00E66118">
        <w:rPr>
          <w:rFonts w:ascii="Arial" w:hAnsi="Arial" w:cs="Arial"/>
          <w:sz w:val="22"/>
          <w:szCs w:val="22"/>
        </w:rPr>
        <w:t xml:space="preserve">Supplier </w:t>
      </w:r>
      <w:r w:rsidR="00E66118">
        <w:rPr>
          <w:rFonts w:ascii="Arial" w:hAnsi="Arial" w:cs="Arial"/>
          <w:sz w:val="22"/>
          <w:szCs w:val="22"/>
        </w:rPr>
        <w:t>provided outcome</w:t>
      </w:r>
      <w:r w:rsidR="000508E8">
        <w:rPr>
          <w:rFonts w:ascii="Arial" w:hAnsi="Arial" w:cs="Arial"/>
          <w:sz w:val="22"/>
          <w:szCs w:val="22"/>
        </w:rPr>
        <w:t xml:space="preserve"> </w:t>
      </w:r>
      <w:r w:rsidRPr="00E66118">
        <w:rPr>
          <w:rFonts w:ascii="Arial" w:hAnsi="Arial" w:cs="Arial"/>
          <w:sz w:val="22"/>
          <w:szCs w:val="22"/>
        </w:rPr>
        <w:t xml:space="preserve">based solution, reporting will be required to document the </w:t>
      </w:r>
      <w:r w:rsidR="000508E8">
        <w:rPr>
          <w:rFonts w:ascii="Arial" w:hAnsi="Arial" w:cs="Arial"/>
          <w:sz w:val="22"/>
          <w:szCs w:val="22"/>
        </w:rPr>
        <w:t>s</w:t>
      </w:r>
      <w:r w:rsidRPr="00E66118">
        <w:rPr>
          <w:rFonts w:ascii="Arial" w:hAnsi="Arial" w:cs="Arial"/>
          <w:sz w:val="22"/>
          <w:szCs w:val="22"/>
        </w:rPr>
        <w:t xml:space="preserve">ervice </w:t>
      </w:r>
      <w:r w:rsidR="000508E8">
        <w:rPr>
          <w:rFonts w:ascii="Arial" w:hAnsi="Arial" w:cs="Arial"/>
          <w:sz w:val="22"/>
          <w:szCs w:val="22"/>
        </w:rPr>
        <w:t>l</w:t>
      </w:r>
      <w:r w:rsidRPr="00E66118">
        <w:rPr>
          <w:rFonts w:ascii="Arial" w:hAnsi="Arial" w:cs="Arial"/>
          <w:sz w:val="22"/>
          <w:szCs w:val="22"/>
        </w:rPr>
        <w:t xml:space="preserve">evel compliance.  </w:t>
      </w:r>
      <w:r w:rsidR="004A20A4">
        <w:rPr>
          <w:rFonts w:ascii="Arial" w:hAnsi="Arial" w:cs="Arial"/>
          <w:sz w:val="22"/>
          <w:szCs w:val="22"/>
        </w:rPr>
        <w:t xml:space="preserve">The formal </w:t>
      </w:r>
      <w:smartTag w:uri="urn:schemas-microsoft-com:office:smarttags" w:element="place">
        <w:r w:rsidR="004A20A4">
          <w:rPr>
            <w:rFonts w:ascii="Arial" w:hAnsi="Arial" w:cs="Arial"/>
            <w:sz w:val="22"/>
            <w:szCs w:val="22"/>
          </w:rPr>
          <w:t>SLA</w:t>
        </w:r>
      </w:smartTag>
      <w:r w:rsidR="004A20A4">
        <w:rPr>
          <w:rFonts w:ascii="Arial" w:hAnsi="Arial" w:cs="Arial"/>
          <w:sz w:val="22"/>
          <w:szCs w:val="22"/>
        </w:rPr>
        <w:t xml:space="preserve"> will be developed in alignment with the SOW.  Examples of </w:t>
      </w:r>
      <w:r w:rsidR="000508E8">
        <w:rPr>
          <w:rFonts w:ascii="Arial" w:hAnsi="Arial" w:cs="Arial"/>
          <w:sz w:val="22"/>
          <w:szCs w:val="22"/>
        </w:rPr>
        <w:t>s</w:t>
      </w:r>
      <w:r w:rsidR="004A20A4" w:rsidRPr="00E66118">
        <w:rPr>
          <w:rFonts w:ascii="Arial" w:hAnsi="Arial" w:cs="Arial"/>
          <w:sz w:val="22"/>
          <w:szCs w:val="22"/>
        </w:rPr>
        <w:t xml:space="preserve">ervice </w:t>
      </w:r>
      <w:r w:rsidR="000508E8">
        <w:rPr>
          <w:rFonts w:ascii="Arial" w:hAnsi="Arial" w:cs="Arial"/>
          <w:sz w:val="22"/>
          <w:szCs w:val="22"/>
        </w:rPr>
        <w:t>l</w:t>
      </w:r>
      <w:r w:rsidR="004A20A4" w:rsidRPr="00E66118">
        <w:rPr>
          <w:rFonts w:ascii="Arial" w:hAnsi="Arial" w:cs="Arial"/>
          <w:sz w:val="22"/>
          <w:szCs w:val="22"/>
        </w:rPr>
        <w:t xml:space="preserve">evels </w:t>
      </w:r>
      <w:r w:rsidR="004A20A4">
        <w:rPr>
          <w:rFonts w:ascii="Arial" w:hAnsi="Arial" w:cs="Arial"/>
          <w:sz w:val="22"/>
          <w:szCs w:val="22"/>
        </w:rPr>
        <w:t xml:space="preserve">that </w:t>
      </w:r>
      <w:r w:rsidR="00476310">
        <w:rPr>
          <w:rFonts w:ascii="Arial" w:hAnsi="Arial" w:cs="Arial"/>
          <w:sz w:val="22"/>
          <w:szCs w:val="22"/>
        </w:rPr>
        <w:t>may</w:t>
      </w:r>
      <w:r w:rsidR="004A20A4" w:rsidRPr="00E66118">
        <w:rPr>
          <w:rFonts w:ascii="Arial" w:hAnsi="Arial" w:cs="Arial"/>
          <w:sz w:val="22"/>
          <w:szCs w:val="22"/>
        </w:rPr>
        <w:t xml:space="preserve"> be monitored in</w:t>
      </w:r>
      <w:r w:rsidR="004A20A4">
        <w:rPr>
          <w:rFonts w:ascii="Arial" w:hAnsi="Arial" w:cs="Arial"/>
          <w:sz w:val="22"/>
          <w:szCs w:val="22"/>
        </w:rPr>
        <w:t>clude the following</w:t>
      </w:r>
      <w:r w:rsidR="000700C6">
        <w:rPr>
          <w:rFonts w:ascii="Arial" w:hAnsi="Arial" w:cs="Arial"/>
          <w:sz w:val="22"/>
          <w:szCs w:val="22"/>
        </w:rPr>
        <w:t>:</w:t>
      </w:r>
    </w:p>
    <w:p w14:paraId="1C8B592F" w14:textId="77777777" w:rsidR="005B64EB" w:rsidRDefault="005B64EB" w:rsidP="005B64EB">
      <w:pPr>
        <w:pStyle w:val="CharChar1"/>
        <w:ind w:left="720"/>
        <w:rPr>
          <w:rFonts w:ascii="Arial" w:hAnsi="Arial" w:cs="Arial"/>
          <w:sz w:val="22"/>
          <w:szCs w:val="22"/>
        </w:rPr>
      </w:pPr>
      <w:r w:rsidRPr="00176E27">
        <w:rPr>
          <w:rFonts w:ascii="Arial" w:hAnsi="Arial" w:cs="Arial"/>
          <w:b/>
          <w:bCs/>
          <w:sz w:val="22"/>
          <w:szCs w:val="22"/>
        </w:rPr>
        <w:t>General</w:t>
      </w:r>
      <w:r>
        <w:rPr>
          <w:rFonts w:ascii="Arial" w:hAnsi="Arial" w:cs="Arial"/>
          <w:sz w:val="22"/>
          <w:szCs w:val="22"/>
        </w:rPr>
        <w:t>:</w:t>
      </w:r>
    </w:p>
    <w:p w14:paraId="28E92B4E" w14:textId="77777777" w:rsidR="005B64EB" w:rsidRDefault="005B64EB" w:rsidP="002C6834">
      <w:pPr>
        <w:pStyle w:val="CharChar1"/>
        <w:numPr>
          <w:ilvl w:val="0"/>
          <w:numId w:val="11"/>
        </w:numPr>
        <w:ind w:left="900" w:hanging="180"/>
        <w:rPr>
          <w:rFonts w:ascii="Arial" w:hAnsi="Arial" w:cs="Arial"/>
          <w:sz w:val="22"/>
          <w:szCs w:val="22"/>
        </w:rPr>
      </w:pPr>
      <w:r>
        <w:rPr>
          <w:rFonts w:ascii="Arial" w:hAnsi="Arial" w:cs="Arial"/>
          <w:sz w:val="22"/>
          <w:szCs w:val="22"/>
        </w:rPr>
        <w:t>Attrition and Turnover Rates</w:t>
      </w:r>
    </w:p>
    <w:p w14:paraId="142F10E7" w14:textId="77777777" w:rsidR="005B64EB" w:rsidRDefault="000508E8" w:rsidP="002C6834">
      <w:pPr>
        <w:pStyle w:val="CharChar1"/>
        <w:numPr>
          <w:ilvl w:val="0"/>
          <w:numId w:val="11"/>
        </w:numPr>
        <w:ind w:left="900" w:hanging="180"/>
        <w:rPr>
          <w:rFonts w:ascii="Arial" w:hAnsi="Arial" w:cs="Arial"/>
          <w:sz w:val="22"/>
          <w:szCs w:val="22"/>
        </w:rPr>
      </w:pPr>
      <w:r>
        <w:rPr>
          <w:rFonts w:ascii="Arial" w:hAnsi="Arial" w:cs="Arial"/>
          <w:sz w:val="22"/>
          <w:szCs w:val="22"/>
        </w:rPr>
        <w:t>Customer Satisfaction Surveys</w:t>
      </w:r>
    </w:p>
    <w:p w14:paraId="6CA81EEB" w14:textId="77777777" w:rsidR="005B64EB" w:rsidRPr="00176E27" w:rsidRDefault="005B64EB" w:rsidP="00E66118">
      <w:pPr>
        <w:pStyle w:val="CharChar1"/>
        <w:ind w:left="900" w:hanging="180"/>
        <w:rPr>
          <w:rFonts w:ascii="Arial" w:hAnsi="Arial" w:cs="Arial"/>
          <w:b/>
          <w:bCs/>
          <w:sz w:val="22"/>
          <w:szCs w:val="22"/>
        </w:rPr>
      </w:pPr>
      <w:r w:rsidRPr="00176E27">
        <w:rPr>
          <w:rFonts w:ascii="Arial" w:hAnsi="Arial" w:cs="Arial"/>
          <w:b/>
          <w:bCs/>
          <w:sz w:val="22"/>
          <w:szCs w:val="22"/>
        </w:rPr>
        <w:t>Production Support:</w:t>
      </w:r>
    </w:p>
    <w:p w14:paraId="08B715A2" w14:textId="77777777" w:rsidR="004A20A4" w:rsidRDefault="005B64EB" w:rsidP="002C6834">
      <w:pPr>
        <w:pStyle w:val="CharChar1"/>
        <w:numPr>
          <w:ilvl w:val="0"/>
          <w:numId w:val="12"/>
        </w:numPr>
        <w:ind w:left="900" w:hanging="180"/>
        <w:rPr>
          <w:rFonts w:ascii="Arial" w:hAnsi="Arial" w:cs="Arial"/>
          <w:sz w:val="22"/>
          <w:szCs w:val="22"/>
        </w:rPr>
      </w:pPr>
      <w:r>
        <w:rPr>
          <w:rFonts w:ascii="Arial" w:hAnsi="Arial" w:cs="Arial"/>
          <w:sz w:val="22"/>
          <w:szCs w:val="22"/>
        </w:rPr>
        <w:t xml:space="preserve">Response and Resolution </w:t>
      </w:r>
      <w:r w:rsidR="004A20A4">
        <w:rPr>
          <w:rFonts w:ascii="Arial" w:hAnsi="Arial" w:cs="Arial"/>
          <w:sz w:val="22"/>
          <w:szCs w:val="22"/>
        </w:rPr>
        <w:t>to Sev 1, 2, 3</w:t>
      </w:r>
      <w:r w:rsidR="00DF1B3A">
        <w:rPr>
          <w:rFonts w:ascii="Arial" w:hAnsi="Arial" w:cs="Arial"/>
          <w:sz w:val="22"/>
          <w:szCs w:val="22"/>
        </w:rPr>
        <w:t>, and 4</w:t>
      </w:r>
      <w:r w:rsidR="004A20A4">
        <w:rPr>
          <w:rFonts w:ascii="Arial" w:hAnsi="Arial" w:cs="Arial"/>
          <w:sz w:val="22"/>
          <w:szCs w:val="22"/>
        </w:rPr>
        <w:t xml:space="preserve"> Incidents</w:t>
      </w:r>
    </w:p>
    <w:p w14:paraId="2A0CA116" w14:textId="7E57F11B" w:rsidR="00BF739D" w:rsidRDefault="00BF739D" w:rsidP="002C6834">
      <w:pPr>
        <w:pStyle w:val="CharChar1"/>
        <w:numPr>
          <w:ilvl w:val="0"/>
          <w:numId w:val="12"/>
        </w:numPr>
        <w:ind w:left="900" w:hanging="180"/>
        <w:rPr>
          <w:rFonts w:ascii="Arial" w:hAnsi="Arial" w:cs="Arial"/>
          <w:sz w:val="22"/>
          <w:szCs w:val="22"/>
        </w:rPr>
      </w:pPr>
      <w:r>
        <w:rPr>
          <w:rFonts w:ascii="Arial" w:hAnsi="Arial" w:cs="Arial"/>
          <w:sz w:val="22"/>
          <w:szCs w:val="22"/>
        </w:rPr>
        <w:t>Delivery of Service Requests</w:t>
      </w:r>
    </w:p>
    <w:p w14:paraId="72C5AFDB" w14:textId="0DDFB5AF" w:rsidR="004A20A4" w:rsidRDefault="004E307A" w:rsidP="002C6834">
      <w:pPr>
        <w:pStyle w:val="CharChar1"/>
        <w:numPr>
          <w:ilvl w:val="0"/>
          <w:numId w:val="12"/>
        </w:numPr>
        <w:ind w:left="900" w:hanging="180"/>
        <w:rPr>
          <w:rFonts w:ascii="Arial" w:hAnsi="Arial" w:cs="Arial"/>
          <w:sz w:val="22"/>
          <w:szCs w:val="22"/>
        </w:rPr>
      </w:pPr>
      <w:r>
        <w:rPr>
          <w:rFonts w:ascii="Arial" w:hAnsi="Arial" w:cs="Arial"/>
          <w:sz w:val="22"/>
          <w:szCs w:val="22"/>
        </w:rPr>
        <w:t xml:space="preserve">Delivery of </w:t>
      </w:r>
      <w:r w:rsidR="004A20A4">
        <w:rPr>
          <w:rFonts w:ascii="Arial" w:hAnsi="Arial" w:cs="Arial"/>
          <w:sz w:val="22"/>
          <w:szCs w:val="22"/>
        </w:rPr>
        <w:t>E</w:t>
      </w:r>
      <w:r w:rsidR="00DF1B3A">
        <w:rPr>
          <w:rFonts w:ascii="Arial" w:hAnsi="Arial" w:cs="Arial"/>
          <w:sz w:val="22"/>
          <w:szCs w:val="22"/>
        </w:rPr>
        <w:t>nhancement Requests</w:t>
      </w:r>
    </w:p>
    <w:p w14:paraId="5A49B072" w14:textId="6B908FF7" w:rsidR="00DB263A" w:rsidRDefault="00DB263A" w:rsidP="002C6834">
      <w:pPr>
        <w:pStyle w:val="CharChar1"/>
        <w:numPr>
          <w:ilvl w:val="0"/>
          <w:numId w:val="12"/>
        </w:numPr>
        <w:ind w:left="900" w:hanging="180"/>
        <w:rPr>
          <w:rFonts w:ascii="Arial" w:hAnsi="Arial" w:cs="Arial"/>
          <w:sz w:val="22"/>
          <w:szCs w:val="22"/>
        </w:rPr>
      </w:pPr>
      <w:r>
        <w:rPr>
          <w:rFonts w:ascii="Arial" w:hAnsi="Arial" w:cs="Arial"/>
          <w:sz w:val="22"/>
          <w:szCs w:val="22"/>
        </w:rPr>
        <w:t>Supplier recommended Agile SLA’s</w:t>
      </w:r>
    </w:p>
    <w:p w14:paraId="24F853C1" w14:textId="77777777" w:rsidR="004A20A4" w:rsidRDefault="004A20A4" w:rsidP="002C6834">
      <w:pPr>
        <w:pStyle w:val="CharChar1"/>
        <w:numPr>
          <w:ilvl w:val="0"/>
          <w:numId w:val="12"/>
        </w:numPr>
        <w:ind w:left="900" w:hanging="180"/>
        <w:rPr>
          <w:rFonts w:ascii="Arial" w:hAnsi="Arial" w:cs="Arial"/>
          <w:sz w:val="22"/>
          <w:szCs w:val="22"/>
        </w:rPr>
      </w:pPr>
      <w:r>
        <w:rPr>
          <w:rFonts w:ascii="Arial" w:hAnsi="Arial" w:cs="Arial"/>
          <w:sz w:val="22"/>
          <w:szCs w:val="22"/>
        </w:rPr>
        <w:t>Batch Cycle Completion Timing</w:t>
      </w:r>
    </w:p>
    <w:p w14:paraId="65B1DBDE" w14:textId="77777777" w:rsidR="00247005" w:rsidRPr="00476310" w:rsidRDefault="00247005" w:rsidP="002C6834">
      <w:pPr>
        <w:pStyle w:val="CharChar1"/>
        <w:numPr>
          <w:ilvl w:val="0"/>
          <w:numId w:val="12"/>
        </w:numPr>
        <w:ind w:left="900" w:hanging="180"/>
        <w:rPr>
          <w:rFonts w:ascii="Arial" w:hAnsi="Arial" w:cs="Arial"/>
          <w:sz w:val="22"/>
          <w:szCs w:val="22"/>
        </w:rPr>
      </w:pPr>
      <w:r w:rsidRPr="00476310">
        <w:rPr>
          <w:rFonts w:ascii="Arial" w:hAnsi="Arial" w:cs="Arial"/>
          <w:sz w:val="22"/>
          <w:szCs w:val="22"/>
        </w:rPr>
        <w:t>Number of Production Defects</w:t>
      </w:r>
    </w:p>
    <w:p w14:paraId="734CBBCC" w14:textId="77777777" w:rsidR="003C1DB5" w:rsidRDefault="004E307A" w:rsidP="002C6834">
      <w:pPr>
        <w:pStyle w:val="CharChar1"/>
        <w:numPr>
          <w:ilvl w:val="0"/>
          <w:numId w:val="13"/>
        </w:numPr>
        <w:ind w:left="900" w:hanging="180"/>
        <w:rPr>
          <w:rFonts w:ascii="Arial" w:hAnsi="Arial" w:cs="Arial"/>
          <w:sz w:val="22"/>
          <w:szCs w:val="22"/>
        </w:rPr>
      </w:pPr>
      <w:r>
        <w:rPr>
          <w:rFonts w:ascii="Arial" w:hAnsi="Arial" w:cs="Arial"/>
          <w:sz w:val="22"/>
          <w:szCs w:val="22"/>
        </w:rPr>
        <w:t>Application Availability</w:t>
      </w:r>
    </w:p>
    <w:p w14:paraId="61CD6D61" w14:textId="79D68392" w:rsidR="00176E27" w:rsidRDefault="00476310" w:rsidP="00E66118">
      <w:pPr>
        <w:pStyle w:val="CharChar1"/>
        <w:ind w:left="720"/>
        <w:rPr>
          <w:rFonts w:ascii="Arial" w:hAnsi="Arial" w:cs="Arial"/>
          <w:sz w:val="22"/>
          <w:szCs w:val="22"/>
        </w:rPr>
      </w:pPr>
      <w:r>
        <w:rPr>
          <w:rFonts w:ascii="Arial" w:hAnsi="Arial" w:cs="Arial"/>
          <w:sz w:val="22"/>
          <w:szCs w:val="22"/>
        </w:rPr>
        <w:t xml:space="preserve">Supplier is responsible for providing reports that </w:t>
      </w:r>
      <w:r w:rsidR="00176E27">
        <w:rPr>
          <w:rFonts w:ascii="Arial" w:hAnsi="Arial" w:cs="Arial"/>
          <w:sz w:val="22"/>
          <w:szCs w:val="22"/>
        </w:rPr>
        <w:t xml:space="preserve">monitor the results of the </w:t>
      </w:r>
      <w:r w:rsidR="004E307A">
        <w:rPr>
          <w:rFonts w:ascii="Arial" w:hAnsi="Arial" w:cs="Arial"/>
          <w:sz w:val="22"/>
          <w:szCs w:val="22"/>
        </w:rPr>
        <w:t>r</w:t>
      </w:r>
      <w:r w:rsidR="00176E27">
        <w:rPr>
          <w:rFonts w:ascii="Arial" w:hAnsi="Arial" w:cs="Arial"/>
          <w:sz w:val="22"/>
          <w:szCs w:val="22"/>
        </w:rPr>
        <w:t xml:space="preserve">elationship.  </w:t>
      </w:r>
      <w:r w:rsidR="00B71367">
        <w:rPr>
          <w:rFonts w:ascii="Arial" w:hAnsi="Arial" w:cs="Arial"/>
          <w:sz w:val="22"/>
          <w:szCs w:val="22"/>
        </w:rPr>
        <w:t xml:space="preserve">Operational </w:t>
      </w:r>
      <w:r w:rsidR="000508E8">
        <w:rPr>
          <w:rFonts w:ascii="Arial" w:hAnsi="Arial" w:cs="Arial"/>
          <w:sz w:val="22"/>
          <w:szCs w:val="22"/>
        </w:rPr>
        <w:t>l</w:t>
      </w:r>
      <w:r w:rsidR="00B71367">
        <w:rPr>
          <w:rFonts w:ascii="Arial" w:hAnsi="Arial" w:cs="Arial"/>
          <w:sz w:val="22"/>
          <w:szCs w:val="22"/>
        </w:rPr>
        <w:t xml:space="preserve">evel </w:t>
      </w:r>
      <w:r w:rsidR="000508E8">
        <w:rPr>
          <w:rFonts w:ascii="Arial" w:hAnsi="Arial" w:cs="Arial"/>
          <w:sz w:val="22"/>
          <w:szCs w:val="22"/>
        </w:rPr>
        <w:t>r</w:t>
      </w:r>
      <w:r w:rsidR="00B71367">
        <w:rPr>
          <w:rFonts w:ascii="Arial" w:hAnsi="Arial" w:cs="Arial"/>
          <w:sz w:val="22"/>
          <w:szCs w:val="22"/>
        </w:rPr>
        <w:t xml:space="preserve">eporting will be provided on a </w:t>
      </w:r>
      <w:r w:rsidR="000508E8">
        <w:rPr>
          <w:rFonts w:ascii="Arial" w:hAnsi="Arial" w:cs="Arial"/>
          <w:sz w:val="22"/>
          <w:szCs w:val="22"/>
        </w:rPr>
        <w:t>monthly</w:t>
      </w:r>
      <w:r w:rsidR="00B71367">
        <w:rPr>
          <w:rFonts w:ascii="Arial" w:hAnsi="Arial" w:cs="Arial"/>
          <w:sz w:val="22"/>
          <w:szCs w:val="22"/>
        </w:rPr>
        <w:t xml:space="preserve"> basis to the </w:t>
      </w:r>
      <w:r>
        <w:rPr>
          <w:rFonts w:ascii="Arial" w:hAnsi="Arial" w:cs="Arial"/>
          <w:sz w:val="22"/>
          <w:szCs w:val="22"/>
        </w:rPr>
        <w:t xml:space="preserve">DRiV </w:t>
      </w:r>
      <w:r w:rsidR="000508E8">
        <w:rPr>
          <w:rFonts w:ascii="Arial" w:hAnsi="Arial" w:cs="Arial"/>
          <w:sz w:val="22"/>
          <w:szCs w:val="22"/>
        </w:rPr>
        <w:t>m</w:t>
      </w:r>
      <w:r w:rsidR="00B71367">
        <w:rPr>
          <w:rFonts w:ascii="Arial" w:hAnsi="Arial" w:cs="Arial"/>
          <w:sz w:val="22"/>
          <w:szCs w:val="22"/>
        </w:rPr>
        <w:t xml:space="preserve">anagement team.  Executive </w:t>
      </w:r>
      <w:r w:rsidR="000508E8">
        <w:rPr>
          <w:rFonts w:ascii="Arial" w:hAnsi="Arial" w:cs="Arial"/>
          <w:sz w:val="22"/>
          <w:szCs w:val="22"/>
        </w:rPr>
        <w:t>l</w:t>
      </w:r>
      <w:r w:rsidR="00B71367">
        <w:rPr>
          <w:rFonts w:ascii="Arial" w:hAnsi="Arial" w:cs="Arial"/>
          <w:sz w:val="22"/>
          <w:szCs w:val="22"/>
        </w:rPr>
        <w:t xml:space="preserve">evel </w:t>
      </w:r>
      <w:r w:rsidR="000508E8">
        <w:rPr>
          <w:rFonts w:ascii="Arial" w:hAnsi="Arial" w:cs="Arial"/>
          <w:sz w:val="22"/>
          <w:szCs w:val="22"/>
        </w:rPr>
        <w:t>r</w:t>
      </w:r>
      <w:r w:rsidR="00B71367">
        <w:rPr>
          <w:rFonts w:ascii="Arial" w:hAnsi="Arial" w:cs="Arial"/>
          <w:sz w:val="22"/>
          <w:szCs w:val="22"/>
        </w:rPr>
        <w:t xml:space="preserve">eporting will be required on a regular basis to be determined.  </w:t>
      </w:r>
      <w:r w:rsidR="00176E27">
        <w:rPr>
          <w:rFonts w:ascii="Arial" w:hAnsi="Arial" w:cs="Arial"/>
          <w:sz w:val="22"/>
          <w:szCs w:val="22"/>
        </w:rPr>
        <w:t xml:space="preserve">The reports </w:t>
      </w:r>
      <w:r w:rsidR="00BF739D">
        <w:rPr>
          <w:rFonts w:ascii="Arial" w:hAnsi="Arial" w:cs="Arial"/>
          <w:sz w:val="22"/>
          <w:szCs w:val="22"/>
        </w:rPr>
        <w:t xml:space="preserve">should </w:t>
      </w:r>
      <w:r w:rsidR="00176E27">
        <w:rPr>
          <w:rFonts w:ascii="Arial" w:hAnsi="Arial" w:cs="Arial"/>
          <w:sz w:val="22"/>
          <w:szCs w:val="22"/>
        </w:rPr>
        <w:t>include the following:</w:t>
      </w:r>
    </w:p>
    <w:p w14:paraId="20EA0E36" w14:textId="77777777" w:rsidR="00176E27" w:rsidRDefault="00176E27" w:rsidP="002C6834">
      <w:pPr>
        <w:pStyle w:val="CharChar1"/>
        <w:numPr>
          <w:ilvl w:val="0"/>
          <w:numId w:val="14"/>
        </w:numPr>
        <w:ind w:left="900" w:hanging="180"/>
        <w:rPr>
          <w:rFonts w:ascii="Arial" w:hAnsi="Arial" w:cs="Arial"/>
          <w:sz w:val="22"/>
          <w:szCs w:val="22"/>
        </w:rPr>
      </w:pPr>
      <w:r>
        <w:rPr>
          <w:rFonts w:ascii="Arial" w:hAnsi="Arial" w:cs="Arial"/>
          <w:sz w:val="22"/>
          <w:szCs w:val="22"/>
        </w:rPr>
        <w:t xml:space="preserve">Service </w:t>
      </w:r>
      <w:r w:rsidR="000508E8">
        <w:rPr>
          <w:rFonts w:ascii="Arial" w:hAnsi="Arial" w:cs="Arial"/>
          <w:sz w:val="22"/>
          <w:szCs w:val="22"/>
        </w:rPr>
        <w:t>l</w:t>
      </w:r>
      <w:r>
        <w:rPr>
          <w:rFonts w:ascii="Arial" w:hAnsi="Arial" w:cs="Arial"/>
          <w:sz w:val="22"/>
          <w:szCs w:val="22"/>
        </w:rPr>
        <w:t xml:space="preserve">evel </w:t>
      </w:r>
      <w:r w:rsidR="000508E8">
        <w:rPr>
          <w:rFonts w:ascii="Arial" w:hAnsi="Arial" w:cs="Arial"/>
          <w:sz w:val="22"/>
          <w:szCs w:val="22"/>
        </w:rPr>
        <w:t>m</w:t>
      </w:r>
      <w:r>
        <w:rPr>
          <w:rFonts w:ascii="Arial" w:hAnsi="Arial" w:cs="Arial"/>
          <w:sz w:val="22"/>
          <w:szCs w:val="22"/>
        </w:rPr>
        <w:t>etrics reporting</w:t>
      </w:r>
    </w:p>
    <w:p w14:paraId="4E2FFDA4" w14:textId="77777777" w:rsidR="00176E27" w:rsidRDefault="000508E8" w:rsidP="002C6834">
      <w:pPr>
        <w:pStyle w:val="CharChar1"/>
        <w:numPr>
          <w:ilvl w:val="0"/>
          <w:numId w:val="14"/>
        </w:numPr>
        <w:ind w:left="900" w:hanging="180"/>
        <w:rPr>
          <w:rFonts w:ascii="Arial" w:hAnsi="Arial" w:cs="Arial"/>
          <w:sz w:val="22"/>
          <w:szCs w:val="22"/>
        </w:rPr>
      </w:pPr>
      <w:r>
        <w:rPr>
          <w:rFonts w:ascii="Arial" w:hAnsi="Arial" w:cs="Arial"/>
          <w:sz w:val="22"/>
          <w:szCs w:val="22"/>
        </w:rPr>
        <w:t>Delivery s</w:t>
      </w:r>
      <w:r w:rsidR="00176E27">
        <w:rPr>
          <w:rFonts w:ascii="Arial" w:hAnsi="Arial" w:cs="Arial"/>
          <w:sz w:val="22"/>
          <w:szCs w:val="22"/>
        </w:rPr>
        <w:t xml:space="preserve">tatus </w:t>
      </w:r>
      <w:r>
        <w:rPr>
          <w:rFonts w:ascii="Arial" w:hAnsi="Arial" w:cs="Arial"/>
          <w:sz w:val="22"/>
          <w:szCs w:val="22"/>
        </w:rPr>
        <w:t>r</w:t>
      </w:r>
      <w:r w:rsidR="00176E27">
        <w:rPr>
          <w:rFonts w:ascii="Arial" w:hAnsi="Arial" w:cs="Arial"/>
          <w:sz w:val="22"/>
          <w:szCs w:val="22"/>
        </w:rPr>
        <w:t>eporting</w:t>
      </w:r>
    </w:p>
    <w:p w14:paraId="2222561F" w14:textId="77777777" w:rsidR="00176E27" w:rsidRDefault="000508E8" w:rsidP="002C6834">
      <w:pPr>
        <w:pStyle w:val="CharChar1"/>
        <w:numPr>
          <w:ilvl w:val="0"/>
          <w:numId w:val="14"/>
        </w:numPr>
        <w:ind w:left="900" w:hanging="180"/>
        <w:rPr>
          <w:rFonts w:ascii="Arial" w:hAnsi="Arial" w:cs="Arial"/>
          <w:sz w:val="22"/>
          <w:szCs w:val="22"/>
        </w:rPr>
      </w:pPr>
      <w:r>
        <w:rPr>
          <w:rFonts w:ascii="Arial" w:hAnsi="Arial" w:cs="Arial"/>
          <w:sz w:val="22"/>
          <w:szCs w:val="22"/>
        </w:rPr>
        <w:t>Invoice and budget reporting</w:t>
      </w:r>
    </w:p>
    <w:p w14:paraId="1A4E9910" w14:textId="77777777" w:rsidR="00176E27" w:rsidRDefault="00176E27" w:rsidP="002C6834">
      <w:pPr>
        <w:pStyle w:val="CharChar1"/>
        <w:numPr>
          <w:ilvl w:val="0"/>
          <w:numId w:val="14"/>
        </w:numPr>
        <w:ind w:left="900" w:hanging="180"/>
        <w:rPr>
          <w:rFonts w:ascii="Arial" w:hAnsi="Arial" w:cs="Arial"/>
          <w:sz w:val="22"/>
          <w:szCs w:val="22"/>
        </w:rPr>
      </w:pPr>
      <w:r>
        <w:rPr>
          <w:rFonts w:ascii="Arial" w:hAnsi="Arial" w:cs="Arial"/>
          <w:sz w:val="22"/>
          <w:szCs w:val="22"/>
        </w:rPr>
        <w:t xml:space="preserve">Contract </w:t>
      </w:r>
      <w:r w:rsidR="000508E8">
        <w:rPr>
          <w:rFonts w:ascii="Arial" w:hAnsi="Arial" w:cs="Arial"/>
          <w:sz w:val="22"/>
          <w:szCs w:val="22"/>
        </w:rPr>
        <w:t>m</w:t>
      </w:r>
      <w:r>
        <w:rPr>
          <w:rFonts w:ascii="Arial" w:hAnsi="Arial" w:cs="Arial"/>
          <w:sz w:val="22"/>
          <w:szCs w:val="22"/>
        </w:rPr>
        <w:t xml:space="preserve">anagement </w:t>
      </w:r>
      <w:r w:rsidR="000508E8">
        <w:rPr>
          <w:rFonts w:ascii="Arial" w:hAnsi="Arial" w:cs="Arial"/>
          <w:sz w:val="22"/>
          <w:szCs w:val="22"/>
        </w:rPr>
        <w:t>c</w:t>
      </w:r>
      <w:r>
        <w:rPr>
          <w:rFonts w:ascii="Arial" w:hAnsi="Arial" w:cs="Arial"/>
          <w:sz w:val="22"/>
          <w:szCs w:val="22"/>
        </w:rPr>
        <w:t xml:space="preserve">hange </w:t>
      </w:r>
      <w:r w:rsidR="000508E8">
        <w:rPr>
          <w:rFonts w:ascii="Arial" w:hAnsi="Arial" w:cs="Arial"/>
          <w:sz w:val="22"/>
          <w:szCs w:val="22"/>
        </w:rPr>
        <w:t>r</w:t>
      </w:r>
      <w:r>
        <w:rPr>
          <w:rFonts w:ascii="Arial" w:hAnsi="Arial" w:cs="Arial"/>
          <w:sz w:val="22"/>
          <w:szCs w:val="22"/>
        </w:rPr>
        <w:t>eporting</w:t>
      </w:r>
    </w:p>
    <w:p w14:paraId="5452BE52" w14:textId="77777777" w:rsidR="00DF1B3A" w:rsidRDefault="00DF1B3A" w:rsidP="002C6834">
      <w:pPr>
        <w:pStyle w:val="CharChar1"/>
        <w:numPr>
          <w:ilvl w:val="0"/>
          <w:numId w:val="14"/>
        </w:numPr>
        <w:ind w:left="900" w:hanging="180"/>
        <w:rPr>
          <w:rFonts w:ascii="Arial" w:hAnsi="Arial" w:cs="Arial"/>
          <w:sz w:val="22"/>
          <w:szCs w:val="22"/>
        </w:rPr>
      </w:pPr>
      <w:r>
        <w:rPr>
          <w:rFonts w:ascii="Arial" w:hAnsi="Arial" w:cs="Arial"/>
          <w:sz w:val="22"/>
          <w:szCs w:val="22"/>
        </w:rPr>
        <w:t>Innovation recommendations and implementation</w:t>
      </w:r>
      <w:r w:rsidR="004E307A">
        <w:rPr>
          <w:rFonts w:ascii="Arial" w:hAnsi="Arial" w:cs="Arial"/>
          <w:sz w:val="22"/>
          <w:szCs w:val="22"/>
        </w:rPr>
        <w:t xml:space="preserve"> reporting</w:t>
      </w:r>
    </w:p>
    <w:p w14:paraId="055C42E2" w14:textId="77777777" w:rsidR="00B418C7" w:rsidRDefault="00B418C7" w:rsidP="00B418C7">
      <w:pPr>
        <w:pStyle w:val="Heading3"/>
        <w:rPr>
          <w:rFonts w:cs="Arial"/>
          <w:bCs/>
          <w:sz w:val="22"/>
          <w:szCs w:val="22"/>
        </w:rPr>
      </w:pPr>
      <w:bookmarkStart w:id="95" w:name="_Toc32577777"/>
      <w:r w:rsidRPr="003B7981">
        <w:rPr>
          <w:rFonts w:cs="Arial"/>
          <w:bCs/>
          <w:sz w:val="22"/>
          <w:szCs w:val="22"/>
        </w:rPr>
        <w:t>System Documentation</w:t>
      </w:r>
      <w:bookmarkEnd w:id="95"/>
    </w:p>
    <w:p w14:paraId="3F7E8B94" w14:textId="77777777" w:rsidR="00476310" w:rsidRPr="00476310" w:rsidRDefault="00476310" w:rsidP="00476310"/>
    <w:p w14:paraId="74BD7E6F" w14:textId="77777777" w:rsidR="00814BF1" w:rsidRPr="003B7981" w:rsidRDefault="00DE1560" w:rsidP="00B418C7">
      <w:pPr>
        <w:ind w:left="720"/>
        <w:rPr>
          <w:rFonts w:cs="Arial"/>
          <w:szCs w:val="22"/>
        </w:rPr>
      </w:pPr>
      <w:r w:rsidRPr="003B7981">
        <w:rPr>
          <w:rFonts w:cs="Arial"/>
          <w:szCs w:val="22"/>
        </w:rPr>
        <w:t xml:space="preserve">System documentation should be kept up to date for all </w:t>
      </w:r>
      <w:r w:rsidR="00D36BAC" w:rsidRPr="003B7981">
        <w:rPr>
          <w:rFonts w:cs="Arial"/>
          <w:szCs w:val="22"/>
        </w:rPr>
        <w:t>applications</w:t>
      </w:r>
      <w:r w:rsidR="008054F3">
        <w:rPr>
          <w:rFonts w:cs="Arial"/>
          <w:szCs w:val="22"/>
        </w:rPr>
        <w:t>. I</w:t>
      </w:r>
      <w:r w:rsidR="00D36BAC" w:rsidRPr="003B7981">
        <w:rPr>
          <w:rFonts w:cs="Arial"/>
          <w:szCs w:val="22"/>
        </w:rPr>
        <w:t xml:space="preserve">f no documentation exists, it should be created as part of the transition </w:t>
      </w:r>
      <w:r w:rsidR="00A77270" w:rsidRPr="003B7981">
        <w:rPr>
          <w:rFonts w:cs="Arial"/>
          <w:szCs w:val="22"/>
        </w:rPr>
        <w:t>phase</w:t>
      </w:r>
      <w:r w:rsidR="00D36BAC" w:rsidRPr="003B7981">
        <w:rPr>
          <w:rFonts w:cs="Arial"/>
          <w:szCs w:val="22"/>
        </w:rPr>
        <w:t xml:space="preserve">.  This documentation will be utilized </w:t>
      </w:r>
      <w:r w:rsidR="00A56D5C">
        <w:rPr>
          <w:rFonts w:cs="Arial"/>
          <w:szCs w:val="22"/>
        </w:rPr>
        <w:t>during resource transitions; therefore, i</w:t>
      </w:r>
      <w:r w:rsidR="00EA623D" w:rsidRPr="003B7981">
        <w:rPr>
          <w:rFonts w:cs="Arial"/>
          <w:szCs w:val="22"/>
        </w:rPr>
        <w:t>t is important that the informati</w:t>
      </w:r>
      <w:r w:rsidR="006F417E" w:rsidRPr="003B7981">
        <w:rPr>
          <w:rFonts w:cs="Arial"/>
          <w:szCs w:val="22"/>
        </w:rPr>
        <w:t>on in these documents be as comprehensive as possible to allow for optimal support once</w:t>
      </w:r>
      <w:r w:rsidR="00F04359" w:rsidRPr="003B7981">
        <w:rPr>
          <w:rFonts w:cs="Arial"/>
          <w:szCs w:val="22"/>
        </w:rPr>
        <w:t xml:space="preserve"> the transition phase is over.  </w:t>
      </w:r>
    </w:p>
    <w:p w14:paraId="24A86814" w14:textId="77777777" w:rsidR="00293D00" w:rsidRDefault="00293D00" w:rsidP="00D1740D">
      <w:pPr>
        <w:pStyle w:val="Heading3"/>
        <w:rPr>
          <w:rFonts w:cs="Arial"/>
          <w:bCs/>
          <w:sz w:val="22"/>
          <w:szCs w:val="22"/>
        </w:rPr>
      </w:pPr>
      <w:bookmarkStart w:id="96" w:name="_Toc32577778"/>
      <w:r w:rsidRPr="003B7981">
        <w:rPr>
          <w:rFonts w:cs="Arial"/>
          <w:bCs/>
          <w:sz w:val="22"/>
          <w:szCs w:val="22"/>
        </w:rPr>
        <w:t>Time Tracking</w:t>
      </w:r>
      <w:bookmarkEnd w:id="96"/>
    </w:p>
    <w:p w14:paraId="6BAD9590" w14:textId="77777777" w:rsidR="00476310" w:rsidRPr="00476310" w:rsidRDefault="00476310" w:rsidP="00476310"/>
    <w:p w14:paraId="7D4FAE65" w14:textId="77777777" w:rsidR="00370F28" w:rsidRPr="005F3CDB" w:rsidRDefault="006407E6" w:rsidP="00370F28">
      <w:pPr>
        <w:ind w:left="720"/>
        <w:rPr>
          <w:strike/>
          <w:szCs w:val="22"/>
        </w:rPr>
      </w:pPr>
      <w:r>
        <w:t>DRiV</w:t>
      </w:r>
      <w:r w:rsidR="00370F28" w:rsidRPr="005F3CDB">
        <w:t xml:space="preserve"> </w:t>
      </w:r>
      <w:r w:rsidR="00370F28" w:rsidRPr="00AF6D3C">
        <w:t xml:space="preserve">utilizes a time tracking tool that captures hours worked against </w:t>
      </w:r>
      <w:r w:rsidR="004E307A">
        <w:t>all AMS, enhancement, and project activity</w:t>
      </w:r>
      <w:r w:rsidR="00370F28" w:rsidRPr="00AF6D3C">
        <w:t>.  This time reporting is recorded each week and is mandatory.</w:t>
      </w:r>
      <w:r w:rsidR="005F3CDB" w:rsidRPr="00AF6D3C">
        <w:t xml:space="preserve">  The supplier will be expected to use the </w:t>
      </w:r>
      <w:r>
        <w:t>DRiV</w:t>
      </w:r>
      <w:r w:rsidR="005F3CDB" w:rsidRPr="00AF6D3C">
        <w:t xml:space="preserve"> time tracking tool or to provide time reporting details from a </w:t>
      </w:r>
      <w:r w:rsidR="00476310">
        <w:t>Supplier</w:t>
      </w:r>
      <w:r w:rsidR="002D341F">
        <w:t xml:space="preserve"> </w:t>
      </w:r>
      <w:r w:rsidR="005F3CDB" w:rsidRPr="00AF6D3C">
        <w:t>based tool.  Time reporting/utilization detail will include a breakdown of work by activity type</w:t>
      </w:r>
      <w:r w:rsidR="00AF6D3C" w:rsidRPr="00AF6D3C">
        <w:t xml:space="preserve"> defined by </w:t>
      </w:r>
      <w:r>
        <w:t>DRiV</w:t>
      </w:r>
      <w:r w:rsidR="005F3CDB" w:rsidRPr="00AF6D3C">
        <w:t xml:space="preserve">.  </w:t>
      </w:r>
    </w:p>
    <w:p w14:paraId="74E246E8" w14:textId="77777777" w:rsidR="00C34A05" w:rsidRPr="00674A81" w:rsidRDefault="00C34A05" w:rsidP="005F3CDB"/>
    <w:p w14:paraId="27C739FA" w14:textId="77777777" w:rsidR="00BB3197" w:rsidRDefault="00BB3197" w:rsidP="00845C92">
      <w:pPr>
        <w:pStyle w:val="Heading3"/>
        <w:rPr>
          <w:rFonts w:cs="Arial"/>
          <w:bCs/>
          <w:sz w:val="22"/>
          <w:szCs w:val="22"/>
        </w:rPr>
      </w:pPr>
      <w:bookmarkStart w:id="97" w:name="_Toc32577779"/>
      <w:r w:rsidRPr="003B7981">
        <w:rPr>
          <w:rFonts w:cs="Arial"/>
          <w:bCs/>
          <w:sz w:val="22"/>
          <w:szCs w:val="22"/>
        </w:rPr>
        <w:t>Budgets / Strat</w:t>
      </w:r>
      <w:r w:rsidR="009352A7">
        <w:rPr>
          <w:rFonts w:cs="Arial"/>
          <w:bCs/>
          <w:sz w:val="22"/>
          <w:szCs w:val="22"/>
        </w:rPr>
        <w:t>egic</w:t>
      </w:r>
      <w:r w:rsidRPr="003B7981">
        <w:rPr>
          <w:rFonts w:cs="Arial"/>
          <w:bCs/>
          <w:sz w:val="22"/>
          <w:szCs w:val="22"/>
        </w:rPr>
        <w:t xml:space="preserve"> Plan / Annual Operating Plan</w:t>
      </w:r>
      <w:bookmarkEnd w:id="97"/>
    </w:p>
    <w:p w14:paraId="210803DD" w14:textId="77777777" w:rsidR="00476310" w:rsidRPr="00476310" w:rsidRDefault="00476310" w:rsidP="00476310"/>
    <w:p w14:paraId="4B88F92B" w14:textId="77777777" w:rsidR="00F37A8C" w:rsidRPr="003B7981" w:rsidRDefault="00084E24" w:rsidP="00F37A8C">
      <w:pPr>
        <w:ind w:left="720"/>
        <w:rPr>
          <w:rFonts w:cs="Arial"/>
          <w:szCs w:val="22"/>
        </w:rPr>
      </w:pPr>
      <w:r>
        <w:rPr>
          <w:rFonts w:cs="Arial"/>
          <w:szCs w:val="22"/>
        </w:rPr>
        <w:lastRenderedPageBreak/>
        <w:t xml:space="preserve">The </w:t>
      </w:r>
      <w:r w:rsidR="007B7763">
        <w:rPr>
          <w:rFonts w:cs="Arial"/>
          <w:szCs w:val="22"/>
        </w:rPr>
        <w:t>DRiV</w:t>
      </w:r>
      <w:r w:rsidR="00F37A8C" w:rsidRPr="003B7981">
        <w:rPr>
          <w:rFonts w:cs="Arial"/>
          <w:szCs w:val="22"/>
        </w:rPr>
        <w:t xml:space="preserve"> </w:t>
      </w:r>
      <w:r>
        <w:rPr>
          <w:rFonts w:cs="Arial"/>
          <w:szCs w:val="22"/>
        </w:rPr>
        <w:t xml:space="preserve">CIO team </w:t>
      </w:r>
      <w:r w:rsidR="00F37A8C" w:rsidRPr="003B7981">
        <w:rPr>
          <w:rFonts w:cs="Arial"/>
          <w:szCs w:val="22"/>
        </w:rPr>
        <w:t xml:space="preserve">will retain ownership of creating and maintaining budgets, as well as strategic and annual operating planning documents.  The budgets will be created based on the established contract with the </w:t>
      </w:r>
      <w:r>
        <w:rPr>
          <w:rFonts w:cs="Arial"/>
          <w:szCs w:val="22"/>
        </w:rPr>
        <w:t>S</w:t>
      </w:r>
      <w:r w:rsidR="0079521D">
        <w:rPr>
          <w:rFonts w:cs="Arial"/>
          <w:szCs w:val="22"/>
        </w:rPr>
        <w:t>upplier</w:t>
      </w:r>
      <w:r w:rsidR="00F37A8C" w:rsidRPr="003B7981">
        <w:rPr>
          <w:rFonts w:cs="Arial"/>
          <w:szCs w:val="22"/>
        </w:rPr>
        <w:t xml:space="preserve">, as well as any internal </w:t>
      </w:r>
      <w:r w:rsidR="006407E6">
        <w:rPr>
          <w:rFonts w:cs="Arial"/>
          <w:szCs w:val="22"/>
        </w:rPr>
        <w:t>DRiV</w:t>
      </w:r>
      <w:r w:rsidR="009352A7">
        <w:rPr>
          <w:rFonts w:cs="Arial"/>
          <w:szCs w:val="22"/>
        </w:rPr>
        <w:t xml:space="preserve"> </w:t>
      </w:r>
      <w:r w:rsidR="00F37A8C" w:rsidRPr="003B7981">
        <w:rPr>
          <w:rFonts w:cs="Arial"/>
          <w:szCs w:val="22"/>
        </w:rPr>
        <w:t xml:space="preserve">funding that is required.  The </w:t>
      </w:r>
      <w:r w:rsidR="0079521D">
        <w:rPr>
          <w:rFonts w:cs="Arial"/>
          <w:szCs w:val="22"/>
        </w:rPr>
        <w:t>Supplier</w:t>
      </w:r>
      <w:r w:rsidR="00F37A8C" w:rsidRPr="003B7981">
        <w:rPr>
          <w:rFonts w:cs="Arial"/>
          <w:szCs w:val="22"/>
        </w:rPr>
        <w:t xml:space="preserve"> will be responsible for timely invoicing </w:t>
      </w:r>
      <w:r w:rsidR="009352A7">
        <w:rPr>
          <w:rFonts w:cs="Arial"/>
          <w:szCs w:val="22"/>
        </w:rPr>
        <w:t>o</w:t>
      </w:r>
      <w:r w:rsidR="00F37A8C" w:rsidRPr="003B7981">
        <w:rPr>
          <w:rFonts w:cs="Arial"/>
          <w:szCs w:val="22"/>
        </w:rPr>
        <w:t>f on</w:t>
      </w:r>
      <w:r w:rsidR="002D341F">
        <w:rPr>
          <w:rFonts w:cs="Arial"/>
          <w:szCs w:val="22"/>
        </w:rPr>
        <w:t>-</w:t>
      </w:r>
      <w:r w:rsidR="00F37A8C" w:rsidRPr="003B7981">
        <w:rPr>
          <w:rFonts w:cs="Arial"/>
          <w:szCs w:val="22"/>
        </w:rPr>
        <w:t xml:space="preserve">going expenses.  In addition, any funding requirements outside the Managed Services agreement must be approved by </w:t>
      </w:r>
      <w:r w:rsidR="006407E6">
        <w:rPr>
          <w:rFonts w:cs="Arial"/>
          <w:szCs w:val="22"/>
        </w:rPr>
        <w:t>DRiV</w:t>
      </w:r>
      <w:r w:rsidR="00F37A8C" w:rsidRPr="003B7981">
        <w:rPr>
          <w:rFonts w:cs="Arial"/>
          <w:szCs w:val="22"/>
        </w:rPr>
        <w:t xml:space="preserve">.  </w:t>
      </w:r>
    </w:p>
    <w:p w14:paraId="60CBD630" w14:textId="77777777" w:rsidR="00607FC3" w:rsidRDefault="00607FC3" w:rsidP="00607FC3">
      <w:pPr>
        <w:pStyle w:val="Heading3"/>
        <w:rPr>
          <w:rFonts w:cs="Arial"/>
          <w:bCs/>
          <w:sz w:val="22"/>
          <w:szCs w:val="22"/>
        </w:rPr>
      </w:pPr>
      <w:bookmarkStart w:id="98" w:name="_Toc32577780"/>
      <w:r w:rsidRPr="003B7981">
        <w:rPr>
          <w:rFonts w:cs="Arial"/>
          <w:bCs/>
          <w:sz w:val="22"/>
          <w:szCs w:val="22"/>
        </w:rPr>
        <w:t>Travel &amp; Expenses</w:t>
      </w:r>
      <w:bookmarkEnd w:id="98"/>
    </w:p>
    <w:p w14:paraId="06E4DB0A" w14:textId="77777777" w:rsidR="00084E24" w:rsidRPr="00084E24" w:rsidRDefault="00084E24" w:rsidP="00084E24"/>
    <w:p w14:paraId="14B3BBD1" w14:textId="77777777" w:rsidR="00607FC3" w:rsidRPr="003B7981" w:rsidRDefault="00607FC3" w:rsidP="00607FC3">
      <w:pPr>
        <w:ind w:left="720"/>
        <w:rPr>
          <w:rFonts w:cs="Arial"/>
          <w:szCs w:val="22"/>
        </w:rPr>
      </w:pPr>
      <w:r w:rsidRPr="003B7981">
        <w:rPr>
          <w:rFonts w:cs="Arial"/>
          <w:szCs w:val="22"/>
        </w:rPr>
        <w:t xml:space="preserve">All </w:t>
      </w:r>
      <w:r w:rsidR="002D341F">
        <w:rPr>
          <w:rFonts w:cs="Arial"/>
          <w:szCs w:val="22"/>
        </w:rPr>
        <w:t>t</w:t>
      </w:r>
      <w:r w:rsidRPr="003B7981">
        <w:rPr>
          <w:rFonts w:cs="Arial"/>
          <w:szCs w:val="22"/>
        </w:rPr>
        <w:t xml:space="preserve">ravel and </w:t>
      </w:r>
      <w:r w:rsidR="002D341F">
        <w:rPr>
          <w:rFonts w:cs="Arial"/>
          <w:szCs w:val="22"/>
        </w:rPr>
        <w:t>o</w:t>
      </w:r>
      <w:r w:rsidRPr="003B7981">
        <w:rPr>
          <w:rFonts w:cs="Arial"/>
          <w:szCs w:val="22"/>
        </w:rPr>
        <w:t xml:space="preserve">ther expenses must be pre-approved by </w:t>
      </w:r>
      <w:r w:rsidR="007B7763">
        <w:rPr>
          <w:rFonts w:cs="Arial"/>
          <w:szCs w:val="22"/>
        </w:rPr>
        <w:t>DRiV</w:t>
      </w:r>
      <w:r w:rsidR="00261E44">
        <w:rPr>
          <w:rFonts w:cs="Arial"/>
          <w:szCs w:val="22"/>
        </w:rPr>
        <w:t xml:space="preserve"> and in accordance with </w:t>
      </w:r>
      <w:r w:rsidR="00084E24">
        <w:rPr>
          <w:rFonts w:cs="Arial"/>
          <w:szCs w:val="22"/>
        </w:rPr>
        <w:t xml:space="preserve">the </w:t>
      </w:r>
      <w:r w:rsidR="007B7763">
        <w:rPr>
          <w:rFonts w:cs="Arial"/>
          <w:szCs w:val="22"/>
        </w:rPr>
        <w:t>DRiV</w:t>
      </w:r>
      <w:r w:rsidR="00261E44">
        <w:rPr>
          <w:rFonts w:cs="Arial"/>
          <w:szCs w:val="22"/>
        </w:rPr>
        <w:t xml:space="preserve"> T&amp;E </w:t>
      </w:r>
      <w:r w:rsidR="002D341F">
        <w:rPr>
          <w:rFonts w:cs="Arial"/>
          <w:szCs w:val="22"/>
        </w:rPr>
        <w:t>p</w:t>
      </w:r>
      <w:r w:rsidR="00261E44">
        <w:rPr>
          <w:rFonts w:cs="Arial"/>
          <w:szCs w:val="22"/>
        </w:rPr>
        <w:t>olicy</w:t>
      </w:r>
      <w:r w:rsidRPr="003B7981">
        <w:rPr>
          <w:rFonts w:cs="Arial"/>
          <w:szCs w:val="22"/>
        </w:rPr>
        <w:t xml:space="preserve">.  Only reasonable travel expenses incurred as part of business partner relationship management will be allowed.  Living expenses or other day-to-day expenses </w:t>
      </w:r>
      <w:r w:rsidR="002D341F">
        <w:rPr>
          <w:rFonts w:cs="Arial"/>
          <w:szCs w:val="22"/>
        </w:rPr>
        <w:t>will</w:t>
      </w:r>
      <w:r w:rsidRPr="003B7981">
        <w:rPr>
          <w:rFonts w:cs="Arial"/>
          <w:szCs w:val="22"/>
        </w:rPr>
        <w:t xml:space="preserve"> not be paid by </w:t>
      </w:r>
      <w:r w:rsidR="007B7763">
        <w:rPr>
          <w:rFonts w:cs="Arial"/>
          <w:szCs w:val="22"/>
        </w:rPr>
        <w:t>DRiV</w:t>
      </w:r>
      <w:r w:rsidRPr="003B7981">
        <w:rPr>
          <w:rFonts w:cs="Arial"/>
          <w:szCs w:val="22"/>
        </w:rPr>
        <w:t>.</w:t>
      </w:r>
    </w:p>
    <w:p w14:paraId="4E3908B5" w14:textId="77777777" w:rsidR="00607FC3" w:rsidRPr="003B7981" w:rsidRDefault="00607FC3" w:rsidP="00607FC3">
      <w:pPr>
        <w:ind w:left="720"/>
        <w:rPr>
          <w:rFonts w:cs="Arial"/>
          <w:szCs w:val="22"/>
        </w:rPr>
      </w:pPr>
    </w:p>
    <w:p w14:paraId="7D0FE20A" w14:textId="77777777" w:rsidR="00845C92" w:rsidRPr="002D341F" w:rsidRDefault="00607FC3" w:rsidP="002D341F">
      <w:pPr>
        <w:ind w:left="720"/>
        <w:rPr>
          <w:rFonts w:cs="Arial"/>
          <w:szCs w:val="22"/>
        </w:rPr>
      </w:pPr>
      <w:r w:rsidRPr="003B7981">
        <w:rPr>
          <w:rFonts w:cs="Arial"/>
          <w:szCs w:val="22"/>
        </w:rPr>
        <w:t>Any travel expenses expected to be incurred as part of the transition need to be clearly outlined in the response with an estimate of these expenses.</w:t>
      </w:r>
      <w:r w:rsidR="00261E44">
        <w:rPr>
          <w:rFonts w:cs="Arial"/>
          <w:szCs w:val="22"/>
        </w:rPr>
        <w:t xml:space="preserve">  </w:t>
      </w:r>
    </w:p>
    <w:p w14:paraId="655F951D" w14:textId="77777777" w:rsidR="00845C92" w:rsidRPr="00845C92" w:rsidRDefault="00845C92" w:rsidP="00845C92">
      <w:pPr>
        <w:rPr>
          <w:rFonts w:ascii="Times New Roman" w:hAnsi="Times New Roman"/>
        </w:rPr>
      </w:pPr>
    </w:p>
    <w:p w14:paraId="1EE86090" w14:textId="77777777" w:rsidR="007E4C61" w:rsidRDefault="007E4C61" w:rsidP="007E4C61"/>
    <w:p w14:paraId="53CD44C9" w14:textId="77777777" w:rsidR="00B33063" w:rsidRPr="0046374C" w:rsidRDefault="00232C98" w:rsidP="00D3347F">
      <w:pPr>
        <w:pStyle w:val="Heading2"/>
      </w:pPr>
      <w:r w:rsidRPr="00D1740D">
        <w:br w:type="page"/>
      </w:r>
      <w:bookmarkStart w:id="99" w:name="_Toc32577781"/>
      <w:r w:rsidR="00084E24" w:rsidRPr="007F59C2">
        <w:rPr>
          <w:szCs w:val="22"/>
        </w:rPr>
        <w:lastRenderedPageBreak/>
        <w:t>SAP</w:t>
      </w:r>
      <w:bookmarkEnd w:id="99"/>
    </w:p>
    <w:p w14:paraId="04D4B002" w14:textId="77777777" w:rsidR="00ED7E03" w:rsidRPr="0038534D" w:rsidRDefault="00084E24" w:rsidP="0046374C">
      <w:pPr>
        <w:pStyle w:val="Heading3"/>
      </w:pPr>
      <w:bookmarkStart w:id="100" w:name="_Toc32577782"/>
      <w:r>
        <w:t>Functional</w:t>
      </w:r>
      <w:bookmarkEnd w:id="100"/>
    </w:p>
    <w:p w14:paraId="6E710029" w14:textId="77777777" w:rsidR="002B5ECD" w:rsidRDefault="002B5ECD" w:rsidP="00ED7E03">
      <w:pPr>
        <w:ind w:left="720"/>
      </w:pPr>
    </w:p>
    <w:p w14:paraId="00201105" w14:textId="77777777" w:rsidR="00ED7E03" w:rsidRPr="0006483E" w:rsidRDefault="0006483E" w:rsidP="00ED7E03">
      <w:pPr>
        <w:ind w:left="720"/>
      </w:pPr>
      <w:r w:rsidRPr="0006483E">
        <w:rPr>
          <w:iCs/>
        </w:rPr>
        <w:t>SAP Functional team is responsible for providing global support for all SAP applications.  The modules and/or systems include MM, PP, FICO, PM, SD, QM, WM, QIM, PLM, PS, APO, SRM, EWM, RF Console, HCM, Fiori, Portal, GTS, SNC, (GRC), and Solution Manager. There are 7 main ERP systems all include development, quality, and productive environments. The majority of the versions are at ECC6, however some are at 4.6C / 4.7.   Other non-SAP products include Loftware, Vistex, TeCcom, Vertex, Worksoft, Autosys, Attunity Gold Client etc</w:t>
      </w:r>
      <w:r w:rsidR="00ED7E03" w:rsidRPr="0006483E">
        <w:t>.</w:t>
      </w:r>
    </w:p>
    <w:p w14:paraId="6939A47C" w14:textId="77777777" w:rsidR="00ED7E03" w:rsidRDefault="001200D2" w:rsidP="0046374C">
      <w:pPr>
        <w:pStyle w:val="Heading3"/>
      </w:pPr>
      <w:bookmarkStart w:id="101" w:name="_Toc32577783"/>
      <w:r>
        <w:t>Development</w:t>
      </w:r>
      <w:bookmarkEnd w:id="101"/>
    </w:p>
    <w:p w14:paraId="636827AD" w14:textId="77777777" w:rsidR="00ED7E03" w:rsidRDefault="00ED7E03" w:rsidP="00ED7E03"/>
    <w:p w14:paraId="2DC6FF06" w14:textId="356631EB" w:rsidR="001200D2" w:rsidRPr="00141CC9" w:rsidRDefault="00141CC9" w:rsidP="001200D2">
      <w:pPr>
        <w:ind w:left="720"/>
        <w:rPr>
          <w:szCs w:val="22"/>
        </w:rPr>
      </w:pPr>
      <w:r w:rsidRPr="00141CC9">
        <w:rPr>
          <w:rFonts w:cs="Arial"/>
          <w:iCs/>
          <w:szCs w:val="22"/>
        </w:rPr>
        <w:t>SAP Development team is responsible for providing development support for all SAP applications listed in SAP Functional.  Development is done primarily in SAP’s ABAP language. Developers are also required to support SAP’s JAVA stack systems (Portal, Fiori, Web Dynpro) and Adobe Document Services (ADS)</w:t>
      </w:r>
      <w:r w:rsidR="00E16949">
        <w:rPr>
          <w:rFonts w:cs="Arial"/>
          <w:iCs/>
          <w:szCs w:val="22"/>
        </w:rPr>
        <w:t xml:space="preserve"> </w:t>
      </w:r>
      <w:r w:rsidR="00E16949" w:rsidRPr="00E16949">
        <w:rPr>
          <w:rFonts w:cs="Arial"/>
          <w:iCs/>
          <w:szCs w:val="22"/>
        </w:rPr>
        <w:t>and Personas</w:t>
      </w:r>
      <w:r w:rsidRPr="00141CC9">
        <w:rPr>
          <w:rFonts w:cs="Arial"/>
          <w:iCs/>
          <w:szCs w:val="22"/>
        </w:rPr>
        <w:t>. The team should also provide scripting and scheduling support for Worksoft. Support for test data provisioning via Attunity Gold Client is required. The team supports Job scheduling, monitoring on SAP Systems and communicates the status of these jobs to functional teams.  The SAP DEV team partners with the different internal teams to identify development requirements, testing and production migration/implementation.  Such teams include the SAP Functional teams, Basis and Change Management</w:t>
      </w:r>
      <w:r w:rsidR="001200D2" w:rsidRPr="00141CC9">
        <w:rPr>
          <w:szCs w:val="22"/>
        </w:rPr>
        <w:t>.</w:t>
      </w:r>
    </w:p>
    <w:p w14:paraId="46326797" w14:textId="77777777" w:rsidR="00883625" w:rsidRPr="00C40DD4" w:rsidRDefault="001200D2" w:rsidP="00883625">
      <w:pPr>
        <w:pStyle w:val="Heading2"/>
        <w:spacing w:after="0"/>
      </w:pPr>
      <w:bookmarkStart w:id="102" w:name="_Toc32577784"/>
      <w:r w:rsidRPr="00C40DD4">
        <w:t>Non-SAP ERP</w:t>
      </w:r>
      <w:r w:rsidR="008172D7" w:rsidRPr="00C40DD4">
        <w:t xml:space="preserve"> (Marisa)</w:t>
      </w:r>
      <w:bookmarkEnd w:id="102"/>
    </w:p>
    <w:p w14:paraId="16BCE09A" w14:textId="77777777" w:rsidR="00DD58F0" w:rsidRPr="0038534D" w:rsidRDefault="001200D2" w:rsidP="002B7235">
      <w:pPr>
        <w:pStyle w:val="Heading3"/>
      </w:pPr>
      <w:bookmarkStart w:id="103" w:name="_Toc32577785"/>
      <w:r>
        <w:t>Non-SAP ERP</w:t>
      </w:r>
      <w:bookmarkEnd w:id="103"/>
    </w:p>
    <w:p w14:paraId="67013821" w14:textId="77777777" w:rsidR="00717CA7" w:rsidRDefault="00717CA7" w:rsidP="00DD58F0">
      <w:pPr>
        <w:ind w:left="720"/>
        <w:jc w:val="both"/>
      </w:pPr>
    </w:p>
    <w:p w14:paraId="34D32F11" w14:textId="77777777" w:rsidR="00C40DD4" w:rsidRPr="00C40DD4" w:rsidRDefault="00C40DD4" w:rsidP="00C40DD4">
      <w:pPr>
        <w:ind w:left="720"/>
        <w:rPr>
          <w:rFonts w:ascii="Calibri" w:hAnsi="Calibri"/>
          <w:szCs w:val="22"/>
        </w:rPr>
      </w:pPr>
      <w:r w:rsidRPr="00C40DD4">
        <w:rPr>
          <w:szCs w:val="22"/>
        </w:rPr>
        <w:t xml:space="preserve">Ft Lauderdale and Argentina </w:t>
      </w:r>
      <w:r w:rsidRPr="00B87F54">
        <w:rPr>
          <w:szCs w:val="22"/>
        </w:rPr>
        <w:t>BPCS</w:t>
      </w:r>
    </w:p>
    <w:p w14:paraId="24C17A4A" w14:textId="77777777" w:rsidR="00C40DD4" w:rsidRPr="00C40DD4" w:rsidRDefault="00C40DD4" w:rsidP="00C40DD4">
      <w:pPr>
        <w:ind w:left="720"/>
        <w:rPr>
          <w:szCs w:val="22"/>
        </w:rPr>
      </w:pPr>
    </w:p>
    <w:p w14:paraId="2D7D3DEE" w14:textId="77777777" w:rsidR="00FD21E2" w:rsidRDefault="00FD21E2" w:rsidP="00C40DD4">
      <w:pPr>
        <w:ind w:left="720"/>
        <w:rPr>
          <w:szCs w:val="22"/>
        </w:rPr>
      </w:pPr>
      <w:r w:rsidRPr="00B87F54">
        <w:rPr>
          <w:szCs w:val="22"/>
        </w:rPr>
        <w:t>The Ft Lauderdale based s</w:t>
      </w:r>
      <w:r w:rsidR="00C40DD4" w:rsidRPr="00B87F54">
        <w:rPr>
          <w:szCs w:val="22"/>
        </w:rPr>
        <w:t xml:space="preserve">upport team </w:t>
      </w:r>
      <w:r w:rsidRPr="00B87F54">
        <w:rPr>
          <w:szCs w:val="22"/>
        </w:rPr>
        <w:t xml:space="preserve">provides </w:t>
      </w:r>
      <w:r w:rsidR="00C40DD4" w:rsidRPr="00B87F54">
        <w:rPr>
          <w:szCs w:val="22"/>
        </w:rPr>
        <w:t>support for Ft Lauderdale and Argentina</w:t>
      </w:r>
      <w:r w:rsidRPr="00B87F54">
        <w:rPr>
          <w:szCs w:val="22"/>
        </w:rPr>
        <w:t>, each running different versions of</w:t>
      </w:r>
      <w:r w:rsidR="00C40DD4" w:rsidRPr="00B87F54">
        <w:rPr>
          <w:szCs w:val="22"/>
        </w:rPr>
        <w:t xml:space="preserve"> BPCS</w:t>
      </w:r>
      <w:r w:rsidR="001C6959" w:rsidRPr="00B87F54">
        <w:rPr>
          <w:szCs w:val="22"/>
        </w:rPr>
        <w:t xml:space="preserve"> (written by Infor)</w:t>
      </w:r>
      <w:r w:rsidRPr="00B87F54">
        <w:rPr>
          <w:szCs w:val="22"/>
        </w:rPr>
        <w:t xml:space="preserve">.  </w:t>
      </w:r>
      <w:r w:rsidR="005D0F02" w:rsidRPr="00B87F54">
        <w:rPr>
          <w:szCs w:val="22"/>
        </w:rPr>
        <w:t>The Ft Lauderdale</w:t>
      </w:r>
      <w:r w:rsidR="001C6959" w:rsidRPr="00B87F54">
        <w:rPr>
          <w:szCs w:val="22"/>
        </w:rPr>
        <w:t xml:space="preserve"> version is highly customized and Infor is involved primarily from a disaster recovery perspective.  The Argentina version is less customized and Infor provides upgrades/patches which are applied by the support team. </w:t>
      </w:r>
    </w:p>
    <w:p w14:paraId="38BD8D28" w14:textId="77777777" w:rsidR="00FD21E2" w:rsidRDefault="00FD21E2" w:rsidP="00C40DD4">
      <w:pPr>
        <w:ind w:left="720"/>
        <w:rPr>
          <w:szCs w:val="22"/>
        </w:rPr>
      </w:pPr>
    </w:p>
    <w:p w14:paraId="5ADD0C20" w14:textId="77777777" w:rsidR="00C40DD4" w:rsidRPr="00C40DD4" w:rsidRDefault="00C40DD4" w:rsidP="00C40DD4">
      <w:pPr>
        <w:ind w:left="720"/>
        <w:rPr>
          <w:szCs w:val="22"/>
        </w:rPr>
      </w:pPr>
      <w:r w:rsidRPr="00C40DD4">
        <w:rPr>
          <w:szCs w:val="22"/>
        </w:rPr>
        <w:t xml:space="preserve">Ft Lauderdale BPCS users comprise of employees in Ft Lauderdale, EMEA, Singapore, Mexico and Southfield. </w:t>
      </w:r>
      <w:r w:rsidR="00FD21E2">
        <w:rPr>
          <w:szCs w:val="22"/>
        </w:rPr>
        <w:t xml:space="preserve">The support team </w:t>
      </w:r>
      <w:r w:rsidRPr="00C40DD4">
        <w:rPr>
          <w:szCs w:val="22"/>
        </w:rPr>
        <w:t xml:space="preserve">is the first line of contact </w:t>
      </w:r>
      <w:r w:rsidR="00FD21E2">
        <w:rPr>
          <w:szCs w:val="22"/>
        </w:rPr>
        <w:t xml:space="preserve">for </w:t>
      </w:r>
      <w:r w:rsidRPr="00C40DD4">
        <w:rPr>
          <w:szCs w:val="22"/>
        </w:rPr>
        <w:t>infrastructure issues</w:t>
      </w:r>
      <w:r w:rsidR="005D0F02">
        <w:rPr>
          <w:szCs w:val="22"/>
        </w:rPr>
        <w:t>, up</w:t>
      </w:r>
      <w:r w:rsidRPr="00C40DD4">
        <w:rPr>
          <w:szCs w:val="22"/>
        </w:rPr>
        <w:t xml:space="preserve">grades, </w:t>
      </w:r>
      <w:r w:rsidR="005D0F02">
        <w:rPr>
          <w:szCs w:val="22"/>
        </w:rPr>
        <w:t xml:space="preserve">and </w:t>
      </w:r>
      <w:r w:rsidRPr="00C40DD4">
        <w:rPr>
          <w:szCs w:val="22"/>
        </w:rPr>
        <w:t>changes to infrastructure items such as network, printers, laptops etc. The team supports the nightly daily schedule, the weekly, month</w:t>
      </w:r>
      <w:r w:rsidR="00D130B7">
        <w:rPr>
          <w:szCs w:val="22"/>
        </w:rPr>
        <w:t>-</w:t>
      </w:r>
      <w:r w:rsidRPr="00C40DD4">
        <w:rPr>
          <w:szCs w:val="22"/>
        </w:rPr>
        <w:t>end</w:t>
      </w:r>
      <w:r w:rsidR="005D0F02">
        <w:rPr>
          <w:szCs w:val="22"/>
        </w:rPr>
        <w:t xml:space="preserve">, </w:t>
      </w:r>
      <w:r w:rsidRPr="00C40DD4">
        <w:rPr>
          <w:szCs w:val="22"/>
        </w:rPr>
        <w:t>year</w:t>
      </w:r>
      <w:r w:rsidR="005D0F02">
        <w:rPr>
          <w:szCs w:val="22"/>
        </w:rPr>
        <w:t>-</w:t>
      </w:r>
      <w:r w:rsidRPr="00C40DD4">
        <w:rPr>
          <w:szCs w:val="22"/>
        </w:rPr>
        <w:t>end schedules</w:t>
      </w:r>
      <w:r w:rsidR="005D0F02">
        <w:rPr>
          <w:szCs w:val="22"/>
        </w:rPr>
        <w:t xml:space="preserve"> and provides 24x7 </w:t>
      </w:r>
      <w:r w:rsidRPr="00C40DD4">
        <w:rPr>
          <w:szCs w:val="22"/>
        </w:rPr>
        <w:t xml:space="preserve">after-hours on-call support. The main programming language is RPGLE but they also program in SQL, CL, Asset and MS Access. </w:t>
      </w:r>
      <w:r w:rsidR="005D0F02">
        <w:rPr>
          <w:szCs w:val="22"/>
        </w:rPr>
        <w:t xml:space="preserve"> </w:t>
      </w:r>
      <w:r w:rsidRPr="00C40DD4">
        <w:rPr>
          <w:szCs w:val="22"/>
        </w:rPr>
        <w:t>Ft Lauderdale is an export/international location</w:t>
      </w:r>
      <w:r w:rsidR="005D0F02">
        <w:rPr>
          <w:szCs w:val="22"/>
        </w:rPr>
        <w:t xml:space="preserve"> and</w:t>
      </w:r>
      <w:r w:rsidRPr="00C40DD4">
        <w:rPr>
          <w:szCs w:val="22"/>
        </w:rPr>
        <w:t xml:space="preserve"> the business operation is unique</w:t>
      </w:r>
      <w:r w:rsidR="005D0F02">
        <w:rPr>
          <w:szCs w:val="22"/>
        </w:rPr>
        <w:t>.  T</w:t>
      </w:r>
      <w:r w:rsidRPr="00C40DD4">
        <w:rPr>
          <w:szCs w:val="22"/>
        </w:rPr>
        <w:t>here is no inventory in the warehouse, the customers’ orders are placed and invoiced in BPCS but the fulfilment is from the US DCs and shipped direct to the customer or shipped to F</w:t>
      </w:r>
      <w:r w:rsidR="005D0F02">
        <w:rPr>
          <w:szCs w:val="22"/>
        </w:rPr>
        <w:t>t Lauderdale</w:t>
      </w:r>
      <w:r w:rsidRPr="00C40DD4">
        <w:rPr>
          <w:szCs w:val="22"/>
        </w:rPr>
        <w:t xml:space="preserve"> for consolidation. Only BPCS ha</w:t>
      </w:r>
      <w:r w:rsidR="005D0F02">
        <w:rPr>
          <w:szCs w:val="22"/>
        </w:rPr>
        <w:t>s</w:t>
      </w:r>
      <w:r w:rsidRPr="00C40DD4">
        <w:rPr>
          <w:szCs w:val="22"/>
        </w:rPr>
        <w:t xml:space="preserve"> the customer account information for these customers. BPCS has several interfaces to and from SAP </w:t>
      </w:r>
      <w:r w:rsidR="005D0F02">
        <w:rPr>
          <w:szCs w:val="22"/>
        </w:rPr>
        <w:t xml:space="preserve">requiring </w:t>
      </w:r>
      <w:r w:rsidRPr="00C40DD4">
        <w:rPr>
          <w:szCs w:val="22"/>
        </w:rPr>
        <w:t xml:space="preserve">the </w:t>
      </w:r>
      <w:r w:rsidR="005D0F02" w:rsidRPr="00B87F54">
        <w:rPr>
          <w:szCs w:val="22"/>
        </w:rPr>
        <w:t>support</w:t>
      </w:r>
      <w:r w:rsidRPr="00B87F54">
        <w:rPr>
          <w:szCs w:val="22"/>
        </w:rPr>
        <w:t xml:space="preserve"> team </w:t>
      </w:r>
      <w:r w:rsidR="005D0F02" w:rsidRPr="00B87F54">
        <w:rPr>
          <w:szCs w:val="22"/>
        </w:rPr>
        <w:t>to</w:t>
      </w:r>
      <w:r w:rsidR="005D0F02">
        <w:rPr>
          <w:szCs w:val="22"/>
        </w:rPr>
        <w:t xml:space="preserve"> be</w:t>
      </w:r>
      <w:r w:rsidRPr="00C40DD4">
        <w:rPr>
          <w:szCs w:val="22"/>
        </w:rPr>
        <w:t xml:space="preserve"> involved in several SAP and warehouse management projects. The business requires IT support to close the year end and to do cost roll. </w:t>
      </w:r>
    </w:p>
    <w:p w14:paraId="6D27043C" w14:textId="77777777" w:rsidR="00C40DD4" w:rsidRPr="00C40DD4" w:rsidRDefault="00C40DD4" w:rsidP="00C40DD4">
      <w:pPr>
        <w:ind w:left="720"/>
        <w:rPr>
          <w:szCs w:val="22"/>
        </w:rPr>
      </w:pPr>
    </w:p>
    <w:p w14:paraId="0CDA5F1F" w14:textId="77777777" w:rsidR="00C40DD4" w:rsidRPr="00C40DD4" w:rsidRDefault="00B87F54" w:rsidP="00C40DD4">
      <w:pPr>
        <w:ind w:left="720"/>
        <w:rPr>
          <w:szCs w:val="22"/>
        </w:rPr>
      </w:pPr>
      <w:r w:rsidRPr="00B87F54">
        <w:rPr>
          <w:szCs w:val="22"/>
        </w:rPr>
        <w:lastRenderedPageBreak/>
        <w:t xml:space="preserve">In </w:t>
      </w:r>
      <w:r w:rsidR="00C40DD4" w:rsidRPr="00B87F54">
        <w:rPr>
          <w:szCs w:val="22"/>
        </w:rPr>
        <w:t>Argentina</w:t>
      </w:r>
      <w:r w:rsidRPr="00B87F54">
        <w:rPr>
          <w:szCs w:val="22"/>
        </w:rPr>
        <w:t>, t</w:t>
      </w:r>
      <w:r w:rsidR="00C40DD4" w:rsidRPr="00B87F54">
        <w:rPr>
          <w:color w:val="000000"/>
          <w:szCs w:val="22"/>
        </w:rPr>
        <w:t>he</w:t>
      </w:r>
      <w:r w:rsidR="00C40DD4" w:rsidRPr="00C40DD4">
        <w:rPr>
          <w:color w:val="000000"/>
          <w:szCs w:val="22"/>
        </w:rPr>
        <w:t xml:space="preserve"> principal business areas supported are finance, purchasing, manufacturing, </w:t>
      </w:r>
      <w:r>
        <w:rPr>
          <w:color w:val="000000"/>
          <w:szCs w:val="22"/>
        </w:rPr>
        <w:t xml:space="preserve">and </w:t>
      </w:r>
      <w:r w:rsidR="00C40DD4" w:rsidRPr="00C40DD4">
        <w:rPr>
          <w:color w:val="000000"/>
          <w:szCs w:val="22"/>
        </w:rPr>
        <w:t xml:space="preserve">inventory. There are two locations:  La Plata and Tortuguitas. </w:t>
      </w:r>
      <w:r>
        <w:rPr>
          <w:color w:val="000000"/>
          <w:szCs w:val="22"/>
        </w:rPr>
        <w:t xml:space="preserve"> </w:t>
      </w:r>
      <w:r w:rsidR="00C40DD4" w:rsidRPr="00C40DD4">
        <w:rPr>
          <w:color w:val="000000"/>
          <w:szCs w:val="22"/>
        </w:rPr>
        <w:t xml:space="preserve">La Plata manufactures bearings and bushings and Tortuguitas manufactures Pistons. </w:t>
      </w:r>
      <w:r w:rsidR="00C40DD4" w:rsidRPr="00C40DD4">
        <w:rPr>
          <w:szCs w:val="22"/>
        </w:rPr>
        <w:t>The programming language is IBM RPG. The monthly and year end closing require IT to work with the business to run certain jobs and control system activities</w:t>
      </w:r>
    </w:p>
    <w:p w14:paraId="307FDC57" w14:textId="77777777" w:rsidR="00C40DD4" w:rsidRPr="00C40DD4" w:rsidRDefault="00C40DD4" w:rsidP="00C40DD4">
      <w:pPr>
        <w:ind w:left="720"/>
        <w:rPr>
          <w:szCs w:val="22"/>
        </w:rPr>
      </w:pPr>
    </w:p>
    <w:p w14:paraId="3434B24C" w14:textId="77777777" w:rsidR="00C40DD4" w:rsidRPr="00C40DD4" w:rsidRDefault="00C40DD4" w:rsidP="00C40DD4">
      <w:pPr>
        <w:ind w:left="720"/>
        <w:rPr>
          <w:szCs w:val="22"/>
        </w:rPr>
      </w:pPr>
      <w:r w:rsidRPr="008C184D">
        <w:rPr>
          <w:szCs w:val="22"/>
        </w:rPr>
        <w:t>Argentina SIM</w:t>
      </w:r>
    </w:p>
    <w:p w14:paraId="64A8EC64" w14:textId="77777777" w:rsidR="00C40DD4" w:rsidRPr="00C40DD4" w:rsidRDefault="00C40DD4" w:rsidP="00C40DD4">
      <w:pPr>
        <w:ind w:left="720"/>
        <w:rPr>
          <w:szCs w:val="22"/>
          <w:u w:val="single"/>
        </w:rPr>
      </w:pPr>
    </w:p>
    <w:p w14:paraId="3F81AFEA" w14:textId="77777777" w:rsidR="00C40DD4" w:rsidRPr="00C40DD4" w:rsidRDefault="00B87F54" w:rsidP="00C40DD4">
      <w:pPr>
        <w:ind w:left="720"/>
        <w:rPr>
          <w:color w:val="000000"/>
          <w:szCs w:val="22"/>
        </w:rPr>
      </w:pPr>
      <w:r>
        <w:rPr>
          <w:szCs w:val="22"/>
        </w:rPr>
        <w:t xml:space="preserve">SIM is an ERP system that supports the </w:t>
      </w:r>
      <w:r w:rsidR="00C40DD4" w:rsidRPr="00C40DD4">
        <w:rPr>
          <w:szCs w:val="22"/>
        </w:rPr>
        <w:t>manufacture</w:t>
      </w:r>
      <w:r>
        <w:rPr>
          <w:szCs w:val="22"/>
        </w:rPr>
        <w:t xml:space="preserve"> of </w:t>
      </w:r>
      <w:r w:rsidR="00C40DD4" w:rsidRPr="00C40DD4">
        <w:rPr>
          <w:szCs w:val="22"/>
        </w:rPr>
        <w:t xml:space="preserve">Shock Absorbers (chassis category) for aftermarket and original equipment. </w:t>
      </w:r>
      <w:r>
        <w:rPr>
          <w:szCs w:val="22"/>
        </w:rPr>
        <w:t xml:space="preserve">The Argentina based support team </w:t>
      </w:r>
      <w:r w:rsidR="00C40DD4" w:rsidRPr="00C40DD4">
        <w:rPr>
          <w:color w:val="000000"/>
          <w:szCs w:val="22"/>
        </w:rPr>
        <w:t>is responsible for the support, design and issue resolution</w:t>
      </w:r>
      <w:r>
        <w:rPr>
          <w:color w:val="000000"/>
          <w:szCs w:val="22"/>
        </w:rPr>
        <w:t xml:space="preserve">.  Support team is not responsible for </w:t>
      </w:r>
      <w:r w:rsidR="00C40DD4" w:rsidRPr="00C40DD4">
        <w:rPr>
          <w:color w:val="000000"/>
          <w:szCs w:val="22"/>
        </w:rPr>
        <w:t xml:space="preserve">infrastructure support. </w:t>
      </w:r>
      <w:r>
        <w:rPr>
          <w:color w:val="000000"/>
          <w:szCs w:val="22"/>
        </w:rPr>
        <w:t xml:space="preserve"> L</w:t>
      </w:r>
      <w:r w:rsidR="00C40DD4" w:rsidRPr="00C40DD4">
        <w:rPr>
          <w:color w:val="000000"/>
          <w:szCs w:val="22"/>
        </w:rPr>
        <w:t xml:space="preserve">andscape contains ERP, commercial apps, financial apps, webs, manufacturing apps, government apps. The principal business areas supported are finance, manufacturing, purchasing, engineering, sales and human resource in two locations, Rosario Plant and Tortuguitas office (Sales and Marketing). </w:t>
      </w:r>
      <w:r>
        <w:rPr>
          <w:color w:val="000000"/>
          <w:szCs w:val="22"/>
        </w:rPr>
        <w:t xml:space="preserve"> </w:t>
      </w:r>
      <w:r w:rsidR="00C40DD4" w:rsidRPr="00C40DD4">
        <w:rPr>
          <w:color w:val="000000"/>
          <w:szCs w:val="22"/>
        </w:rPr>
        <w:t xml:space="preserve">Next year </w:t>
      </w:r>
      <w:r>
        <w:rPr>
          <w:color w:val="000000"/>
          <w:szCs w:val="22"/>
        </w:rPr>
        <w:t xml:space="preserve">the </w:t>
      </w:r>
      <w:r w:rsidR="00C40DD4" w:rsidRPr="00C40DD4">
        <w:rPr>
          <w:color w:val="000000"/>
          <w:szCs w:val="22"/>
        </w:rPr>
        <w:t xml:space="preserve">Mogi-Brazil plant will be added to the support. </w:t>
      </w:r>
    </w:p>
    <w:p w14:paraId="6D4679F3" w14:textId="77777777" w:rsidR="00C40DD4" w:rsidRPr="00C40DD4" w:rsidRDefault="00C40DD4" w:rsidP="00C40DD4">
      <w:pPr>
        <w:ind w:left="720"/>
        <w:rPr>
          <w:color w:val="000000"/>
          <w:szCs w:val="22"/>
        </w:rPr>
      </w:pPr>
    </w:p>
    <w:p w14:paraId="43C1463B" w14:textId="77777777" w:rsidR="00C40DD4" w:rsidRPr="00D974D8" w:rsidRDefault="00C40DD4" w:rsidP="00C40DD4">
      <w:pPr>
        <w:ind w:left="720"/>
        <w:rPr>
          <w:color w:val="000000"/>
          <w:szCs w:val="22"/>
        </w:rPr>
      </w:pPr>
      <w:r w:rsidRPr="00D974D8">
        <w:rPr>
          <w:color w:val="000000"/>
          <w:szCs w:val="22"/>
        </w:rPr>
        <w:t xml:space="preserve">Smyrna Beck </w:t>
      </w:r>
    </w:p>
    <w:p w14:paraId="68B00F16" w14:textId="77777777" w:rsidR="00C40DD4" w:rsidRPr="00D974D8" w:rsidRDefault="00C40DD4" w:rsidP="00C40DD4">
      <w:pPr>
        <w:ind w:left="720"/>
        <w:rPr>
          <w:color w:val="000000"/>
          <w:szCs w:val="22"/>
          <w:u w:val="single"/>
        </w:rPr>
      </w:pPr>
    </w:p>
    <w:p w14:paraId="453FAE09" w14:textId="77777777" w:rsidR="00C40DD4" w:rsidRPr="00C40DD4" w:rsidRDefault="00922FB1" w:rsidP="00C40DD4">
      <w:pPr>
        <w:ind w:left="720"/>
        <w:rPr>
          <w:rFonts w:cs="Arial"/>
          <w:color w:val="000000"/>
          <w:szCs w:val="22"/>
        </w:rPr>
      </w:pPr>
      <w:r w:rsidRPr="00D974D8">
        <w:rPr>
          <w:rFonts w:cs="Arial"/>
          <w:color w:val="000000"/>
          <w:szCs w:val="22"/>
        </w:rPr>
        <w:t xml:space="preserve">The </w:t>
      </w:r>
      <w:r w:rsidR="00C40DD4" w:rsidRPr="00D974D8">
        <w:rPr>
          <w:rFonts w:cs="Arial"/>
          <w:color w:val="000000"/>
          <w:szCs w:val="22"/>
        </w:rPr>
        <w:t xml:space="preserve">Beck Arnley facility is a packaging and distribution center of </w:t>
      </w:r>
      <w:r w:rsidRPr="00D974D8">
        <w:rPr>
          <w:rFonts w:cs="Arial"/>
          <w:color w:val="000000"/>
          <w:szCs w:val="22"/>
        </w:rPr>
        <w:t>f</w:t>
      </w:r>
      <w:r w:rsidR="00C40DD4" w:rsidRPr="00D974D8">
        <w:rPr>
          <w:rFonts w:cs="Arial"/>
          <w:color w:val="000000"/>
          <w:szCs w:val="22"/>
        </w:rPr>
        <w:t xml:space="preserve">oreign name automotive parts located in Smyrna, TN. </w:t>
      </w:r>
      <w:r w:rsidR="00D974D8" w:rsidRPr="00D974D8">
        <w:rPr>
          <w:rFonts w:cs="Arial"/>
          <w:color w:val="000000"/>
          <w:szCs w:val="22"/>
        </w:rPr>
        <w:t xml:space="preserve"> The Smyrna based support team supports </w:t>
      </w:r>
      <w:r w:rsidR="00C40DD4" w:rsidRPr="00D974D8">
        <w:rPr>
          <w:rFonts w:cs="Arial"/>
          <w:color w:val="000000"/>
          <w:szCs w:val="22"/>
        </w:rPr>
        <w:t>Beck</w:t>
      </w:r>
      <w:r w:rsidR="00D974D8" w:rsidRPr="00D974D8">
        <w:rPr>
          <w:rFonts w:cs="Arial"/>
          <w:color w:val="000000"/>
          <w:szCs w:val="22"/>
        </w:rPr>
        <w:t xml:space="preserve"> - </w:t>
      </w:r>
      <w:r w:rsidRPr="00D974D8">
        <w:rPr>
          <w:rFonts w:cs="Arial"/>
          <w:color w:val="000000"/>
          <w:szCs w:val="22"/>
        </w:rPr>
        <w:t xml:space="preserve">a </w:t>
      </w:r>
      <w:r w:rsidR="00C40DD4" w:rsidRPr="00D974D8">
        <w:rPr>
          <w:rFonts w:cs="Arial"/>
          <w:color w:val="000000"/>
          <w:szCs w:val="22"/>
        </w:rPr>
        <w:t>home grown custom coded application</w:t>
      </w:r>
      <w:r w:rsidRPr="00D974D8">
        <w:rPr>
          <w:rFonts w:cs="Arial"/>
          <w:color w:val="000000"/>
          <w:szCs w:val="22"/>
        </w:rPr>
        <w:t xml:space="preserve"> that </w:t>
      </w:r>
      <w:r w:rsidR="00C40DD4" w:rsidRPr="00D974D8">
        <w:rPr>
          <w:rFonts w:cs="Arial"/>
          <w:color w:val="000000"/>
          <w:szCs w:val="22"/>
        </w:rPr>
        <w:t xml:space="preserve">interfaces and integrates with other package applications listed in the application data list. </w:t>
      </w:r>
      <w:r w:rsidRPr="00D974D8">
        <w:rPr>
          <w:rFonts w:cs="Arial"/>
          <w:color w:val="000000"/>
          <w:szCs w:val="22"/>
        </w:rPr>
        <w:t xml:space="preserve">The business system is IBM i5. </w:t>
      </w:r>
      <w:r w:rsidR="00C40DD4" w:rsidRPr="00D974D8">
        <w:rPr>
          <w:rFonts w:cs="Arial"/>
          <w:color w:val="000000"/>
          <w:szCs w:val="22"/>
        </w:rPr>
        <w:t xml:space="preserve">The AS400 </w:t>
      </w:r>
      <w:r w:rsidR="00D974D8" w:rsidRPr="00D974D8">
        <w:rPr>
          <w:rFonts w:cs="Arial"/>
          <w:color w:val="000000"/>
          <w:szCs w:val="22"/>
        </w:rPr>
        <w:t xml:space="preserve">is </w:t>
      </w:r>
      <w:r w:rsidRPr="00D974D8">
        <w:rPr>
          <w:rFonts w:cs="Arial"/>
          <w:color w:val="000000"/>
          <w:szCs w:val="22"/>
        </w:rPr>
        <w:t>supported and hosted by a 3</w:t>
      </w:r>
      <w:r w:rsidRPr="00D974D8">
        <w:rPr>
          <w:rFonts w:cs="Arial"/>
          <w:color w:val="000000"/>
          <w:szCs w:val="22"/>
          <w:vertAlign w:val="superscript"/>
        </w:rPr>
        <w:t>rd</w:t>
      </w:r>
      <w:r w:rsidRPr="00D974D8">
        <w:rPr>
          <w:rFonts w:cs="Arial"/>
          <w:color w:val="000000"/>
          <w:szCs w:val="22"/>
        </w:rPr>
        <w:t xml:space="preserve"> party</w:t>
      </w:r>
      <w:r w:rsidR="00C40DD4" w:rsidRPr="00D974D8">
        <w:rPr>
          <w:rFonts w:cs="Arial"/>
          <w:color w:val="000000"/>
          <w:szCs w:val="22"/>
        </w:rPr>
        <w:t>.</w:t>
      </w:r>
      <w:r w:rsidR="00C40DD4" w:rsidRPr="00C40DD4">
        <w:rPr>
          <w:rFonts w:cs="Arial"/>
          <w:color w:val="000000"/>
          <w:szCs w:val="22"/>
        </w:rPr>
        <w:t xml:space="preserve"> Th</w:t>
      </w:r>
      <w:r>
        <w:rPr>
          <w:rFonts w:cs="Arial"/>
          <w:color w:val="000000"/>
          <w:szCs w:val="22"/>
        </w:rPr>
        <w:t>e 3</w:t>
      </w:r>
      <w:r w:rsidRPr="00922FB1">
        <w:rPr>
          <w:rFonts w:cs="Arial"/>
          <w:color w:val="000000"/>
          <w:szCs w:val="22"/>
          <w:vertAlign w:val="superscript"/>
        </w:rPr>
        <w:t>rd</w:t>
      </w:r>
      <w:r>
        <w:rPr>
          <w:rFonts w:cs="Arial"/>
          <w:color w:val="000000"/>
          <w:szCs w:val="22"/>
        </w:rPr>
        <w:t xml:space="preserve"> party </w:t>
      </w:r>
      <w:r w:rsidR="00C40DD4" w:rsidRPr="00C40DD4">
        <w:rPr>
          <w:rFonts w:cs="Arial"/>
          <w:color w:val="000000"/>
          <w:szCs w:val="22"/>
        </w:rPr>
        <w:t>also monitors the nightly, weekly, monthly and yearend job schedules. They fully support all EDI activities e.g. configuration</w:t>
      </w:r>
      <w:r w:rsidR="00CB5A42">
        <w:rPr>
          <w:rFonts w:cs="Arial"/>
          <w:color w:val="000000"/>
          <w:szCs w:val="22"/>
        </w:rPr>
        <w:t>,</w:t>
      </w:r>
      <w:r w:rsidR="00C40DD4" w:rsidRPr="00C40DD4">
        <w:rPr>
          <w:rFonts w:cs="Arial"/>
          <w:color w:val="000000"/>
          <w:szCs w:val="22"/>
        </w:rPr>
        <w:t xml:space="preserve"> etc. The financial suite is a Lawson Cloud solution, invoices/credit memos from the Beck application are interfaced to the Lawson cloud solution as part of the nightly process. Once this information is processed in Lawson, it is brought back to update terms and customer credit limits in Beck to be used in the order processing system. Other modules in Lawson is purchasing, accounts receivable, accounts payable, general ledger and budgeting.</w:t>
      </w:r>
      <w:r w:rsidR="00CB5A42">
        <w:rPr>
          <w:rFonts w:cs="Arial"/>
          <w:color w:val="000000"/>
          <w:szCs w:val="22"/>
        </w:rPr>
        <w:t xml:space="preserve">  </w:t>
      </w:r>
      <w:r w:rsidR="00CB5A42">
        <w:rPr>
          <w:color w:val="000000"/>
          <w:szCs w:val="22"/>
        </w:rPr>
        <w:t xml:space="preserve">Support team is not responsible for </w:t>
      </w:r>
      <w:r w:rsidR="00CB5A42" w:rsidRPr="00C40DD4">
        <w:rPr>
          <w:color w:val="000000"/>
          <w:szCs w:val="22"/>
        </w:rPr>
        <w:t>infrastructure support.</w:t>
      </w:r>
    </w:p>
    <w:p w14:paraId="37047074" w14:textId="77777777" w:rsidR="00C40DD4" w:rsidRPr="00C40DD4" w:rsidRDefault="00C40DD4" w:rsidP="00CB5A42">
      <w:pPr>
        <w:rPr>
          <w:rFonts w:ascii="Calibri" w:hAnsi="Calibri" w:cs="Calibri"/>
          <w:szCs w:val="22"/>
          <w:u w:val="single"/>
        </w:rPr>
      </w:pPr>
    </w:p>
    <w:p w14:paraId="405ADC2C" w14:textId="77777777" w:rsidR="00C40DD4" w:rsidRPr="00D974D8" w:rsidRDefault="00C40DD4" w:rsidP="00C40DD4">
      <w:pPr>
        <w:ind w:left="720"/>
        <w:rPr>
          <w:szCs w:val="22"/>
        </w:rPr>
      </w:pPr>
      <w:r w:rsidRPr="00D974D8">
        <w:rPr>
          <w:szCs w:val="22"/>
        </w:rPr>
        <w:t>Skokie Oracle</w:t>
      </w:r>
    </w:p>
    <w:p w14:paraId="78BD4924" w14:textId="77777777" w:rsidR="00C40DD4" w:rsidRPr="00D974D8" w:rsidRDefault="00C40DD4" w:rsidP="00C40DD4">
      <w:pPr>
        <w:ind w:left="720"/>
        <w:rPr>
          <w:szCs w:val="22"/>
        </w:rPr>
      </w:pPr>
    </w:p>
    <w:p w14:paraId="10ABDD05" w14:textId="77777777" w:rsidR="00C40DD4" w:rsidRPr="00C40DD4" w:rsidRDefault="00D974D8" w:rsidP="00C40DD4">
      <w:pPr>
        <w:ind w:left="720"/>
        <w:rPr>
          <w:szCs w:val="22"/>
        </w:rPr>
      </w:pPr>
      <w:r w:rsidRPr="00D974D8">
        <w:rPr>
          <w:szCs w:val="22"/>
        </w:rPr>
        <w:t xml:space="preserve">The Skokie based support team supports an </w:t>
      </w:r>
      <w:r w:rsidR="00C40DD4" w:rsidRPr="00D974D8">
        <w:rPr>
          <w:szCs w:val="22"/>
        </w:rPr>
        <w:t>Oracle application use</w:t>
      </w:r>
      <w:r w:rsidRPr="00D974D8">
        <w:rPr>
          <w:szCs w:val="22"/>
        </w:rPr>
        <w:t xml:space="preserve">d in </w:t>
      </w:r>
      <w:r w:rsidR="00C40DD4" w:rsidRPr="00D974D8">
        <w:rPr>
          <w:szCs w:val="22"/>
        </w:rPr>
        <w:t>manufacturing/assembling and distribution to some customers for the FP Diesel/Felpro product line</w:t>
      </w:r>
      <w:r w:rsidRPr="00D974D8">
        <w:rPr>
          <w:szCs w:val="22"/>
        </w:rPr>
        <w:t>.  M</w:t>
      </w:r>
      <w:r w:rsidR="00C40DD4" w:rsidRPr="00D974D8">
        <w:rPr>
          <w:szCs w:val="22"/>
        </w:rPr>
        <w:t>ost of the customers’ orders are placed in SAP and sent to Oracle for manufacturing/assembling then the inventory is sent to SAP for the order processing. There are several other server applications onsite in Skokie</w:t>
      </w:r>
      <w:r w:rsidRPr="00D974D8">
        <w:rPr>
          <w:szCs w:val="22"/>
        </w:rPr>
        <w:t>.  S</w:t>
      </w:r>
      <w:r w:rsidR="00C40DD4" w:rsidRPr="00D974D8">
        <w:rPr>
          <w:szCs w:val="22"/>
        </w:rPr>
        <w:t xml:space="preserve">ome of these applications interface with Oracle and is supported by the </w:t>
      </w:r>
      <w:r w:rsidRPr="00D974D8">
        <w:rPr>
          <w:szCs w:val="22"/>
        </w:rPr>
        <w:t>support team</w:t>
      </w:r>
      <w:r w:rsidR="00C40DD4" w:rsidRPr="00D974D8">
        <w:rPr>
          <w:szCs w:val="22"/>
        </w:rPr>
        <w:t xml:space="preserve"> and others are stand-alone applications which are supported by the business. There</w:t>
      </w:r>
      <w:r w:rsidR="00C40DD4" w:rsidRPr="00C40DD4">
        <w:rPr>
          <w:szCs w:val="22"/>
        </w:rPr>
        <w:t xml:space="preserve"> are interfaces to and from DRIV and Tenneco EDI for customer orders, forecast and ASN. </w:t>
      </w:r>
      <w:r w:rsidR="008C184D">
        <w:rPr>
          <w:szCs w:val="22"/>
        </w:rPr>
        <w:t xml:space="preserve"> </w:t>
      </w:r>
      <w:r w:rsidR="00C40DD4" w:rsidRPr="00C40DD4">
        <w:rPr>
          <w:szCs w:val="22"/>
        </w:rPr>
        <w:t xml:space="preserve">There’s also MS Access database programs that were written and supported by the </w:t>
      </w:r>
      <w:r>
        <w:rPr>
          <w:szCs w:val="22"/>
        </w:rPr>
        <w:t>support team</w:t>
      </w:r>
      <w:r w:rsidR="00C40DD4" w:rsidRPr="00C40DD4">
        <w:rPr>
          <w:szCs w:val="22"/>
        </w:rPr>
        <w:t xml:space="preserve">.  There are jobs that </w:t>
      </w:r>
      <w:r>
        <w:rPr>
          <w:szCs w:val="22"/>
        </w:rPr>
        <w:t xml:space="preserve">the </w:t>
      </w:r>
      <w:r w:rsidR="00C40DD4" w:rsidRPr="00C40DD4">
        <w:rPr>
          <w:szCs w:val="22"/>
        </w:rPr>
        <w:t>support team have to manually run and yearend jobs which requires the IT and business team to work together e.g. cost roll</w:t>
      </w:r>
      <w:r>
        <w:rPr>
          <w:szCs w:val="22"/>
        </w:rPr>
        <w:t>.</w:t>
      </w:r>
      <w:r w:rsidR="00CB5A42">
        <w:rPr>
          <w:szCs w:val="22"/>
        </w:rPr>
        <w:t xml:space="preserve">  </w:t>
      </w:r>
      <w:r w:rsidR="00CB5A42">
        <w:rPr>
          <w:color w:val="000000"/>
          <w:szCs w:val="22"/>
        </w:rPr>
        <w:t xml:space="preserve">Support team is not responsible for </w:t>
      </w:r>
      <w:r w:rsidR="00CB5A42" w:rsidRPr="00C40DD4">
        <w:rPr>
          <w:color w:val="000000"/>
          <w:szCs w:val="22"/>
        </w:rPr>
        <w:t>infrastructure support.</w:t>
      </w:r>
    </w:p>
    <w:p w14:paraId="2C4AD4DF" w14:textId="77777777" w:rsidR="00C40DD4" w:rsidRPr="00C40DD4" w:rsidRDefault="00C40DD4" w:rsidP="00CB5A42">
      <w:pPr>
        <w:rPr>
          <w:szCs w:val="22"/>
        </w:rPr>
      </w:pPr>
    </w:p>
    <w:p w14:paraId="4DD53080" w14:textId="77777777" w:rsidR="00C40DD4" w:rsidRPr="00C40DD4" w:rsidRDefault="00C40DD4" w:rsidP="00C40DD4">
      <w:pPr>
        <w:ind w:left="720"/>
        <w:rPr>
          <w:szCs w:val="22"/>
        </w:rPr>
      </w:pPr>
      <w:r w:rsidRPr="00C40DD4">
        <w:rPr>
          <w:szCs w:val="22"/>
        </w:rPr>
        <w:t>Sint Truiden</w:t>
      </w:r>
    </w:p>
    <w:p w14:paraId="06B26EE7" w14:textId="77777777" w:rsidR="00C40DD4" w:rsidRPr="00C40DD4" w:rsidRDefault="00C40DD4" w:rsidP="00C40DD4">
      <w:pPr>
        <w:ind w:left="720"/>
        <w:rPr>
          <w:szCs w:val="22"/>
          <w:u w:val="single"/>
        </w:rPr>
      </w:pPr>
    </w:p>
    <w:p w14:paraId="06554394" w14:textId="77777777" w:rsidR="0010116B" w:rsidRPr="00C40DD4" w:rsidRDefault="00D974D8" w:rsidP="00C40DD4">
      <w:pPr>
        <w:ind w:left="720"/>
      </w:pPr>
      <w:r>
        <w:rPr>
          <w:szCs w:val="22"/>
        </w:rPr>
        <w:t xml:space="preserve">The </w:t>
      </w:r>
      <w:r w:rsidR="00C40DD4" w:rsidRPr="00C40DD4">
        <w:rPr>
          <w:szCs w:val="22"/>
        </w:rPr>
        <w:t>S</w:t>
      </w:r>
      <w:r w:rsidR="00C40DD4">
        <w:rPr>
          <w:szCs w:val="22"/>
        </w:rPr>
        <w:t>in</w:t>
      </w:r>
      <w:r w:rsidR="00C40DD4" w:rsidRPr="00C40DD4">
        <w:rPr>
          <w:szCs w:val="22"/>
        </w:rPr>
        <w:t xml:space="preserve">t Truiden </w:t>
      </w:r>
      <w:r>
        <w:rPr>
          <w:szCs w:val="22"/>
        </w:rPr>
        <w:t xml:space="preserve">based support team supports a </w:t>
      </w:r>
      <w:r w:rsidR="00C40DD4" w:rsidRPr="00C40DD4">
        <w:rPr>
          <w:szCs w:val="22"/>
        </w:rPr>
        <w:t xml:space="preserve">home grown custom coded application </w:t>
      </w:r>
      <w:r>
        <w:rPr>
          <w:szCs w:val="22"/>
        </w:rPr>
        <w:t xml:space="preserve">also called Sint Truiden.  The application is </w:t>
      </w:r>
      <w:r w:rsidR="00C40DD4" w:rsidRPr="00C40DD4">
        <w:rPr>
          <w:szCs w:val="22"/>
        </w:rPr>
        <w:t>compris</w:t>
      </w:r>
      <w:r>
        <w:rPr>
          <w:szCs w:val="22"/>
        </w:rPr>
        <w:t xml:space="preserve">ed </w:t>
      </w:r>
      <w:r w:rsidR="00C40DD4" w:rsidRPr="00C40DD4">
        <w:rPr>
          <w:szCs w:val="22"/>
        </w:rPr>
        <w:t>of manufacturing, purchasing, order entry/billing, finance and EDI. There is an inte</w:t>
      </w:r>
      <w:r>
        <w:rPr>
          <w:szCs w:val="22"/>
        </w:rPr>
        <w:t xml:space="preserve">rface with SAP for market data.  </w:t>
      </w:r>
      <w:r w:rsidR="00CB5A42">
        <w:rPr>
          <w:color w:val="000000"/>
          <w:szCs w:val="22"/>
        </w:rPr>
        <w:t xml:space="preserve">Support team is not responsible for </w:t>
      </w:r>
      <w:r w:rsidR="00CB5A42" w:rsidRPr="00C40DD4">
        <w:rPr>
          <w:color w:val="000000"/>
          <w:szCs w:val="22"/>
        </w:rPr>
        <w:t>infrastructure support.</w:t>
      </w:r>
    </w:p>
    <w:p w14:paraId="100E25F6" w14:textId="77777777" w:rsidR="00DD58F0" w:rsidRPr="007F59C2" w:rsidRDefault="001200D2" w:rsidP="00DF2FF7">
      <w:pPr>
        <w:pStyle w:val="Heading2"/>
      </w:pPr>
      <w:bookmarkStart w:id="104" w:name="_Toc32577786"/>
      <w:r w:rsidRPr="007F59C2">
        <w:lastRenderedPageBreak/>
        <w:t>Corporate</w:t>
      </w:r>
      <w:bookmarkEnd w:id="104"/>
    </w:p>
    <w:p w14:paraId="09D313C1" w14:textId="77777777" w:rsidR="00DD58F0" w:rsidRPr="0038534D" w:rsidRDefault="001200D2" w:rsidP="002B7235">
      <w:pPr>
        <w:pStyle w:val="Heading3"/>
      </w:pPr>
      <w:bookmarkStart w:id="105" w:name="_Toc32577787"/>
      <w:r>
        <w:t>Corporate</w:t>
      </w:r>
      <w:bookmarkEnd w:id="105"/>
    </w:p>
    <w:p w14:paraId="01A98E3C" w14:textId="77777777" w:rsidR="00CA38FC" w:rsidRDefault="00CA38FC" w:rsidP="00DD58F0">
      <w:pPr>
        <w:ind w:left="720"/>
        <w:jc w:val="both"/>
      </w:pPr>
    </w:p>
    <w:p w14:paraId="60C25356" w14:textId="77777777" w:rsidR="00DD58F0" w:rsidRPr="00461B00" w:rsidRDefault="0006483E" w:rsidP="00EA04F8">
      <w:pPr>
        <w:ind w:left="720"/>
        <w:rPr>
          <w:rFonts w:cs="Arial"/>
          <w:color w:val="000000"/>
          <w:szCs w:val="22"/>
        </w:rPr>
      </w:pPr>
      <w:r w:rsidRPr="00461B00">
        <w:rPr>
          <w:rFonts w:cs="Arial"/>
          <w:color w:val="000000"/>
          <w:szCs w:val="22"/>
        </w:rPr>
        <w:t xml:space="preserve">The Corporate team supports a large number of non-SAP, non-ERP and non-engineering applications including </w:t>
      </w:r>
      <w:r w:rsidR="007D3A7E" w:rsidRPr="00461B00">
        <w:rPr>
          <w:rFonts w:cs="Arial"/>
          <w:color w:val="000000"/>
          <w:szCs w:val="22"/>
        </w:rPr>
        <w:t>C</w:t>
      </w:r>
      <w:r w:rsidRPr="00461B00">
        <w:rPr>
          <w:rFonts w:cs="Arial"/>
          <w:color w:val="000000"/>
          <w:szCs w:val="22"/>
        </w:rPr>
        <w:t xml:space="preserve">OTS software products, custom, in-house-developed software solutions, and a few SaaS solutions.  The in-house developed solutions are primarily .NET-based with a SQL database backend, although a small set using Oracle database exists.  Maintenance agreements in place with most of our </w:t>
      </w:r>
      <w:r w:rsidR="007D3A7E" w:rsidRPr="00461B00">
        <w:rPr>
          <w:rFonts w:cs="Arial"/>
          <w:color w:val="000000"/>
          <w:szCs w:val="22"/>
        </w:rPr>
        <w:t>C</w:t>
      </w:r>
      <w:r w:rsidRPr="00461B00">
        <w:rPr>
          <w:rFonts w:cs="Arial"/>
          <w:color w:val="000000"/>
          <w:szCs w:val="22"/>
        </w:rPr>
        <w:t xml:space="preserve">OTS vendors.  A variety of business units use these supported software solutions – HR, finance, distribution/supply chain, sales &amp; marketing, purchasing, quality, and the enterprise (e.g. Sharepoint).  The users of these applications are primarily </w:t>
      </w:r>
      <w:r w:rsidR="007D3A7E" w:rsidRPr="00461B00">
        <w:rPr>
          <w:rFonts w:cs="Arial"/>
          <w:color w:val="000000"/>
          <w:szCs w:val="22"/>
        </w:rPr>
        <w:t xml:space="preserve">in </w:t>
      </w:r>
      <w:r w:rsidRPr="00461B00">
        <w:rPr>
          <w:rFonts w:cs="Arial"/>
          <w:color w:val="000000"/>
          <w:szCs w:val="22"/>
        </w:rPr>
        <w:t>N</w:t>
      </w:r>
      <w:r w:rsidR="007D3A7E" w:rsidRPr="00461B00">
        <w:rPr>
          <w:rFonts w:cs="Arial"/>
          <w:color w:val="000000"/>
          <w:szCs w:val="22"/>
        </w:rPr>
        <w:t xml:space="preserve">orth </w:t>
      </w:r>
      <w:r w:rsidRPr="00461B00">
        <w:rPr>
          <w:rFonts w:cs="Arial"/>
          <w:color w:val="000000"/>
          <w:szCs w:val="22"/>
        </w:rPr>
        <w:t>A</w:t>
      </w:r>
      <w:r w:rsidR="007D3A7E" w:rsidRPr="00461B00">
        <w:rPr>
          <w:rFonts w:cs="Arial"/>
          <w:color w:val="000000"/>
          <w:szCs w:val="22"/>
        </w:rPr>
        <w:t>merica</w:t>
      </w:r>
      <w:r w:rsidRPr="00461B00">
        <w:rPr>
          <w:rFonts w:cs="Arial"/>
          <w:color w:val="000000"/>
          <w:szCs w:val="22"/>
        </w:rPr>
        <w:t xml:space="preserve"> and Europe.</w:t>
      </w:r>
    </w:p>
    <w:p w14:paraId="1A03E549" w14:textId="77777777" w:rsidR="00DD58F0" w:rsidRPr="000E5B5F" w:rsidRDefault="001200D2" w:rsidP="002B7235">
      <w:pPr>
        <w:pStyle w:val="Heading2"/>
        <w:rPr>
          <w:u w:color="993300"/>
        </w:rPr>
      </w:pPr>
      <w:bookmarkStart w:id="106" w:name="_Toc32577788"/>
      <w:r w:rsidRPr="007F59C2">
        <w:rPr>
          <w:u w:color="993300"/>
        </w:rPr>
        <w:t>Integration</w:t>
      </w:r>
      <w:bookmarkEnd w:id="106"/>
    </w:p>
    <w:p w14:paraId="227FD4B3" w14:textId="77777777" w:rsidR="001200D2" w:rsidRPr="0038534D" w:rsidRDefault="001200D2" w:rsidP="001200D2">
      <w:pPr>
        <w:pStyle w:val="Heading3"/>
      </w:pPr>
      <w:bookmarkStart w:id="107" w:name="_Toc32577789"/>
      <w:r>
        <w:t>Integration</w:t>
      </w:r>
      <w:bookmarkEnd w:id="107"/>
    </w:p>
    <w:p w14:paraId="1D0F8CD4" w14:textId="77777777" w:rsidR="001200D2" w:rsidRDefault="001200D2" w:rsidP="001200D2">
      <w:pPr>
        <w:ind w:left="720"/>
        <w:jc w:val="both"/>
      </w:pPr>
    </w:p>
    <w:p w14:paraId="789A6486" w14:textId="77777777" w:rsidR="00332289" w:rsidRDefault="00332289" w:rsidP="001200D2">
      <w:pPr>
        <w:ind w:left="720"/>
        <w:rPr>
          <w:rFonts w:cs="Arial"/>
          <w:color w:val="000000"/>
          <w:szCs w:val="22"/>
        </w:rPr>
      </w:pPr>
      <w:r w:rsidRPr="00332289">
        <w:rPr>
          <w:rFonts w:cs="Arial"/>
          <w:color w:val="000000"/>
          <w:szCs w:val="22"/>
        </w:rPr>
        <w:t>The Integration Team is responsible for providing support, development and maintenance within the SAP PI</w:t>
      </w:r>
      <w:r>
        <w:rPr>
          <w:rFonts w:cs="Arial"/>
          <w:color w:val="000000"/>
          <w:szCs w:val="22"/>
        </w:rPr>
        <w:t xml:space="preserve"> </w:t>
      </w:r>
      <w:r w:rsidRPr="00332289">
        <w:rPr>
          <w:rFonts w:cs="Arial"/>
          <w:color w:val="000000"/>
          <w:szCs w:val="22"/>
        </w:rPr>
        <w:t>(JXP) and Seeburger EDI middleware landscapes.  Both landscapes include a development, quality assurance and production environments.  Functionality includes both message transport and translation.  Integration processes follow established middleware policies handling end to end connectivity internally with the LAN’s multiple IT environments as well as providing secure connectivity with external partners</w:t>
      </w:r>
      <w:r>
        <w:rPr>
          <w:rFonts w:cs="Arial"/>
          <w:color w:val="000000"/>
          <w:szCs w:val="22"/>
        </w:rPr>
        <w:t xml:space="preserve"> </w:t>
      </w:r>
      <w:r w:rsidRPr="00332289">
        <w:rPr>
          <w:rFonts w:cs="Arial"/>
          <w:color w:val="000000"/>
          <w:szCs w:val="22"/>
        </w:rPr>
        <w:t>(customers</w:t>
      </w:r>
      <w:r>
        <w:rPr>
          <w:rFonts w:cs="Arial"/>
          <w:color w:val="000000"/>
          <w:szCs w:val="22"/>
        </w:rPr>
        <w:t xml:space="preserve"> / sup</w:t>
      </w:r>
      <w:r w:rsidRPr="00332289">
        <w:rPr>
          <w:rFonts w:cs="Arial"/>
          <w:color w:val="000000"/>
          <w:szCs w:val="22"/>
        </w:rPr>
        <w:t>pliers).</w:t>
      </w:r>
    </w:p>
    <w:p w14:paraId="560F5BC5" w14:textId="77777777" w:rsidR="00332289" w:rsidRDefault="00332289" w:rsidP="001200D2">
      <w:pPr>
        <w:ind w:left="720"/>
        <w:rPr>
          <w:rFonts w:cs="Arial"/>
          <w:color w:val="000000"/>
          <w:szCs w:val="22"/>
        </w:rPr>
      </w:pPr>
    </w:p>
    <w:p w14:paraId="26406E68" w14:textId="77777777" w:rsidR="00DD58F0" w:rsidRPr="001200D2" w:rsidRDefault="00332289" w:rsidP="001200D2">
      <w:pPr>
        <w:ind w:left="720"/>
      </w:pPr>
      <w:r w:rsidRPr="00332289">
        <w:rPr>
          <w:rFonts w:cs="Arial"/>
          <w:color w:val="000000"/>
          <w:szCs w:val="22"/>
        </w:rPr>
        <w:t>Collaboration between internal business units</w:t>
      </w:r>
      <w:r>
        <w:rPr>
          <w:rFonts w:cs="Arial"/>
          <w:color w:val="000000"/>
          <w:szCs w:val="22"/>
        </w:rPr>
        <w:t xml:space="preserve"> </w:t>
      </w:r>
      <w:r w:rsidRPr="00332289">
        <w:rPr>
          <w:rFonts w:cs="Arial"/>
          <w:color w:val="000000"/>
          <w:szCs w:val="22"/>
        </w:rPr>
        <w:t>(customer service, finance, HR,  manufacturing, sales, supply chain), other IT teams</w:t>
      </w:r>
      <w:r>
        <w:rPr>
          <w:rFonts w:cs="Arial"/>
          <w:color w:val="000000"/>
          <w:szCs w:val="22"/>
        </w:rPr>
        <w:t xml:space="preserve"> </w:t>
      </w:r>
      <w:r w:rsidRPr="00332289">
        <w:rPr>
          <w:rFonts w:cs="Arial"/>
          <w:color w:val="000000"/>
          <w:szCs w:val="22"/>
        </w:rPr>
        <w:t>(eCommerce, Infrastructure, Oracle, QAD, SAP, security, warehouse mgmt.) and external partners is essential to support these global environments in order to identify the development requirements, testing and production migration</w:t>
      </w:r>
      <w:r>
        <w:rPr>
          <w:rFonts w:cs="Arial"/>
          <w:color w:val="000000"/>
          <w:szCs w:val="22"/>
        </w:rPr>
        <w:t xml:space="preserve"> </w:t>
      </w:r>
      <w:r w:rsidRPr="00332289">
        <w:rPr>
          <w:rFonts w:cs="Arial"/>
          <w:color w:val="000000"/>
          <w:szCs w:val="22"/>
        </w:rPr>
        <w:t>/</w:t>
      </w:r>
      <w:r>
        <w:rPr>
          <w:rFonts w:cs="Arial"/>
          <w:color w:val="000000"/>
          <w:szCs w:val="22"/>
        </w:rPr>
        <w:t xml:space="preserve"> </w:t>
      </w:r>
      <w:r w:rsidRPr="00332289">
        <w:rPr>
          <w:rFonts w:cs="Arial"/>
          <w:color w:val="000000"/>
          <w:szCs w:val="22"/>
        </w:rPr>
        <w:t>implementations</w:t>
      </w:r>
      <w:r w:rsidR="001200D2">
        <w:t>.</w:t>
      </w:r>
    </w:p>
    <w:p w14:paraId="10D85D75" w14:textId="77777777" w:rsidR="00883625" w:rsidRDefault="001200D2" w:rsidP="00883625">
      <w:pPr>
        <w:pStyle w:val="Heading2"/>
        <w:spacing w:after="0"/>
      </w:pPr>
      <w:bookmarkStart w:id="108" w:name="_Toc32577790"/>
      <w:r w:rsidRPr="00EE1A8B">
        <w:t>Engineering</w:t>
      </w:r>
      <w:bookmarkEnd w:id="108"/>
    </w:p>
    <w:p w14:paraId="57860487" w14:textId="77777777" w:rsidR="001200D2" w:rsidRPr="001200D2" w:rsidRDefault="001200D2" w:rsidP="001200D2">
      <w:pPr>
        <w:pStyle w:val="Heading3"/>
        <w:rPr>
          <w:sz w:val="22"/>
          <w:szCs w:val="22"/>
        </w:rPr>
      </w:pPr>
      <w:bookmarkStart w:id="109" w:name="_Toc32577791"/>
      <w:r>
        <w:rPr>
          <w:sz w:val="22"/>
          <w:szCs w:val="22"/>
        </w:rPr>
        <w:t>Engineering</w:t>
      </w:r>
      <w:bookmarkEnd w:id="109"/>
    </w:p>
    <w:p w14:paraId="4B68A3A2" w14:textId="77777777" w:rsidR="001200D2" w:rsidRDefault="001200D2" w:rsidP="001200D2">
      <w:pPr>
        <w:ind w:left="720"/>
        <w:jc w:val="both"/>
      </w:pPr>
    </w:p>
    <w:p w14:paraId="085A499C" w14:textId="77777777" w:rsidR="00EE1A8B" w:rsidRPr="00461B00" w:rsidRDefault="00EE1A8B" w:rsidP="00EE1A8B">
      <w:pPr>
        <w:ind w:left="720"/>
        <w:rPr>
          <w:rFonts w:ascii="Calibri" w:hAnsi="Calibri"/>
          <w:iCs/>
        </w:rPr>
      </w:pPr>
      <w:r w:rsidRPr="00461B00">
        <w:rPr>
          <w:iCs/>
        </w:rPr>
        <w:t>PLM/Engineering team is responsible for development &amp; maintenance support of PLM, ALM and Engineering applications used by various business units across the globe. Our team consists of developers, Solution Architect and administrators. Team manages 3</w:t>
      </w:r>
      <w:r w:rsidRPr="00461B00">
        <w:rPr>
          <w:iCs/>
          <w:vertAlign w:val="superscript"/>
        </w:rPr>
        <w:t>rd</w:t>
      </w:r>
      <w:r w:rsidRPr="00461B00">
        <w:rPr>
          <w:iCs/>
        </w:rPr>
        <w:t xml:space="preserve"> Party PLM applications (“Siemens Teamcenter PLM”, Planisware), home grown PLM applications (PEOD, GTR, Timesheet), ALM applications (Polarion and Github) and Engineering applications (CAD/CAM/CAE software such as NX, Creo, AutoCAD, Inventor, CATIA, HyperWorks, Abaqus, Minitab, etc.).</w:t>
      </w:r>
    </w:p>
    <w:p w14:paraId="0AC68B4A" w14:textId="77777777" w:rsidR="00132F86" w:rsidRDefault="00132F86" w:rsidP="007F59C2">
      <w:pPr>
        <w:ind w:left="720"/>
      </w:pPr>
    </w:p>
    <w:p w14:paraId="7DDA5066" w14:textId="77777777" w:rsidR="00883625" w:rsidRDefault="001200D2" w:rsidP="00883625">
      <w:pPr>
        <w:pStyle w:val="Heading2"/>
        <w:spacing w:after="0"/>
      </w:pPr>
      <w:bookmarkStart w:id="110" w:name="_Toc32577792"/>
      <w:r w:rsidRPr="009310A8">
        <w:t>BI</w:t>
      </w:r>
      <w:bookmarkEnd w:id="110"/>
    </w:p>
    <w:p w14:paraId="3B4B53F0" w14:textId="77777777" w:rsidR="001200D2" w:rsidRPr="001200D2" w:rsidRDefault="001200D2" w:rsidP="001200D2">
      <w:pPr>
        <w:pStyle w:val="Heading3"/>
        <w:rPr>
          <w:sz w:val="22"/>
          <w:szCs w:val="22"/>
        </w:rPr>
      </w:pPr>
      <w:bookmarkStart w:id="111" w:name="_Toc32577793"/>
      <w:r>
        <w:rPr>
          <w:sz w:val="22"/>
          <w:szCs w:val="22"/>
        </w:rPr>
        <w:t>BI</w:t>
      </w:r>
      <w:bookmarkEnd w:id="111"/>
    </w:p>
    <w:p w14:paraId="53DFF3D4" w14:textId="77777777" w:rsidR="001200D2" w:rsidRDefault="001200D2" w:rsidP="001200D2">
      <w:pPr>
        <w:ind w:left="720"/>
        <w:jc w:val="both"/>
      </w:pPr>
    </w:p>
    <w:p w14:paraId="5199FD75" w14:textId="77777777" w:rsidR="009310A8" w:rsidRPr="0026759F" w:rsidRDefault="009310A8" w:rsidP="009310A8">
      <w:pPr>
        <w:ind w:left="720"/>
        <w:rPr>
          <w:rFonts w:cs="Arial"/>
          <w:iCs/>
          <w:szCs w:val="22"/>
        </w:rPr>
      </w:pPr>
      <w:r w:rsidRPr="0026759F">
        <w:rPr>
          <w:rFonts w:cs="Arial"/>
          <w:iCs/>
          <w:szCs w:val="22"/>
        </w:rPr>
        <w:t xml:space="preserve">BI Application Development team is responsible for providing development support for all BI Application such as SAS, Cognos, HANA, BODS, BOBJ, SAP BW and MS Azure, MS PowerBI.  Development is done primarily native HANA and BODS for </w:t>
      </w:r>
      <w:r w:rsidRPr="0026759F">
        <w:rPr>
          <w:rFonts w:cs="Arial"/>
          <w:iCs/>
          <w:szCs w:val="22"/>
        </w:rPr>
        <w:lastRenderedPageBreak/>
        <w:t>backend and PowerBI and SQL SSIS for frontend. Developers are also required to support SAP BW cubes, SAS Datasets, Cognos PowerPlay and Cognos Transformer. The team supports change management (code migration), job scheduling, monitoring on SAP BW, BODS, HANA and MS Azure.  The BI DEV team partners with the different internal teams to identify development requirements, testing and production migration/implementation.  Such teams include the SAP Functional teams, SAP Development teams, Basis, Change Management and OCM.</w:t>
      </w:r>
    </w:p>
    <w:p w14:paraId="1B9D4B7F" w14:textId="77777777" w:rsidR="00CA38FC" w:rsidRPr="00CA38FC" w:rsidRDefault="00CA38FC" w:rsidP="001200D2">
      <w:pPr>
        <w:ind w:left="720"/>
      </w:pPr>
    </w:p>
    <w:p w14:paraId="7C660061" w14:textId="77777777" w:rsidR="00883625" w:rsidRPr="00EA04F8" w:rsidRDefault="001200D2" w:rsidP="00883625">
      <w:pPr>
        <w:pStyle w:val="Heading2"/>
        <w:spacing w:after="0"/>
      </w:pPr>
      <w:bookmarkStart w:id="112" w:name="_Toc32577794"/>
      <w:r w:rsidRPr="00EA04F8">
        <w:t>Sales &amp; Marketing</w:t>
      </w:r>
      <w:bookmarkEnd w:id="112"/>
    </w:p>
    <w:p w14:paraId="702980BF" w14:textId="77777777" w:rsidR="001200D2" w:rsidRPr="001200D2" w:rsidRDefault="001200D2" w:rsidP="001200D2">
      <w:pPr>
        <w:pStyle w:val="Heading3"/>
        <w:rPr>
          <w:sz w:val="22"/>
          <w:szCs w:val="22"/>
        </w:rPr>
      </w:pPr>
      <w:bookmarkStart w:id="113" w:name="_Toc32577795"/>
      <w:r>
        <w:rPr>
          <w:sz w:val="22"/>
          <w:szCs w:val="22"/>
        </w:rPr>
        <w:t>Sales &amp; Marketing</w:t>
      </w:r>
      <w:bookmarkEnd w:id="113"/>
    </w:p>
    <w:p w14:paraId="033D14CE" w14:textId="77777777" w:rsidR="001200D2" w:rsidRDefault="001200D2" w:rsidP="001200D2">
      <w:pPr>
        <w:ind w:left="720"/>
        <w:jc w:val="both"/>
      </w:pPr>
    </w:p>
    <w:p w14:paraId="5953C839" w14:textId="77777777" w:rsidR="00EA04F8" w:rsidRDefault="00EA04F8" w:rsidP="00EA04F8">
      <w:pPr>
        <w:ind w:left="720"/>
        <w:rPr>
          <w:rFonts w:ascii="Calibri" w:hAnsi="Calibri"/>
        </w:rPr>
      </w:pPr>
      <w:r>
        <w:t>Sales &amp; Marketing – CRM is responsible for supporting four core business functions globally.</w:t>
      </w:r>
    </w:p>
    <w:p w14:paraId="7E35250C" w14:textId="77777777" w:rsidR="00EA04F8" w:rsidRDefault="00EA04F8" w:rsidP="002C6834">
      <w:pPr>
        <w:numPr>
          <w:ilvl w:val="0"/>
          <w:numId w:val="15"/>
        </w:numPr>
        <w:ind w:left="1440"/>
      </w:pPr>
      <w:r>
        <w:t>Digital Marketing</w:t>
      </w:r>
    </w:p>
    <w:p w14:paraId="57DB353E" w14:textId="77777777" w:rsidR="00EA04F8" w:rsidRDefault="00EA04F8" w:rsidP="002C6834">
      <w:pPr>
        <w:numPr>
          <w:ilvl w:val="0"/>
          <w:numId w:val="15"/>
        </w:numPr>
        <w:ind w:left="1440"/>
      </w:pPr>
      <w:r>
        <w:t>B2B eCommerce</w:t>
      </w:r>
    </w:p>
    <w:p w14:paraId="0F967D58" w14:textId="77777777" w:rsidR="00EA04F8" w:rsidRDefault="00EA04F8" w:rsidP="002C6834">
      <w:pPr>
        <w:numPr>
          <w:ilvl w:val="0"/>
          <w:numId w:val="15"/>
        </w:numPr>
        <w:ind w:left="1440"/>
      </w:pPr>
      <w:r>
        <w:t>Salesforce Automation &amp; Service</w:t>
      </w:r>
    </w:p>
    <w:p w14:paraId="1B534913" w14:textId="77777777" w:rsidR="00EA04F8" w:rsidRDefault="00EA04F8" w:rsidP="002C6834">
      <w:pPr>
        <w:numPr>
          <w:ilvl w:val="0"/>
          <w:numId w:val="15"/>
        </w:numPr>
        <w:ind w:left="1440"/>
      </w:pPr>
      <w:r>
        <w:t>Catalog</w:t>
      </w:r>
    </w:p>
    <w:p w14:paraId="652728E7" w14:textId="77777777" w:rsidR="00EA04F8" w:rsidRDefault="00EA04F8" w:rsidP="00EA04F8">
      <w:pPr>
        <w:ind w:left="720"/>
        <w:jc w:val="center"/>
        <w:rPr>
          <w:rFonts w:eastAsiaTheme="minorHAnsi"/>
        </w:rPr>
      </w:pPr>
    </w:p>
    <w:p w14:paraId="2A591F4E" w14:textId="77777777" w:rsidR="00EA04F8" w:rsidRDefault="00EA04F8" w:rsidP="00EA04F8">
      <w:pPr>
        <w:ind w:left="720"/>
      </w:pPr>
      <w:r>
        <w:t>Digital Marketing team is responsible for the following areas:</w:t>
      </w:r>
    </w:p>
    <w:p w14:paraId="3812B0B4" w14:textId="77777777" w:rsidR="00EA04F8" w:rsidRDefault="00EA04F8" w:rsidP="002C6834">
      <w:pPr>
        <w:numPr>
          <w:ilvl w:val="0"/>
          <w:numId w:val="15"/>
        </w:numPr>
        <w:ind w:left="1440"/>
      </w:pPr>
      <w:r>
        <w:t>Web Presence ( Brand Sites / Corporate Site)</w:t>
      </w:r>
    </w:p>
    <w:p w14:paraId="4011BA2A" w14:textId="77777777" w:rsidR="00EA04F8" w:rsidRDefault="00EA04F8" w:rsidP="002C6834">
      <w:pPr>
        <w:numPr>
          <w:ilvl w:val="0"/>
          <w:numId w:val="15"/>
        </w:numPr>
        <w:ind w:left="1440"/>
      </w:pPr>
      <w:r>
        <w:t>Campaign Management ( Email)</w:t>
      </w:r>
    </w:p>
    <w:p w14:paraId="031FAFC2" w14:textId="77777777" w:rsidR="00EA04F8" w:rsidRDefault="00EA04F8" w:rsidP="002C6834">
      <w:pPr>
        <w:numPr>
          <w:ilvl w:val="0"/>
          <w:numId w:val="15"/>
        </w:numPr>
        <w:ind w:left="1440"/>
      </w:pPr>
      <w:r>
        <w:t>From a Technology Standpoint we have implemented Adobe Experience Manager + Adobe Campaign + Google Analytics + Adobe Analytics to support the Business needs.</w:t>
      </w:r>
    </w:p>
    <w:p w14:paraId="71A6586D" w14:textId="77777777" w:rsidR="00EA04F8" w:rsidRDefault="00EA04F8" w:rsidP="00EA04F8">
      <w:pPr>
        <w:ind w:left="720"/>
        <w:rPr>
          <w:rFonts w:eastAsiaTheme="minorHAnsi"/>
        </w:rPr>
      </w:pPr>
    </w:p>
    <w:p w14:paraId="159B3B39" w14:textId="77777777" w:rsidR="00EA04F8" w:rsidRDefault="00EA04F8" w:rsidP="00EA04F8">
      <w:pPr>
        <w:ind w:left="720"/>
      </w:pPr>
      <w:r>
        <w:t>B2B Commerce is responsible for all supporting the eCommerce function for our Distributors. From a Technology Standpoint we have used SAP Hybris and Custom J2ee Web Applications to support the business function.</w:t>
      </w:r>
    </w:p>
    <w:p w14:paraId="7F3BBA37" w14:textId="77777777" w:rsidR="00EA04F8" w:rsidRDefault="00EA04F8" w:rsidP="00EA04F8">
      <w:pPr>
        <w:ind w:left="720"/>
      </w:pPr>
    </w:p>
    <w:p w14:paraId="3163DF3F" w14:textId="77777777" w:rsidR="00EA04F8" w:rsidRDefault="00EA04F8" w:rsidP="00EA04F8">
      <w:pPr>
        <w:ind w:left="720"/>
      </w:pPr>
      <w:r>
        <w:t>Salesforce Automation &amp; Services supports the pre sales workflow for the Sales team to manage Visits / Leads and Opportunities. The Service module automates the Claims and Warranty module. Here we have used SAP C4C, SAP C4S and Salesforce.</w:t>
      </w:r>
    </w:p>
    <w:p w14:paraId="5F7832C0" w14:textId="77777777" w:rsidR="00EA04F8" w:rsidRDefault="00EA04F8" w:rsidP="00EA04F8">
      <w:pPr>
        <w:ind w:left="720"/>
      </w:pPr>
    </w:p>
    <w:p w14:paraId="213FD8CD" w14:textId="77777777" w:rsidR="00577102" w:rsidRDefault="00EA04F8" w:rsidP="00172B35">
      <w:pPr>
        <w:ind w:left="720"/>
        <w:rPr>
          <w:highlight w:val="yellow"/>
        </w:rPr>
      </w:pPr>
      <w:r>
        <w:t>Catalog business function is responsible for managing Product Catalog and Distribution. Here we have multiple custom solutions to support the business function.</w:t>
      </w:r>
      <w:r w:rsidR="00577102" w:rsidRPr="00577102">
        <w:rPr>
          <w:highlight w:val="yellow"/>
        </w:rPr>
        <w:t xml:space="preserve"> </w:t>
      </w:r>
    </w:p>
    <w:p w14:paraId="296CFD47" w14:textId="77777777" w:rsidR="00577102" w:rsidRDefault="00577102" w:rsidP="00172B35">
      <w:pPr>
        <w:ind w:left="720"/>
        <w:rPr>
          <w:highlight w:val="yellow"/>
        </w:rPr>
      </w:pPr>
    </w:p>
    <w:p w14:paraId="553D473C" w14:textId="77777777" w:rsidR="00577102" w:rsidRPr="00577102" w:rsidRDefault="00577102" w:rsidP="00172B35">
      <w:pPr>
        <w:ind w:left="720"/>
        <w:rPr>
          <w:rFonts w:ascii="Calibri" w:hAnsi="Calibri"/>
        </w:rPr>
      </w:pPr>
      <w:r w:rsidRPr="00577102">
        <w:t>From a development process – we follow the AGILE – SCRUM process for delivering value to the business. The release cycles are synchronized based on the Sprints we run. From a best practice standpoint – we have implemented the following.</w:t>
      </w:r>
    </w:p>
    <w:p w14:paraId="2AE2BCB6" w14:textId="77777777" w:rsidR="00577102" w:rsidRPr="00577102" w:rsidRDefault="00577102" w:rsidP="002C6834">
      <w:pPr>
        <w:numPr>
          <w:ilvl w:val="0"/>
          <w:numId w:val="16"/>
        </w:numPr>
        <w:ind w:left="1080"/>
      </w:pPr>
      <w:r w:rsidRPr="00577102">
        <w:t>Automation Functional Regression</w:t>
      </w:r>
    </w:p>
    <w:p w14:paraId="576E6BE1" w14:textId="77777777" w:rsidR="00577102" w:rsidRPr="00577102" w:rsidRDefault="00577102" w:rsidP="002C6834">
      <w:pPr>
        <w:numPr>
          <w:ilvl w:val="0"/>
          <w:numId w:val="16"/>
        </w:numPr>
        <w:ind w:left="1080"/>
      </w:pPr>
      <w:r w:rsidRPr="00577102">
        <w:t>Secure Development and governance process around it</w:t>
      </w:r>
    </w:p>
    <w:p w14:paraId="422D87CE" w14:textId="77777777" w:rsidR="00577102" w:rsidRPr="00577102" w:rsidRDefault="00577102" w:rsidP="002C6834">
      <w:pPr>
        <w:numPr>
          <w:ilvl w:val="0"/>
          <w:numId w:val="16"/>
        </w:numPr>
        <w:ind w:left="1080"/>
      </w:pPr>
      <w:r w:rsidRPr="00577102">
        <w:t>Continuous Integration / Continuous Development</w:t>
      </w:r>
    </w:p>
    <w:p w14:paraId="67BFC758" w14:textId="77777777" w:rsidR="00577102" w:rsidRPr="00577102" w:rsidRDefault="00577102" w:rsidP="002C6834">
      <w:pPr>
        <w:numPr>
          <w:ilvl w:val="0"/>
          <w:numId w:val="16"/>
        </w:numPr>
        <w:ind w:left="1080"/>
      </w:pPr>
      <w:r w:rsidRPr="00577102">
        <w:t>Proactive / Predictive monitoring for critical applications and the resolution process around it.</w:t>
      </w:r>
    </w:p>
    <w:p w14:paraId="434F6F2F" w14:textId="77777777" w:rsidR="001200D2" w:rsidRDefault="00577102" w:rsidP="00172B35">
      <w:pPr>
        <w:ind w:left="1080"/>
      </w:pPr>
      <w:r w:rsidRPr="00577102">
        <w:t>Product Owner engagement from the Business side for continuous prioritization and feedback.</w:t>
      </w:r>
    </w:p>
    <w:p w14:paraId="59692D59" w14:textId="77777777" w:rsidR="001200D2" w:rsidRDefault="001200D2" w:rsidP="001200D2">
      <w:pPr>
        <w:pStyle w:val="Heading2"/>
        <w:spacing w:after="0"/>
      </w:pPr>
      <w:bookmarkStart w:id="114" w:name="_Toc32577796"/>
      <w:r w:rsidRPr="00172B35">
        <w:lastRenderedPageBreak/>
        <w:t>Distribution</w:t>
      </w:r>
      <w:bookmarkEnd w:id="114"/>
    </w:p>
    <w:p w14:paraId="32FD8FEA" w14:textId="77777777" w:rsidR="001200D2" w:rsidRPr="001200D2" w:rsidRDefault="001200D2" w:rsidP="001200D2">
      <w:pPr>
        <w:pStyle w:val="Heading3"/>
        <w:rPr>
          <w:sz w:val="22"/>
          <w:szCs w:val="22"/>
        </w:rPr>
      </w:pPr>
      <w:bookmarkStart w:id="115" w:name="_Toc32577797"/>
      <w:r>
        <w:rPr>
          <w:sz w:val="22"/>
          <w:szCs w:val="22"/>
        </w:rPr>
        <w:t>Distribution</w:t>
      </w:r>
      <w:bookmarkEnd w:id="115"/>
    </w:p>
    <w:p w14:paraId="4486E304" w14:textId="77777777" w:rsidR="001200D2" w:rsidRDefault="001200D2" w:rsidP="001200D2">
      <w:pPr>
        <w:ind w:left="720"/>
        <w:jc w:val="both"/>
      </w:pPr>
    </w:p>
    <w:p w14:paraId="05BFF696" w14:textId="77777777" w:rsidR="00172B35" w:rsidRPr="00172B35" w:rsidRDefault="00172B35" w:rsidP="00172B35">
      <w:pPr>
        <w:ind w:left="720"/>
        <w:rPr>
          <w:iCs/>
        </w:rPr>
      </w:pPr>
      <w:r w:rsidRPr="00172B35">
        <w:rPr>
          <w:iCs/>
        </w:rPr>
        <w:t>Distribution services team is responsible for providing global support/projects services for all the WMS (Warehouse Management system), TMS</w:t>
      </w:r>
      <w:r>
        <w:rPr>
          <w:iCs/>
        </w:rPr>
        <w:t xml:space="preserve"> </w:t>
      </w:r>
      <w:r w:rsidRPr="00172B35">
        <w:rPr>
          <w:iCs/>
        </w:rPr>
        <w:t>(Transportation management system), WCS</w:t>
      </w:r>
      <w:r>
        <w:rPr>
          <w:iCs/>
        </w:rPr>
        <w:t xml:space="preserve"> </w:t>
      </w:r>
      <w:r w:rsidRPr="00172B35">
        <w:rPr>
          <w:iCs/>
        </w:rPr>
        <w:t>(Warehouse control systems) and Purchasing applications. The applications include but not limited to Manhattan WMOS, SCI, MIF, Move10, Move7, Swisslog Autostore, Egemin, TSW Conveyers, Vocollect, Dematic ASRS, AEB, RF Console, SOTI, Logistyx, Custom Label Applications, Streamliner, Ivalua,. Majority of the apps that team supports are very business critical for DC operations to run. There are several versions of the WMS, TMS applications that are supported for different distribution centers.</w:t>
      </w:r>
    </w:p>
    <w:p w14:paraId="30637BB6" w14:textId="77777777" w:rsidR="00172B35" w:rsidRPr="00172B35" w:rsidRDefault="00172B35" w:rsidP="00172B35">
      <w:pPr>
        <w:ind w:left="720"/>
        <w:rPr>
          <w:rFonts w:ascii="Calibri" w:hAnsi="Calibri"/>
        </w:rPr>
      </w:pPr>
      <w:r w:rsidRPr="00172B35">
        <w:rPr>
          <w:iCs/>
        </w:rPr>
        <w:t xml:space="preserve">   </w:t>
      </w:r>
    </w:p>
    <w:p w14:paraId="738DB6D4" w14:textId="77777777" w:rsidR="000E5B5F" w:rsidRPr="00172B35" w:rsidRDefault="00172B35" w:rsidP="00172B35">
      <w:pPr>
        <w:ind w:left="720"/>
      </w:pPr>
      <w:r w:rsidRPr="00172B35">
        <w:rPr>
          <w:iCs/>
        </w:rPr>
        <w:t>The team supports day to day DC operations and few resources are located in the major distribution center to support the operations. The Distribution team partners with the different internal teams to identify development requirements, testing and production migration/implementation.  Such teams include the SAP Functional teams, SAP Dev Team, EDI, DC Operations team, Supply chain Business etc</w:t>
      </w:r>
      <w:r w:rsidR="001200D2" w:rsidRPr="00172B35">
        <w:t>.</w:t>
      </w:r>
      <w:bookmarkStart w:id="116" w:name="_Toc194916471"/>
      <w:bookmarkStart w:id="117" w:name="_Toc136829202"/>
    </w:p>
    <w:p w14:paraId="1EABC852" w14:textId="77777777" w:rsidR="000E5B5F" w:rsidRDefault="000E5B5F" w:rsidP="000E5B5F"/>
    <w:p w14:paraId="3F30BB72" w14:textId="77777777" w:rsidR="0011336E" w:rsidRDefault="0011336E" w:rsidP="000E5B5F"/>
    <w:p w14:paraId="4B93CD18" w14:textId="77777777" w:rsidR="003A3B8F" w:rsidRPr="0059687E" w:rsidRDefault="000E5B5F" w:rsidP="000E5B5F">
      <w:pPr>
        <w:pStyle w:val="Heading1"/>
        <w:numPr>
          <w:ilvl w:val="0"/>
          <w:numId w:val="0"/>
        </w:numPr>
        <w:rPr>
          <w:caps/>
        </w:rPr>
      </w:pPr>
      <w:r>
        <w:rPr>
          <w:caps/>
        </w:rPr>
        <w:br w:type="page"/>
      </w:r>
      <w:bookmarkStart w:id="118" w:name="_Toc32577798"/>
      <w:r w:rsidR="003A3B8F">
        <w:rPr>
          <w:caps/>
        </w:rPr>
        <w:lastRenderedPageBreak/>
        <w:t xml:space="preserve">Supplier </w:t>
      </w:r>
      <w:r w:rsidR="003A3B8F" w:rsidRPr="0059687E">
        <w:rPr>
          <w:caps/>
        </w:rPr>
        <w:t>R</w:t>
      </w:r>
      <w:r w:rsidR="003A3B8F" w:rsidRPr="00132617">
        <w:rPr>
          <w:bCs/>
          <w:caps/>
        </w:rPr>
        <w:t>esponse</w:t>
      </w:r>
      <w:bookmarkEnd w:id="116"/>
      <w:bookmarkEnd w:id="117"/>
      <w:bookmarkEnd w:id="118"/>
    </w:p>
    <w:p w14:paraId="002FF2E8" w14:textId="77777777" w:rsidR="003A3B8F" w:rsidRPr="00803CA4" w:rsidRDefault="003A3B8F" w:rsidP="003A3B8F">
      <w:pPr>
        <w:rPr>
          <w:rFonts w:cs="Arial"/>
          <w:szCs w:val="22"/>
        </w:rPr>
      </w:pPr>
      <w:r w:rsidRPr="00803CA4">
        <w:rPr>
          <w:rFonts w:cs="Arial"/>
          <w:szCs w:val="22"/>
        </w:rPr>
        <w:t>The response to this RFP should include the sections outlined below; the numbering should be identical to the sections outlined below.  Except where specifically requested, the proposal shall be contained within a single document.</w:t>
      </w:r>
    </w:p>
    <w:p w14:paraId="4A8651F2" w14:textId="77777777" w:rsidR="003A3B8F" w:rsidRPr="003A3B8F" w:rsidRDefault="008066E9" w:rsidP="003A3B8F">
      <w:pPr>
        <w:pStyle w:val="Heading2"/>
        <w:numPr>
          <w:ilvl w:val="1"/>
          <w:numId w:val="0"/>
        </w:numPr>
        <w:tabs>
          <w:tab w:val="num" w:pos="576"/>
        </w:tabs>
        <w:rPr>
          <w:sz w:val="22"/>
          <w:szCs w:val="22"/>
        </w:rPr>
      </w:pPr>
      <w:bookmarkStart w:id="119" w:name="_Toc32577799"/>
      <w:r w:rsidRPr="003A3B8F">
        <w:rPr>
          <w:sz w:val="22"/>
          <w:szCs w:val="22"/>
        </w:rPr>
        <w:t>5.1 Contact</w:t>
      </w:r>
      <w:r w:rsidR="003A3B8F" w:rsidRPr="003A3B8F">
        <w:rPr>
          <w:sz w:val="22"/>
          <w:szCs w:val="22"/>
        </w:rPr>
        <w:t xml:space="preserve"> Information</w:t>
      </w:r>
      <w:bookmarkEnd w:id="119"/>
    </w:p>
    <w:p w14:paraId="1E029C71" w14:textId="77777777" w:rsidR="003A3B8F" w:rsidRPr="003C60ED" w:rsidRDefault="003A3B8F" w:rsidP="003A3B8F">
      <w:pPr>
        <w:pStyle w:val="NormalWeb"/>
        <w:spacing w:before="0" w:after="0"/>
        <w:ind w:left="720"/>
        <w:outlineLvl w:val="1"/>
        <w:rPr>
          <w:rFonts w:ascii="Arial" w:hAnsi="Arial" w:cs="Arial"/>
          <w:sz w:val="22"/>
          <w:szCs w:val="22"/>
        </w:rPr>
      </w:pPr>
    </w:p>
    <w:p w14:paraId="65384FA6" w14:textId="77777777" w:rsidR="003A3B8F" w:rsidRPr="00803CA4" w:rsidRDefault="007B4B34" w:rsidP="003A3B8F">
      <w:pPr>
        <w:pStyle w:val="NormalWeb"/>
        <w:rPr>
          <w:rFonts w:ascii="Arial" w:hAnsi="Arial"/>
          <w:color w:val="auto"/>
          <w:sz w:val="22"/>
        </w:rPr>
      </w:pPr>
      <w:r>
        <w:rPr>
          <w:rFonts w:ascii="Arial" w:hAnsi="Arial"/>
          <w:color w:val="auto"/>
          <w:sz w:val="22"/>
        </w:rPr>
        <w:t>Complete</w:t>
      </w:r>
      <w:r w:rsidR="003A3B8F" w:rsidRPr="00803CA4">
        <w:rPr>
          <w:rFonts w:ascii="Arial" w:hAnsi="Arial"/>
          <w:color w:val="auto"/>
          <w:sz w:val="22"/>
        </w:rPr>
        <w:t xml:space="preserve"> the following table:</w:t>
      </w:r>
    </w:p>
    <w:p w14:paraId="3C5480C7" w14:textId="77777777" w:rsidR="003A3B8F" w:rsidRPr="003C60ED" w:rsidRDefault="003A3B8F" w:rsidP="003A3B8F">
      <w:pPr>
        <w:ind w:left="720"/>
        <w:rPr>
          <w:rFonts w:cs="Arial"/>
          <w:szCs w:val="22"/>
        </w:rPr>
      </w:pPr>
    </w:p>
    <w:tbl>
      <w:tblPr>
        <w:tblW w:w="85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60"/>
        <w:gridCol w:w="5868"/>
      </w:tblGrid>
      <w:tr w:rsidR="003A3B8F" w:rsidRPr="003C60ED" w14:paraId="0C5DEF48" w14:textId="77777777">
        <w:trPr>
          <w:cantSplit/>
        </w:trPr>
        <w:tc>
          <w:tcPr>
            <w:tcW w:w="8528" w:type="dxa"/>
            <w:gridSpan w:val="2"/>
            <w:shd w:val="pct20" w:color="auto" w:fill="000080"/>
          </w:tcPr>
          <w:p w14:paraId="10DD143C" w14:textId="77777777" w:rsidR="003A3B8F" w:rsidRPr="003C60ED" w:rsidRDefault="003A3B8F" w:rsidP="003A3B8F">
            <w:pPr>
              <w:rPr>
                <w:rFonts w:cs="Arial"/>
                <w:b/>
                <w:color w:val="FFFFFF"/>
                <w:szCs w:val="22"/>
              </w:rPr>
            </w:pPr>
            <w:r w:rsidRPr="003C60ED">
              <w:rPr>
                <w:rFonts w:cs="Arial"/>
                <w:b/>
                <w:szCs w:val="22"/>
                <w:highlight w:val="darkBlue"/>
              </w:rPr>
              <w:t>Responding Company Information</w:t>
            </w:r>
          </w:p>
        </w:tc>
      </w:tr>
      <w:tr w:rsidR="003A3B8F" w:rsidRPr="003C60ED" w14:paraId="647AA5BE" w14:textId="77777777">
        <w:tc>
          <w:tcPr>
            <w:tcW w:w="2660" w:type="dxa"/>
          </w:tcPr>
          <w:p w14:paraId="0AB15A74" w14:textId="77777777" w:rsidR="003A3B8F" w:rsidRPr="003C60ED" w:rsidRDefault="003A3B8F" w:rsidP="003A3B8F">
            <w:pPr>
              <w:rPr>
                <w:rFonts w:cs="Arial"/>
                <w:szCs w:val="22"/>
              </w:rPr>
            </w:pPr>
            <w:r w:rsidRPr="003C60ED">
              <w:rPr>
                <w:rFonts w:cs="Arial"/>
                <w:szCs w:val="22"/>
              </w:rPr>
              <w:t>Responding company:</w:t>
            </w:r>
          </w:p>
        </w:tc>
        <w:tc>
          <w:tcPr>
            <w:tcW w:w="5868" w:type="dxa"/>
          </w:tcPr>
          <w:p w14:paraId="50E7B795" w14:textId="77777777" w:rsidR="003A3B8F" w:rsidRPr="003C60ED" w:rsidRDefault="003A3B8F" w:rsidP="003A3B8F">
            <w:pPr>
              <w:rPr>
                <w:rFonts w:cs="Arial"/>
                <w:szCs w:val="22"/>
              </w:rPr>
            </w:pPr>
          </w:p>
        </w:tc>
      </w:tr>
      <w:tr w:rsidR="003A3B8F" w:rsidRPr="003C60ED" w14:paraId="772ACFB9" w14:textId="77777777">
        <w:tc>
          <w:tcPr>
            <w:tcW w:w="2660" w:type="dxa"/>
          </w:tcPr>
          <w:p w14:paraId="50356953" w14:textId="77777777" w:rsidR="003A3B8F" w:rsidRPr="003C60ED" w:rsidRDefault="003A3B8F" w:rsidP="0026759F">
            <w:pPr>
              <w:rPr>
                <w:rFonts w:cs="Arial"/>
                <w:szCs w:val="22"/>
              </w:rPr>
            </w:pPr>
            <w:r>
              <w:rPr>
                <w:rFonts w:cs="Arial"/>
                <w:szCs w:val="22"/>
              </w:rPr>
              <w:t xml:space="preserve">Primary </w:t>
            </w:r>
            <w:r w:rsidR="0026759F">
              <w:rPr>
                <w:rFonts w:cs="Arial"/>
                <w:szCs w:val="22"/>
              </w:rPr>
              <w:t>c</w:t>
            </w:r>
            <w:r w:rsidRPr="003C60ED">
              <w:rPr>
                <w:rFonts w:cs="Arial"/>
                <w:szCs w:val="22"/>
              </w:rPr>
              <w:t>ontact name:</w:t>
            </w:r>
          </w:p>
        </w:tc>
        <w:tc>
          <w:tcPr>
            <w:tcW w:w="5868" w:type="dxa"/>
          </w:tcPr>
          <w:p w14:paraId="2C16864C" w14:textId="77777777" w:rsidR="003A3B8F" w:rsidRPr="003C60ED" w:rsidRDefault="003A3B8F" w:rsidP="003A3B8F">
            <w:pPr>
              <w:rPr>
                <w:rFonts w:cs="Arial"/>
                <w:szCs w:val="22"/>
              </w:rPr>
            </w:pPr>
          </w:p>
        </w:tc>
      </w:tr>
      <w:tr w:rsidR="003A3B8F" w:rsidRPr="003C60ED" w14:paraId="6172C1D2" w14:textId="77777777">
        <w:tc>
          <w:tcPr>
            <w:tcW w:w="2660" w:type="dxa"/>
          </w:tcPr>
          <w:p w14:paraId="406FDC4D" w14:textId="77777777" w:rsidR="003A3B8F" w:rsidRPr="003C60ED" w:rsidRDefault="003A3B8F" w:rsidP="003A3B8F">
            <w:pPr>
              <w:rPr>
                <w:rFonts w:cs="Arial"/>
                <w:szCs w:val="22"/>
              </w:rPr>
            </w:pPr>
            <w:r w:rsidRPr="003C60ED">
              <w:rPr>
                <w:rFonts w:cs="Arial"/>
                <w:szCs w:val="22"/>
              </w:rPr>
              <w:t>Address:</w:t>
            </w:r>
          </w:p>
        </w:tc>
        <w:tc>
          <w:tcPr>
            <w:tcW w:w="5868" w:type="dxa"/>
          </w:tcPr>
          <w:p w14:paraId="1E6345A0" w14:textId="77777777" w:rsidR="003A3B8F" w:rsidRPr="003C60ED" w:rsidRDefault="003A3B8F" w:rsidP="003A3B8F">
            <w:pPr>
              <w:rPr>
                <w:rFonts w:cs="Arial"/>
                <w:szCs w:val="22"/>
              </w:rPr>
            </w:pPr>
          </w:p>
        </w:tc>
      </w:tr>
      <w:tr w:rsidR="003A3B8F" w:rsidRPr="003C60ED" w14:paraId="4112BD54" w14:textId="77777777">
        <w:tc>
          <w:tcPr>
            <w:tcW w:w="2660" w:type="dxa"/>
          </w:tcPr>
          <w:p w14:paraId="0A82860F" w14:textId="77777777" w:rsidR="003A3B8F" w:rsidRPr="003C60ED" w:rsidRDefault="003A3B8F" w:rsidP="003A3B8F">
            <w:pPr>
              <w:rPr>
                <w:rFonts w:cs="Arial"/>
                <w:szCs w:val="22"/>
              </w:rPr>
            </w:pPr>
            <w:r w:rsidRPr="003C60ED">
              <w:rPr>
                <w:rFonts w:cs="Arial"/>
                <w:szCs w:val="22"/>
              </w:rPr>
              <w:t>ZIP code:</w:t>
            </w:r>
          </w:p>
        </w:tc>
        <w:tc>
          <w:tcPr>
            <w:tcW w:w="5868" w:type="dxa"/>
          </w:tcPr>
          <w:p w14:paraId="4C5DAF16" w14:textId="77777777" w:rsidR="003A3B8F" w:rsidRPr="003C60ED" w:rsidRDefault="003A3B8F" w:rsidP="003A3B8F">
            <w:pPr>
              <w:rPr>
                <w:rFonts w:cs="Arial"/>
                <w:szCs w:val="22"/>
              </w:rPr>
            </w:pPr>
          </w:p>
        </w:tc>
      </w:tr>
      <w:tr w:rsidR="003A3B8F" w:rsidRPr="003C60ED" w14:paraId="55630BED" w14:textId="77777777">
        <w:tc>
          <w:tcPr>
            <w:tcW w:w="2660" w:type="dxa"/>
          </w:tcPr>
          <w:p w14:paraId="06F60D4C" w14:textId="77777777" w:rsidR="003A3B8F" w:rsidRPr="003C60ED" w:rsidRDefault="003A3B8F" w:rsidP="003A3B8F">
            <w:pPr>
              <w:rPr>
                <w:rFonts w:cs="Arial"/>
                <w:szCs w:val="22"/>
              </w:rPr>
            </w:pPr>
            <w:r>
              <w:rPr>
                <w:rFonts w:cs="Arial"/>
                <w:szCs w:val="22"/>
              </w:rPr>
              <w:t>City</w:t>
            </w:r>
            <w:r w:rsidRPr="003C60ED">
              <w:rPr>
                <w:rFonts w:cs="Arial"/>
                <w:szCs w:val="22"/>
              </w:rPr>
              <w:t>:</w:t>
            </w:r>
          </w:p>
        </w:tc>
        <w:tc>
          <w:tcPr>
            <w:tcW w:w="5868" w:type="dxa"/>
          </w:tcPr>
          <w:p w14:paraId="2868BE8E" w14:textId="77777777" w:rsidR="003A3B8F" w:rsidRPr="003C60ED" w:rsidRDefault="003A3B8F" w:rsidP="003A3B8F">
            <w:pPr>
              <w:rPr>
                <w:rFonts w:cs="Arial"/>
                <w:szCs w:val="22"/>
              </w:rPr>
            </w:pPr>
          </w:p>
        </w:tc>
      </w:tr>
      <w:tr w:rsidR="003A3B8F" w:rsidRPr="003C60ED" w14:paraId="585A2E50" w14:textId="77777777">
        <w:tc>
          <w:tcPr>
            <w:tcW w:w="2660" w:type="dxa"/>
          </w:tcPr>
          <w:p w14:paraId="53CD61BB" w14:textId="77777777" w:rsidR="003A3B8F" w:rsidRPr="003C60ED" w:rsidRDefault="003A3B8F" w:rsidP="003A3B8F">
            <w:pPr>
              <w:rPr>
                <w:rFonts w:cs="Arial"/>
                <w:szCs w:val="22"/>
              </w:rPr>
            </w:pPr>
            <w:r w:rsidRPr="003C60ED">
              <w:rPr>
                <w:rFonts w:cs="Arial"/>
                <w:szCs w:val="22"/>
              </w:rPr>
              <w:t>Country:</w:t>
            </w:r>
          </w:p>
        </w:tc>
        <w:tc>
          <w:tcPr>
            <w:tcW w:w="5868" w:type="dxa"/>
          </w:tcPr>
          <w:p w14:paraId="092B2C96" w14:textId="77777777" w:rsidR="003A3B8F" w:rsidRPr="003C60ED" w:rsidRDefault="003A3B8F" w:rsidP="003A3B8F">
            <w:pPr>
              <w:rPr>
                <w:rFonts w:cs="Arial"/>
                <w:szCs w:val="22"/>
              </w:rPr>
            </w:pPr>
          </w:p>
        </w:tc>
      </w:tr>
      <w:tr w:rsidR="003A3B8F" w:rsidRPr="003C60ED" w14:paraId="776BF934" w14:textId="77777777">
        <w:tc>
          <w:tcPr>
            <w:tcW w:w="2660" w:type="dxa"/>
          </w:tcPr>
          <w:p w14:paraId="16AF9944" w14:textId="77777777" w:rsidR="003A3B8F" w:rsidRPr="003C60ED" w:rsidRDefault="003A3B8F" w:rsidP="003A3B8F">
            <w:pPr>
              <w:rPr>
                <w:rFonts w:cs="Arial"/>
                <w:szCs w:val="22"/>
              </w:rPr>
            </w:pPr>
            <w:r w:rsidRPr="003C60ED">
              <w:rPr>
                <w:rFonts w:cs="Arial"/>
                <w:szCs w:val="22"/>
              </w:rPr>
              <w:t>Phone number:</w:t>
            </w:r>
          </w:p>
        </w:tc>
        <w:tc>
          <w:tcPr>
            <w:tcW w:w="5868" w:type="dxa"/>
          </w:tcPr>
          <w:p w14:paraId="69979640" w14:textId="77777777" w:rsidR="003A3B8F" w:rsidRPr="003C60ED" w:rsidRDefault="003A3B8F" w:rsidP="003A3B8F">
            <w:pPr>
              <w:rPr>
                <w:rFonts w:cs="Arial"/>
                <w:szCs w:val="22"/>
              </w:rPr>
            </w:pPr>
          </w:p>
        </w:tc>
      </w:tr>
      <w:tr w:rsidR="003A3B8F" w:rsidRPr="003C60ED" w14:paraId="5F490A4B" w14:textId="77777777">
        <w:tc>
          <w:tcPr>
            <w:tcW w:w="2660" w:type="dxa"/>
          </w:tcPr>
          <w:p w14:paraId="04442593" w14:textId="77777777" w:rsidR="003A3B8F" w:rsidRPr="003C60ED" w:rsidRDefault="003A3B8F" w:rsidP="003A3B8F">
            <w:pPr>
              <w:rPr>
                <w:rFonts w:cs="Arial"/>
                <w:szCs w:val="22"/>
              </w:rPr>
            </w:pPr>
            <w:r w:rsidRPr="003C60ED">
              <w:rPr>
                <w:rFonts w:cs="Arial"/>
                <w:szCs w:val="22"/>
              </w:rPr>
              <w:t>Fax number:</w:t>
            </w:r>
          </w:p>
        </w:tc>
        <w:tc>
          <w:tcPr>
            <w:tcW w:w="5868" w:type="dxa"/>
          </w:tcPr>
          <w:p w14:paraId="4562183F" w14:textId="77777777" w:rsidR="003A3B8F" w:rsidRPr="003C60ED" w:rsidRDefault="003A3B8F" w:rsidP="003A3B8F">
            <w:pPr>
              <w:rPr>
                <w:rFonts w:cs="Arial"/>
                <w:szCs w:val="22"/>
              </w:rPr>
            </w:pPr>
          </w:p>
        </w:tc>
      </w:tr>
      <w:tr w:rsidR="003A3B8F" w:rsidRPr="003C60ED" w14:paraId="01253DB7" w14:textId="77777777">
        <w:tc>
          <w:tcPr>
            <w:tcW w:w="2660" w:type="dxa"/>
          </w:tcPr>
          <w:p w14:paraId="101CBE2F" w14:textId="77777777" w:rsidR="003A3B8F" w:rsidRPr="003C60ED" w:rsidRDefault="003A3B8F" w:rsidP="003A3B8F">
            <w:pPr>
              <w:rPr>
                <w:rFonts w:cs="Arial"/>
                <w:szCs w:val="22"/>
              </w:rPr>
            </w:pPr>
            <w:r w:rsidRPr="003C60ED">
              <w:rPr>
                <w:rFonts w:cs="Arial"/>
                <w:szCs w:val="22"/>
              </w:rPr>
              <w:t>Email:</w:t>
            </w:r>
          </w:p>
        </w:tc>
        <w:tc>
          <w:tcPr>
            <w:tcW w:w="5868" w:type="dxa"/>
          </w:tcPr>
          <w:p w14:paraId="39B8C9DF" w14:textId="77777777" w:rsidR="003A3B8F" w:rsidRPr="003C60ED" w:rsidRDefault="003A3B8F" w:rsidP="003A3B8F">
            <w:pPr>
              <w:rPr>
                <w:rFonts w:cs="Arial"/>
                <w:szCs w:val="22"/>
              </w:rPr>
            </w:pPr>
          </w:p>
        </w:tc>
      </w:tr>
    </w:tbl>
    <w:p w14:paraId="0CBD56D2" w14:textId="77777777" w:rsidR="003A3B8F" w:rsidRPr="003C60ED" w:rsidRDefault="003A3B8F" w:rsidP="000E5B5F">
      <w:pPr>
        <w:pStyle w:val="NormalWeb"/>
        <w:spacing w:before="0" w:after="0"/>
        <w:outlineLvl w:val="1"/>
        <w:rPr>
          <w:rFonts w:ascii="Arial" w:hAnsi="Arial" w:cs="Arial"/>
          <w:sz w:val="22"/>
          <w:szCs w:val="22"/>
        </w:rPr>
      </w:pPr>
    </w:p>
    <w:p w14:paraId="56B878C0" w14:textId="77777777" w:rsidR="003A3B8F" w:rsidRPr="003A3B8F" w:rsidRDefault="003A3B8F" w:rsidP="003A3B8F">
      <w:pPr>
        <w:pStyle w:val="Heading2"/>
        <w:numPr>
          <w:ilvl w:val="1"/>
          <w:numId w:val="0"/>
        </w:numPr>
        <w:tabs>
          <w:tab w:val="num" w:pos="576"/>
        </w:tabs>
        <w:rPr>
          <w:sz w:val="22"/>
          <w:szCs w:val="22"/>
        </w:rPr>
      </w:pPr>
      <w:bookmarkStart w:id="120" w:name="_Toc32577800"/>
      <w:r>
        <w:rPr>
          <w:sz w:val="22"/>
          <w:szCs w:val="22"/>
        </w:rPr>
        <w:t xml:space="preserve">5.2 </w:t>
      </w:r>
      <w:r w:rsidRPr="003A3B8F">
        <w:rPr>
          <w:sz w:val="22"/>
          <w:szCs w:val="22"/>
        </w:rPr>
        <w:t>Executive Summary</w:t>
      </w:r>
      <w:bookmarkEnd w:id="120"/>
    </w:p>
    <w:p w14:paraId="7DFD4782" w14:textId="77777777" w:rsidR="000D6809" w:rsidRDefault="000D6809" w:rsidP="003A3B8F">
      <w:pPr>
        <w:ind w:left="720"/>
        <w:rPr>
          <w:rFonts w:cs="Arial"/>
          <w:szCs w:val="22"/>
        </w:rPr>
      </w:pPr>
    </w:p>
    <w:p w14:paraId="78AD4201" w14:textId="77777777" w:rsidR="003A3B8F" w:rsidRPr="004C1A98" w:rsidRDefault="003A3B8F" w:rsidP="003A3B8F">
      <w:pPr>
        <w:ind w:left="720"/>
        <w:rPr>
          <w:rFonts w:cs="Arial"/>
          <w:szCs w:val="22"/>
        </w:rPr>
      </w:pPr>
      <w:r w:rsidRPr="004C1A98">
        <w:rPr>
          <w:rFonts w:cs="Arial"/>
          <w:szCs w:val="22"/>
        </w:rPr>
        <w:t xml:space="preserve">Provide a standalone document entitled “Executive Summary”.  The “Executive Summary” shall be written to communicate to a </w:t>
      </w:r>
      <w:r w:rsidR="007B7763">
        <w:rPr>
          <w:rFonts w:cs="Arial"/>
          <w:szCs w:val="22"/>
        </w:rPr>
        <w:t>DRiV</w:t>
      </w:r>
      <w:r w:rsidRPr="004C1A98">
        <w:rPr>
          <w:rFonts w:cs="Arial"/>
          <w:szCs w:val="22"/>
        </w:rPr>
        <w:t xml:space="preserve"> executive-level audience and shall contain a succinct (10 pages maximum) summary of the offering, the approach and the value proposition provided by the Supplier.  The summary should not introduce new information from the proposal, but be an abridged version of the proposal information.  The Supplier’s value statement should focus on unique items of differentiation that the Supplier feels it brings to the table when compared to its competition</w:t>
      </w:r>
      <w:r w:rsidR="002D4B9D">
        <w:rPr>
          <w:rFonts w:cs="Arial"/>
          <w:szCs w:val="22"/>
        </w:rPr>
        <w:t>, as well as a financial summary, focusing on the total cost of ownership</w:t>
      </w:r>
      <w:r w:rsidRPr="004C1A98">
        <w:rPr>
          <w:rFonts w:cs="Arial"/>
          <w:szCs w:val="22"/>
        </w:rPr>
        <w:t xml:space="preserve">.    </w:t>
      </w:r>
      <w:r w:rsidR="007B7763">
        <w:rPr>
          <w:rFonts w:cs="Arial"/>
          <w:szCs w:val="22"/>
        </w:rPr>
        <w:t>DRiV</w:t>
      </w:r>
      <w:r w:rsidRPr="004C1A98">
        <w:rPr>
          <w:rFonts w:cs="Arial"/>
          <w:szCs w:val="22"/>
        </w:rPr>
        <w:t xml:space="preserve"> will require the Supplier to resubmit any response that does not meet this requirement.  </w:t>
      </w:r>
    </w:p>
    <w:p w14:paraId="29CA2344" w14:textId="77777777" w:rsidR="003A3B8F" w:rsidRPr="003A3B8F" w:rsidRDefault="008066E9" w:rsidP="003A3B8F">
      <w:pPr>
        <w:pStyle w:val="Heading2"/>
        <w:numPr>
          <w:ilvl w:val="1"/>
          <w:numId w:val="0"/>
        </w:numPr>
        <w:tabs>
          <w:tab w:val="num" w:pos="576"/>
        </w:tabs>
        <w:rPr>
          <w:sz w:val="22"/>
          <w:szCs w:val="22"/>
        </w:rPr>
      </w:pPr>
      <w:bookmarkStart w:id="121" w:name="_Toc32577801"/>
      <w:r w:rsidRPr="003A3B8F">
        <w:rPr>
          <w:sz w:val="22"/>
          <w:szCs w:val="22"/>
        </w:rPr>
        <w:t>5.3 Solution</w:t>
      </w:r>
      <w:r w:rsidR="003A3B8F" w:rsidRPr="003A3B8F">
        <w:rPr>
          <w:sz w:val="22"/>
          <w:szCs w:val="22"/>
        </w:rPr>
        <w:t xml:space="preserve"> Design</w:t>
      </w:r>
      <w:bookmarkEnd w:id="121"/>
    </w:p>
    <w:p w14:paraId="4AB7A7C4" w14:textId="77777777" w:rsidR="003A3B8F" w:rsidRPr="00C225B6" w:rsidRDefault="003A3B8F" w:rsidP="00C225B6">
      <w:pPr>
        <w:pStyle w:val="Heading3"/>
        <w:numPr>
          <w:ilvl w:val="0"/>
          <w:numId w:val="0"/>
        </w:numPr>
        <w:ind w:left="720"/>
        <w:rPr>
          <w:rFonts w:cs="Arial"/>
          <w:bCs/>
          <w:sz w:val="22"/>
          <w:szCs w:val="22"/>
        </w:rPr>
      </w:pPr>
      <w:bookmarkStart w:id="122" w:name="_Toc32577802"/>
      <w:r w:rsidRPr="00C225B6">
        <w:rPr>
          <w:rFonts w:cs="Arial"/>
          <w:bCs/>
          <w:sz w:val="22"/>
          <w:szCs w:val="22"/>
        </w:rPr>
        <w:t>5.3.1 Program Management</w:t>
      </w:r>
      <w:bookmarkEnd w:id="122"/>
    </w:p>
    <w:p w14:paraId="02ABEFA9" w14:textId="77777777" w:rsidR="003A3B8F" w:rsidRPr="003C60ED" w:rsidRDefault="003A3B8F" w:rsidP="003A3B8F">
      <w:pPr>
        <w:pStyle w:val="NormalWeb"/>
        <w:spacing w:before="0" w:after="0"/>
        <w:outlineLvl w:val="1"/>
        <w:rPr>
          <w:rFonts w:ascii="Arial" w:hAnsi="Arial" w:cs="Arial"/>
          <w:sz w:val="22"/>
          <w:szCs w:val="22"/>
        </w:rPr>
      </w:pPr>
    </w:p>
    <w:p w14:paraId="1915D7A0" w14:textId="77777777" w:rsidR="003A3B8F" w:rsidRPr="003C60ED" w:rsidRDefault="003A3B8F" w:rsidP="003A3B8F">
      <w:pPr>
        <w:ind w:left="1440"/>
        <w:rPr>
          <w:rFonts w:cs="Arial"/>
          <w:szCs w:val="22"/>
        </w:rPr>
      </w:pPr>
      <w:r w:rsidRPr="003C60ED">
        <w:rPr>
          <w:rFonts w:cs="Arial"/>
          <w:szCs w:val="22"/>
        </w:rPr>
        <w:t>Describe your approach to program management for thi</w:t>
      </w:r>
      <w:r>
        <w:rPr>
          <w:rFonts w:cs="Arial"/>
          <w:szCs w:val="22"/>
        </w:rPr>
        <w:t>s P</w:t>
      </w:r>
      <w:r w:rsidRPr="003C60ED">
        <w:rPr>
          <w:rFonts w:cs="Arial"/>
          <w:szCs w:val="22"/>
        </w:rPr>
        <w:t xml:space="preserve">rogram, including </w:t>
      </w:r>
      <w:r w:rsidR="00077C14">
        <w:rPr>
          <w:rFonts w:cs="Arial"/>
          <w:szCs w:val="22"/>
        </w:rPr>
        <w:t>program</w:t>
      </w:r>
      <w:r w:rsidRPr="003C60ED">
        <w:rPr>
          <w:rFonts w:cs="Arial"/>
          <w:szCs w:val="22"/>
        </w:rPr>
        <w:t xml:space="preserve"> management tools/methods used and pro</w:t>
      </w:r>
      <w:r w:rsidR="00077C14">
        <w:rPr>
          <w:rFonts w:cs="Arial"/>
          <w:szCs w:val="22"/>
        </w:rPr>
        <w:t>gram</w:t>
      </w:r>
      <w:r w:rsidRPr="003C60ED">
        <w:rPr>
          <w:rFonts w:cs="Arial"/>
          <w:szCs w:val="22"/>
        </w:rPr>
        <w:t xml:space="preserve"> management roles proposed in the solution model</w:t>
      </w:r>
      <w:r>
        <w:rPr>
          <w:rFonts w:cs="Arial"/>
          <w:szCs w:val="22"/>
        </w:rPr>
        <w:t>.</w:t>
      </w:r>
    </w:p>
    <w:p w14:paraId="75FDD590" w14:textId="77777777" w:rsidR="003A3B8F" w:rsidRPr="003C60ED" w:rsidRDefault="003A3B8F" w:rsidP="003A3B8F">
      <w:pPr>
        <w:ind w:left="1440"/>
        <w:rPr>
          <w:rFonts w:cs="Arial"/>
          <w:szCs w:val="22"/>
        </w:rPr>
      </w:pPr>
    </w:p>
    <w:p w14:paraId="25F6EE40" w14:textId="77777777" w:rsidR="003A3B8F" w:rsidRPr="003C60ED" w:rsidRDefault="003A3B8F" w:rsidP="003A3B8F">
      <w:pPr>
        <w:ind w:left="1440"/>
        <w:rPr>
          <w:rFonts w:cs="Arial"/>
          <w:szCs w:val="22"/>
        </w:rPr>
      </w:pPr>
      <w:r w:rsidRPr="003C60ED">
        <w:rPr>
          <w:rFonts w:cs="Arial"/>
          <w:szCs w:val="22"/>
        </w:rPr>
        <w:t xml:space="preserve">Describe what program management role(s) </w:t>
      </w:r>
      <w:r w:rsidR="007B7763">
        <w:rPr>
          <w:rFonts w:cs="Arial"/>
          <w:szCs w:val="22"/>
        </w:rPr>
        <w:t>DRiV</w:t>
      </w:r>
      <w:r w:rsidRPr="003C60ED">
        <w:rPr>
          <w:rFonts w:cs="Arial"/>
          <w:szCs w:val="22"/>
        </w:rPr>
        <w:t xml:space="preserve"> plays in </w:t>
      </w:r>
      <w:r>
        <w:rPr>
          <w:rFonts w:cs="Arial"/>
          <w:szCs w:val="22"/>
        </w:rPr>
        <w:t xml:space="preserve">the overall </w:t>
      </w:r>
      <w:r w:rsidRPr="003C60ED">
        <w:rPr>
          <w:rFonts w:cs="Arial"/>
          <w:szCs w:val="22"/>
        </w:rPr>
        <w:t xml:space="preserve">solution model and how the </w:t>
      </w:r>
      <w:r w:rsidR="007B7763">
        <w:rPr>
          <w:rFonts w:cs="Arial"/>
          <w:szCs w:val="22"/>
        </w:rPr>
        <w:t>DRiV</w:t>
      </w:r>
      <w:r>
        <w:rPr>
          <w:rFonts w:cs="Arial"/>
          <w:szCs w:val="22"/>
        </w:rPr>
        <w:t xml:space="preserve"> </w:t>
      </w:r>
      <w:r w:rsidRPr="003C60ED">
        <w:rPr>
          <w:rFonts w:cs="Arial"/>
          <w:szCs w:val="22"/>
        </w:rPr>
        <w:t>role(s) interact with the supplier roles.</w:t>
      </w:r>
    </w:p>
    <w:p w14:paraId="0D1EC753" w14:textId="77777777" w:rsidR="003A3B8F" w:rsidRPr="003C60ED" w:rsidRDefault="003A3B8F" w:rsidP="003A3B8F">
      <w:pPr>
        <w:ind w:left="1440"/>
        <w:rPr>
          <w:rFonts w:cs="Arial"/>
          <w:szCs w:val="22"/>
        </w:rPr>
      </w:pPr>
    </w:p>
    <w:p w14:paraId="70D165DC" w14:textId="77777777" w:rsidR="003A3B8F" w:rsidRPr="00E53153" w:rsidRDefault="003A3B8F" w:rsidP="00E53153">
      <w:pPr>
        <w:ind w:left="1440"/>
        <w:rPr>
          <w:rFonts w:cs="Arial"/>
          <w:i/>
          <w:szCs w:val="22"/>
        </w:rPr>
      </w:pPr>
      <w:r w:rsidRPr="00CB0CF2">
        <w:rPr>
          <w:rFonts w:cs="Arial"/>
          <w:i/>
          <w:szCs w:val="22"/>
        </w:rPr>
        <w:t xml:space="preserve">Note that detailed </w:t>
      </w:r>
      <w:r w:rsidR="00081407">
        <w:rPr>
          <w:rFonts w:cs="Arial"/>
          <w:i/>
          <w:szCs w:val="22"/>
        </w:rPr>
        <w:t xml:space="preserve">organizational charts and </w:t>
      </w:r>
      <w:r w:rsidRPr="00CB0CF2">
        <w:rPr>
          <w:rFonts w:cs="Arial"/>
          <w:i/>
          <w:szCs w:val="22"/>
        </w:rPr>
        <w:t>role profiles are required in section 5.4 Program Organization, Resources, and Staffing.</w:t>
      </w:r>
    </w:p>
    <w:p w14:paraId="2C3D974B" w14:textId="77777777" w:rsidR="003A3B8F" w:rsidRPr="00C225B6" w:rsidRDefault="003A3B8F" w:rsidP="00C225B6">
      <w:pPr>
        <w:pStyle w:val="Heading3"/>
        <w:numPr>
          <w:ilvl w:val="0"/>
          <w:numId w:val="0"/>
        </w:numPr>
        <w:ind w:left="720"/>
        <w:rPr>
          <w:rFonts w:cs="Arial"/>
          <w:bCs/>
          <w:sz w:val="22"/>
          <w:szCs w:val="22"/>
        </w:rPr>
      </w:pPr>
      <w:bookmarkStart w:id="123" w:name="_Toc194916476"/>
      <w:bookmarkStart w:id="124" w:name="_Toc32577803"/>
      <w:r w:rsidRPr="00C225B6">
        <w:rPr>
          <w:rFonts w:cs="Arial"/>
          <w:bCs/>
          <w:sz w:val="22"/>
          <w:szCs w:val="22"/>
        </w:rPr>
        <w:t>5.3.2 Operating Model</w:t>
      </w:r>
      <w:bookmarkEnd w:id="123"/>
      <w:bookmarkEnd w:id="124"/>
    </w:p>
    <w:p w14:paraId="51E1E127" w14:textId="77777777" w:rsidR="003A3B8F" w:rsidRPr="003C60ED" w:rsidRDefault="003A3B8F" w:rsidP="003A3B8F">
      <w:pPr>
        <w:pStyle w:val="NormalWeb"/>
        <w:spacing w:before="0" w:after="0"/>
        <w:ind w:left="720"/>
        <w:outlineLvl w:val="1"/>
        <w:rPr>
          <w:rFonts w:ascii="Arial" w:hAnsi="Arial" w:cs="Arial"/>
          <w:sz w:val="22"/>
          <w:szCs w:val="22"/>
        </w:rPr>
      </w:pPr>
    </w:p>
    <w:p w14:paraId="618764E4" w14:textId="77777777" w:rsidR="003A3B8F" w:rsidRPr="003C60ED" w:rsidRDefault="007B4B34" w:rsidP="003A3B8F">
      <w:pPr>
        <w:pStyle w:val="NormalWeb"/>
        <w:spacing w:before="0" w:after="0"/>
        <w:ind w:left="1440"/>
        <w:outlineLvl w:val="1"/>
        <w:rPr>
          <w:rFonts w:ascii="Arial" w:hAnsi="Arial" w:cs="Arial"/>
          <w:sz w:val="22"/>
          <w:szCs w:val="22"/>
        </w:rPr>
      </w:pPr>
      <w:bookmarkStart w:id="125" w:name="_Toc194916477"/>
      <w:r>
        <w:rPr>
          <w:rFonts w:ascii="Arial" w:hAnsi="Arial" w:cs="Arial"/>
          <w:sz w:val="22"/>
          <w:szCs w:val="22"/>
        </w:rPr>
        <w:lastRenderedPageBreak/>
        <w:t>P</w:t>
      </w:r>
      <w:r w:rsidR="003A3B8F">
        <w:rPr>
          <w:rFonts w:ascii="Arial" w:hAnsi="Arial" w:cs="Arial"/>
          <w:sz w:val="22"/>
          <w:szCs w:val="22"/>
        </w:rPr>
        <w:t>rovide an overview of the expected operating model for the solution, including h</w:t>
      </w:r>
      <w:r w:rsidR="003A3B8F" w:rsidRPr="003C60ED">
        <w:rPr>
          <w:rFonts w:ascii="Arial" w:hAnsi="Arial" w:cs="Arial"/>
          <w:sz w:val="22"/>
          <w:szCs w:val="22"/>
        </w:rPr>
        <w:t xml:space="preserve">ours of support, </w:t>
      </w:r>
      <w:r w:rsidR="003A3B8F">
        <w:rPr>
          <w:rFonts w:ascii="Arial" w:hAnsi="Arial" w:cs="Arial"/>
          <w:sz w:val="22"/>
          <w:szCs w:val="22"/>
        </w:rPr>
        <w:t xml:space="preserve">team support locations, </w:t>
      </w:r>
      <w:r w:rsidR="00081407">
        <w:rPr>
          <w:rFonts w:ascii="Arial" w:hAnsi="Arial" w:cs="Arial"/>
          <w:sz w:val="22"/>
          <w:szCs w:val="22"/>
        </w:rPr>
        <w:t xml:space="preserve">and </w:t>
      </w:r>
      <w:r w:rsidR="00923D1E">
        <w:rPr>
          <w:rFonts w:ascii="Arial" w:hAnsi="Arial" w:cs="Arial"/>
          <w:sz w:val="22"/>
          <w:szCs w:val="22"/>
        </w:rPr>
        <w:t xml:space="preserve">delivery site </w:t>
      </w:r>
      <w:r w:rsidR="00081407">
        <w:rPr>
          <w:rFonts w:ascii="Arial" w:hAnsi="Arial" w:cs="Arial"/>
          <w:sz w:val="22"/>
          <w:szCs w:val="22"/>
        </w:rPr>
        <w:t xml:space="preserve">coordination and </w:t>
      </w:r>
      <w:r w:rsidR="00923D1E">
        <w:rPr>
          <w:rFonts w:ascii="Arial" w:hAnsi="Arial" w:cs="Arial"/>
          <w:sz w:val="22"/>
          <w:szCs w:val="22"/>
        </w:rPr>
        <w:t>handoffs</w:t>
      </w:r>
      <w:bookmarkEnd w:id="125"/>
      <w:r w:rsidR="00114B30">
        <w:rPr>
          <w:rFonts w:ascii="Arial" w:hAnsi="Arial" w:cs="Arial"/>
          <w:sz w:val="22"/>
          <w:szCs w:val="22"/>
        </w:rPr>
        <w:t xml:space="preserve"> including required </w:t>
      </w:r>
      <w:r w:rsidR="007B7763">
        <w:rPr>
          <w:rFonts w:ascii="Arial" w:hAnsi="Arial" w:cs="Arial"/>
          <w:sz w:val="22"/>
          <w:szCs w:val="22"/>
        </w:rPr>
        <w:t>DRiV</w:t>
      </w:r>
      <w:r w:rsidR="00114B30">
        <w:rPr>
          <w:rFonts w:ascii="Arial" w:hAnsi="Arial" w:cs="Arial"/>
          <w:sz w:val="22"/>
          <w:szCs w:val="22"/>
        </w:rPr>
        <w:t xml:space="preserve"> roles.</w:t>
      </w:r>
    </w:p>
    <w:p w14:paraId="223662DC" w14:textId="77777777" w:rsidR="003A3B8F" w:rsidRPr="00C225B6" w:rsidRDefault="003A3B8F" w:rsidP="00C225B6">
      <w:pPr>
        <w:pStyle w:val="Heading3"/>
        <w:numPr>
          <w:ilvl w:val="0"/>
          <w:numId w:val="0"/>
        </w:numPr>
        <w:ind w:left="720"/>
        <w:rPr>
          <w:rFonts w:cs="Arial"/>
          <w:bCs/>
          <w:sz w:val="22"/>
          <w:szCs w:val="22"/>
        </w:rPr>
      </w:pPr>
      <w:bookmarkStart w:id="126" w:name="_Toc32577804"/>
      <w:r w:rsidRPr="00C225B6">
        <w:rPr>
          <w:rFonts w:cs="Arial"/>
          <w:bCs/>
          <w:sz w:val="22"/>
          <w:szCs w:val="22"/>
        </w:rPr>
        <w:t xml:space="preserve">5.3.3 </w:t>
      </w:r>
      <w:r w:rsidR="00996094">
        <w:rPr>
          <w:rFonts w:cs="Arial"/>
          <w:bCs/>
          <w:sz w:val="22"/>
          <w:szCs w:val="22"/>
        </w:rPr>
        <w:t>AMS</w:t>
      </w:r>
      <w:r w:rsidRPr="00C225B6">
        <w:rPr>
          <w:rFonts w:cs="Arial"/>
          <w:bCs/>
          <w:sz w:val="22"/>
          <w:szCs w:val="22"/>
        </w:rPr>
        <w:t xml:space="preserve"> Activities Approach</w:t>
      </w:r>
      <w:bookmarkEnd w:id="126"/>
    </w:p>
    <w:p w14:paraId="1B7B5835" w14:textId="77777777" w:rsidR="003A3B8F" w:rsidRPr="003C60ED" w:rsidRDefault="003A3B8F" w:rsidP="003A3B8F">
      <w:pPr>
        <w:pStyle w:val="NormalWeb"/>
        <w:spacing w:before="0" w:after="0"/>
        <w:ind w:left="720"/>
        <w:outlineLvl w:val="1"/>
        <w:rPr>
          <w:rFonts w:ascii="Arial" w:hAnsi="Arial" w:cs="Arial"/>
          <w:sz w:val="22"/>
          <w:szCs w:val="22"/>
          <w:u w:val="single"/>
        </w:rPr>
      </w:pPr>
    </w:p>
    <w:p w14:paraId="65F3AB44" w14:textId="5ED640BB" w:rsidR="00EA033A" w:rsidRDefault="003A3B8F" w:rsidP="003A3B8F">
      <w:pPr>
        <w:pStyle w:val="BodyTextIndent"/>
        <w:spacing w:after="0"/>
        <w:ind w:left="1440"/>
        <w:rPr>
          <w:rFonts w:ascii="Arial" w:hAnsi="Arial" w:cs="Arial"/>
          <w:sz w:val="22"/>
          <w:szCs w:val="22"/>
        </w:rPr>
      </w:pPr>
      <w:r w:rsidRPr="00CB0CF2">
        <w:rPr>
          <w:rFonts w:ascii="Arial" w:hAnsi="Arial" w:cs="Arial"/>
          <w:sz w:val="22"/>
          <w:szCs w:val="22"/>
        </w:rPr>
        <w:t>Provide your plan for</w:t>
      </w:r>
      <w:r w:rsidRPr="003C60ED">
        <w:rPr>
          <w:rFonts w:ascii="Arial" w:hAnsi="Arial" w:cs="Arial"/>
          <w:b/>
          <w:sz w:val="22"/>
          <w:szCs w:val="22"/>
        </w:rPr>
        <w:t xml:space="preserve"> </w:t>
      </w:r>
      <w:r>
        <w:rPr>
          <w:rFonts w:ascii="Arial" w:hAnsi="Arial" w:cs="Arial"/>
          <w:sz w:val="22"/>
          <w:szCs w:val="22"/>
        </w:rPr>
        <w:t xml:space="preserve">addressing </w:t>
      </w:r>
      <w:r w:rsidR="00077C14">
        <w:rPr>
          <w:rFonts w:ascii="Arial" w:hAnsi="Arial" w:cs="Arial"/>
          <w:sz w:val="22"/>
          <w:szCs w:val="22"/>
        </w:rPr>
        <w:t xml:space="preserve">Incident Management, Problem Management, </w:t>
      </w:r>
      <w:r w:rsidR="00BF739D">
        <w:rPr>
          <w:rFonts w:ascii="Arial" w:hAnsi="Arial" w:cs="Arial"/>
          <w:sz w:val="22"/>
          <w:szCs w:val="22"/>
        </w:rPr>
        <w:t xml:space="preserve">Service Request Management, </w:t>
      </w:r>
      <w:r w:rsidR="00077C14">
        <w:rPr>
          <w:rFonts w:ascii="Arial" w:hAnsi="Arial" w:cs="Arial"/>
          <w:sz w:val="22"/>
          <w:szCs w:val="22"/>
        </w:rPr>
        <w:t>and Enhancement Management ac</w:t>
      </w:r>
      <w:r w:rsidR="00EA033A">
        <w:rPr>
          <w:rFonts w:ascii="Arial" w:hAnsi="Arial" w:cs="Arial"/>
          <w:sz w:val="22"/>
          <w:szCs w:val="22"/>
        </w:rPr>
        <w:t xml:space="preserve">tivities </w:t>
      </w:r>
      <w:r w:rsidRPr="003C60ED">
        <w:rPr>
          <w:rFonts w:ascii="Arial" w:hAnsi="Arial" w:cs="Arial"/>
          <w:sz w:val="22"/>
          <w:szCs w:val="22"/>
        </w:rPr>
        <w:t>in scope for this proposal as outline</w:t>
      </w:r>
      <w:r w:rsidR="00612C22">
        <w:rPr>
          <w:rFonts w:ascii="Arial" w:hAnsi="Arial" w:cs="Arial"/>
          <w:sz w:val="22"/>
          <w:szCs w:val="22"/>
        </w:rPr>
        <w:t>d</w:t>
      </w:r>
      <w:r w:rsidRPr="003C60ED">
        <w:rPr>
          <w:rFonts w:ascii="Arial" w:hAnsi="Arial" w:cs="Arial"/>
          <w:sz w:val="22"/>
          <w:szCs w:val="22"/>
        </w:rPr>
        <w:t xml:space="preserve"> in the r</w:t>
      </w:r>
      <w:r w:rsidR="00081407">
        <w:rPr>
          <w:rFonts w:ascii="Arial" w:hAnsi="Arial" w:cs="Arial"/>
          <w:sz w:val="22"/>
          <w:szCs w:val="22"/>
        </w:rPr>
        <w:t>equirements section of the RFP.</w:t>
      </w:r>
      <w:r w:rsidR="0094535C">
        <w:rPr>
          <w:rFonts w:ascii="Arial" w:hAnsi="Arial" w:cs="Arial"/>
          <w:sz w:val="22"/>
          <w:szCs w:val="22"/>
        </w:rPr>
        <w:t xml:space="preserve">  Required for both traditional and Agile environments.</w:t>
      </w:r>
    </w:p>
    <w:p w14:paraId="4FFE2A84" w14:textId="77777777" w:rsidR="00EA033A" w:rsidRDefault="00EA033A" w:rsidP="003A3B8F">
      <w:pPr>
        <w:pStyle w:val="BodyTextIndent"/>
        <w:spacing w:after="0"/>
        <w:ind w:left="1440"/>
        <w:rPr>
          <w:rFonts w:ascii="Arial" w:hAnsi="Arial" w:cs="Arial"/>
          <w:sz w:val="22"/>
          <w:szCs w:val="22"/>
        </w:rPr>
      </w:pPr>
    </w:p>
    <w:p w14:paraId="64B1E97C" w14:textId="77777777" w:rsidR="00EA033A" w:rsidRDefault="00EA033A" w:rsidP="003A3B8F">
      <w:pPr>
        <w:pStyle w:val="BodyTextIndent"/>
        <w:spacing w:after="0"/>
        <w:ind w:left="1440"/>
        <w:rPr>
          <w:rFonts w:ascii="Arial" w:hAnsi="Arial" w:cs="Arial"/>
          <w:color w:val="000000"/>
          <w:sz w:val="22"/>
          <w:szCs w:val="22"/>
        </w:rPr>
      </w:pPr>
      <w:r>
        <w:rPr>
          <w:rFonts w:ascii="Arial" w:hAnsi="Arial" w:cs="Arial"/>
          <w:color w:val="000000"/>
          <w:sz w:val="22"/>
          <w:szCs w:val="22"/>
        </w:rPr>
        <w:t xml:space="preserve">Provide your plan for addressing </w:t>
      </w:r>
      <w:r w:rsidR="00077C14">
        <w:rPr>
          <w:rFonts w:ascii="Arial" w:hAnsi="Arial" w:cs="Arial"/>
          <w:color w:val="000000"/>
          <w:sz w:val="22"/>
          <w:szCs w:val="22"/>
        </w:rPr>
        <w:t>baseline</w:t>
      </w:r>
      <w:r>
        <w:rPr>
          <w:rFonts w:ascii="Arial" w:hAnsi="Arial" w:cs="Arial"/>
          <w:color w:val="000000"/>
          <w:sz w:val="22"/>
          <w:szCs w:val="22"/>
        </w:rPr>
        <w:t xml:space="preserve"> activities in the event volumes exceed what is outlined in the RFP requirements</w:t>
      </w:r>
      <w:r w:rsidR="00612C22">
        <w:rPr>
          <w:rFonts w:ascii="Arial" w:hAnsi="Arial" w:cs="Arial"/>
          <w:color w:val="000000"/>
          <w:sz w:val="22"/>
          <w:szCs w:val="22"/>
        </w:rPr>
        <w:t>.</w:t>
      </w:r>
    </w:p>
    <w:p w14:paraId="18572A98" w14:textId="77777777" w:rsidR="00EA033A" w:rsidRDefault="00EA033A" w:rsidP="003A3B8F">
      <w:pPr>
        <w:pStyle w:val="BodyTextIndent"/>
        <w:spacing w:after="0"/>
        <w:ind w:left="1440"/>
        <w:rPr>
          <w:rFonts w:ascii="Arial" w:hAnsi="Arial" w:cs="Arial"/>
          <w:color w:val="000000"/>
          <w:sz w:val="22"/>
          <w:szCs w:val="22"/>
        </w:rPr>
      </w:pPr>
    </w:p>
    <w:p w14:paraId="6309B5F3" w14:textId="77777777" w:rsidR="003A3B8F" w:rsidRPr="00AF7099" w:rsidRDefault="003A3B8F" w:rsidP="003A3B8F">
      <w:pPr>
        <w:pStyle w:val="BodyTextIndent"/>
        <w:spacing w:after="0"/>
        <w:ind w:left="1440"/>
        <w:rPr>
          <w:rFonts w:ascii="Arial" w:hAnsi="Arial" w:cs="Arial"/>
          <w:sz w:val="22"/>
          <w:szCs w:val="22"/>
        </w:rPr>
      </w:pPr>
      <w:r w:rsidRPr="003C60ED">
        <w:rPr>
          <w:rFonts w:ascii="Arial" w:hAnsi="Arial" w:cs="Arial"/>
          <w:sz w:val="22"/>
          <w:szCs w:val="22"/>
        </w:rPr>
        <w:t xml:space="preserve">Provide a flow diagram of the support and maintenance processes including all </w:t>
      </w:r>
      <w:r>
        <w:rPr>
          <w:rFonts w:ascii="Arial" w:hAnsi="Arial" w:cs="Arial"/>
          <w:sz w:val="22"/>
          <w:szCs w:val="22"/>
        </w:rPr>
        <w:t xml:space="preserve">known </w:t>
      </w:r>
      <w:r w:rsidRPr="003C60ED">
        <w:rPr>
          <w:rFonts w:ascii="Arial" w:hAnsi="Arial" w:cs="Arial"/>
          <w:sz w:val="22"/>
          <w:szCs w:val="22"/>
        </w:rPr>
        <w:t>integration poi</w:t>
      </w:r>
      <w:r>
        <w:rPr>
          <w:rFonts w:ascii="Arial" w:hAnsi="Arial" w:cs="Arial"/>
          <w:sz w:val="22"/>
          <w:szCs w:val="22"/>
        </w:rPr>
        <w:t>n</w:t>
      </w:r>
      <w:r w:rsidR="00612C22">
        <w:rPr>
          <w:rFonts w:ascii="Arial" w:hAnsi="Arial" w:cs="Arial"/>
          <w:sz w:val="22"/>
          <w:szCs w:val="22"/>
        </w:rPr>
        <w:t xml:space="preserve">ts with </w:t>
      </w:r>
      <w:r w:rsidR="007B7763">
        <w:rPr>
          <w:rFonts w:ascii="Arial" w:hAnsi="Arial" w:cs="Arial"/>
          <w:sz w:val="22"/>
          <w:szCs w:val="22"/>
        </w:rPr>
        <w:t>DRiV</w:t>
      </w:r>
      <w:r w:rsidR="00612C22">
        <w:rPr>
          <w:rFonts w:ascii="Arial" w:hAnsi="Arial" w:cs="Arial"/>
          <w:sz w:val="22"/>
          <w:szCs w:val="22"/>
        </w:rPr>
        <w:t xml:space="preserve"> including organizational entities and tools.  </w:t>
      </w:r>
      <w:r w:rsidRPr="003C60ED">
        <w:rPr>
          <w:rFonts w:ascii="Arial" w:hAnsi="Arial" w:cs="Arial"/>
          <w:sz w:val="22"/>
          <w:szCs w:val="22"/>
        </w:rPr>
        <w:t>Include a description of the tools or processes used at each integration point.</w:t>
      </w:r>
    </w:p>
    <w:p w14:paraId="069615FB" w14:textId="77777777" w:rsidR="003A3B8F" w:rsidRPr="003C60ED" w:rsidRDefault="003A3B8F" w:rsidP="003A3B8F">
      <w:pPr>
        <w:pStyle w:val="NormalWeb"/>
        <w:spacing w:before="0" w:after="0"/>
        <w:ind w:left="1440"/>
        <w:outlineLvl w:val="1"/>
        <w:rPr>
          <w:rFonts w:ascii="Arial" w:hAnsi="Arial" w:cs="Arial"/>
          <w:sz w:val="22"/>
          <w:szCs w:val="22"/>
        </w:rPr>
      </w:pPr>
    </w:p>
    <w:p w14:paraId="46D5E479" w14:textId="77777777" w:rsidR="003A3B8F" w:rsidRDefault="003A3B8F" w:rsidP="003A3B8F">
      <w:pPr>
        <w:pStyle w:val="NormalWeb"/>
        <w:spacing w:before="0" w:after="0"/>
        <w:ind w:left="1440"/>
        <w:outlineLvl w:val="1"/>
        <w:rPr>
          <w:rFonts w:ascii="Arial" w:hAnsi="Arial" w:cs="Arial"/>
          <w:sz w:val="22"/>
          <w:szCs w:val="22"/>
        </w:rPr>
      </w:pPr>
      <w:bookmarkStart w:id="127" w:name="_Toc194916479"/>
      <w:r w:rsidRPr="003C60ED">
        <w:rPr>
          <w:rFonts w:ascii="Arial" w:hAnsi="Arial" w:cs="Arial"/>
          <w:sz w:val="22"/>
          <w:szCs w:val="22"/>
        </w:rPr>
        <w:t>Comment on how continuous improvement</w:t>
      </w:r>
      <w:bookmarkEnd w:id="127"/>
      <w:r w:rsidR="005D65DD">
        <w:rPr>
          <w:rFonts w:ascii="Arial" w:hAnsi="Arial" w:cs="Arial"/>
          <w:sz w:val="22"/>
          <w:szCs w:val="22"/>
        </w:rPr>
        <w:t xml:space="preserve"> programs or other initiatives will result in productivity gains over time.</w:t>
      </w:r>
    </w:p>
    <w:p w14:paraId="16AAC8D5" w14:textId="77777777" w:rsidR="003A3B8F" w:rsidRPr="00C225B6" w:rsidRDefault="003A3B8F" w:rsidP="00C225B6">
      <w:pPr>
        <w:pStyle w:val="Heading3"/>
        <w:numPr>
          <w:ilvl w:val="0"/>
          <w:numId w:val="0"/>
        </w:numPr>
        <w:ind w:left="720"/>
        <w:rPr>
          <w:rFonts w:cs="Arial"/>
          <w:bCs/>
          <w:sz w:val="22"/>
          <w:szCs w:val="22"/>
        </w:rPr>
      </w:pPr>
      <w:bookmarkStart w:id="128" w:name="_Toc32577805"/>
      <w:r w:rsidRPr="00C225B6">
        <w:rPr>
          <w:rFonts w:cs="Arial"/>
          <w:bCs/>
          <w:sz w:val="22"/>
          <w:szCs w:val="22"/>
        </w:rPr>
        <w:t>5.3.4 Project Work</w:t>
      </w:r>
      <w:bookmarkEnd w:id="128"/>
    </w:p>
    <w:p w14:paraId="30E742CF" w14:textId="77777777" w:rsidR="003A3B8F" w:rsidRPr="003C60ED" w:rsidRDefault="003A3B8F" w:rsidP="003A3B8F">
      <w:pPr>
        <w:pStyle w:val="NormalWeb"/>
        <w:spacing w:before="0" w:after="0"/>
        <w:ind w:left="720"/>
        <w:outlineLvl w:val="1"/>
        <w:rPr>
          <w:rFonts w:ascii="Arial" w:hAnsi="Arial" w:cs="Arial"/>
          <w:sz w:val="22"/>
          <w:szCs w:val="22"/>
          <w:u w:val="single"/>
        </w:rPr>
      </w:pPr>
    </w:p>
    <w:p w14:paraId="32FAD837" w14:textId="77777777" w:rsidR="003A3B8F" w:rsidRPr="003C60ED" w:rsidRDefault="003A3B8F" w:rsidP="003A3B8F">
      <w:pPr>
        <w:pStyle w:val="NormalWeb"/>
        <w:spacing w:before="0" w:after="0"/>
        <w:ind w:left="1440"/>
        <w:outlineLvl w:val="1"/>
        <w:rPr>
          <w:rFonts w:ascii="Arial" w:hAnsi="Arial" w:cs="Arial"/>
          <w:sz w:val="22"/>
          <w:szCs w:val="22"/>
        </w:rPr>
      </w:pPr>
      <w:r w:rsidRPr="00CB0CF2">
        <w:rPr>
          <w:rFonts w:ascii="Arial" w:hAnsi="Arial" w:cs="Arial"/>
          <w:sz w:val="22"/>
          <w:szCs w:val="22"/>
        </w:rPr>
        <w:t>Provide your plan for</w:t>
      </w:r>
      <w:r w:rsidRPr="003C60ED">
        <w:rPr>
          <w:rFonts w:ascii="Arial" w:hAnsi="Arial" w:cs="Arial"/>
          <w:b/>
          <w:sz w:val="22"/>
          <w:szCs w:val="22"/>
        </w:rPr>
        <w:t xml:space="preserve"> </w:t>
      </w:r>
      <w:r w:rsidRPr="003C60ED">
        <w:rPr>
          <w:rFonts w:ascii="Arial" w:hAnsi="Arial" w:cs="Arial"/>
          <w:sz w:val="22"/>
          <w:szCs w:val="22"/>
        </w:rPr>
        <w:t>addres</w:t>
      </w:r>
      <w:r w:rsidR="005D65DD">
        <w:rPr>
          <w:rFonts w:ascii="Arial" w:hAnsi="Arial" w:cs="Arial"/>
          <w:sz w:val="22"/>
          <w:szCs w:val="22"/>
        </w:rPr>
        <w:t xml:space="preserve">sing </w:t>
      </w:r>
      <w:r>
        <w:rPr>
          <w:rFonts w:ascii="Arial" w:hAnsi="Arial" w:cs="Arial"/>
          <w:sz w:val="22"/>
          <w:szCs w:val="22"/>
        </w:rPr>
        <w:t xml:space="preserve">any approved, incremental project-based </w:t>
      </w:r>
      <w:r w:rsidRPr="00C16DC5">
        <w:rPr>
          <w:rFonts w:ascii="Arial" w:hAnsi="Arial" w:cs="Arial"/>
          <w:sz w:val="22"/>
          <w:szCs w:val="22"/>
        </w:rPr>
        <w:t>work including project analysis, design, development, testing, and deployment.</w:t>
      </w:r>
    </w:p>
    <w:p w14:paraId="5C4587BA" w14:textId="77777777" w:rsidR="003A3B8F" w:rsidRPr="00C225B6" w:rsidRDefault="003A3B8F" w:rsidP="00C225B6">
      <w:pPr>
        <w:pStyle w:val="Heading3"/>
        <w:numPr>
          <w:ilvl w:val="0"/>
          <w:numId w:val="0"/>
        </w:numPr>
        <w:ind w:left="720"/>
        <w:rPr>
          <w:rFonts w:cs="Arial"/>
          <w:bCs/>
          <w:sz w:val="22"/>
          <w:szCs w:val="22"/>
        </w:rPr>
      </w:pPr>
      <w:bookmarkStart w:id="129" w:name="_Toc32577806"/>
      <w:r w:rsidRPr="00C225B6">
        <w:rPr>
          <w:rFonts w:cs="Arial"/>
          <w:bCs/>
          <w:sz w:val="22"/>
          <w:szCs w:val="22"/>
        </w:rPr>
        <w:t>5.3.5 Quality and Testing</w:t>
      </w:r>
      <w:bookmarkEnd w:id="129"/>
    </w:p>
    <w:p w14:paraId="7274CAED" w14:textId="77777777" w:rsidR="003A3B8F" w:rsidRPr="003C60ED" w:rsidRDefault="003A3B8F" w:rsidP="003A3B8F">
      <w:pPr>
        <w:pStyle w:val="NormalWeb"/>
        <w:spacing w:before="0" w:after="0"/>
        <w:ind w:left="720"/>
        <w:outlineLvl w:val="1"/>
        <w:rPr>
          <w:rFonts w:ascii="Arial" w:hAnsi="Arial" w:cs="Arial"/>
          <w:sz w:val="22"/>
          <w:szCs w:val="22"/>
        </w:rPr>
      </w:pPr>
    </w:p>
    <w:p w14:paraId="0599D692" w14:textId="77777777" w:rsidR="003A3B8F" w:rsidRDefault="005D65DD" w:rsidP="003A3B8F">
      <w:pPr>
        <w:pStyle w:val="NormalWeb"/>
        <w:spacing w:before="0" w:after="0"/>
        <w:ind w:left="1440"/>
        <w:outlineLvl w:val="1"/>
        <w:rPr>
          <w:rFonts w:ascii="Arial" w:hAnsi="Arial" w:cs="Arial"/>
          <w:sz w:val="22"/>
          <w:szCs w:val="22"/>
        </w:rPr>
      </w:pPr>
      <w:r>
        <w:rPr>
          <w:rFonts w:ascii="Arial" w:hAnsi="Arial" w:cs="Arial"/>
          <w:sz w:val="22"/>
          <w:szCs w:val="22"/>
        </w:rPr>
        <w:t>Describe your</w:t>
      </w:r>
      <w:r w:rsidR="003A3B8F">
        <w:rPr>
          <w:rFonts w:ascii="Arial" w:hAnsi="Arial" w:cs="Arial"/>
          <w:sz w:val="22"/>
          <w:szCs w:val="22"/>
        </w:rPr>
        <w:t xml:space="preserve"> </w:t>
      </w:r>
      <w:r>
        <w:rPr>
          <w:rFonts w:ascii="Arial" w:hAnsi="Arial" w:cs="Arial"/>
          <w:sz w:val="22"/>
          <w:szCs w:val="22"/>
        </w:rPr>
        <w:t>approach to quality and testing.</w:t>
      </w:r>
    </w:p>
    <w:p w14:paraId="79C944E0" w14:textId="77777777" w:rsidR="003A3B8F" w:rsidRPr="003C60ED" w:rsidRDefault="003A3B8F" w:rsidP="003A3B8F">
      <w:pPr>
        <w:pStyle w:val="NormalWeb"/>
        <w:spacing w:before="0" w:after="0"/>
        <w:ind w:left="720"/>
        <w:outlineLvl w:val="1"/>
        <w:rPr>
          <w:rFonts w:ascii="Arial" w:hAnsi="Arial" w:cs="Arial"/>
          <w:sz w:val="22"/>
          <w:szCs w:val="22"/>
        </w:rPr>
      </w:pPr>
    </w:p>
    <w:p w14:paraId="39643B2A" w14:textId="77777777" w:rsidR="003A3B8F" w:rsidRPr="00C225B6" w:rsidRDefault="003A3B8F" w:rsidP="00C225B6">
      <w:pPr>
        <w:pStyle w:val="Heading3"/>
        <w:numPr>
          <w:ilvl w:val="0"/>
          <w:numId w:val="0"/>
        </w:numPr>
        <w:ind w:left="720"/>
        <w:rPr>
          <w:rFonts w:cs="Arial"/>
          <w:bCs/>
          <w:sz w:val="22"/>
          <w:szCs w:val="22"/>
        </w:rPr>
      </w:pPr>
      <w:bookmarkStart w:id="130" w:name="_Toc32577807"/>
      <w:r w:rsidRPr="00C225B6">
        <w:rPr>
          <w:rFonts w:cs="Arial"/>
          <w:bCs/>
          <w:sz w:val="22"/>
          <w:szCs w:val="22"/>
        </w:rPr>
        <w:t>5.3.6 Roles and Responsibilities Matrix</w:t>
      </w:r>
      <w:bookmarkEnd w:id="130"/>
    </w:p>
    <w:p w14:paraId="553E826A" w14:textId="77777777" w:rsidR="003A3B8F" w:rsidRPr="003C60ED" w:rsidRDefault="003A3B8F" w:rsidP="003A3B8F">
      <w:pPr>
        <w:pStyle w:val="NormalWeb"/>
        <w:spacing w:before="0" w:after="0"/>
        <w:ind w:left="720"/>
        <w:outlineLvl w:val="1"/>
        <w:rPr>
          <w:rFonts w:ascii="Arial" w:hAnsi="Arial" w:cs="Arial"/>
          <w:sz w:val="22"/>
          <w:szCs w:val="22"/>
        </w:rPr>
      </w:pPr>
    </w:p>
    <w:p w14:paraId="5A1DF346" w14:textId="77777777" w:rsidR="003A3B8F" w:rsidRPr="003C60ED" w:rsidRDefault="003A3B8F" w:rsidP="003A3B8F">
      <w:pPr>
        <w:pStyle w:val="NormalWeb"/>
        <w:spacing w:before="0" w:after="0"/>
        <w:ind w:left="1440"/>
        <w:outlineLvl w:val="1"/>
        <w:rPr>
          <w:rFonts w:ascii="Arial" w:hAnsi="Arial" w:cs="Arial"/>
          <w:sz w:val="22"/>
          <w:szCs w:val="22"/>
        </w:rPr>
      </w:pPr>
      <w:bookmarkStart w:id="131" w:name="_Toc194916482"/>
      <w:r w:rsidRPr="003C60ED">
        <w:rPr>
          <w:rFonts w:ascii="Arial" w:hAnsi="Arial" w:cs="Arial"/>
          <w:sz w:val="22"/>
          <w:szCs w:val="22"/>
        </w:rPr>
        <w:t>Base</w:t>
      </w:r>
      <w:r>
        <w:rPr>
          <w:rFonts w:ascii="Arial" w:hAnsi="Arial" w:cs="Arial"/>
          <w:sz w:val="22"/>
          <w:szCs w:val="22"/>
        </w:rPr>
        <w:t xml:space="preserve">d on your understanding of the </w:t>
      </w:r>
      <w:r w:rsidR="0026759F">
        <w:rPr>
          <w:rFonts w:ascii="Arial" w:hAnsi="Arial" w:cs="Arial"/>
          <w:sz w:val="22"/>
          <w:szCs w:val="22"/>
        </w:rPr>
        <w:t>p</w:t>
      </w:r>
      <w:r w:rsidRPr="003C60ED">
        <w:rPr>
          <w:rFonts w:ascii="Arial" w:hAnsi="Arial" w:cs="Arial"/>
          <w:sz w:val="22"/>
          <w:szCs w:val="22"/>
        </w:rPr>
        <w:t xml:space="preserve">rogram requirements, </w:t>
      </w:r>
      <w:r w:rsidR="007B4B34">
        <w:rPr>
          <w:rFonts w:ascii="Arial" w:hAnsi="Arial" w:cs="Arial"/>
          <w:sz w:val="22"/>
          <w:szCs w:val="22"/>
        </w:rPr>
        <w:t>p</w:t>
      </w:r>
      <w:r w:rsidRPr="003C60ED">
        <w:rPr>
          <w:rFonts w:ascii="Arial" w:hAnsi="Arial" w:cs="Arial"/>
          <w:sz w:val="22"/>
          <w:szCs w:val="22"/>
        </w:rPr>
        <w:t xml:space="preserve">rovide a </w:t>
      </w:r>
      <w:r w:rsidR="007B7763">
        <w:rPr>
          <w:rFonts w:ascii="Arial" w:hAnsi="Arial" w:cs="Arial"/>
          <w:sz w:val="22"/>
          <w:szCs w:val="22"/>
        </w:rPr>
        <w:t>DRiV</w:t>
      </w:r>
      <w:r w:rsidR="00DB6A3D">
        <w:rPr>
          <w:rFonts w:ascii="Arial" w:hAnsi="Arial" w:cs="Arial"/>
          <w:sz w:val="22"/>
          <w:szCs w:val="22"/>
        </w:rPr>
        <w:t xml:space="preserve"> and Supplier </w:t>
      </w:r>
      <w:r w:rsidR="0026759F">
        <w:rPr>
          <w:rFonts w:ascii="Arial" w:hAnsi="Arial" w:cs="Arial"/>
          <w:sz w:val="22"/>
          <w:szCs w:val="22"/>
        </w:rPr>
        <w:t>r</w:t>
      </w:r>
      <w:r w:rsidR="00DB6A3D">
        <w:rPr>
          <w:rFonts w:ascii="Arial" w:hAnsi="Arial" w:cs="Arial"/>
          <w:sz w:val="22"/>
          <w:szCs w:val="22"/>
        </w:rPr>
        <w:t xml:space="preserve">oles and </w:t>
      </w:r>
      <w:r w:rsidR="0026759F">
        <w:rPr>
          <w:rFonts w:ascii="Arial" w:hAnsi="Arial" w:cs="Arial"/>
          <w:sz w:val="22"/>
          <w:szCs w:val="22"/>
        </w:rPr>
        <w:t>r</w:t>
      </w:r>
      <w:r w:rsidRPr="003C60ED">
        <w:rPr>
          <w:rFonts w:ascii="Arial" w:hAnsi="Arial" w:cs="Arial"/>
          <w:sz w:val="22"/>
          <w:szCs w:val="22"/>
        </w:rPr>
        <w:t>esponsibil</w:t>
      </w:r>
      <w:r w:rsidR="00DB6A3D">
        <w:rPr>
          <w:rFonts w:ascii="Arial" w:hAnsi="Arial" w:cs="Arial"/>
          <w:sz w:val="22"/>
          <w:szCs w:val="22"/>
        </w:rPr>
        <w:t xml:space="preserve">ities </w:t>
      </w:r>
      <w:r w:rsidR="0026759F">
        <w:rPr>
          <w:rFonts w:ascii="Arial" w:hAnsi="Arial" w:cs="Arial"/>
          <w:sz w:val="22"/>
          <w:szCs w:val="22"/>
        </w:rPr>
        <w:t>m</w:t>
      </w:r>
      <w:r w:rsidRPr="003C60ED">
        <w:rPr>
          <w:rFonts w:ascii="Arial" w:hAnsi="Arial" w:cs="Arial"/>
          <w:sz w:val="22"/>
          <w:szCs w:val="22"/>
        </w:rPr>
        <w:t>atrix that outlines</w:t>
      </w:r>
      <w:bookmarkEnd w:id="131"/>
      <w:r w:rsidR="00DB6A3D">
        <w:rPr>
          <w:rFonts w:ascii="Arial" w:hAnsi="Arial" w:cs="Arial"/>
          <w:sz w:val="22"/>
          <w:szCs w:val="22"/>
        </w:rPr>
        <w:t xml:space="preserve"> </w:t>
      </w:r>
      <w:r>
        <w:rPr>
          <w:rFonts w:ascii="Arial" w:hAnsi="Arial" w:cs="Arial"/>
          <w:sz w:val="22"/>
          <w:szCs w:val="22"/>
        </w:rPr>
        <w:t xml:space="preserve">ownership for all major activities including </w:t>
      </w:r>
      <w:r w:rsidR="005D65DD">
        <w:rPr>
          <w:rFonts w:ascii="Arial" w:hAnsi="Arial" w:cs="Arial"/>
          <w:sz w:val="22"/>
          <w:szCs w:val="22"/>
        </w:rPr>
        <w:t>direct operational activities, program management, and g</w:t>
      </w:r>
      <w:r>
        <w:rPr>
          <w:rFonts w:ascii="Arial" w:hAnsi="Arial" w:cs="Arial"/>
          <w:sz w:val="22"/>
          <w:szCs w:val="22"/>
        </w:rPr>
        <w:t>overnance.</w:t>
      </w:r>
    </w:p>
    <w:p w14:paraId="4A0AAB4E" w14:textId="77777777" w:rsidR="003A3B8F" w:rsidRPr="00C225B6" w:rsidRDefault="003A3B8F" w:rsidP="00C225B6">
      <w:pPr>
        <w:pStyle w:val="Heading3"/>
        <w:numPr>
          <w:ilvl w:val="0"/>
          <w:numId w:val="0"/>
        </w:numPr>
        <w:ind w:left="720"/>
        <w:rPr>
          <w:rFonts w:cs="Arial"/>
          <w:bCs/>
          <w:sz w:val="22"/>
          <w:szCs w:val="22"/>
        </w:rPr>
      </w:pPr>
      <w:bookmarkStart w:id="132" w:name="_Toc32577808"/>
      <w:r w:rsidRPr="00C225B6">
        <w:rPr>
          <w:rFonts w:cs="Arial"/>
          <w:bCs/>
          <w:sz w:val="22"/>
          <w:szCs w:val="22"/>
        </w:rPr>
        <w:t>5.3.7 Methodology and Tools</w:t>
      </w:r>
      <w:bookmarkEnd w:id="132"/>
    </w:p>
    <w:p w14:paraId="165AB83D" w14:textId="77777777" w:rsidR="003A3B8F" w:rsidRPr="003C60ED" w:rsidRDefault="003A3B8F" w:rsidP="003A3B8F">
      <w:pPr>
        <w:pStyle w:val="NormalWeb"/>
        <w:spacing w:before="0" w:after="0"/>
        <w:ind w:left="720"/>
        <w:outlineLvl w:val="1"/>
        <w:rPr>
          <w:rFonts w:ascii="Arial" w:hAnsi="Arial" w:cs="Arial"/>
          <w:sz w:val="22"/>
          <w:szCs w:val="22"/>
        </w:rPr>
      </w:pPr>
    </w:p>
    <w:p w14:paraId="315ABB07" w14:textId="77777777" w:rsidR="003A3B8F" w:rsidRPr="003C60ED" w:rsidRDefault="003A3B8F" w:rsidP="003A3B8F">
      <w:pPr>
        <w:ind w:left="1440"/>
        <w:rPr>
          <w:rFonts w:cs="Arial"/>
          <w:szCs w:val="22"/>
        </w:rPr>
      </w:pPr>
      <w:r w:rsidRPr="003C60ED">
        <w:rPr>
          <w:rFonts w:cs="Arial"/>
          <w:szCs w:val="22"/>
        </w:rPr>
        <w:t xml:space="preserve">Describe your company’s proprietary methodology, tools, and any accelerators that will help ensure success of the </w:t>
      </w:r>
      <w:r w:rsidR="0026759F">
        <w:rPr>
          <w:rFonts w:cs="Arial"/>
          <w:szCs w:val="22"/>
        </w:rPr>
        <w:t>p</w:t>
      </w:r>
      <w:r w:rsidRPr="003C60ED">
        <w:rPr>
          <w:rFonts w:cs="Arial"/>
          <w:szCs w:val="22"/>
        </w:rPr>
        <w:t>rogram by delivering quality on budget.</w:t>
      </w:r>
    </w:p>
    <w:p w14:paraId="00C5BE3C" w14:textId="77777777" w:rsidR="003A3B8F" w:rsidRPr="000015C4" w:rsidRDefault="008066E9" w:rsidP="000015C4">
      <w:pPr>
        <w:pStyle w:val="Heading3"/>
        <w:numPr>
          <w:ilvl w:val="0"/>
          <w:numId w:val="0"/>
        </w:numPr>
        <w:ind w:left="720"/>
        <w:rPr>
          <w:rFonts w:cs="Arial"/>
          <w:bCs/>
          <w:sz w:val="22"/>
          <w:szCs w:val="22"/>
        </w:rPr>
      </w:pPr>
      <w:bookmarkStart w:id="133" w:name="_Toc32577809"/>
      <w:r w:rsidRPr="000015C4">
        <w:rPr>
          <w:rFonts w:cs="Arial"/>
          <w:bCs/>
          <w:sz w:val="22"/>
          <w:szCs w:val="22"/>
        </w:rPr>
        <w:t>5.3.8 Supplier</w:t>
      </w:r>
      <w:r w:rsidR="003A3B8F" w:rsidRPr="000015C4">
        <w:rPr>
          <w:rFonts w:cs="Arial"/>
          <w:bCs/>
          <w:sz w:val="22"/>
          <w:szCs w:val="22"/>
        </w:rPr>
        <w:t xml:space="preserve"> Facilities</w:t>
      </w:r>
      <w:bookmarkEnd w:id="133"/>
    </w:p>
    <w:p w14:paraId="3D1FAA3C" w14:textId="77777777" w:rsidR="003A3B8F" w:rsidRPr="003C60ED" w:rsidRDefault="003A3B8F" w:rsidP="003A3B8F">
      <w:pPr>
        <w:rPr>
          <w:rFonts w:cs="Arial"/>
          <w:szCs w:val="22"/>
          <w:lang w:val="en-GB"/>
        </w:rPr>
      </w:pPr>
    </w:p>
    <w:p w14:paraId="02D2A09C" w14:textId="77777777" w:rsidR="003A3B8F" w:rsidRPr="003C60ED" w:rsidRDefault="00DB6A3D" w:rsidP="003A3B8F">
      <w:pPr>
        <w:ind w:left="1440"/>
        <w:rPr>
          <w:rFonts w:cs="Arial"/>
          <w:szCs w:val="22"/>
          <w:lang w:val="en-GB"/>
        </w:rPr>
      </w:pPr>
      <w:r>
        <w:rPr>
          <w:rFonts w:cs="Arial"/>
          <w:szCs w:val="22"/>
          <w:lang w:val="en-GB"/>
        </w:rPr>
        <w:t xml:space="preserve">Describe the </w:t>
      </w:r>
      <w:r w:rsidR="003A3B8F" w:rsidRPr="003C60ED">
        <w:rPr>
          <w:rFonts w:cs="Arial"/>
          <w:szCs w:val="22"/>
          <w:lang w:val="en-GB"/>
        </w:rPr>
        <w:t>non-</w:t>
      </w:r>
      <w:r w:rsidR="007B7763">
        <w:rPr>
          <w:rFonts w:cs="Arial"/>
          <w:szCs w:val="22"/>
          <w:lang w:val="en-GB"/>
        </w:rPr>
        <w:t>DRiV</w:t>
      </w:r>
      <w:r>
        <w:rPr>
          <w:rFonts w:cs="Arial"/>
          <w:szCs w:val="22"/>
          <w:lang w:val="en-GB"/>
        </w:rPr>
        <w:t xml:space="preserve"> supplier location(s) that will</w:t>
      </w:r>
      <w:r w:rsidR="003A3B8F" w:rsidRPr="003C60ED">
        <w:rPr>
          <w:rFonts w:cs="Arial"/>
          <w:szCs w:val="22"/>
          <w:lang w:val="en-GB"/>
        </w:rPr>
        <w:t xml:space="preserve"> be used in deliver</w:t>
      </w:r>
      <w:r w:rsidR="003A3B8F">
        <w:rPr>
          <w:rFonts w:cs="Arial"/>
          <w:szCs w:val="22"/>
          <w:lang w:val="en-GB"/>
        </w:rPr>
        <w:t xml:space="preserve">ing services for this </w:t>
      </w:r>
      <w:r w:rsidR="0026759F">
        <w:rPr>
          <w:rFonts w:cs="Arial"/>
          <w:szCs w:val="22"/>
          <w:lang w:val="en-GB"/>
        </w:rPr>
        <w:t>p</w:t>
      </w:r>
      <w:r w:rsidR="007B4B34">
        <w:rPr>
          <w:rFonts w:cs="Arial"/>
          <w:szCs w:val="22"/>
          <w:lang w:val="en-GB"/>
        </w:rPr>
        <w:t>rogram.  P</w:t>
      </w:r>
      <w:r w:rsidR="003A3B8F" w:rsidRPr="003C60ED">
        <w:rPr>
          <w:rFonts w:cs="Arial"/>
          <w:szCs w:val="22"/>
          <w:lang w:val="en-GB"/>
        </w:rPr>
        <w:t xml:space="preserve">rovide the facility geographic location, </w:t>
      </w:r>
      <w:r w:rsidR="003A3B8F">
        <w:rPr>
          <w:rFonts w:cs="Arial"/>
          <w:szCs w:val="22"/>
          <w:lang w:val="en-GB"/>
        </w:rPr>
        <w:t xml:space="preserve">current </w:t>
      </w:r>
      <w:r w:rsidR="003A3B8F" w:rsidRPr="003C60ED">
        <w:rPr>
          <w:rFonts w:cs="Arial"/>
          <w:szCs w:val="22"/>
          <w:lang w:val="en-GB"/>
        </w:rPr>
        <w:t xml:space="preserve">number of </w:t>
      </w:r>
      <w:r w:rsidR="003A3B8F">
        <w:rPr>
          <w:rFonts w:cs="Arial"/>
          <w:szCs w:val="22"/>
          <w:lang w:val="en-GB"/>
        </w:rPr>
        <w:t xml:space="preserve">company </w:t>
      </w:r>
      <w:r w:rsidR="003A3B8F" w:rsidRPr="003C60ED">
        <w:rPr>
          <w:rFonts w:cs="Arial"/>
          <w:szCs w:val="22"/>
          <w:lang w:val="en-GB"/>
        </w:rPr>
        <w:t>resources in the location, and any key facility attributes.</w:t>
      </w:r>
    </w:p>
    <w:p w14:paraId="65683352" w14:textId="77777777" w:rsidR="003A3B8F" w:rsidRPr="000015C4" w:rsidRDefault="008066E9" w:rsidP="000015C4">
      <w:pPr>
        <w:pStyle w:val="Heading3"/>
        <w:numPr>
          <w:ilvl w:val="0"/>
          <w:numId w:val="0"/>
        </w:numPr>
        <w:ind w:left="720"/>
        <w:rPr>
          <w:rFonts w:cs="Arial"/>
          <w:bCs/>
          <w:sz w:val="22"/>
          <w:szCs w:val="22"/>
        </w:rPr>
      </w:pPr>
      <w:bookmarkStart w:id="134" w:name="_Toc32577810"/>
      <w:r w:rsidRPr="000015C4">
        <w:rPr>
          <w:rFonts w:cs="Arial"/>
          <w:bCs/>
          <w:sz w:val="22"/>
          <w:szCs w:val="22"/>
        </w:rPr>
        <w:lastRenderedPageBreak/>
        <w:t xml:space="preserve">5.3.9 </w:t>
      </w:r>
      <w:r w:rsidR="007B7763">
        <w:rPr>
          <w:rFonts w:cs="Arial"/>
          <w:bCs/>
          <w:sz w:val="22"/>
          <w:szCs w:val="22"/>
        </w:rPr>
        <w:t>DRiV</w:t>
      </w:r>
      <w:r w:rsidR="00DB6A3D" w:rsidRPr="000015C4">
        <w:rPr>
          <w:rFonts w:cs="Arial"/>
          <w:bCs/>
          <w:sz w:val="22"/>
          <w:szCs w:val="22"/>
        </w:rPr>
        <w:t xml:space="preserve"> Office S</w:t>
      </w:r>
      <w:r w:rsidR="003A3B8F" w:rsidRPr="000015C4">
        <w:rPr>
          <w:rFonts w:cs="Arial"/>
          <w:bCs/>
          <w:sz w:val="22"/>
          <w:szCs w:val="22"/>
        </w:rPr>
        <w:t>pace</w:t>
      </w:r>
      <w:bookmarkEnd w:id="134"/>
    </w:p>
    <w:p w14:paraId="6985C8E6" w14:textId="77777777" w:rsidR="003A3B8F" w:rsidRPr="003C60ED" w:rsidRDefault="003A3B8F" w:rsidP="003A3B8F">
      <w:pPr>
        <w:rPr>
          <w:rFonts w:cs="Arial"/>
          <w:szCs w:val="22"/>
          <w:lang w:val="en-GB"/>
        </w:rPr>
      </w:pPr>
    </w:p>
    <w:p w14:paraId="4C7916EA" w14:textId="77777777" w:rsidR="003A3B8F" w:rsidRPr="00167C8A" w:rsidRDefault="003A3B8F" w:rsidP="003A3B8F">
      <w:pPr>
        <w:ind w:left="1440"/>
        <w:rPr>
          <w:rFonts w:cs="Arial"/>
          <w:szCs w:val="22"/>
        </w:rPr>
      </w:pPr>
      <w:r w:rsidRPr="00167C8A">
        <w:rPr>
          <w:rFonts w:cs="Arial"/>
          <w:szCs w:val="22"/>
        </w:rPr>
        <w:t>Provide details of an</w:t>
      </w:r>
      <w:r w:rsidR="00DB6A3D">
        <w:rPr>
          <w:rFonts w:cs="Arial"/>
          <w:szCs w:val="22"/>
        </w:rPr>
        <w:t xml:space="preserve">y required </w:t>
      </w:r>
      <w:r w:rsidR="007B7763">
        <w:rPr>
          <w:rFonts w:cs="Arial"/>
          <w:szCs w:val="22"/>
        </w:rPr>
        <w:t>DRiV</w:t>
      </w:r>
      <w:r w:rsidR="00081407">
        <w:rPr>
          <w:rFonts w:cs="Arial"/>
          <w:szCs w:val="22"/>
        </w:rPr>
        <w:t xml:space="preserve"> </w:t>
      </w:r>
      <w:r w:rsidR="00DB6A3D">
        <w:rPr>
          <w:rFonts w:cs="Arial"/>
          <w:szCs w:val="22"/>
        </w:rPr>
        <w:t xml:space="preserve">office space and the corresponding </w:t>
      </w:r>
      <w:r w:rsidRPr="00167C8A">
        <w:rPr>
          <w:rFonts w:cs="Arial"/>
          <w:szCs w:val="22"/>
        </w:rPr>
        <w:t xml:space="preserve">location.  Include when the space will be needed and </w:t>
      </w:r>
      <w:r w:rsidR="00DB6A3D">
        <w:rPr>
          <w:rFonts w:cs="Arial"/>
          <w:szCs w:val="22"/>
        </w:rPr>
        <w:t>expected duration</w:t>
      </w:r>
      <w:r w:rsidRPr="00167C8A">
        <w:rPr>
          <w:rFonts w:cs="Arial"/>
          <w:szCs w:val="22"/>
        </w:rPr>
        <w:t>.  Also include any add</w:t>
      </w:r>
      <w:r w:rsidR="008B6484">
        <w:rPr>
          <w:rFonts w:cs="Arial"/>
          <w:szCs w:val="22"/>
        </w:rPr>
        <w:t xml:space="preserve">itional connectivity and personal technology enablement needs to be provided by </w:t>
      </w:r>
      <w:r w:rsidR="007B7763">
        <w:rPr>
          <w:rFonts w:cs="Arial"/>
          <w:szCs w:val="22"/>
        </w:rPr>
        <w:t>DRiV</w:t>
      </w:r>
      <w:r w:rsidR="008B6484">
        <w:rPr>
          <w:rFonts w:cs="Arial"/>
          <w:szCs w:val="22"/>
        </w:rPr>
        <w:t>.</w:t>
      </w:r>
    </w:p>
    <w:p w14:paraId="5C70F668" w14:textId="77777777" w:rsidR="003A3B8F" w:rsidRPr="00C362B4" w:rsidRDefault="008066E9" w:rsidP="00C362B4">
      <w:pPr>
        <w:pStyle w:val="Heading3"/>
        <w:numPr>
          <w:ilvl w:val="0"/>
          <w:numId w:val="0"/>
        </w:numPr>
        <w:ind w:left="720"/>
        <w:rPr>
          <w:rFonts w:cs="Arial"/>
          <w:bCs/>
          <w:sz w:val="22"/>
          <w:szCs w:val="22"/>
        </w:rPr>
      </w:pPr>
      <w:bookmarkStart w:id="135" w:name="_Toc32577811"/>
      <w:r w:rsidRPr="00C362B4">
        <w:rPr>
          <w:rFonts w:cs="Arial"/>
          <w:bCs/>
          <w:sz w:val="22"/>
          <w:szCs w:val="22"/>
        </w:rPr>
        <w:t>5.3.10 Communications</w:t>
      </w:r>
      <w:bookmarkEnd w:id="135"/>
    </w:p>
    <w:p w14:paraId="74A9E718" w14:textId="77777777" w:rsidR="003A3B8F" w:rsidRPr="003C60ED" w:rsidRDefault="003A3B8F" w:rsidP="003A3B8F">
      <w:pPr>
        <w:rPr>
          <w:rFonts w:cs="Arial"/>
          <w:szCs w:val="22"/>
          <w:lang w:val="en-GB"/>
        </w:rPr>
      </w:pPr>
    </w:p>
    <w:p w14:paraId="35137277" w14:textId="77777777" w:rsidR="003A3B8F" w:rsidRPr="00C16DC5" w:rsidRDefault="003A3B8F" w:rsidP="003A3B8F">
      <w:pPr>
        <w:ind w:left="1440"/>
        <w:rPr>
          <w:rFonts w:cs="Arial"/>
          <w:szCs w:val="22"/>
          <w:lang w:val="en-GB"/>
        </w:rPr>
      </w:pPr>
      <w:r w:rsidRPr="00C16DC5">
        <w:rPr>
          <w:rFonts w:cs="Arial"/>
          <w:szCs w:val="22"/>
          <w:lang w:val="en-GB"/>
        </w:rPr>
        <w:t xml:space="preserve">Provide means or methods of communicating with </w:t>
      </w:r>
      <w:r>
        <w:rPr>
          <w:rFonts w:cs="Arial"/>
          <w:szCs w:val="22"/>
          <w:lang w:val="en-GB"/>
        </w:rPr>
        <w:t xml:space="preserve">this </w:t>
      </w:r>
      <w:r w:rsidR="0026759F">
        <w:rPr>
          <w:rFonts w:cs="Arial"/>
          <w:szCs w:val="22"/>
          <w:lang w:val="en-GB"/>
        </w:rPr>
        <w:t>p</w:t>
      </w:r>
      <w:r>
        <w:rPr>
          <w:rFonts w:cs="Arial"/>
          <w:szCs w:val="22"/>
          <w:lang w:val="en-GB"/>
        </w:rPr>
        <w:t>rogram</w:t>
      </w:r>
      <w:r w:rsidRPr="00C16DC5">
        <w:rPr>
          <w:rFonts w:cs="Arial"/>
          <w:szCs w:val="22"/>
          <w:lang w:val="en-GB"/>
        </w:rPr>
        <w:t xml:space="preserve"> and the rest of the </w:t>
      </w:r>
      <w:r w:rsidR="006407E6">
        <w:rPr>
          <w:rFonts w:cs="Arial"/>
          <w:szCs w:val="22"/>
          <w:lang w:val="en-GB"/>
        </w:rPr>
        <w:t>DRiV</w:t>
      </w:r>
      <w:r w:rsidRPr="00C16DC5">
        <w:rPr>
          <w:rFonts w:cs="Arial"/>
          <w:szCs w:val="22"/>
          <w:lang w:val="en-GB"/>
        </w:rPr>
        <w:t xml:space="preserve"> organizat</w:t>
      </w:r>
      <w:r>
        <w:rPr>
          <w:rFonts w:cs="Arial"/>
          <w:szCs w:val="22"/>
          <w:lang w:val="en-GB"/>
        </w:rPr>
        <w:t xml:space="preserve">ion for the proposed </w:t>
      </w:r>
      <w:r w:rsidR="00077C14">
        <w:rPr>
          <w:rFonts w:cs="Arial"/>
          <w:szCs w:val="22"/>
          <w:lang w:val="en-GB"/>
        </w:rPr>
        <w:t>on-shore/</w:t>
      </w:r>
      <w:r>
        <w:rPr>
          <w:rFonts w:cs="Arial"/>
          <w:szCs w:val="22"/>
          <w:lang w:val="en-GB"/>
        </w:rPr>
        <w:t>off-shore</w:t>
      </w:r>
      <w:r w:rsidR="001C0FFF">
        <w:rPr>
          <w:rFonts w:cs="Arial"/>
          <w:szCs w:val="22"/>
          <w:lang w:val="en-GB"/>
        </w:rPr>
        <w:t xml:space="preserve"> model.</w:t>
      </w:r>
    </w:p>
    <w:p w14:paraId="461B04B0" w14:textId="77777777" w:rsidR="003A3B8F" w:rsidRPr="00C362B4" w:rsidRDefault="008066E9" w:rsidP="00C362B4">
      <w:pPr>
        <w:pStyle w:val="Heading3"/>
        <w:numPr>
          <w:ilvl w:val="0"/>
          <w:numId w:val="0"/>
        </w:numPr>
        <w:ind w:left="720"/>
        <w:rPr>
          <w:rFonts w:cs="Arial"/>
          <w:bCs/>
          <w:sz w:val="22"/>
          <w:szCs w:val="22"/>
        </w:rPr>
      </w:pPr>
      <w:bookmarkStart w:id="136" w:name="_Toc32577812"/>
      <w:r w:rsidRPr="00C362B4">
        <w:rPr>
          <w:rFonts w:cs="Arial"/>
          <w:bCs/>
          <w:sz w:val="22"/>
          <w:szCs w:val="22"/>
        </w:rPr>
        <w:t>5.3.11 Connectivity</w:t>
      </w:r>
      <w:r w:rsidR="004152DF" w:rsidRPr="00C362B4">
        <w:rPr>
          <w:rFonts w:cs="Arial"/>
          <w:bCs/>
          <w:sz w:val="22"/>
          <w:szCs w:val="22"/>
        </w:rPr>
        <w:t xml:space="preserve"> and </w:t>
      </w:r>
      <w:r w:rsidR="003A3B8F" w:rsidRPr="00C362B4">
        <w:rPr>
          <w:rFonts w:cs="Arial"/>
          <w:bCs/>
          <w:sz w:val="22"/>
          <w:szCs w:val="22"/>
        </w:rPr>
        <w:t>Security</w:t>
      </w:r>
      <w:bookmarkEnd w:id="136"/>
    </w:p>
    <w:p w14:paraId="158FBC64" w14:textId="77777777" w:rsidR="003A3B8F" w:rsidRPr="003C60ED" w:rsidRDefault="003A3B8F" w:rsidP="003A3B8F">
      <w:pPr>
        <w:pStyle w:val="NormalWeb"/>
        <w:spacing w:before="0" w:after="0"/>
        <w:ind w:left="1440"/>
        <w:outlineLvl w:val="1"/>
        <w:rPr>
          <w:rFonts w:ascii="Arial" w:hAnsi="Arial" w:cs="Arial"/>
          <w:sz w:val="22"/>
          <w:szCs w:val="22"/>
        </w:rPr>
      </w:pPr>
    </w:p>
    <w:p w14:paraId="463B03BF" w14:textId="77777777" w:rsidR="003A3B8F" w:rsidRPr="003C60ED" w:rsidRDefault="001C0FFF" w:rsidP="003A3B8F">
      <w:pPr>
        <w:pStyle w:val="NormalWeb"/>
        <w:spacing w:before="0" w:after="0"/>
        <w:ind w:left="1440"/>
        <w:outlineLvl w:val="1"/>
        <w:rPr>
          <w:rFonts w:ascii="Arial" w:hAnsi="Arial" w:cs="Arial"/>
          <w:sz w:val="22"/>
          <w:szCs w:val="22"/>
        </w:rPr>
      </w:pPr>
      <w:bookmarkStart w:id="137" w:name="_Toc194916486"/>
      <w:r>
        <w:rPr>
          <w:rFonts w:ascii="Arial" w:hAnsi="Arial" w:cs="Arial"/>
          <w:sz w:val="22"/>
          <w:szCs w:val="22"/>
        </w:rPr>
        <w:t>D</w:t>
      </w:r>
      <w:r w:rsidR="003A3B8F" w:rsidRPr="003C60ED">
        <w:rPr>
          <w:rFonts w:ascii="Arial" w:hAnsi="Arial" w:cs="Arial"/>
          <w:sz w:val="22"/>
          <w:szCs w:val="22"/>
        </w:rPr>
        <w:t>escribe how you propose to enable connectivity and manage data security risk.</w:t>
      </w:r>
      <w:bookmarkEnd w:id="137"/>
      <w:r w:rsidR="003A3B8F" w:rsidRPr="003C60ED">
        <w:rPr>
          <w:rFonts w:ascii="Arial" w:hAnsi="Arial" w:cs="Arial"/>
          <w:sz w:val="22"/>
          <w:szCs w:val="22"/>
        </w:rPr>
        <w:t xml:space="preserve"> </w:t>
      </w:r>
    </w:p>
    <w:p w14:paraId="610B91CC" w14:textId="77777777" w:rsidR="003A3B8F" w:rsidRPr="003C60ED" w:rsidRDefault="003A3B8F" w:rsidP="003A3B8F">
      <w:pPr>
        <w:pStyle w:val="NormalWeb"/>
        <w:spacing w:before="0" w:after="0"/>
        <w:ind w:left="1440"/>
        <w:outlineLvl w:val="1"/>
        <w:rPr>
          <w:rFonts w:ascii="Arial" w:hAnsi="Arial" w:cs="Arial"/>
          <w:sz w:val="22"/>
          <w:szCs w:val="22"/>
        </w:rPr>
      </w:pPr>
    </w:p>
    <w:p w14:paraId="13E53008" w14:textId="28C3B25D" w:rsidR="003A3B8F" w:rsidRPr="003C60ED" w:rsidRDefault="001C0FFF" w:rsidP="003A3B8F">
      <w:pPr>
        <w:pStyle w:val="NormalWeb"/>
        <w:spacing w:before="0" w:after="0"/>
        <w:ind w:left="1440"/>
        <w:outlineLvl w:val="1"/>
        <w:rPr>
          <w:rFonts w:ascii="Arial" w:hAnsi="Arial" w:cs="Arial"/>
          <w:sz w:val="22"/>
          <w:szCs w:val="22"/>
        </w:rPr>
      </w:pPr>
      <w:bookmarkStart w:id="138" w:name="_Toc194916487"/>
      <w:r>
        <w:rPr>
          <w:rFonts w:ascii="Arial" w:hAnsi="Arial" w:cs="Arial"/>
          <w:sz w:val="22"/>
          <w:szCs w:val="22"/>
        </w:rPr>
        <w:t>D</w:t>
      </w:r>
      <w:r w:rsidR="003A3B8F" w:rsidRPr="003C60ED">
        <w:rPr>
          <w:rFonts w:ascii="Arial" w:hAnsi="Arial" w:cs="Arial"/>
          <w:sz w:val="22"/>
          <w:szCs w:val="22"/>
        </w:rPr>
        <w:t xml:space="preserve">escribe how the model proposed utilizes </w:t>
      </w:r>
      <w:r w:rsidR="00305A7A">
        <w:rPr>
          <w:rFonts w:ascii="Arial" w:hAnsi="Arial" w:cs="Arial"/>
          <w:sz w:val="22"/>
          <w:szCs w:val="22"/>
        </w:rPr>
        <w:t xml:space="preserve">internal and external </w:t>
      </w:r>
      <w:r w:rsidR="003A3B8F" w:rsidRPr="003C60ED">
        <w:rPr>
          <w:rFonts w:ascii="Arial" w:hAnsi="Arial" w:cs="Arial"/>
          <w:sz w:val="22"/>
          <w:szCs w:val="22"/>
        </w:rPr>
        <w:t>network environments.  Detail</w:t>
      </w:r>
      <w:r w:rsidR="00305A7A">
        <w:rPr>
          <w:rFonts w:ascii="Arial" w:hAnsi="Arial" w:cs="Arial"/>
          <w:sz w:val="22"/>
          <w:szCs w:val="22"/>
        </w:rPr>
        <w:t xml:space="preserve"> the</w:t>
      </w:r>
      <w:r w:rsidR="003A3B8F" w:rsidRPr="003C60ED">
        <w:rPr>
          <w:rFonts w:ascii="Arial" w:hAnsi="Arial" w:cs="Arial"/>
          <w:sz w:val="22"/>
          <w:szCs w:val="22"/>
        </w:rPr>
        <w:t xml:space="preserve"> hardware and software requirements and who will </w:t>
      </w:r>
      <w:r w:rsidR="003A3B8F" w:rsidRPr="002E48AE">
        <w:rPr>
          <w:rFonts w:ascii="Arial" w:hAnsi="Arial" w:cs="Arial"/>
          <w:color w:val="auto"/>
          <w:sz w:val="22"/>
          <w:szCs w:val="22"/>
        </w:rPr>
        <w:t>be responsible for their cost.</w:t>
      </w:r>
      <w:bookmarkEnd w:id="138"/>
      <w:r w:rsidR="00305A7A" w:rsidRPr="002E48AE">
        <w:rPr>
          <w:rFonts w:ascii="Arial" w:hAnsi="Arial" w:cs="Arial"/>
          <w:color w:val="auto"/>
          <w:sz w:val="22"/>
          <w:szCs w:val="22"/>
        </w:rPr>
        <w:t xml:space="preserve">  I</w:t>
      </w:r>
      <w:r w:rsidR="003A3B8F" w:rsidRPr="002E48AE">
        <w:rPr>
          <w:rFonts w:ascii="Arial" w:hAnsi="Arial" w:cs="Arial"/>
          <w:color w:val="auto"/>
          <w:sz w:val="22"/>
          <w:szCs w:val="22"/>
        </w:rPr>
        <w:t xml:space="preserve">nclude all costs, as needed, in the cost model </w:t>
      </w:r>
      <w:r w:rsidR="003A3B8F" w:rsidRPr="00C67BAF">
        <w:rPr>
          <w:rFonts w:ascii="Arial" w:hAnsi="Arial" w:cs="Arial"/>
          <w:b/>
          <w:color w:val="auto"/>
          <w:sz w:val="22"/>
          <w:szCs w:val="22"/>
        </w:rPr>
        <w:t>(</w:t>
      </w:r>
      <w:r w:rsidR="002E48AE" w:rsidRPr="00C67BAF">
        <w:rPr>
          <w:rFonts w:ascii="Arial" w:hAnsi="Arial" w:cs="Arial"/>
          <w:b/>
          <w:color w:val="auto"/>
          <w:sz w:val="22"/>
          <w:szCs w:val="22"/>
        </w:rPr>
        <w:t xml:space="preserve">Attachment </w:t>
      </w:r>
      <w:r w:rsidR="003070F4">
        <w:rPr>
          <w:rFonts w:ascii="Arial" w:hAnsi="Arial" w:cs="Arial"/>
          <w:b/>
          <w:color w:val="auto"/>
          <w:sz w:val="22"/>
          <w:szCs w:val="22"/>
        </w:rPr>
        <w:t>B</w:t>
      </w:r>
      <w:r w:rsidR="002E48AE" w:rsidRPr="00C67BAF">
        <w:rPr>
          <w:rFonts w:ascii="Arial" w:hAnsi="Arial" w:cs="Arial"/>
          <w:b/>
          <w:color w:val="auto"/>
          <w:sz w:val="22"/>
          <w:szCs w:val="22"/>
        </w:rPr>
        <w:t xml:space="preserve"> – </w:t>
      </w:r>
      <w:r w:rsidR="0094535C">
        <w:rPr>
          <w:rFonts w:ascii="Arial" w:hAnsi="Arial" w:cs="Arial"/>
          <w:b/>
          <w:color w:val="auto"/>
          <w:sz w:val="22"/>
          <w:szCs w:val="22"/>
        </w:rPr>
        <w:t xml:space="preserve">DRiV </w:t>
      </w:r>
      <w:r w:rsidR="002E48AE" w:rsidRPr="00C67BAF">
        <w:rPr>
          <w:rFonts w:ascii="Arial" w:hAnsi="Arial" w:cs="Arial"/>
          <w:b/>
          <w:color w:val="auto"/>
          <w:sz w:val="22"/>
          <w:szCs w:val="22"/>
        </w:rPr>
        <w:t>Proposed Staffing &amp; Pricing Model</w:t>
      </w:r>
      <w:r w:rsidR="0094535C">
        <w:rPr>
          <w:rFonts w:ascii="Arial" w:hAnsi="Arial" w:cs="Arial"/>
          <w:b/>
          <w:color w:val="auto"/>
          <w:sz w:val="22"/>
          <w:szCs w:val="22"/>
        </w:rPr>
        <w:t xml:space="preserve"> and Attachment B – New TEN Proposed Staffing &amp; Pricing Model</w:t>
      </w:r>
      <w:r w:rsidR="002E48AE" w:rsidRPr="00C67BAF">
        <w:rPr>
          <w:rFonts w:ascii="Arial" w:hAnsi="Arial" w:cs="Arial"/>
          <w:b/>
          <w:color w:val="auto"/>
          <w:sz w:val="22"/>
          <w:szCs w:val="22"/>
        </w:rPr>
        <w:t>)</w:t>
      </w:r>
      <w:r w:rsidR="002E48AE" w:rsidRPr="002E48AE">
        <w:rPr>
          <w:rFonts w:ascii="Arial" w:hAnsi="Arial" w:cs="Arial"/>
          <w:color w:val="auto"/>
          <w:sz w:val="22"/>
          <w:szCs w:val="22"/>
        </w:rPr>
        <w:t>.</w:t>
      </w:r>
    </w:p>
    <w:p w14:paraId="5A704C1E" w14:textId="77777777" w:rsidR="003A3B8F" w:rsidRPr="003C60ED" w:rsidRDefault="003A3B8F" w:rsidP="003A3B8F">
      <w:pPr>
        <w:pStyle w:val="NormalWeb"/>
        <w:spacing w:before="0" w:after="0"/>
        <w:ind w:left="1440"/>
        <w:outlineLvl w:val="1"/>
        <w:rPr>
          <w:rFonts w:ascii="Arial" w:hAnsi="Arial" w:cs="Arial"/>
          <w:sz w:val="22"/>
          <w:szCs w:val="22"/>
        </w:rPr>
      </w:pPr>
    </w:p>
    <w:p w14:paraId="2124F0FE" w14:textId="77777777" w:rsidR="003A3B8F" w:rsidRPr="00D70416" w:rsidRDefault="003A3B8F" w:rsidP="003A3B8F">
      <w:pPr>
        <w:pStyle w:val="NormalWeb"/>
        <w:spacing w:before="0" w:after="0"/>
        <w:ind w:left="1440"/>
        <w:outlineLvl w:val="1"/>
        <w:rPr>
          <w:rFonts w:ascii="Arial" w:hAnsi="Arial" w:cs="Arial"/>
          <w:sz w:val="22"/>
          <w:szCs w:val="22"/>
        </w:rPr>
      </w:pPr>
      <w:bookmarkStart w:id="139" w:name="_Toc194916488"/>
      <w:r w:rsidRPr="00D70416">
        <w:rPr>
          <w:rFonts w:ascii="Arial" w:hAnsi="Arial" w:cs="Arial"/>
          <w:sz w:val="22"/>
          <w:szCs w:val="22"/>
        </w:rPr>
        <w:t>Describe your network management, monitoring</w:t>
      </w:r>
      <w:r>
        <w:rPr>
          <w:rFonts w:ascii="Arial" w:hAnsi="Arial" w:cs="Arial"/>
          <w:sz w:val="22"/>
          <w:szCs w:val="22"/>
        </w:rPr>
        <w:t>,</w:t>
      </w:r>
      <w:r w:rsidRPr="00D70416">
        <w:rPr>
          <w:rFonts w:ascii="Arial" w:hAnsi="Arial" w:cs="Arial"/>
          <w:sz w:val="22"/>
          <w:szCs w:val="22"/>
        </w:rPr>
        <w:t xml:space="preserve"> and alerting capabilities and approach to ensure securit</w:t>
      </w:r>
      <w:r w:rsidR="00305A7A">
        <w:rPr>
          <w:rFonts w:ascii="Arial" w:hAnsi="Arial" w:cs="Arial"/>
          <w:sz w:val="22"/>
          <w:szCs w:val="22"/>
        </w:rPr>
        <w:t xml:space="preserve">y of </w:t>
      </w:r>
      <w:r w:rsidR="006407E6">
        <w:rPr>
          <w:rFonts w:ascii="Arial" w:hAnsi="Arial" w:cs="Arial"/>
          <w:sz w:val="22"/>
          <w:szCs w:val="22"/>
        </w:rPr>
        <w:t>DRiV</w:t>
      </w:r>
      <w:r w:rsidR="00305A7A">
        <w:rPr>
          <w:rFonts w:ascii="Arial" w:hAnsi="Arial" w:cs="Arial"/>
          <w:sz w:val="22"/>
          <w:szCs w:val="22"/>
        </w:rPr>
        <w:t xml:space="preserve"> assets and networks.  </w:t>
      </w:r>
      <w:r w:rsidRPr="00D70416">
        <w:rPr>
          <w:rFonts w:ascii="Arial" w:hAnsi="Arial" w:cs="Arial"/>
          <w:sz w:val="22"/>
          <w:szCs w:val="22"/>
        </w:rPr>
        <w:t>Describe use of firewalls and identify any security tools/software implemented.</w:t>
      </w:r>
      <w:bookmarkEnd w:id="139"/>
    </w:p>
    <w:p w14:paraId="213E0ECD" w14:textId="77777777" w:rsidR="003A3B8F" w:rsidRPr="00D70416" w:rsidRDefault="003A3B8F" w:rsidP="003A3B8F">
      <w:pPr>
        <w:pStyle w:val="NormalWeb"/>
        <w:spacing w:before="0" w:after="0"/>
        <w:ind w:left="1440"/>
        <w:outlineLvl w:val="1"/>
        <w:rPr>
          <w:rFonts w:ascii="Arial" w:hAnsi="Arial" w:cs="Arial"/>
          <w:sz w:val="22"/>
          <w:szCs w:val="22"/>
        </w:rPr>
      </w:pPr>
    </w:p>
    <w:p w14:paraId="64CA8FBC" w14:textId="77777777" w:rsidR="003A3B8F" w:rsidRPr="00D70416" w:rsidRDefault="00305A7A" w:rsidP="003A3B8F">
      <w:pPr>
        <w:pStyle w:val="NormalWeb"/>
        <w:spacing w:before="0" w:after="0"/>
        <w:ind w:left="1440"/>
        <w:outlineLvl w:val="1"/>
        <w:rPr>
          <w:rFonts w:ascii="Arial" w:hAnsi="Arial" w:cs="Arial"/>
          <w:sz w:val="22"/>
          <w:szCs w:val="22"/>
        </w:rPr>
      </w:pPr>
      <w:bookmarkStart w:id="140" w:name="_Toc194916489"/>
      <w:r>
        <w:rPr>
          <w:rFonts w:ascii="Arial" w:hAnsi="Arial" w:cs="Arial"/>
          <w:sz w:val="22"/>
          <w:szCs w:val="22"/>
        </w:rPr>
        <w:t>Provide details regarding your most</w:t>
      </w:r>
      <w:r w:rsidR="003A3B8F" w:rsidRPr="00D70416">
        <w:rPr>
          <w:rFonts w:ascii="Arial" w:hAnsi="Arial" w:cs="Arial"/>
          <w:sz w:val="22"/>
          <w:szCs w:val="22"/>
        </w:rPr>
        <w:t xml:space="preserve"> recent security assessment of your environment performed by a recognized third-party</w:t>
      </w:r>
      <w:bookmarkEnd w:id="140"/>
      <w:r>
        <w:rPr>
          <w:rFonts w:ascii="Arial" w:hAnsi="Arial" w:cs="Arial"/>
          <w:sz w:val="22"/>
          <w:szCs w:val="22"/>
        </w:rPr>
        <w:t>.</w:t>
      </w:r>
    </w:p>
    <w:p w14:paraId="49F90127" w14:textId="77777777" w:rsidR="00F97593" w:rsidRPr="00C362B4" w:rsidRDefault="008066E9" w:rsidP="00C362B4">
      <w:pPr>
        <w:pStyle w:val="Heading3"/>
        <w:numPr>
          <w:ilvl w:val="0"/>
          <w:numId w:val="0"/>
        </w:numPr>
        <w:ind w:left="720"/>
        <w:rPr>
          <w:rFonts w:cs="Arial"/>
          <w:bCs/>
          <w:sz w:val="22"/>
          <w:szCs w:val="22"/>
        </w:rPr>
      </w:pPr>
      <w:bookmarkStart w:id="141" w:name="_Toc32577813"/>
      <w:r w:rsidRPr="00C362B4">
        <w:rPr>
          <w:rFonts w:cs="Arial"/>
          <w:bCs/>
          <w:sz w:val="22"/>
          <w:szCs w:val="22"/>
        </w:rPr>
        <w:t>5.3.12 Disaster</w:t>
      </w:r>
      <w:r w:rsidR="00F97593" w:rsidRPr="00C362B4">
        <w:rPr>
          <w:rFonts w:cs="Arial"/>
          <w:bCs/>
          <w:sz w:val="22"/>
          <w:szCs w:val="22"/>
        </w:rPr>
        <w:t xml:space="preserve"> Recovery</w:t>
      </w:r>
      <w:bookmarkEnd w:id="141"/>
    </w:p>
    <w:p w14:paraId="70AE178C" w14:textId="77777777" w:rsidR="00F97593" w:rsidRPr="003C60ED" w:rsidRDefault="00F97593" w:rsidP="00F97593">
      <w:pPr>
        <w:pStyle w:val="NormalWeb"/>
        <w:spacing w:before="0" w:after="0"/>
        <w:ind w:left="1440"/>
        <w:outlineLvl w:val="1"/>
        <w:rPr>
          <w:rFonts w:ascii="Arial" w:hAnsi="Arial" w:cs="Arial"/>
          <w:sz w:val="22"/>
          <w:szCs w:val="22"/>
        </w:rPr>
      </w:pPr>
    </w:p>
    <w:p w14:paraId="61CA42A7" w14:textId="77777777" w:rsidR="00F97593" w:rsidRDefault="001C0FFF" w:rsidP="00F97593">
      <w:pPr>
        <w:pStyle w:val="NormalWeb"/>
        <w:spacing w:before="0" w:after="0"/>
        <w:ind w:left="1440"/>
        <w:outlineLvl w:val="1"/>
        <w:rPr>
          <w:rFonts w:ascii="Arial" w:hAnsi="Arial" w:cs="Arial"/>
          <w:sz w:val="22"/>
          <w:szCs w:val="22"/>
        </w:rPr>
      </w:pPr>
      <w:r>
        <w:rPr>
          <w:rFonts w:ascii="Arial" w:hAnsi="Arial" w:cs="Arial"/>
          <w:sz w:val="22"/>
          <w:szCs w:val="22"/>
        </w:rPr>
        <w:t>D</w:t>
      </w:r>
      <w:r w:rsidR="00F97593" w:rsidRPr="00D70416">
        <w:rPr>
          <w:rFonts w:ascii="Arial" w:hAnsi="Arial" w:cs="Arial"/>
          <w:sz w:val="22"/>
          <w:szCs w:val="22"/>
        </w:rPr>
        <w:t xml:space="preserve">escribe disaster recovery systems and procedures in place for </w:t>
      </w:r>
      <w:r w:rsidR="00305A7A">
        <w:rPr>
          <w:rFonts w:ascii="Arial" w:hAnsi="Arial" w:cs="Arial"/>
          <w:sz w:val="22"/>
          <w:szCs w:val="22"/>
        </w:rPr>
        <w:t xml:space="preserve">the </w:t>
      </w:r>
      <w:r w:rsidR="00F97593" w:rsidRPr="00D70416">
        <w:rPr>
          <w:rFonts w:ascii="Arial" w:hAnsi="Arial" w:cs="Arial"/>
          <w:sz w:val="22"/>
          <w:szCs w:val="22"/>
        </w:rPr>
        <w:t xml:space="preserve">proposed </w:t>
      </w:r>
      <w:r w:rsidR="00F97593">
        <w:rPr>
          <w:rFonts w:ascii="Arial" w:hAnsi="Arial" w:cs="Arial"/>
          <w:sz w:val="22"/>
          <w:szCs w:val="22"/>
        </w:rPr>
        <w:t xml:space="preserve">supplier delivery </w:t>
      </w:r>
      <w:r w:rsidR="00F97593" w:rsidRPr="00D70416">
        <w:rPr>
          <w:rFonts w:ascii="Arial" w:hAnsi="Arial" w:cs="Arial"/>
          <w:sz w:val="22"/>
          <w:szCs w:val="22"/>
        </w:rPr>
        <w:t>locations</w:t>
      </w:r>
      <w:r w:rsidR="00F97593">
        <w:rPr>
          <w:rFonts w:ascii="Arial" w:hAnsi="Arial" w:cs="Arial"/>
          <w:sz w:val="22"/>
          <w:szCs w:val="22"/>
        </w:rPr>
        <w:t xml:space="preserve"> and connectivity to </w:t>
      </w:r>
      <w:r w:rsidR="004152DF">
        <w:rPr>
          <w:rFonts w:ascii="Arial" w:hAnsi="Arial" w:cs="Arial"/>
          <w:sz w:val="22"/>
          <w:szCs w:val="22"/>
        </w:rPr>
        <w:t xml:space="preserve">the </w:t>
      </w:r>
      <w:r w:rsidR="007B7763">
        <w:rPr>
          <w:rFonts w:ascii="Arial" w:hAnsi="Arial" w:cs="Arial"/>
          <w:sz w:val="22"/>
          <w:szCs w:val="22"/>
        </w:rPr>
        <w:t>DRiV</w:t>
      </w:r>
      <w:r w:rsidR="004152DF">
        <w:rPr>
          <w:rFonts w:ascii="Arial" w:hAnsi="Arial" w:cs="Arial"/>
          <w:sz w:val="22"/>
          <w:szCs w:val="22"/>
        </w:rPr>
        <w:t xml:space="preserve"> network.</w:t>
      </w:r>
    </w:p>
    <w:p w14:paraId="276BF6FB" w14:textId="77777777" w:rsidR="003A3B8F" w:rsidRPr="00C362B4" w:rsidRDefault="00F97593" w:rsidP="00C362B4">
      <w:pPr>
        <w:pStyle w:val="Heading3"/>
        <w:numPr>
          <w:ilvl w:val="0"/>
          <w:numId w:val="0"/>
        </w:numPr>
        <w:ind w:left="720"/>
        <w:rPr>
          <w:rFonts w:cs="Arial"/>
          <w:bCs/>
          <w:sz w:val="22"/>
          <w:szCs w:val="22"/>
        </w:rPr>
      </w:pPr>
      <w:bookmarkStart w:id="142" w:name="_Toc32577814"/>
      <w:r w:rsidRPr="00C362B4">
        <w:rPr>
          <w:rFonts w:cs="Arial"/>
          <w:bCs/>
          <w:sz w:val="22"/>
          <w:szCs w:val="22"/>
        </w:rPr>
        <w:t>5.3.13</w:t>
      </w:r>
      <w:r w:rsidR="003A3B8F" w:rsidRPr="00C362B4">
        <w:rPr>
          <w:rFonts w:cs="Arial"/>
          <w:bCs/>
          <w:sz w:val="22"/>
          <w:szCs w:val="22"/>
        </w:rPr>
        <w:t xml:space="preserve"> Service Levels</w:t>
      </w:r>
      <w:bookmarkEnd w:id="142"/>
    </w:p>
    <w:p w14:paraId="73EECDC0" w14:textId="77777777" w:rsidR="003A3B8F" w:rsidRPr="003C60ED" w:rsidRDefault="003A3B8F" w:rsidP="003A3B8F">
      <w:pPr>
        <w:pStyle w:val="NormalWeb"/>
        <w:spacing w:before="0" w:after="0"/>
        <w:ind w:left="720"/>
        <w:outlineLvl w:val="1"/>
        <w:rPr>
          <w:rFonts w:ascii="Arial" w:hAnsi="Arial" w:cs="Arial"/>
          <w:sz w:val="22"/>
          <w:szCs w:val="22"/>
          <w:u w:val="single"/>
        </w:rPr>
      </w:pPr>
    </w:p>
    <w:p w14:paraId="2B584566" w14:textId="77777777" w:rsidR="003A3B8F" w:rsidRPr="003C60ED" w:rsidRDefault="003A3B8F" w:rsidP="003A3B8F">
      <w:pPr>
        <w:pStyle w:val="NormalWeb"/>
        <w:spacing w:before="0" w:after="0"/>
        <w:ind w:left="1440"/>
        <w:outlineLvl w:val="1"/>
        <w:rPr>
          <w:rFonts w:ascii="Arial" w:hAnsi="Arial" w:cs="Arial"/>
          <w:sz w:val="22"/>
          <w:szCs w:val="22"/>
        </w:rPr>
      </w:pPr>
      <w:bookmarkStart w:id="143" w:name="_Toc194916493"/>
      <w:r w:rsidRPr="003C60ED">
        <w:rPr>
          <w:rFonts w:ascii="Arial" w:hAnsi="Arial" w:cs="Arial"/>
          <w:sz w:val="22"/>
          <w:szCs w:val="22"/>
        </w:rPr>
        <w:t xml:space="preserve">Based on the specified </w:t>
      </w:r>
      <w:r w:rsidR="00682A0B">
        <w:rPr>
          <w:rFonts w:ascii="Arial" w:hAnsi="Arial" w:cs="Arial"/>
          <w:sz w:val="22"/>
          <w:szCs w:val="22"/>
        </w:rPr>
        <w:t xml:space="preserve">application support </w:t>
      </w:r>
      <w:r w:rsidRPr="003C60ED">
        <w:rPr>
          <w:rFonts w:ascii="Arial" w:hAnsi="Arial" w:cs="Arial"/>
          <w:sz w:val="22"/>
          <w:szCs w:val="22"/>
        </w:rPr>
        <w:t>requirements</w:t>
      </w:r>
      <w:r w:rsidR="00682A0B">
        <w:rPr>
          <w:rFonts w:ascii="Arial" w:hAnsi="Arial" w:cs="Arial"/>
          <w:sz w:val="22"/>
          <w:szCs w:val="22"/>
        </w:rPr>
        <w:t>,</w:t>
      </w:r>
      <w:r w:rsidRPr="003C60ED">
        <w:rPr>
          <w:rFonts w:ascii="Arial" w:hAnsi="Arial" w:cs="Arial"/>
          <w:sz w:val="22"/>
          <w:szCs w:val="22"/>
        </w:rPr>
        <w:t xml:space="preserve"> confirm your ability to meet </w:t>
      </w:r>
      <w:r w:rsidR="0026759F">
        <w:rPr>
          <w:rFonts w:ascii="Arial" w:hAnsi="Arial" w:cs="Arial"/>
          <w:sz w:val="22"/>
          <w:szCs w:val="22"/>
        </w:rPr>
        <w:t>proposed</w:t>
      </w:r>
      <w:r w:rsidRPr="003C60ED">
        <w:rPr>
          <w:rFonts w:ascii="Arial" w:hAnsi="Arial" w:cs="Arial"/>
          <w:sz w:val="22"/>
          <w:szCs w:val="22"/>
        </w:rPr>
        <w:t xml:space="preserve"> service levels.</w:t>
      </w:r>
      <w:bookmarkEnd w:id="143"/>
    </w:p>
    <w:p w14:paraId="746B1D43" w14:textId="77777777" w:rsidR="003A3B8F" w:rsidRPr="003C60ED" w:rsidRDefault="003A3B8F" w:rsidP="003A3B8F">
      <w:pPr>
        <w:pStyle w:val="NormalWeb"/>
        <w:spacing w:before="0" w:after="0"/>
        <w:ind w:left="1440"/>
        <w:outlineLvl w:val="1"/>
        <w:rPr>
          <w:rFonts w:ascii="Arial" w:hAnsi="Arial" w:cs="Arial"/>
          <w:sz w:val="22"/>
          <w:szCs w:val="22"/>
        </w:rPr>
      </w:pPr>
    </w:p>
    <w:p w14:paraId="4C4E90EB" w14:textId="77777777" w:rsidR="003A3B8F" w:rsidRPr="003C60ED" w:rsidRDefault="007B4B34" w:rsidP="003A3B8F">
      <w:pPr>
        <w:pStyle w:val="NormalWeb"/>
        <w:spacing w:before="0" w:after="0"/>
        <w:ind w:left="1440"/>
        <w:outlineLvl w:val="1"/>
        <w:rPr>
          <w:rFonts w:ascii="Arial" w:hAnsi="Arial" w:cs="Arial"/>
          <w:sz w:val="22"/>
          <w:szCs w:val="22"/>
        </w:rPr>
      </w:pPr>
      <w:bookmarkStart w:id="144" w:name="_Toc194916494"/>
      <w:r>
        <w:rPr>
          <w:rFonts w:ascii="Arial" w:hAnsi="Arial" w:cs="Arial"/>
          <w:sz w:val="22"/>
          <w:szCs w:val="22"/>
        </w:rPr>
        <w:t>P</w:t>
      </w:r>
      <w:r w:rsidR="003A3B8F" w:rsidRPr="003C60ED">
        <w:rPr>
          <w:rFonts w:ascii="Arial" w:hAnsi="Arial" w:cs="Arial"/>
          <w:sz w:val="22"/>
          <w:szCs w:val="22"/>
        </w:rPr>
        <w:t>rovide any other service leve</w:t>
      </w:r>
      <w:r w:rsidR="003A3B8F">
        <w:rPr>
          <w:rFonts w:ascii="Arial" w:hAnsi="Arial" w:cs="Arial"/>
          <w:sz w:val="22"/>
          <w:szCs w:val="22"/>
        </w:rPr>
        <w:t xml:space="preserve">ls you think relevant for this </w:t>
      </w:r>
      <w:r w:rsidR="0026759F">
        <w:rPr>
          <w:rFonts w:ascii="Arial" w:hAnsi="Arial" w:cs="Arial"/>
          <w:sz w:val="22"/>
          <w:szCs w:val="22"/>
        </w:rPr>
        <w:t>p</w:t>
      </w:r>
      <w:r w:rsidR="003A3B8F" w:rsidRPr="003C60ED">
        <w:rPr>
          <w:rFonts w:ascii="Arial" w:hAnsi="Arial" w:cs="Arial"/>
          <w:sz w:val="22"/>
          <w:szCs w:val="22"/>
        </w:rPr>
        <w:t>rogram.</w:t>
      </w:r>
      <w:bookmarkEnd w:id="144"/>
    </w:p>
    <w:p w14:paraId="7D1A71B1" w14:textId="77777777" w:rsidR="003A3B8F" w:rsidRPr="003C60ED" w:rsidRDefault="003A3B8F" w:rsidP="003A3B8F">
      <w:pPr>
        <w:pStyle w:val="NormalWeb"/>
        <w:spacing w:before="0" w:after="0"/>
        <w:ind w:left="1440"/>
        <w:outlineLvl w:val="1"/>
        <w:rPr>
          <w:rFonts w:ascii="Arial" w:hAnsi="Arial" w:cs="Arial"/>
          <w:sz w:val="22"/>
          <w:szCs w:val="22"/>
          <w:u w:val="single"/>
        </w:rPr>
      </w:pPr>
    </w:p>
    <w:p w14:paraId="7A8889D6" w14:textId="77777777" w:rsidR="003A3B8F" w:rsidRPr="004B6F1A" w:rsidRDefault="003A3B8F" w:rsidP="003A3B8F">
      <w:pPr>
        <w:pStyle w:val="NormalWeb"/>
        <w:spacing w:before="0" w:after="0"/>
        <w:ind w:left="1440"/>
        <w:outlineLvl w:val="1"/>
        <w:rPr>
          <w:rFonts w:ascii="Arial" w:hAnsi="Arial" w:cs="Arial"/>
          <w:sz w:val="22"/>
          <w:szCs w:val="22"/>
        </w:rPr>
      </w:pPr>
      <w:bookmarkStart w:id="145" w:name="_Toc194916495"/>
      <w:r w:rsidRPr="003C60ED">
        <w:rPr>
          <w:rFonts w:ascii="Arial" w:hAnsi="Arial" w:cs="Arial"/>
          <w:sz w:val="22"/>
          <w:szCs w:val="22"/>
        </w:rPr>
        <w:t>Comment on your approach for reporting services levels</w:t>
      </w:r>
      <w:bookmarkEnd w:id="145"/>
      <w:r w:rsidR="003C5667">
        <w:rPr>
          <w:rFonts w:ascii="Arial" w:hAnsi="Arial" w:cs="Arial"/>
          <w:sz w:val="22"/>
          <w:szCs w:val="22"/>
        </w:rPr>
        <w:t xml:space="preserve"> </w:t>
      </w:r>
      <w:r w:rsidR="003C5667" w:rsidRPr="004B6F1A">
        <w:rPr>
          <w:rFonts w:ascii="Arial" w:hAnsi="Arial" w:cs="Arial"/>
          <w:sz w:val="22"/>
          <w:szCs w:val="22"/>
        </w:rPr>
        <w:t xml:space="preserve">such as tools/processes used in support of service level reporting, frequency of reporting, </w:t>
      </w:r>
      <w:r w:rsidR="005F3CDB" w:rsidRPr="004B6F1A">
        <w:rPr>
          <w:rFonts w:ascii="Arial" w:hAnsi="Arial" w:cs="Arial"/>
          <w:sz w:val="22"/>
          <w:szCs w:val="22"/>
        </w:rPr>
        <w:t>and penalties/earnbacks associated with service level compliance.</w:t>
      </w:r>
    </w:p>
    <w:p w14:paraId="631CBE5E" w14:textId="77777777" w:rsidR="003A3B8F" w:rsidRPr="004B6F1A" w:rsidRDefault="008066E9" w:rsidP="004B2410">
      <w:pPr>
        <w:pStyle w:val="Heading3"/>
        <w:numPr>
          <w:ilvl w:val="0"/>
          <w:numId w:val="0"/>
        </w:numPr>
        <w:ind w:left="720"/>
        <w:rPr>
          <w:rFonts w:cs="Arial"/>
          <w:bCs/>
          <w:sz w:val="22"/>
          <w:szCs w:val="22"/>
        </w:rPr>
      </w:pPr>
      <w:bookmarkStart w:id="146" w:name="_Toc32577815"/>
      <w:r w:rsidRPr="004B6F1A">
        <w:rPr>
          <w:rFonts w:cs="Arial"/>
          <w:bCs/>
          <w:sz w:val="22"/>
          <w:szCs w:val="22"/>
        </w:rPr>
        <w:t>5.3.14 Governance</w:t>
      </w:r>
      <w:bookmarkEnd w:id="146"/>
    </w:p>
    <w:p w14:paraId="60BFFE14" w14:textId="77777777" w:rsidR="003A3B8F" w:rsidRPr="004B6F1A" w:rsidRDefault="003A3B8F" w:rsidP="003A3B8F">
      <w:pPr>
        <w:pStyle w:val="NormalWeb"/>
        <w:spacing w:before="0" w:after="0"/>
        <w:outlineLvl w:val="1"/>
        <w:rPr>
          <w:rFonts w:ascii="Arial" w:hAnsi="Arial" w:cs="Arial"/>
          <w:sz w:val="22"/>
          <w:szCs w:val="22"/>
        </w:rPr>
      </w:pPr>
    </w:p>
    <w:p w14:paraId="40832E9D" w14:textId="77777777" w:rsidR="003A3B8F" w:rsidRDefault="003A3B8F" w:rsidP="00923F86">
      <w:pPr>
        <w:pStyle w:val="NormalWeb"/>
        <w:spacing w:before="0" w:after="0"/>
        <w:ind w:left="1440"/>
        <w:outlineLvl w:val="1"/>
        <w:rPr>
          <w:rFonts w:ascii="Arial" w:hAnsi="Arial" w:cs="Arial"/>
          <w:sz w:val="22"/>
          <w:szCs w:val="22"/>
        </w:rPr>
      </w:pPr>
      <w:r w:rsidRPr="004B6F1A">
        <w:rPr>
          <w:rFonts w:ascii="Arial" w:hAnsi="Arial" w:cs="Arial"/>
          <w:sz w:val="22"/>
          <w:szCs w:val="22"/>
        </w:rPr>
        <w:t>Describe your</w:t>
      </w:r>
      <w:r w:rsidR="00923F86" w:rsidRPr="004B6F1A">
        <w:rPr>
          <w:rFonts w:ascii="Arial" w:hAnsi="Arial" w:cs="Arial"/>
          <w:sz w:val="22"/>
          <w:szCs w:val="22"/>
        </w:rPr>
        <w:t xml:space="preserve"> approach to </w:t>
      </w:r>
      <w:r w:rsidR="00C5507C">
        <w:rPr>
          <w:rFonts w:ascii="Arial" w:hAnsi="Arial" w:cs="Arial"/>
          <w:sz w:val="22"/>
          <w:szCs w:val="22"/>
        </w:rPr>
        <w:t>program</w:t>
      </w:r>
      <w:r w:rsidR="00923F86" w:rsidRPr="004B6F1A">
        <w:rPr>
          <w:rFonts w:ascii="Arial" w:hAnsi="Arial" w:cs="Arial"/>
          <w:sz w:val="22"/>
          <w:szCs w:val="22"/>
        </w:rPr>
        <w:t xml:space="preserve"> governance including both </w:t>
      </w:r>
      <w:r w:rsidR="007B7763">
        <w:rPr>
          <w:rFonts w:ascii="Arial" w:hAnsi="Arial" w:cs="Arial"/>
          <w:sz w:val="22"/>
          <w:szCs w:val="22"/>
        </w:rPr>
        <w:t>DRiV</w:t>
      </w:r>
      <w:r w:rsidR="00923F86" w:rsidRPr="004B6F1A">
        <w:rPr>
          <w:rFonts w:ascii="Arial" w:hAnsi="Arial" w:cs="Arial"/>
          <w:sz w:val="22"/>
          <w:szCs w:val="22"/>
        </w:rPr>
        <w:t xml:space="preserve"> and Supplier roles.</w:t>
      </w:r>
      <w:r w:rsidR="002918ED" w:rsidRPr="004B6F1A">
        <w:rPr>
          <w:rFonts w:ascii="Arial" w:hAnsi="Arial" w:cs="Arial"/>
          <w:sz w:val="22"/>
          <w:szCs w:val="22"/>
        </w:rPr>
        <w:t xml:space="preserve">  Provide details on the standard account review activities such as frequency of meetings and standing topic areas to be addressed.</w:t>
      </w:r>
    </w:p>
    <w:p w14:paraId="03A025B7" w14:textId="77777777" w:rsidR="002B7C97" w:rsidRPr="003C60ED" w:rsidRDefault="002B7C97" w:rsidP="00923F86">
      <w:pPr>
        <w:pStyle w:val="NormalWeb"/>
        <w:spacing w:before="0" w:after="0"/>
        <w:ind w:left="1440"/>
        <w:outlineLvl w:val="1"/>
        <w:rPr>
          <w:rFonts w:ascii="Arial" w:hAnsi="Arial" w:cs="Arial"/>
          <w:sz w:val="22"/>
          <w:szCs w:val="22"/>
        </w:rPr>
      </w:pPr>
    </w:p>
    <w:p w14:paraId="31D38771" w14:textId="77777777" w:rsidR="003A3B8F" w:rsidRPr="003A3B8F" w:rsidRDefault="008066E9" w:rsidP="003A3B8F">
      <w:pPr>
        <w:pStyle w:val="Heading2"/>
        <w:numPr>
          <w:ilvl w:val="1"/>
          <w:numId w:val="0"/>
        </w:numPr>
        <w:tabs>
          <w:tab w:val="num" w:pos="576"/>
        </w:tabs>
        <w:rPr>
          <w:sz w:val="22"/>
          <w:szCs w:val="22"/>
        </w:rPr>
      </w:pPr>
      <w:bookmarkStart w:id="147" w:name="_Toc32577816"/>
      <w:r w:rsidRPr="003A3B8F">
        <w:rPr>
          <w:sz w:val="22"/>
          <w:szCs w:val="22"/>
        </w:rPr>
        <w:lastRenderedPageBreak/>
        <w:t>5.4 Program</w:t>
      </w:r>
      <w:r w:rsidR="003A3B8F" w:rsidRPr="003A3B8F">
        <w:rPr>
          <w:sz w:val="22"/>
          <w:szCs w:val="22"/>
        </w:rPr>
        <w:t xml:space="preserve"> Organization, Resources, and Staffing</w:t>
      </w:r>
      <w:bookmarkEnd w:id="147"/>
    </w:p>
    <w:p w14:paraId="1AFFC91A" w14:textId="77777777" w:rsidR="003A3B8F" w:rsidRPr="00EF4D22" w:rsidRDefault="003A3B8F" w:rsidP="00EF4D22">
      <w:pPr>
        <w:pStyle w:val="Heading3"/>
        <w:numPr>
          <w:ilvl w:val="0"/>
          <w:numId w:val="0"/>
        </w:numPr>
        <w:ind w:left="720"/>
        <w:rPr>
          <w:rFonts w:cs="Arial"/>
          <w:bCs/>
          <w:sz w:val="22"/>
          <w:szCs w:val="22"/>
        </w:rPr>
      </w:pPr>
      <w:bookmarkStart w:id="148" w:name="_Toc32577817"/>
      <w:r w:rsidRPr="00EF4D22">
        <w:rPr>
          <w:rFonts w:cs="Arial"/>
          <w:bCs/>
          <w:sz w:val="22"/>
          <w:szCs w:val="22"/>
        </w:rPr>
        <w:t>5.4.1 Proposed Organization and Staffing</w:t>
      </w:r>
      <w:bookmarkEnd w:id="148"/>
      <w:r w:rsidRPr="00EF4D22">
        <w:rPr>
          <w:rFonts w:cs="Arial"/>
          <w:bCs/>
          <w:sz w:val="22"/>
          <w:szCs w:val="22"/>
        </w:rPr>
        <w:t xml:space="preserve"> </w:t>
      </w:r>
    </w:p>
    <w:p w14:paraId="61D2B61F" w14:textId="77777777" w:rsidR="003A3B8F" w:rsidRPr="003C60ED" w:rsidRDefault="003A3B8F" w:rsidP="003A3B8F">
      <w:pPr>
        <w:ind w:left="1440"/>
        <w:rPr>
          <w:rFonts w:cs="Arial"/>
          <w:szCs w:val="22"/>
        </w:rPr>
      </w:pPr>
    </w:p>
    <w:p w14:paraId="6BA1AEA2" w14:textId="4213ED4D" w:rsidR="003A3B8F" w:rsidRDefault="003A3B8F" w:rsidP="003A3B8F">
      <w:pPr>
        <w:ind w:left="1440"/>
        <w:rPr>
          <w:rFonts w:cs="Arial"/>
          <w:szCs w:val="22"/>
        </w:rPr>
      </w:pPr>
      <w:r w:rsidRPr="00961455">
        <w:rPr>
          <w:rFonts w:cs="Arial"/>
          <w:szCs w:val="22"/>
        </w:rPr>
        <w:t xml:space="preserve">Provide the proposed resource plan for the transition and execution-state for </w:t>
      </w:r>
      <w:r w:rsidR="00E54D1C">
        <w:rPr>
          <w:rFonts w:cs="Arial"/>
          <w:szCs w:val="22"/>
        </w:rPr>
        <w:t xml:space="preserve">Incident Management, Problem Management, </w:t>
      </w:r>
      <w:r w:rsidR="0094535C">
        <w:rPr>
          <w:rFonts w:cs="Arial"/>
          <w:szCs w:val="22"/>
        </w:rPr>
        <w:t xml:space="preserve">Service Request Management, </w:t>
      </w:r>
      <w:r w:rsidR="00E54D1C">
        <w:rPr>
          <w:rFonts w:cs="Arial"/>
          <w:szCs w:val="22"/>
        </w:rPr>
        <w:t>and Enhancement Management a</w:t>
      </w:r>
      <w:r w:rsidR="00075166">
        <w:rPr>
          <w:rFonts w:cs="Arial"/>
          <w:szCs w:val="22"/>
        </w:rPr>
        <w:t>ctivities for each area</w:t>
      </w:r>
      <w:r w:rsidRPr="00961455">
        <w:rPr>
          <w:rFonts w:cs="Arial"/>
          <w:szCs w:val="22"/>
        </w:rPr>
        <w:t xml:space="preserve">.  </w:t>
      </w:r>
      <w:r>
        <w:rPr>
          <w:rFonts w:cs="Arial"/>
          <w:szCs w:val="22"/>
        </w:rPr>
        <w:t>The model should include:</w:t>
      </w:r>
    </w:p>
    <w:p w14:paraId="34B561DB" w14:textId="77777777" w:rsidR="003A3B8F" w:rsidRDefault="00114B30" w:rsidP="002C6834">
      <w:pPr>
        <w:numPr>
          <w:ilvl w:val="0"/>
          <w:numId w:val="9"/>
        </w:numPr>
        <w:rPr>
          <w:rFonts w:cs="Arial"/>
          <w:szCs w:val="22"/>
        </w:rPr>
      </w:pPr>
      <w:r>
        <w:rPr>
          <w:rFonts w:cs="Arial"/>
          <w:szCs w:val="22"/>
        </w:rPr>
        <w:t>A</w:t>
      </w:r>
      <w:r w:rsidR="003A3B8F" w:rsidRPr="00961455">
        <w:rPr>
          <w:rFonts w:cs="Arial"/>
          <w:szCs w:val="22"/>
        </w:rPr>
        <w:t>n organization chart of the proposed organization(s</w:t>
      </w:r>
      <w:r w:rsidR="003A3B8F">
        <w:rPr>
          <w:rFonts w:cs="Arial"/>
          <w:szCs w:val="22"/>
        </w:rPr>
        <w:t>) including</w:t>
      </w:r>
      <w:r w:rsidR="003A3B8F" w:rsidRPr="00961455">
        <w:rPr>
          <w:rFonts w:cs="Arial"/>
          <w:szCs w:val="22"/>
        </w:rPr>
        <w:t xml:space="preserve"> the </w:t>
      </w:r>
      <w:r w:rsidR="0026759F">
        <w:rPr>
          <w:rFonts w:cs="Arial"/>
          <w:szCs w:val="22"/>
        </w:rPr>
        <w:t>S</w:t>
      </w:r>
      <w:r w:rsidR="001E348B">
        <w:rPr>
          <w:rFonts w:cs="Arial"/>
          <w:szCs w:val="22"/>
        </w:rPr>
        <w:t xml:space="preserve">upplier team and </w:t>
      </w:r>
      <w:r w:rsidR="003A3B8F" w:rsidRPr="00961455">
        <w:rPr>
          <w:rFonts w:cs="Arial"/>
          <w:szCs w:val="22"/>
        </w:rPr>
        <w:t xml:space="preserve">retained </w:t>
      </w:r>
      <w:r w:rsidR="006407E6">
        <w:rPr>
          <w:rFonts w:cs="Arial"/>
          <w:szCs w:val="22"/>
        </w:rPr>
        <w:t>DRiV</w:t>
      </w:r>
      <w:r w:rsidR="003A3B8F">
        <w:rPr>
          <w:rFonts w:cs="Arial"/>
          <w:szCs w:val="22"/>
        </w:rPr>
        <w:t xml:space="preserve"> </w:t>
      </w:r>
      <w:r w:rsidR="003A3B8F" w:rsidRPr="00961455">
        <w:rPr>
          <w:rFonts w:cs="Arial"/>
          <w:szCs w:val="22"/>
        </w:rPr>
        <w:t xml:space="preserve">organization during the transition and in the end-state and the number </w:t>
      </w:r>
      <w:r w:rsidR="00923777">
        <w:rPr>
          <w:rFonts w:cs="Arial"/>
          <w:szCs w:val="22"/>
        </w:rPr>
        <w:t xml:space="preserve">and role </w:t>
      </w:r>
      <w:r w:rsidR="003A3B8F" w:rsidRPr="00961455">
        <w:rPr>
          <w:rFonts w:cs="Arial"/>
          <w:szCs w:val="22"/>
        </w:rPr>
        <w:t xml:space="preserve">of each resource (e.g. </w:t>
      </w:r>
      <w:r w:rsidR="006407E6">
        <w:rPr>
          <w:rFonts w:cs="Arial"/>
          <w:szCs w:val="22"/>
        </w:rPr>
        <w:t>DRiV</w:t>
      </w:r>
      <w:r w:rsidR="003A3B8F" w:rsidRPr="00961455">
        <w:rPr>
          <w:rFonts w:cs="Arial"/>
          <w:szCs w:val="22"/>
        </w:rPr>
        <w:t xml:space="preserve">, </w:t>
      </w:r>
      <w:r w:rsidR="0026759F">
        <w:rPr>
          <w:rFonts w:cs="Arial"/>
          <w:szCs w:val="22"/>
        </w:rPr>
        <w:t>S</w:t>
      </w:r>
      <w:r w:rsidR="003A3B8F">
        <w:rPr>
          <w:rFonts w:cs="Arial"/>
          <w:szCs w:val="22"/>
        </w:rPr>
        <w:t xml:space="preserve">upplier </w:t>
      </w:r>
      <w:r w:rsidR="003A3B8F" w:rsidRPr="00961455">
        <w:rPr>
          <w:rFonts w:cs="Arial"/>
          <w:szCs w:val="22"/>
        </w:rPr>
        <w:t xml:space="preserve">on-site, and </w:t>
      </w:r>
      <w:r w:rsidR="0026759F">
        <w:rPr>
          <w:rFonts w:cs="Arial"/>
          <w:szCs w:val="22"/>
        </w:rPr>
        <w:t>S</w:t>
      </w:r>
      <w:r w:rsidR="003A3B8F">
        <w:rPr>
          <w:rFonts w:cs="Arial"/>
          <w:szCs w:val="22"/>
        </w:rPr>
        <w:t xml:space="preserve">upplier </w:t>
      </w:r>
      <w:r w:rsidR="003A3B8F" w:rsidRPr="00961455">
        <w:rPr>
          <w:rFonts w:cs="Arial"/>
          <w:szCs w:val="22"/>
        </w:rPr>
        <w:t xml:space="preserve">off-shore).  </w:t>
      </w:r>
    </w:p>
    <w:p w14:paraId="2D77E2B4" w14:textId="77777777" w:rsidR="009114A8" w:rsidRDefault="00114B30" w:rsidP="002C6834">
      <w:pPr>
        <w:numPr>
          <w:ilvl w:val="0"/>
          <w:numId w:val="9"/>
        </w:numPr>
        <w:rPr>
          <w:rFonts w:cs="Arial"/>
          <w:szCs w:val="22"/>
        </w:rPr>
      </w:pPr>
      <w:r>
        <w:rPr>
          <w:rFonts w:cs="Arial"/>
          <w:szCs w:val="22"/>
        </w:rPr>
        <w:t>A</w:t>
      </w:r>
      <w:r w:rsidR="009114A8" w:rsidRPr="00B85955">
        <w:rPr>
          <w:rFonts w:cs="Arial"/>
          <w:szCs w:val="22"/>
        </w:rPr>
        <w:t xml:space="preserve"> listing of roles and responsibilities for each typ</w:t>
      </w:r>
      <w:r w:rsidR="009114A8">
        <w:rPr>
          <w:rFonts w:cs="Arial"/>
          <w:szCs w:val="22"/>
        </w:rPr>
        <w:t xml:space="preserve">e of </w:t>
      </w:r>
      <w:r w:rsidR="0026759F">
        <w:rPr>
          <w:rFonts w:cs="Arial"/>
          <w:szCs w:val="22"/>
        </w:rPr>
        <w:t>p</w:t>
      </w:r>
      <w:r w:rsidR="009114A8">
        <w:rPr>
          <w:rFonts w:cs="Arial"/>
          <w:szCs w:val="22"/>
        </w:rPr>
        <w:t>rogram role with details</w:t>
      </w:r>
      <w:r w:rsidR="009114A8" w:rsidRPr="00B85955">
        <w:rPr>
          <w:rFonts w:cs="Arial"/>
          <w:szCs w:val="22"/>
        </w:rPr>
        <w:t xml:space="preserve"> of required experience(s).  </w:t>
      </w:r>
    </w:p>
    <w:p w14:paraId="6B40EC8E" w14:textId="2E087EE7" w:rsidR="00C564B2" w:rsidRDefault="00114B30" w:rsidP="002C6834">
      <w:pPr>
        <w:numPr>
          <w:ilvl w:val="0"/>
          <w:numId w:val="9"/>
        </w:numPr>
        <w:rPr>
          <w:rFonts w:cs="Arial"/>
          <w:szCs w:val="22"/>
        </w:rPr>
      </w:pPr>
      <w:r>
        <w:rPr>
          <w:rFonts w:cs="Arial"/>
          <w:szCs w:val="22"/>
        </w:rPr>
        <w:t>A</w:t>
      </w:r>
      <w:r w:rsidR="003A3B8F" w:rsidRPr="00923777">
        <w:rPr>
          <w:rFonts w:cs="Arial"/>
          <w:szCs w:val="22"/>
        </w:rPr>
        <w:t xml:space="preserve"> detailing of the planned </w:t>
      </w:r>
      <w:r w:rsidR="00C40CC0">
        <w:rPr>
          <w:rFonts w:cs="Arial"/>
          <w:szCs w:val="22"/>
        </w:rPr>
        <w:t xml:space="preserve">Supplier </w:t>
      </w:r>
      <w:smartTag w:uri="urn:schemas-microsoft-com:office:smarttags" w:element="stockticker">
        <w:r w:rsidR="003A3B8F" w:rsidRPr="00923777">
          <w:rPr>
            <w:rFonts w:cs="Arial"/>
            <w:szCs w:val="22"/>
          </w:rPr>
          <w:t>FTE</w:t>
        </w:r>
      </w:smartTag>
      <w:r w:rsidR="003A3B8F" w:rsidRPr="00923777">
        <w:rPr>
          <w:rFonts w:cs="Arial"/>
          <w:szCs w:val="22"/>
        </w:rPr>
        <w:t xml:space="preserve"> count by application</w:t>
      </w:r>
      <w:r w:rsidR="00E54D1C">
        <w:rPr>
          <w:rFonts w:cs="Arial"/>
          <w:szCs w:val="22"/>
        </w:rPr>
        <w:t xml:space="preserve"> tower</w:t>
      </w:r>
      <w:r w:rsidR="0094535C">
        <w:rPr>
          <w:rFonts w:cs="Arial"/>
          <w:szCs w:val="22"/>
        </w:rPr>
        <w:t xml:space="preserve">.  </w:t>
      </w:r>
      <w:r w:rsidR="003A3B8F" w:rsidRPr="00961455">
        <w:rPr>
          <w:rFonts w:cs="Arial"/>
          <w:szCs w:val="22"/>
        </w:rPr>
        <w:t xml:space="preserve">Separate the resource count by </w:t>
      </w:r>
      <w:r w:rsidR="001E348B">
        <w:rPr>
          <w:rFonts w:cs="Arial"/>
          <w:szCs w:val="22"/>
        </w:rPr>
        <w:t>transition and run (ongoing) timeframes/teams</w:t>
      </w:r>
      <w:r w:rsidR="003A3B8F" w:rsidRPr="00961455">
        <w:rPr>
          <w:rFonts w:cs="Arial"/>
          <w:szCs w:val="22"/>
        </w:rPr>
        <w:t>.</w:t>
      </w:r>
      <w:r w:rsidR="003A3B8F">
        <w:rPr>
          <w:rFonts w:cs="Arial"/>
          <w:szCs w:val="22"/>
        </w:rPr>
        <w:t xml:space="preserve">  Note the </w:t>
      </w:r>
      <w:r w:rsidR="003A3B8F" w:rsidRPr="00B85955">
        <w:rPr>
          <w:rFonts w:cs="Arial"/>
          <w:szCs w:val="22"/>
        </w:rPr>
        <w:t>planned resource locations and an</w:t>
      </w:r>
      <w:r w:rsidR="009114A8">
        <w:rPr>
          <w:rFonts w:cs="Arial"/>
          <w:szCs w:val="22"/>
        </w:rPr>
        <w:t>y resource staffing level changes over time</w:t>
      </w:r>
      <w:r w:rsidR="003A3B8F" w:rsidRPr="00B85955">
        <w:rPr>
          <w:rFonts w:cs="Arial"/>
          <w:szCs w:val="22"/>
        </w:rPr>
        <w:t xml:space="preserve"> based on transition</w:t>
      </w:r>
      <w:r w:rsidR="009114A8">
        <w:rPr>
          <w:rFonts w:cs="Arial"/>
          <w:szCs w:val="22"/>
        </w:rPr>
        <w:t xml:space="preserve"> activities</w:t>
      </w:r>
      <w:r w:rsidR="00682A0B">
        <w:rPr>
          <w:rFonts w:cs="Arial"/>
          <w:szCs w:val="22"/>
        </w:rPr>
        <w:t xml:space="preserve">, steady-state, </w:t>
      </w:r>
      <w:r w:rsidR="003A3B8F" w:rsidRPr="00B85955">
        <w:rPr>
          <w:rFonts w:cs="Arial"/>
          <w:szCs w:val="22"/>
        </w:rPr>
        <w:t>ongoing productivity gains, and</w:t>
      </w:r>
      <w:r w:rsidR="00923777">
        <w:rPr>
          <w:rFonts w:cs="Arial"/>
          <w:szCs w:val="22"/>
        </w:rPr>
        <w:t xml:space="preserve"> planned application retirements.</w:t>
      </w:r>
    </w:p>
    <w:p w14:paraId="34BFE345" w14:textId="77777777" w:rsidR="00C564B2" w:rsidRPr="00EF4D22" w:rsidRDefault="00C564B2" w:rsidP="00EF4D22">
      <w:pPr>
        <w:pStyle w:val="Heading3"/>
        <w:numPr>
          <w:ilvl w:val="0"/>
          <w:numId w:val="0"/>
        </w:numPr>
        <w:rPr>
          <w:rFonts w:cs="Arial"/>
          <w:bCs/>
          <w:sz w:val="22"/>
          <w:szCs w:val="22"/>
        </w:rPr>
      </w:pPr>
      <w:r w:rsidRPr="00EF4D22">
        <w:rPr>
          <w:rFonts w:cs="Arial"/>
          <w:bCs/>
          <w:sz w:val="22"/>
          <w:szCs w:val="22"/>
        </w:rPr>
        <w:tab/>
      </w:r>
      <w:bookmarkStart w:id="149" w:name="_Toc32577818"/>
      <w:r w:rsidRPr="00EF4D22">
        <w:rPr>
          <w:rFonts w:cs="Arial"/>
          <w:bCs/>
          <w:sz w:val="22"/>
          <w:szCs w:val="22"/>
        </w:rPr>
        <w:t>5.4.2 Staffing Flexibility</w:t>
      </w:r>
      <w:bookmarkEnd w:id="149"/>
    </w:p>
    <w:p w14:paraId="407EA642" w14:textId="77777777" w:rsidR="00C564B2" w:rsidRPr="003C60ED" w:rsidRDefault="00C564B2" w:rsidP="00C564B2">
      <w:pPr>
        <w:pStyle w:val="NormalWeb"/>
        <w:spacing w:before="0" w:after="0"/>
        <w:ind w:left="1440"/>
        <w:outlineLvl w:val="1"/>
        <w:rPr>
          <w:rFonts w:ascii="Arial" w:hAnsi="Arial" w:cs="Arial"/>
          <w:sz w:val="22"/>
          <w:szCs w:val="22"/>
        </w:rPr>
      </w:pPr>
    </w:p>
    <w:p w14:paraId="55BD03CC" w14:textId="77777777" w:rsidR="00923C3E" w:rsidRDefault="00764544" w:rsidP="00764544">
      <w:pPr>
        <w:ind w:left="1440"/>
        <w:rPr>
          <w:rFonts w:cs="Arial"/>
          <w:szCs w:val="22"/>
          <w:lang w:val="en-GB"/>
        </w:rPr>
      </w:pPr>
      <w:r w:rsidRPr="005178DE">
        <w:rPr>
          <w:rFonts w:cs="Arial"/>
          <w:szCs w:val="22"/>
          <w:lang w:val="en-GB"/>
        </w:rPr>
        <w:t xml:space="preserve">Describe your company’s ability to quickly ramp-up additional resources in response to peak demands or incremental work.  </w:t>
      </w:r>
    </w:p>
    <w:p w14:paraId="4F47906F" w14:textId="77777777" w:rsidR="00923C3E" w:rsidRDefault="00923C3E" w:rsidP="00764544">
      <w:pPr>
        <w:ind w:left="1440"/>
        <w:rPr>
          <w:rFonts w:cs="Arial"/>
          <w:szCs w:val="22"/>
          <w:lang w:val="en-GB"/>
        </w:rPr>
      </w:pPr>
    </w:p>
    <w:p w14:paraId="077CDEAD" w14:textId="77777777" w:rsidR="00764544" w:rsidRPr="002B7C97" w:rsidRDefault="00764544" w:rsidP="00764544">
      <w:pPr>
        <w:ind w:left="1440"/>
        <w:rPr>
          <w:rFonts w:cs="Arial"/>
          <w:szCs w:val="22"/>
        </w:rPr>
      </w:pPr>
      <w:r w:rsidRPr="002B7C97">
        <w:rPr>
          <w:rFonts w:cs="Arial"/>
          <w:szCs w:val="22"/>
        </w:rPr>
        <w:t xml:space="preserve">The proposal and </w:t>
      </w:r>
      <w:r w:rsidRPr="004F57A1">
        <w:rPr>
          <w:rFonts w:cs="Arial"/>
          <w:szCs w:val="22"/>
        </w:rPr>
        <w:t xml:space="preserve">associated pricing structure should </w:t>
      </w:r>
      <w:r w:rsidR="00923C3E" w:rsidRPr="004F57A1">
        <w:rPr>
          <w:rFonts w:cs="Arial"/>
          <w:szCs w:val="22"/>
        </w:rPr>
        <w:t xml:space="preserve">also </w:t>
      </w:r>
      <w:r w:rsidRPr="004F57A1">
        <w:rPr>
          <w:rFonts w:cs="Arial"/>
          <w:szCs w:val="22"/>
        </w:rPr>
        <w:t xml:space="preserve">include a plan from the </w:t>
      </w:r>
      <w:r w:rsidR="00751DC8" w:rsidRPr="004F57A1">
        <w:rPr>
          <w:rFonts w:cs="Arial"/>
          <w:szCs w:val="22"/>
        </w:rPr>
        <w:t>Supplier</w:t>
      </w:r>
      <w:r w:rsidRPr="004F57A1">
        <w:rPr>
          <w:rFonts w:cs="Arial"/>
          <w:szCs w:val="22"/>
        </w:rPr>
        <w:t xml:space="preserve"> to respond to </w:t>
      </w:r>
      <w:r w:rsidR="001E663F" w:rsidRPr="004F57A1">
        <w:rPr>
          <w:rFonts w:cs="Arial"/>
          <w:szCs w:val="22"/>
        </w:rPr>
        <w:t xml:space="preserve">both </w:t>
      </w:r>
      <w:r w:rsidRPr="004F57A1">
        <w:rPr>
          <w:rFonts w:cs="Arial"/>
          <w:szCs w:val="22"/>
        </w:rPr>
        <w:t>unanticipated</w:t>
      </w:r>
      <w:r w:rsidR="001E663F" w:rsidRPr="004F57A1">
        <w:rPr>
          <w:rFonts w:cs="Arial"/>
          <w:szCs w:val="22"/>
        </w:rPr>
        <w:t xml:space="preserve"> and planned</w:t>
      </w:r>
      <w:r w:rsidRPr="004F57A1">
        <w:rPr>
          <w:rFonts w:cs="Arial"/>
          <w:szCs w:val="22"/>
        </w:rPr>
        <w:t xml:space="preserve"> staffing requirement ch</w:t>
      </w:r>
      <w:r w:rsidR="00923C3E" w:rsidRPr="004F57A1">
        <w:rPr>
          <w:rFonts w:cs="Arial"/>
          <w:szCs w:val="22"/>
        </w:rPr>
        <w:t>anges (either surges or</w:t>
      </w:r>
      <w:r w:rsidR="001E348B" w:rsidRPr="004F57A1">
        <w:rPr>
          <w:rFonts w:cs="Arial"/>
          <w:szCs w:val="22"/>
        </w:rPr>
        <w:t xml:space="preserve"> dips) due to changes in </w:t>
      </w:r>
      <w:r w:rsidR="007B7763">
        <w:rPr>
          <w:rFonts w:cs="Arial"/>
          <w:szCs w:val="22"/>
        </w:rPr>
        <w:t>DRiV</w:t>
      </w:r>
      <w:r w:rsidR="001E348B" w:rsidRPr="004F57A1">
        <w:rPr>
          <w:rFonts w:cs="Arial"/>
          <w:szCs w:val="22"/>
        </w:rPr>
        <w:t xml:space="preserve"> support requirements.</w:t>
      </w:r>
      <w:r w:rsidR="001E663F" w:rsidRPr="004F57A1">
        <w:rPr>
          <w:rFonts w:cs="Arial"/>
          <w:szCs w:val="22"/>
        </w:rPr>
        <w:t xml:space="preserve">  This may include reacting to a </w:t>
      </w:r>
      <w:r w:rsidR="004F57A1" w:rsidRPr="004F57A1">
        <w:rPr>
          <w:rFonts w:cs="Arial"/>
          <w:szCs w:val="22"/>
        </w:rPr>
        <w:t xml:space="preserve">material </w:t>
      </w:r>
      <w:r w:rsidR="001E663F" w:rsidRPr="004F57A1">
        <w:rPr>
          <w:rFonts w:cs="Arial"/>
          <w:szCs w:val="22"/>
        </w:rPr>
        <w:t xml:space="preserve">change in application support and maintenance request volume and/or changes in the </w:t>
      </w:r>
      <w:r w:rsidR="00751DC8" w:rsidRPr="004F57A1">
        <w:rPr>
          <w:rFonts w:cs="Arial"/>
          <w:szCs w:val="22"/>
        </w:rPr>
        <w:t xml:space="preserve">available </w:t>
      </w:r>
      <w:r w:rsidR="001E663F" w:rsidRPr="004F57A1">
        <w:rPr>
          <w:rFonts w:cs="Arial"/>
          <w:szCs w:val="22"/>
        </w:rPr>
        <w:t xml:space="preserve">discretionary hours </w:t>
      </w:r>
      <w:r w:rsidR="00751DC8" w:rsidRPr="004F57A1">
        <w:rPr>
          <w:rFonts w:cs="Arial"/>
          <w:szCs w:val="22"/>
        </w:rPr>
        <w:t xml:space="preserve">planned </w:t>
      </w:r>
      <w:r w:rsidR="001E663F" w:rsidRPr="004F57A1">
        <w:rPr>
          <w:rFonts w:cs="Arial"/>
          <w:szCs w:val="22"/>
        </w:rPr>
        <w:t>for each period.</w:t>
      </w:r>
    </w:p>
    <w:p w14:paraId="5C7738FC" w14:textId="77777777" w:rsidR="00764544" w:rsidRPr="002B7C97" w:rsidRDefault="00764544" w:rsidP="00764544">
      <w:pPr>
        <w:ind w:left="1440"/>
        <w:rPr>
          <w:rFonts w:cs="Arial"/>
          <w:szCs w:val="22"/>
        </w:rPr>
      </w:pPr>
    </w:p>
    <w:p w14:paraId="64D206D8" w14:textId="6DD07EB8" w:rsidR="00764544" w:rsidRPr="002B7C97" w:rsidRDefault="00B1780D" w:rsidP="00764544">
      <w:pPr>
        <w:ind w:left="1440"/>
        <w:rPr>
          <w:rFonts w:cs="Arial"/>
          <w:szCs w:val="22"/>
        </w:rPr>
      </w:pPr>
      <w:r w:rsidRPr="002B7C97">
        <w:rPr>
          <w:rFonts w:cs="Arial"/>
          <w:szCs w:val="22"/>
        </w:rPr>
        <w:t>Consider the use of Additional Resource Charges (ARCs) and Reduced Resource Credits (RRCs) in meeting this requirement.</w:t>
      </w:r>
    </w:p>
    <w:p w14:paraId="685D6A80" w14:textId="77777777" w:rsidR="003A3B8F" w:rsidRPr="00EF4D22" w:rsidRDefault="00764544" w:rsidP="00EF4D22">
      <w:pPr>
        <w:pStyle w:val="Heading3"/>
        <w:numPr>
          <w:ilvl w:val="0"/>
          <w:numId w:val="0"/>
        </w:numPr>
        <w:ind w:left="720"/>
        <w:rPr>
          <w:rFonts w:cs="Arial"/>
          <w:bCs/>
          <w:sz w:val="22"/>
          <w:szCs w:val="22"/>
        </w:rPr>
      </w:pPr>
      <w:bookmarkStart w:id="150" w:name="_Toc32577819"/>
      <w:r w:rsidRPr="002B7C97">
        <w:rPr>
          <w:rFonts w:cs="Arial"/>
          <w:bCs/>
          <w:sz w:val="22"/>
          <w:szCs w:val="22"/>
        </w:rPr>
        <w:t>5.4.3</w:t>
      </w:r>
      <w:r w:rsidR="003A3B8F" w:rsidRPr="002B7C97">
        <w:rPr>
          <w:rFonts w:cs="Arial"/>
          <w:bCs/>
          <w:sz w:val="22"/>
          <w:szCs w:val="22"/>
        </w:rPr>
        <w:t xml:space="preserve"> Training and Professional</w:t>
      </w:r>
      <w:r w:rsidR="003A3B8F" w:rsidRPr="00EF4D22">
        <w:rPr>
          <w:rFonts w:cs="Arial"/>
          <w:bCs/>
          <w:sz w:val="22"/>
          <w:szCs w:val="22"/>
        </w:rPr>
        <w:t xml:space="preserve"> Development</w:t>
      </w:r>
      <w:bookmarkEnd w:id="150"/>
    </w:p>
    <w:p w14:paraId="62CBAF21" w14:textId="77777777" w:rsidR="003A3B8F" w:rsidRPr="003C60ED" w:rsidRDefault="003A3B8F" w:rsidP="003A3B8F">
      <w:pPr>
        <w:pStyle w:val="NormalWeb"/>
        <w:spacing w:before="0" w:after="0"/>
        <w:ind w:left="720"/>
        <w:outlineLvl w:val="1"/>
        <w:rPr>
          <w:rFonts w:ascii="Arial" w:hAnsi="Arial" w:cs="Arial"/>
          <w:sz w:val="22"/>
          <w:szCs w:val="22"/>
        </w:rPr>
      </w:pPr>
    </w:p>
    <w:p w14:paraId="3B0A5DC7" w14:textId="77777777" w:rsidR="003A3B8F" w:rsidRPr="003C60ED" w:rsidRDefault="005178DE" w:rsidP="003A3B8F">
      <w:pPr>
        <w:pStyle w:val="NormalWeb"/>
        <w:spacing w:before="0" w:after="0"/>
        <w:ind w:left="1440"/>
        <w:outlineLvl w:val="1"/>
        <w:rPr>
          <w:rFonts w:ascii="Arial" w:hAnsi="Arial" w:cs="Arial"/>
          <w:sz w:val="22"/>
          <w:szCs w:val="22"/>
        </w:rPr>
      </w:pPr>
      <w:bookmarkStart w:id="151" w:name="_Toc194916500"/>
      <w:r>
        <w:rPr>
          <w:rFonts w:ascii="Arial" w:hAnsi="Arial" w:cs="Arial"/>
          <w:sz w:val="22"/>
          <w:szCs w:val="22"/>
        </w:rPr>
        <w:t>O</w:t>
      </w:r>
      <w:r w:rsidR="003A3B8F">
        <w:rPr>
          <w:rFonts w:ascii="Arial" w:hAnsi="Arial" w:cs="Arial"/>
          <w:sz w:val="22"/>
          <w:szCs w:val="22"/>
        </w:rPr>
        <w:t xml:space="preserve">utline professional development </w:t>
      </w:r>
      <w:r w:rsidR="003A3B8F" w:rsidRPr="003C60ED">
        <w:rPr>
          <w:rFonts w:ascii="Arial" w:hAnsi="Arial" w:cs="Arial"/>
          <w:sz w:val="22"/>
          <w:szCs w:val="22"/>
        </w:rPr>
        <w:t>and training programs for your staff.</w:t>
      </w:r>
      <w:bookmarkEnd w:id="151"/>
    </w:p>
    <w:p w14:paraId="17BC7E80" w14:textId="77777777" w:rsidR="003A3B8F" w:rsidRPr="003C60ED" w:rsidRDefault="003A3B8F" w:rsidP="003A3B8F">
      <w:pPr>
        <w:pStyle w:val="NormalWeb"/>
        <w:spacing w:before="0" w:after="0"/>
        <w:ind w:left="1440"/>
        <w:outlineLvl w:val="1"/>
        <w:rPr>
          <w:rFonts w:ascii="Arial" w:hAnsi="Arial" w:cs="Arial"/>
          <w:sz w:val="22"/>
          <w:szCs w:val="22"/>
        </w:rPr>
      </w:pPr>
    </w:p>
    <w:p w14:paraId="354DBADC" w14:textId="77777777" w:rsidR="003A3B8F" w:rsidRPr="003C60ED" w:rsidRDefault="005178DE" w:rsidP="003A3B8F">
      <w:pPr>
        <w:pStyle w:val="NormalWeb"/>
        <w:spacing w:before="0" w:after="0"/>
        <w:ind w:left="1440"/>
        <w:outlineLvl w:val="1"/>
        <w:rPr>
          <w:rFonts w:ascii="Arial" w:hAnsi="Arial" w:cs="Arial"/>
          <w:sz w:val="22"/>
          <w:szCs w:val="22"/>
        </w:rPr>
      </w:pPr>
      <w:bookmarkStart w:id="152" w:name="_Toc194916501"/>
      <w:r>
        <w:rPr>
          <w:rFonts w:ascii="Arial" w:hAnsi="Arial" w:cs="Arial"/>
          <w:sz w:val="22"/>
          <w:szCs w:val="22"/>
        </w:rPr>
        <w:t>D</w:t>
      </w:r>
      <w:r w:rsidR="003A3B8F" w:rsidRPr="003C60ED">
        <w:rPr>
          <w:rFonts w:ascii="Arial" w:hAnsi="Arial" w:cs="Arial"/>
          <w:sz w:val="22"/>
          <w:szCs w:val="22"/>
        </w:rPr>
        <w:t>escribe the support, mentoring and coaching provided to resources once an assignment has commenced.</w:t>
      </w:r>
      <w:bookmarkEnd w:id="152"/>
    </w:p>
    <w:p w14:paraId="020652E8" w14:textId="77777777" w:rsidR="003A3B8F" w:rsidRPr="003C60ED" w:rsidRDefault="003A3B8F" w:rsidP="003A3B8F">
      <w:pPr>
        <w:pStyle w:val="NormalWeb"/>
        <w:spacing w:before="0" w:after="0"/>
        <w:ind w:left="720"/>
        <w:outlineLvl w:val="1"/>
        <w:rPr>
          <w:rFonts w:ascii="Arial" w:hAnsi="Arial" w:cs="Arial"/>
          <w:sz w:val="22"/>
          <w:szCs w:val="22"/>
          <w:u w:val="single"/>
        </w:rPr>
      </w:pPr>
    </w:p>
    <w:p w14:paraId="47A73E9C" w14:textId="77777777" w:rsidR="003A3B8F" w:rsidRPr="00EF4D22" w:rsidRDefault="003A3B8F" w:rsidP="00EF4D22">
      <w:pPr>
        <w:pStyle w:val="Heading3"/>
        <w:numPr>
          <w:ilvl w:val="0"/>
          <w:numId w:val="0"/>
        </w:numPr>
        <w:rPr>
          <w:rFonts w:cs="Arial"/>
          <w:bCs/>
          <w:sz w:val="22"/>
          <w:szCs w:val="22"/>
        </w:rPr>
      </w:pPr>
      <w:r w:rsidRPr="00EF4D22">
        <w:rPr>
          <w:rFonts w:cs="Arial"/>
          <w:bCs/>
          <w:sz w:val="22"/>
          <w:szCs w:val="22"/>
        </w:rPr>
        <w:tab/>
      </w:r>
      <w:bookmarkStart w:id="153" w:name="_Toc32577820"/>
      <w:r w:rsidR="00764544" w:rsidRPr="00EF4D22">
        <w:rPr>
          <w:rFonts w:cs="Arial"/>
          <w:bCs/>
          <w:sz w:val="22"/>
          <w:szCs w:val="22"/>
        </w:rPr>
        <w:t>5.4.4</w:t>
      </w:r>
      <w:r w:rsidRPr="00EF4D22">
        <w:rPr>
          <w:rFonts w:cs="Arial"/>
          <w:bCs/>
          <w:sz w:val="22"/>
          <w:szCs w:val="22"/>
        </w:rPr>
        <w:t xml:space="preserve"> Project Recruitment and Staffing</w:t>
      </w:r>
      <w:bookmarkEnd w:id="153"/>
    </w:p>
    <w:p w14:paraId="7619C694" w14:textId="77777777" w:rsidR="003A3B8F" w:rsidRPr="003C60ED" w:rsidRDefault="003A3B8F" w:rsidP="003A3B8F">
      <w:pPr>
        <w:pStyle w:val="NormalWeb"/>
        <w:spacing w:before="0" w:after="0"/>
        <w:ind w:left="1440"/>
        <w:outlineLvl w:val="1"/>
        <w:rPr>
          <w:rFonts w:ascii="Arial" w:hAnsi="Arial" w:cs="Arial"/>
          <w:sz w:val="22"/>
          <w:szCs w:val="22"/>
        </w:rPr>
      </w:pPr>
    </w:p>
    <w:p w14:paraId="55E41FCA" w14:textId="77777777" w:rsidR="00F810E5" w:rsidRDefault="005178DE" w:rsidP="003A3B8F">
      <w:pPr>
        <w:pStyle w:val="NormalWeb"/>
        <w:spacing w:before="0" w:after="0"/>
        <w:ind w:left="1440"/>
        <w:outlineLvl w:val="1"/>
        <w:rPr>
          <w:rFonts w:ascii="Arial" w:hAnsi="Arial" w:cs="Arial"/>
          <w:sz w:val="22"/>
          <w:szCs w:val="22"/>
        </w:rPr>
      </w:pPr>
      <w:bookmarkStart w:id="154" w:name="_Toc194916503"/>
      <w:r>
        <w:rPr>
          <w:rFonts w:ascii="Arial" w:hAnsi="Arial" w:cs="Arial"/>
          <w:sz w:val="22"/>
          <w:szCs w:val="22"/>
        </w:rPr>
        <w:t>D</w:t>
      </w:r>
      <w:r w:rsidR="003A3B8F" w:rsidRPr="003C60ED">
        <w:rPr>
          <w:rFonts w:ascii="Arial" w:hAnsi="Arial" w:cs="Arial"/>
          <w:sz w:val="22"/>
          <w:szCs w:val="22"/>
        </w:rPr>
        <w:t>escribe the process you follow to recruit staff for your company, particularly the process to hire any new staff requ</w:t>
      </w:r>
      <w:r>
        <w:rPr>
          <w:rFonts w:ascii="Arial" w:hAnsi="Arial" w:cs="Arial"/>
          <w:sz w:val="22"/>
          <w:szCs w:val="22"/>
        </w:rPr>
        <w:t xml:space="preserve">ired for this request.  </w:t>
      </w:r>
    </w:p>
    <w:p w14:paraId="2BA46452" w14:textId="77777777" w:rsidR="00F810E5" w:rsidRDefault="00F810E5" w:rsidP="003A3B8F">
      <w:pPr>
        <w:pStyle w:val="NormalWeb"/>
        <w:spacing w:before="0" w:after="0"/>
        <w:ind w:left="1440"/>
        <w:outlineLvl w:val="1"/>
        <w:rPr>
          <w:rFonts w:ascii="Arial" w:hAnsi="Arial" w:cs="Arial"/>
          <w:sz w:val="22"/>
          <w:szCs w:val="22"/>
        </w:rPr>
      </w:pPr>
    </w:p>
    <w:p w14:paraId="5CA972C2" w14:textId="77777777" w:rsidR="003A3B8F" w:rsidRPr="00A77D8B" w:rsidRDefault="005178DE" w:rsidP="003A3B8F">
      <w:pPr>
        <w:pStyle w:val="NormalWeb"/>
        <w:spacing w:before="0" w:after="0"/>
        <w:ind w:left="1440"/>
        <w:outlineLvl w:val="1"/>
        <w:rPr>
          <w:rFonts w:ascii="Arial" w:hAnsi="Arial" w:cs="Arial"/>
          <w:sz w:val="22"/>
          <w:szCs w:val="22"/>
        </w:rPr>
      </w:pPr>
      <w:r w:rsidRPr="00A77D8B">
        <w:rPr>
          <w:rFonts w:ascii="Arial" w:hAnsi="Arial" w:cs="Arial"/>
          <w:sz w:val="22"/>
          <w:szCs w:val="22"/>
        </w:rPr>
        <w:t>D</w:t>
      </w:r>
      <w:r w:rsidR="003A3B8F" w:rsidRPr="00A77D8B">
        <w:rPr>
          <w:rFonts w:ascii="Arial" w:hAnsi="Arial" w:cs="Arial"/>
          <w:sz w:val="22"/>
          <w:szCs w:val="22"/>
        </w:rPr>
        <w:t>etail the use of any subcontractors</w:t>
      </w:r>
      <w:bookmarkEnd w:id="154"/>
      <w:r w:rsidR="003A3B8F" w:rsidRPr="00A77D8B">
        <w:rPr>
          <w:rFonts w:ascii="Arial" w:hAnsi="Arial" w:cs="Arial"/>
          <w:sz w:val="22"/>
          <w:szCs w:val="22"/>
        </w:rPr>
        <w:t>.</w:t>
      </w:r>
    </w:p>
    <w:p w14:paraId="6BA45590" w14:textId="77777777" w:rsidR="00D32E1B" w:rsidRPr="00A77D8B" w:rsidRDefault="00D32E1B" w:rsidP="003A3B8F">
      <w:pPr>
        <w:pStyle w:val="NormalWeb"/>
        <w:spacing w:before="0" w:after="0"/>
        <w:ind w:left="1440"/>
        <w:outlineLvl w:val="1"/>
        <w:rPr>
          <w:rFonts w:ascii="Arial" w:hAnsi="Arial" w:cs="Arial"/>
          <w:sz w:val="22"/>
          <w:szCs w:val="22"/>
        </w:rPr>
      </w:pPr>
    </w:p>
    <w:p w14:paraId="1A737465" w14:textId="77777777" w:rsidR="00D32E1B" w:rsidRPr="00A77D8B" w:rsidRDefault="00F96F82" w:rsidP="003A3B8F">
      <w:pPr>
        <w:pStyle w:val="NormalWeb"/>
        <w:spacing w:before="0" w:after="0"/>
        <w:ind w:left="1440"/>
        <w:outlineLvl w:val="1"/>
        <w:rPr>
          <w:rFonts w:ascii="Arial" w:hAnsi="Arial" w:cs="Arial"/>
          <w:sz w:val="22"/>
          <w:szCs w:val="22"/>
        </w:rPr>
      </w:pPr>
      <w:r>
        <w:rPr>
          <w:rFonts w:ascii="Arial" w:hAnsi="Arial" w:cs="Arial"/>
          <w:sz w:val="22"/>
          <w:szCs w:val="22"/>
        </w:rPr>
        <w:t>As described in S</w:t>
      </w:r>
      <w:r w:rsidR="00D32E1B" w:rsidRPr="00A77D8B">
        <w:rPr>
          <w:rFonts w:ascii="Arial" w:hAnsi="Arial" w:cs="Arial"/>
          <w:sz w:val="22"/>
          <w:szCs w:val="22"/>
        </w:rPr>
        <w:t>ection 2.10, disclose i</w:t>
      </w:r>
      <w:r w:rsidR="00A77D8B" w:rsidRPr="00A77D8B">
        <w:rPr>
          <w:rFonts w:ascii="Arial" w:hAnsi="Arial" w:cs="Arial"/>
          <w:sz w:val="22"/>
          <w:szCs w:val="22"/>
        </w:rPr>
        <w:t>f S</w:t>
      </w:r>
      <w:r w:rsidR="002B0883" w:rsidRPr="00A77D8B">
        <w:rPr>
          <w:rFonts w:ascii="Arial" w:hAnsi="Arial" w:cs="Arial"/>
          <w:sz w:val="22"/>
          <w:szCs w:val="22"/>
        </w:rPr>
        <w:t xml:space="preserve">upplier and/or subcontractors to be used in fulfilling this solution </w:t>
      </w:r>
      <w:r w:rsidR="00D32E1B" w:rsidRPr="00A77D8B">
        <w:rPr>
          <w:rFonts w:ascii="Arial" w:hAnsi="Arial" w:cs="Arial"/>
          <w:sz w:val="22"/>
          <w:szCs w:val="22"/>
        </w:rPr>
        <w:t>are certified as a minority business enterprise or women’s business enterprise.</w:t>
      </w:r>
    </w:p>
    <w:p w14:paraId="5A44FC90" w14:textId="77777777" w:rsidR="005178DE" w:rsidRPr="00A77D8B" w:rsidRDefault="005178DE" w:rsidP="00764544">
      <w:pPr>
        <w:rPr>
          <w:rFonts w:cs="Arial"/>
          <w:szCs w:val="22"/>
        </w:rPr>
      </w:pPr>
    </w:p>
    <w:p w14:paraId="239A1128" w14:textId="77777777" w:rsidR="00D32E1B" w:rsidRDefault="00A77D8B" w:rsidP="00D32E1B">
      <w:pPr>
        <w:ind w:left="1440"/>
        <w:rPr>
          <w:rFonts w:cs="Arial"/>
          <w:szCs w:val="22"/>
        </w:rPr>
      </w:pPr>
      <w:r w:rsidRPr="00A77D8B">
        <w:rPr>
          <w:rFonts w:cs="Arial"/>
          <w:szCs w:val="22"/>
        </w:rPr>
        <w:t>Comment on S</w:t>
      </w:r>
      <w:r w:rsidR="002B0883" w:rsidRPr="00A77D8B">
        <w:rPr>
          <w:rFonts w:cs="Arial"/>
          <w:szCs w:val="22"/>
        </w:rPr>
        <w:t xml:space="preserve">upplier willingness to convert (‘re-badge’) </w:t>
      </w:r>
      <w:r w:rsidR="007B7763">
        <w:rPr>
          <w:rFonts w:cs="Arial"/>
          <w:szCs w:val="22"/>
        </w:rPr>
        <w:t>DRiV</w:t>
      </w:r>
      <w:r w:rsidR="00D32E1B" w:rsidRPr="00A77D8B">
        <w:rPr>
          <w:rFonts w:cs="Arial"/>
          <w:szCs w:val="22"/>
        </w:rPr>
        <w:t xml:space="preserve"> employees as a Supplier employee</w:t>
      </w:r>
      <w:r w:rsidR="002B0883" w:rsidRPr="00A77D8B">
        <w:rPr>
          <w:rFonts w:cs="Arial"/>
          <w:szCs w:val="22"/>
        </w:rPr>
        <w:t>.</w:t>
      </w:r>
    </w:p>
    <w:p w14:paraId="6890F422" w14:textId="77777777" w:rsidR="005178DE" w:rsidRPr="00EF4D22" w:rsidRDefault="005178DE" w:rsidP="00EF4D22">
      <w:pPr>
        <w:pStyle w:val="Heading3"/>
        <w:numPr>
          <w:ilvl w:val="0"/>
          <w:numId w:val="0"/>
        </w:numPr>
        <w:rPr>
          <w:rFonts w:cs="Arial"/>
          <w:bCs/>
          <w:sz w:val="22"/>
          <w:szCs w:val="22"/>
        </w:rPr>
      </w:pPr>
      <w:r w:rsidRPr="003C60ED">
        <w:tab/>
      </w:r>
      <w:bookmarkStart w:id="155" w:name="_Toc32577821"/>
      <w:r w:rsidR="00764544" w:rsidRPr="00EF4D22">
        <w:rPr>
          <w:rFonts w:cs="Arial"/>
          <w:bCs/>
          <w:sz w:val="22"/>
          <w:szCs w:val="22"/>
        </w:rPr>
        <w:t>5.4.5</w:t>
      </w:r>
      <w:r w:rsidRPr="00EF4D22">
        <w:rPr>
          <w:rFonts w:cs="Arial"/>
          <w:bCs/>
          <w:sz w:val="22"/>
          <w:szCs w:val="22"/>
        </w:rPr>
        <w:t xml:space="preserve"> Turnover and Attrition</w:t>
      </w:r>
      <w:bookmarkEnd w:id="155"/>
    </w:p>
    <w:p w14:paraId="1BF2BCEE" w14:textId="77777777" w:rsidR="005178DE" w:rsidRPr="005178DE" w:rsidRDefault="005178DE" w:rsidP="003A3B8F">
      <w:pPr>
        <w:ind w:left="1440"/>
        <w:rPr>
          <w:rFonts w:cs="Arial"/>
          <w:szCs w:val="22"/>
        </w:rPr>
      </w:pPr>
    </w:p>
    <w:p w14:paraId="4A46C49C" w14:textId="77777777" w:rsidR="005178DE" w:rsidRDefault="00923777" w:rsidP="003A3B8F">
      <w:pPr>
        <w:ind w:left="1440"/>
        <w:rPr>
          <w:rFonts w:cs="Arial"/>
          <w:szCs w:val="22"/>
        </w:rPr>
      </w:pPr>
      <w:r w:rsidRPr="005178DE">
        <w:rPr>
          <w:rFonts w:cs="Arial"/>
          <w:szCs w:val="22"/>
        </w:rPr>
        <w:t>Detail your company’s current attrition rates for your company overall and for the delivery locations proposed.</w:t>
      </w:r>
    </w:p>
    <w:p w14:paraId="17F17FD2" w14:textId="77777777" w:rsidR="000D2C1B" w:rsidRDefault="000D2C1B" w:rsidP="003A3B8F">
      <w:pPr>
        <w:ind w:left="1440"/>
        <w:rPr>
          <w:rFonts w:cs="Arial"/>
          <w:szCs w:val="22"/>
        </w:rPr>
      </w:pPr>
    </w:p>
    <w:p w14:paraId="26C16B64" w14:textId="77777777" w:rsidR="005178DE" w:rsidRPr="005178DE" w:rsidRDefault="005178DE" w:rsidP="003A3B8F">
      <w:pPr>
        <w:ind w:left="1440"/>
        <w:rPr>
          <w:rFonts w:cs="Arial"/>
          <w:szCs w:val="22"/>
        </w:rPr>
      </w:pPr>
      <w:r>
        <w:rPr>
          <w:rFonts w:cs="Arial"/>
          <w:szCs w:val="22"/>
        </w:rPr>
        <w:t>Describe your approach for knowledge management i</w:t>
      </w:r>
      <w:r w:rsidR="000D2C1B">
        <w:rPr>
          <w:rFonts w:cs="Arial"/>
          <w:szCs w:val="22"/>
        </w:rPr>
        <w:t>n relation to resource turnover.</w:t>
      </w:r>
    </w:p>
    <w:p w14:paraId="65419578" w14:textId="77777777" w:rsidR="003A3B8F" w:rsidRPr="003A3B8F" w:rsidRDefault="008066E9" w:rsidP="003A3B8F">
      <w:pPr>
        <w:pStyle w:val="Heading2"/>
        <w:numPr>
          <w:ilvl w:val="1"/>
          <w:numId w:val="0"/>
        </w:numPr>
        <w:tabs>
          <w:tab w:val="num" w:pos="576"/>
        </w:tabs>
        <w:rPr>
          <w:sz w:val="22"/>
          <w:szCs w:val="22"/>
        </w:rPr>
      </w:pPr>
      <w:bookmarkStart w:id="156" w:name="_Toc32577822"/>
      <w:r>
        <w:rPr>
          <w:sz w:val="22"/>
          <w:szCs w:val="22"/>
        </w:rPr>
        <w:t>5.5</w:t>
      </w:r>
      <w:r w:rsidRPr="003A3B8F">
        <w:rPr>
          <w:sz w:val="22"/>
          <w:szCs w:val="22"/>
        </w:rPr>
        <w:t xml:space="preserve"> Transition</w:t>
      </w:r>
      <w:r w:rsidR="003A3B8F" w:rsidRPr="003A3B8F">
        <w:rPr>
          <w:sz w:val="22"/>
          <w:szCs w:val="22"/>
        </w:rPr>
        <w:t xml:space="preserve"> Approach</w:t>
      </w:r>
      <w:bookmarkEnd w:id="156"/>
    </w:p>
    <w:p w14:paraId="20101B00" w14:textId="77777777" w:rsidR="003A3B8F" w:rsidRPr="00B1780D" w:rsidRDefault="003A3B8F" w:rsidP="003A3B8F">
      <w:pPr>
        <w:pStyle w:val="NormalWeb"/>
        <w:spacing w:before="0" w:after="0"/>
        <w:outlineLvl w:val="1"/>
        <w:rPr>
          <w:rFonts w:ascii="Arial" w:hAnsi="Arial" w:cs="Arial"/>
          <w:color w:val="auto"/>
          <w:sz w:val="22"/>
          <w:szCs w:val="22"/>
        </w:rPr>
      </w:pPr>
    </w:p>
    <w:p w14:paraId="24E892E3" w14:textId="77777777" w:rsidR="003A3B8F" w:rsidRPr="00B1780D" w:rsidRDefault="007B4B34" w:rsidP="003A3B8F">
      <w:pPr>
        <w:pStyle w:val="NormalWeb"/>
        <w:spacing w:before="0" w:after="0"/>
        <w:ind w:left="720"/>
        <w:outlineLvl w:val="1"/>
        <w:rPr>
          <w:rFonts w:ascii="Arial" w:hAnsi="Arial" w:cs="Arial"/>
          <w:color w:val="auto"/>
          <w:sz w:val="22"/>
          <w:szCs w:val="22"/>
          <w:lang w:val="en-GB"/>
        </w:rPr>
      </w:pPr>
      <w:bookmarkStart w:id="157" w:name="_Toc194916505"/>
      <w:r w:rsidRPr="00B1780D">
        <w:rPr>
          <w:rFonts w:ascii="Arial" w:hAnsi="Arial" w:cs="Arial"/>
          <w:color w:val="auto"/>
          <w:sz w:val="22"/>
          <w:szCs w:val="22"/>
        </w:rPr>
        <w:t>P</w:t>
      </w:r>
      <w:r w:rsidR="003A3B8F" w:rsidRPr="00B1780D">
        <w:rPr>
          <w:rFonts w:ascii="Arial" w:hAnsi="Arial" w:cs="Arial"/>
          <w:color w:val="auto"/>
          <w:sz w:val="22"/>
          <w:szCs w:val="22"/>
        </w:rPr>
        <w:t>rovide a plan for transition to your recommended model including all key deliverables and estimated time to full functi</w:t>
      </w:r>
      <w:r w:rsidR="005178DE" w:rsidRPr="00B1780D">
        <w:rPr>
          <w:rFonts w:ascii="Arial" w:hAnsi="Arial" w:cs="Arial"/>
          <w:color w:val="auto"/>
          <w:sz w:val="22"/>
          <w:szCs w:val="22"/>
        </w:rPr>
        <w:t xml:space="preserve">onality </w:t>
      </w:r>
      <w:r w:rsidR="002B7C97">
        <w:rPr>
          <w:rFonts w:ascii="Arial" w:hAnsi="Arial" w:cs="Arial"/>
          <w:color w:val="auto"/>
          <w:sz w:val="22"/>
          <w:szCs w:val="22"/>
        </w:rPr>
        <w:t xml:space="preserve">for each application area </w:t>
      </w:r>
      <w:r w:rsidR="005178DE" w:rsidRPr="00B1780D">
        <w:rPr>
          <w:rFonts w:ascii="Arial" w:hAnsi="Arial" w:cs="Arial"/>
          <w:color w:val="auto"/>
          <w:sz w:val="22"/>
          <w:szCs w:val="22"/>
        </w:rPr>
        <w:t xml:space="preserve">from the contract effective date.  </w:t>
      </w:r>
      <w:r w:rsidR="003A3B8F" w:rsidRPr="00B1780D">
        <w:rPr>
          <w:rFonts w:ascii="Arial" w:hAnsi="Arial" w:cs="Arial"/>
          <w:color w:val="auto"/>
          <w:sz w:val="22"/>
          <w:szCs w:val="22"/>
        </w:rPr>
        <w:t xml:space="preserve">Explain how risks to continuity of business service and service quality will be addressed </w:t>
      </w:r>
      <w:r w:rsidR="005178DE" w:rsidRPr="00B1780D">
        <w:rPr>
          <w:rFonts w:ascii="Arial" w:hAnsi="Arial" w:cs="Arial"/>
          <w:color w:val="auto"/>
          <w:sz w:val="22"/>
          <w:szCs w:val="22"/>
        </w:rPr>
        <w:t xml:space="preserve">during the transition.  Consider </w:t>
      </w:r>
      <w:r w:rsidR="003A3B8F" w:rsidRPr="00B1780D">
        <w:rPr>
          <w:rFonts w:ascii="Arial" w:hAnsi="Arial" w:cs="Arial"/>
          <w:color w:val="auto"/>
          <w:sz w:val="22"/>
          <w:szCs w:val="22"/>
        </w:rPr>
        <w:t>ap</w:t>
      </w:r>
      <w:r w:rsidR="005178DE" w:rsidRPr="00B1780D">
        <w:rPr>
          <w:rFonts w:ascii="Arial" w:hAnsi="Arial" w:cs="Arial"/>
          <w:color w:val="auto"/>
          <w:sz w:val="22"/>
          <w:szCs w:val="22"/>
        </w:rPr>
        <w:t xml:space="preserve">plication area specifics </w:t>
      </w:r>
      <w:r w:rsidR="003A3B8F" w:rsidRPr="00B1780D">
        <w:rPr>
          <w:rFonts w:ascii="Arial" w:hAnsi="Arial" w:cs="Arial"/>
          <w:color w:val="auto"/>
          <w:sz w:val="22"/>
          <w:szCs w:val="22"/>
        </w:rPr>
        <w:t>as appropriate.  Pricing for transition will be addressed per the instructions below</w:t>
      </w:r>
      <w:bookmarkEnd w:id="157"/>
      <w:r w:rsidR="003C2DB7" w:rsidRPr="00B1780D">
        <w:rPr>
          <w:rFonts w:ascii="Arial" w:hAnsi="Arial" w:cs="Arial"/>
          <w:color w:val="auto"/>
          <w:sz w:val="22"/>
          <w:szCs w:val="22"/>
        </w:rPr>
        <w:t>.</w:t>
      </w:r>
    </w:p>
    <w:p w14:paraId="0957D7AC" w14:textId="77777777" w:rsidR="005178DE" w:rsidRPr="00B1780D" w:rsidRDefault="005178DE" w:rsidP="000D2C1B">
      <w:pPr>
        <w:pStyle w:val="NormalWeb"/>
        <w:spacing w:before="0" w:after="0"/>
        <w:outlineLvl w:val="1"/>
        <w:rPr>
          <w:rFonts w:ascii="Arial" w:hAnsi="Arial" w:cs="Arial"/>
          <w:color w:val="auto"/>
          <w:sz w:val="22"/>
          <w:szCs w:val="22"/>
          <w:lang w:val="en-GB"/>
        </w:rPr>
      </w:pPr>
    </w:p>
    <w:p w14:paraId="09F9A6B9" w14:textId="22A74F75" w:rsidR="003A3B8F" w:rsidRPr="00C67BAF" w:rsidRDefault="005178DE" w:rsidP="005178DE">
      <w:pPr>
        <w:pStyle w:val="NormalWeb"/>
        <w:spacing w:before="0" w:after="0"/>
        <w:ind w:left="720"/>
        <w:outlineLvl w:val="1"/>
        <w:rPr>
          <w:rFonts w:ascii="Arial" w:hAnsi="Arial" w:cs="Arial"/>
          <w:b/>
          <w:sz w:val="22"/>
          <w:szCs w:val="22"/>
          <w:lang w:val="en-GB"/>
        </w:rPr>
      </w:pPr>
      <w:r w:rsidRPr="00B1780D">
        <w:rPr>
          <w:rFonts w:ascii="Arial" w:hAnsi="Arial" w:cs="Arial"/>
          <w:color w:val="auto"/>
          <w:sz w:val="22"/>
          <w:szCs w:val="22"/>
          <w:lang w:val="en-GB"/>
        </w:rPr>
        <w:t xml:space="preserve">Outline </w:t>
      </w:r>
      <w:r w:rsidR="007B7763">
        <w:rPr>
          <w:rFonts w:ascii="Arial" w:hAnsi="Arial" w:cs="Arial"/>
          <w:color w:val="auto"/>
          <w:sz w:val="22"/>
          <w:szCs w:val="22"/>
          <w:lang w:val="en-GB"/>
        </w:rPr>
        <w:t>DRiV</w:t>
      </w:r>
      <w:r w:rsidRPr="00B1780D">
        <w:rPr>
          <w:rFonts w:ascii="Arial" w:hAnsi="Arial" w:cs="Arial"/>
          <w:color w:val="auto"/>
          <w:sz w:val="22"/>
          <w:szCs w:val="22"/>
          <w:lang w:val="en-GB"/>
        </w:rPr>
        <w:t xml:space="preserve"> roles, responsibilities, and time commitments required for the proposed transition activities.</w:t>
      </w:r>
      <w:r w:rsidR="00923C3E" w:rsidRPr="00B1780D">
        <w:rPr>
          <w:rFonts w:ascii="Arial" w:hAnsi="Arial" w:cs="Arial"/>
          <w:color w:val="auto"/>
          <w:sz w:val="22"/>
          <w:szCs w:val="22"/>
          <w:lang w:val="en-GB"/>
        </w:rPr>
        <w:t xml:space="preserve">  </w:t>
      </w:r>
    </w:p>
    <w:p w14:paraId="497DB463" w14:textId="77777777" w:rsidR="003C2DB7" w:rsidRPr="003A3B8F" w:rsidRDefault="008066E9" w:rsidP="003C2DB7">
      <w:pPr>
        <w:pStyle w:val="Heading2"/>
        <w:numPr>
          <w:ilvl w:val="1"/>
          <w:numId w:val="0"/>
        </w:numPr>
        <w:tabs>
          <w:tab w:val="num" w:pos="576"/>
        </w:tabs>
        <w:rPr>
          <w:sz w:val="22"/>
          <w:szCs w:val="22"/>
        </w:rPr>
      </w:pPr>
      <w:bookmarkStart w:id="158" w:name="_Toc32577823"/>
      <w:r>
        <w:rPr>
          <w:sz w:val="22"/>
          <w:szCs w:val="22"/>
        </w:rPr>
        <w:t>5.6 Risks</w:t>
      </w:r>
      <w:bookmarkEnd w:id="158"/>
    </w:p>
    <w:p w14:paraId="767E281B" w14:textId="77777777" w:rsidR="003C2DB7" w:rsidRPr="003C60ED" w:rsidRDefault="003C2DB7" w:rsidP="003C2DB7">
      <w:pPr>
        <w:pStyle w:val="NormalWeb"/>
        <w:spacing w:before="0" w:after="0"/>
        <w:ind w:left="720"/>
        <w:outlineLvl w:val="1"/>
        <w:rPr>
          <w:rFonts w:ascii="Arial" w:hAnsi="Arial" w:cs="Arial"/>
          <w:sz w:val="22"/>
          <w:szCs w:val="22"/>
        </w:rPr>
      </w:pPr>
    </w:p>
    <w:p w14:paraId="60D59475" w14:textId="77777777" w:rsidR="003C2DB7" w:rsidRDefault="003C2DB7" w:rsidP="003C2DB7">
      <w:pPr>
        <w:pStyle w:val="NormalWeb"/>
        <w:spacing w:before="0" w:after="0"/>
        <w:ind w:left="720"/>
        <w:outlineLvl w:val="1"/>
        <w:rPr>
          <w:rFonts w:ascii="Arial" w:hAnsi="Arial" w:cs="Arial"/>
          <w:sz w:val="22"/>
          <w:szCs w:val="22"/>
        </w:rPr>
      </w:pPr>
      <w:r w:rsidRPr="003C60ED">
        <w:rPr>
          <w:rFonts w:ascii="Arial" w:hAnsi="Arial" w:cs="Arial"/>
          <w:sz w:val="22"/>
          <w:szCs w:val="22"/>
        </w:rPr>
        <w:t>Describe the risks a</w:t>
      </w:r>
      <w:r>
        <w:rPr>
          <w:rFonts w:ascii="Arial" w:hAnsi="Arial" w:cs="Arial"/>
          <w:sz w:val="22"/>
          <w:szCs w:val="22"/>
        </w:rPr>
        <w:t>nd challenges you envision:</w:t>
      </w:r>
    </w:p>
    <w:p w14:paraId="7CAD480F" w14:textId="77777777" w:rsidR="003C2DB7" w:rsidRDefault="004C16D4" w:rsidP="002C6834">
      <w:pPr>
        <w:pStyle w:val="NormalWeb"/>
        <w:numPr>
          <w:ilvl w:val="0"/>
          <w:numId w:val="10"/>
        </w:numPr>
        <w:spacing w:before="0" w:after="0"/>
        <w:ind w:left="990" w:hanging="270"/>
        <w:outlineLvl w:val="1"/>
        <w:rPr>
          <w:rFonts w:ascii="Arial" w:hAnsi="Arial" w:cs="Arial"/>
          <w:sz w:val="22"/>
          <w:szCs w:val="22"/>
        </w:rPr>
      </w:pPr>
      <w:r>
        <w:rPr>
          <w:rFonts w:ascii="Arial" w:hAnsi="Arial" w:cs="Arial"/>
          <w:sz w:val="22"/>
          <w:szCs w:val="22"/>
        </w:rPr>
        <w:t xml:space="preserve"> for </w:t>
      </w:r>
      <w:r w:rsidR="003C2DB7">
        <w:rPr>
          <w:rFonts w:ascii="Arial" w:hAnsi="Arial" w:cs="Arial"/>
          <w:sz w:val="22"/>
          <w:szCs w:val="22"/>
        </w:rPr>
        <w:t>working in an</w:t>
      </w:r>
      <w:r w:rsidR="003C2DB7" w:rsidRPr="003C60ED">
        <w:rPr>
          <w:rFonts w:ascii="Arial" w:hAnsi="Arial" w:cs="Arial"/>
          <w:sz w:val="22"/>
          <w:szCs w:val="22"/>
        </w:rPr>
        <w:t xml:space="preserve"> outcome-based application outsourcing engagement </w:t>
      </w:r>
    </w:p>
    <w:p w14:paraId="1EB25572" w14:textId="77777777" w:rsidR="003C2DB7" w:rsidRDefault="003C2DB7" w:rsidP="002C6834">
      <w:pPr>
        <w:pStyle w:val="NormalWeb"/>
        <w:numPr>
          <w:ilvl w:val="0"/>
          <w:numId w:val="10"/>
        </w:numPr>
        <w:spacing w:before="0" w:after="0"/>
        <w:ind w:left="990" w:hanging="270"/>
        <w:outlineLvl w:val="1"/>
        <w:rPr>
          <w:rFonts w:ascii="Arial" w:hAnsi="Arial" w:cs="Arial"/>
          <w:sz w:val="22"/>
          <w:szCs w:val="22"/>
        </w:rPr>
      </w:pPr>
      <w:r>
        <w:rPr>
          <w:rFonts w:ascii="Arial" w:hAnsi="Arial" w:cs="Arial"/>
          <w:sz w:val="22"/>
          <w:szCs w:val="22"/>
        </w:rPr>
        <w:t xml:space="preserve"> for application transition activities</w:t>
      </w:r>
    </w:p>
    <w:p w14:paraId="3A84C2C4" w14:textId="77777777" w:rsidR="003C2DB7" w:rsidRDefault="003C2DB7" w:rsidP="002C6834">
      <w:pPr>
        <w:pStyle w:val="NormalWeb"/>
        <w:numPr>
          <w:ilvl w:val="0"/>
          <w:numId w:val="10"/>
        </w:numPr>
        <w:spacing w:before="0" w:after="0"/>
        <w:ind w:left="990" w:hanging="270"/>
        <w:outlineLvl w:val="1"/>
        <w:rPr>
          <w:rFonts w:ascii="Arial" w:hAnsi="Arial" w:cs="Arial"/>
          <w:sz w:val="22"/>
          <w:szCs w:val="22"/>
        </w:rPr>
      </w:pPr>
      <w:r>
        <w:rPr>
          <w:rFonts w:ascii="Arial" w:hAnsi="Arial" w:cs="Arial"/>
          <w:sz w:val="22"/>
          <w:szCs w:val="22"/>
        </w:rPr>
        <w:t xml:space="preserve"> for this particular </w:t>
      </w:r>
      <w:r w:rsidR="0026759F">
        <w:rPr>
          <w:rFonts w:ascii="Arial" w:hAnsi="Arial" w:cs="Arial"/>
          <w:sz w:val="22"/>
          <w:szCs w:val="22"/>
        </w:rPr>
        <w:t>p</w:t>
      </w:r>
      <w:r>
        <w:rPr>
          <w:rFonts w:ascii="Arial" w:hAnsi="Arial" w:cs="Arial"/>
          <w:sz w:val="22"/>
          <w:szCs w:val="22"/>
        </w:rPr>
        <w:t>rogram</w:t>
      </w:r>
    </w:p>
    <w:p w14:paraId="1230B691" w14:textId="77777777" w:rsidR="003C2DB7" w:rsidRDefault="003C2DB7" w:rsidP="003C2DB7">
      <w:pPr>
        <w:pStyle w:val="NormalWeb"/>
        <w:spacing w:before="0" w:after="0"/>
        <w:ind w:left="720"/>
        <w:outlineLvl w:val="1"/>
        <w:rPr>
          <w:rFonts w:ascii="Arial" w:hAnsi="Arial" w:cs="Arial"/>
          <w:sz w:val="22"/>
          <w:szCs w:val="22"/>
        </w:rPr>
      </w:pPr>
    </w:p>
    <w:p w14:paraId="71D89896" w14:textId="77777777" w:rsidR="003C2DB7" w:rsidRPr="003C60ED" w:rsidRDefault="003C2DB7" w:rsidP="003C2DB7">
      <w:pPr>
        <w:pStyle w:val="NormalWeb"/>
        <w:spacing w:before="0" w:after="0"/>
        <w:ind w:left="720"/>
        <w:outlineLvl w:val="1"/>
        <w:rPr>
          <w:rFonts w:ascii="Arial" w:hAnsi="Arial" w:cs="Arial"/>
          <w:sz w:val="22"/>
          <w:szCs w:val="22"/>
        </w:rPr>
      </w:pPr>
      <w:r>
        <w:rPr>
          <w:rFonts w:ascii="Arial" w:hAnsi="Arial" w:cs="Arial"/>
          <w:sz w:val="22"/>
          <w:szCs w:val="22"/>
        </w:rPr>
        <w:t xml:space="preserve">Describe </w:t>
      </w:r>
      <w:r w:rsidRPr="003C60ED">
        <w:rPr>
          <w:rFonts w:ascii="Arial" w:hAnsi="Arial" w:cs="Arial"/>
          <w:sz w:val="22"/>
          <w:szCs w:val="22"/>
        </w:rPr>
        <w:t>approaches used in mitigating risks</w:t>
      </w:r>
      <w:r>
        <w:rPr>
          <w:rFonts w:ascii="Arial" w:hAnsi="Arial" w:cs="Arial"/>
          <w:sz w:val="22"/>
          <w:szCs w:val="22"/>
        </w:rPr>
        <w:t>.</w:t>
      </w:r>
    </w:p>
    <w:p w14:paraId="1D62B060" w14:textId="77777777" w:rsidR="003A3B8F" w:rsidRPr="003A3B8F" w:rsidRDefault="008066E9" w:rsidP="003A3B8F">
      <w:pPr>
        <w:pStyle w:val="Heading2"/>
        <w:numPr>
          <w:ilvl w:val="1"/>
          <w:numId w:val="0"/>
        </w:numPr>
        <w:tabs>
          <w:tab w:val="num" w:pos="576"/>
        </w:tabs>
        <w:rPr>
          <w:sz w:val="22"/>
          <w:szCs w:val="22"/>
        </w:rPr>
      </w:pPr>
      <w:bookmarkStart w:id="159" w:name="_Toc32577824"/>
      <w:r>
        <w:rPr>
          <w:sz w:val="22"/>
          <w:szCs w:val="22"/>
        </w:rPr>
        <w:t>5.7</w:t>
      </w:r>
      <w:r w:rsidRPr="003A3B8F">
        <w:rPr>
          <w:sz w:val="22"/>
          <w:szCs w:val="22"/>
        </w:rPr>
        <w:t xml:space="preserve"> Pricing</w:t>
      </w:r>
      <w:bookmarkEnd w:id="159"/>
    </w:p>
    <w:p w14:paraId="6E150C58" w14:textId="77777777" w:rsidR="003A3B8F" w:rsidRPr="003C60ED" w:rsidRDefault="003A3B8F" w:rsidP="003A3B8F">
      <w:pPr>
        <w:pStyle w:val="NormalWeb"/>
        <w:spacing w:before="0" w:after="0"/>
        <w:ind w:left="720"/>
        <w:outlineLvl w:val="1"/>
        <w:rPr>
          <w:rFonts w:ascii="Arial" w:hAnsi="Arial" w:cs="Arial"/>
          <w:sz w:val="22"/>
          <w:szCs w:val="22"/>
        </w:rPr>
      </w:pPr>
    </w:p>
    <w:p w14:paraId="38877206" w14:textId="77777777" w:rsidR="003A3B8F" w:rsidRPr="003C60ED" w:rsidRDefault="003A3B8F" w:rsidP="003A3B8F">
      <w:pPr>
        <w:pStyle w:val="NormalWeb"/>
        <w:spacing w:before="0" w:after="0"/>
        <w:ind w:left="720"/>
        <w:outlineLvl w:val="1"/>
        <w:rPr>
          <w:rFonts w:ascii="Arial" w:hAnsi="Arial" w:cs="Arial"/>
          <w:sz w:val="22"/>
          <w:szCs w:val="22"/>
        </w:rPr>
      </w:pPr>
      <w:bookmarkStart w:id="160" w:name="_Toc194916508"/>
      <w:r w:rsidRPr="003C60ED">
        <w:rPr>
          <w:rFonts w:ascii="Arial" w:hAnsi="Arial" w:cs="Arial"/>
          <w:b/>
          <w:sz w:val="22"/>
          <w:szCs w:val="22"/>
        </w:rPr>
        <w:t>Do not include cost informa</w:t>
      </w:r>
      <w:r w:rsidR="002B7C97">
        <w:rPr>
          <w:rFonts w:ascii="Arial" w:hAnsi="Arial" w:cs="Arial"/>
          <w:b/>
          <w:sz w:val="22"/>
          <w:szCs w:val="22"/>
        </w:rPr>
        <w:t>tion in the body of the response</w:t>
      </w:r>
      <w:r w:rsidRPr="003C60ED">
        <w:rPr>
          <w:rFonts w:ascii="Arial" w:hAnsi="Arial" w:cs="Arial"/>
          <w:b/>
          <w:sz w:val="22"/>
          <w:szCs w:val="22"/>
        </w:rPr>
        <w:t>.</w:t>
      </w:r>
      <w:bookmarkEnd w:id="160"/>
    </w:p>
    <w:p w14:paraId="3F2E12F1" w14:textId="1BFC18A4" w:rsidR="003A3B8F" w:rsidRDefault="003A3B8F" w:rsidP="003A3B8F">
      <w:pPr>
        <w:pStyle w:val="NormalWeb"/>
        <w:ind w:left="720"/>
        <w:outlineLvl w:val="1"/>
        <w:rPr>
          <w:rFonts w:ascii="Arial" w:hAnsi="Arial" w:cs="Arial"/>
          <w:b/>
          <w:sz w:val="22"/>
          <w:szCs w:val="22"/>
        </w:rPr>
      </w:pPr>
      <w:bookmarkStart w:id="161" w:name="_Toc194916509"/>
      <w:r w:rsidRPr="003C60ED">
        <w:rPr>
          <w:rFonts w:ascii="Arial" w:hAnsi="Arial" w:cs="Arial"/>
          <w:sz w:val="22"/>
          <w:szCs w:val="22"/>
        </w:rPr>
        <w:t>All cost information must be provided in the</w:t>
      </w:r>
      <w:r w:rsidR="00C40CC0">
        <w:rPr>
          <w:rFonts w:ascii="Arial" w:hAnsi="Arial" w:cs="Arial"/>
          <w:sz w:val="22"/>
          <w:szCs w:val="22"/>
        </w:rPr>
        <w:t xml:space="preserve"> </w:t>
      </w:r>
      <w:r w:rsidR="000E3CA9" w:rsidRPr="00C67BAF">
        <w:rPr>
          <w:rFonts w:ascii="Arial" w:hAnsi="Arial" w:cs="Arial"/>
          <w:b/>
          <w:sz w:val="22"/>
          <w:szCs w:val="22"/>
        </w:rPr>
        <w:t xml:space="preserve">Attachment </w:t>
      </w:r>
      <w:r w:rsidR="003070F4">
        <w:rPr>
          <w:rFonts w:ascii="Arial" w:hAnsi="Arial" w:cs="Arial"/>
          <w:b/>
          <w:sz w:val="22"/>
          <w:szCs w:val="22"/>
        </w:rPr>
        <w:t>B</w:t>
      </w:r>
      <w:r w:rsidR="000E3CA9" w:rsidRPr="00C67BAF">
        <w:rPr>
          <w:rFonts w:ascii="Arial" w:hAnsi="Arial" w:cs="Arial"/>
          <w:b/>
          <w:sz w:val="22"/>
          <w:szCs w:val="22"/>
        </w:rPr>
        <w:t xml:space="preserve"> – Proposed Staffing &amp; Pricing Model</w:t>
      </w:r>
      <w:r w:rsidR="00712027">
        <w:rPr>
          <w:rFonts w:ascii="Arial" w:hAnsi="Arial" w:cs="Arial"/>
          <w:b/>
          <w:sz w:val="22"/>
          <w:szCs w:val="22"/>
        </w:rPr>
        <w:t xml:space="preserve"> </w:t>
      </w:r>
      <w:r w:rsidR="00712027" w:rsidRPr="00E816C8">
        <w:rPr>
          <w:rFonts w:ascii="Arial" w:hAnsi="Arial" w:cs="Arial"/>
          <w:sz w:val="22"/>
          <w:szCs w:val="22"/>
        </w:rPr>
        <w:t>and in the</w:t>
      </w:r>
      <w:r w:rsidR="00712027">
        <w:rPr>
          <w:rFonts w:ascii="Arial" w:hAnsi="Arial" w:cs="Arial"/>
          <w:b/>
          <w:sz w:val="22"/>
          <w:szCs w:val="22"/>
        </w:rPr>
        <w:t xml:space="preserve"> Executive Summary as instructed previously</w:t>
      </w:r>
      <w:r w:rsidRPr="003C60ED">
        <w:rPr>
          <w:rFonts w:ascii="Arial" w:hAnsi="Arial" w:cs="Arial"/>
          <w:sz w:val="22"/>
          <w:szCs w:val="22"/>
        </w:rPr>
        <w:t xml:space="preserve">.  </w:t>
      </w:r>
      <w:r>
        <w:rPr>
          <w:rFonts w:ascii="Arial" w:hAnsi="Arial" w:cs="Arial"/>
          <w:sz w:val="22"/>
          <w:szCs w:val="22"/>
        </w:rPr>
        <w:t>All cost should be in USD.</w:t>
      </w:r>
      <w:bookmarkStart w:id="162" w:name="_Toc194916510"/>
      <w:bookmarkEnd w:id="161"/>
    </w:p>
    <w:p w14:paraId="65997B52" w14:textId="77777777" w:rsidR="003A3B8F" w:rsidRPr="00B4108F" w:rsidRDefault="003A3B8F" w:rsidP="003A3B8F">
      <w:pPr>
        <w:pStyle w:val="NormalWeb"/>
        <w:ind w:left="720"/>
        <w:outlineLvl w:val="1"/>
        <w:rPr>
          <w:rFonts w:ascii="Arial" w:hAnsi="Arial" w:cs="Arial"/>
          <w:sz w:val="22"/>
          <w:szCs w:val="22"/>
        </w:rPr>
      </w:pPr>
      <w:r w:rsidRPr="00B4108F">
        <w:rPr>
          <w:rFonts w:ascii="Arial" w:hAnsi="Arial" w:cs="Arial"/>
          <w:sz w:val="22"/>
          <w:szCs w:val="22"/>
        </w:rPr>
        <w:t xml:space="preserve">Only include costs in the model representing expected billings to </w:t>
      </w:r>
      <w:r w:rsidR="007B7763">
        <w:rPr>
          <w:rFonts w:ascii="Arial" w:hAnsi="Arial" w:cs="Arial"/>
          <w:sz w:val="22"/>
          <w:szCs w:val="22"/>
        </w:rPr>
        <w:t>DRiV</w:t>
      </w:r>
      <w:r w:rsidRPr="00B4108F">
        <w:rPr>
          <w:rFonts w:ascii="Arial" w:hAnsi="Arial" w:cs="Arial"/>
          <w:sz w:val="22"/>
          <w:szCs w:val="22"/>
        </w:rPr>
        <w:t xml:space="preserve">. </w:t>
      </w:r>
    </w:p>
    <w:p w14:paraId="4C1CD57A" w14:textId="1E727C8E" w:rsidR="003A3B8F" w:rsidRPr="000E3CA9" w:rsidRDefault="000D2C1B" w:rsidP="00C411F2">
      <w:pPr>
        <w:pStyle w:val="NormalWeb"/>
        <w:ind w:left="720"/>
        <w:outlineLvl w:val="1"/>
        <w:rPr>
          <w:rFonts w:ascii="Arial" w:hAnsi="Arial" w:cs="Arial"/>
          <w:color w:val="auto"/>
          <w:sz w:val="22"/>
          <w:szCs w:val="22"/>
        </w:rPr>
      </w:pPr>
      <w:r w:rsidRPr="000E3CA9">
        <w:rPr>
          <w:rFonts w:ascii="Arial" w:hAnsi="Arial" w:cs="Arial"/>
          <w:color w:val="auto"/>
          <w:sz w:val="22"/>
          <w:szCs w:val="22"/>
        </w:rPr>
        <w:t xml:space="preserve">In the </w:t>
      </w:r>
      <w:r w:rsidR="00E816C8" w:rsidRPr="00C67BAF">
        <w:rPr>
          <w:rFonts w:ascii="Arial" w:hAnsi="Arial" w:cs="Arial"/>
          <w:b/>
          <w:sz w:val="22"/>
          <w:szCs w:val="22"/>
        </w:rPr>
        <w:t xml:space="preserve">Attachment </w:t>
      </w:r>
      <w:r w:rsidR="00E816C8">
        <w:rPr>
          <w:rFonts w:ascii="Arial" w:hAnsi="Arial" w:cs="Arial"/>
          <w:b/>
          <w:sz w:val="22"/>
          <w:szCs w:val="22"/>
        </w:rPr>
        <w:t>B</w:t>
      </w:r>
      <w:r w:rsidR="00E816C8" w:rsidRPr="00C67BAF">
        <w:rPr>
          <w:rFonts w:ascii="Arial" w:hAnsi="Arial" w:cs="Arial"/>
          <w:b/>
          <w:sz w:val="22"/>
          <w:szCs w:val="22"/>
        </w:rPr>
        <w:t xml:space="preserve"> – Proposed Staffing &amp; Pricing Model</w:t>
      </w:r>
      <w:r w:rsidRPr="000E3CA9">
        <w:rPr>
          <w:rFonts w:ascii="Arial" w:hAnsi="Arial" w:cs="Arial"/>
          <w:color w:val="auto"/>
          <w:sz w:val="22"/>
          <w:szCs w:val="22"/>
        </w:rPr>
        <w:t xml:space="preserve">, </w:t>
      </w:r>
      <w:r w:rsidR="00E816C8">
        <w:rPr>
          <w:rFonts w:ascii="Arial" w:hAnsi="Arial" w:cs="Arial"/>
          <w:color w:val="auto"/>
          <w:sz w:val="22"/>
          <w:szCs w:val="22"/>
        </w:rPr>
        <w:t>l</w:t>
      </w:r>
      <w:r w:rsidR="003A3B8F" w:rsidRPr="000E3CA9">
        <w:rPr>
          <w:rFonts w:ascii="Arial" w:hAnsi="Arial" w:cs="Arial"/>
          <w:color w:val="auto"/>
          <w:sz w:val="22"/>
          <w:szCs w:val="22"/>
        </w:rPr>
        <w:t>ist all pricing assumptions (productive hours for the year</w:t>
      </w:r>
      <w:bookmarkEnd w:id="162"/>
      <w:r w:rsidR="003A3B8F" w:rsidRPr="000E3CA9">
        <w:rPr>
          <w:rFonts w:ascii="Arial" w:hAnsi="Arial" w:cs="Arial"/>
          <w:color w:val="auto"/>
          <w:sz w:val="22"/>
          <w:szCs w:val="22"/>
        </w:rPr>
        <w:t xml:space="preserve">, coverage for </w:t>
      </w:r>
      <w:r w:rsidR="0079521D" w:rsidRPr="000E3CA9">
        <w:rPr>
          <w:rFonts w:ascii="Arial" w:hAnsi="Arial" w:cs="Arial"/>
          <w:color w:val="auto"/>
          <w:sz w:val="22"/>
          <w:szCs w:val="22"/>
        </w:rPr>
        <w:t>Supplier</w:t>
      </w:r>
      <w:r w:rsidR="003A3B8F" w:rsidRPr="000E3CA9">
        <w:rPr>
          <w:rFonts w:ascii="Arial" w:hAnsi="Arial" w:cs="Arial"/>
          <w:color w:val="auto"/>
          <w:sz w:val="22"/>
          <w:szCs w:val="22"/>
        </w:rPr>
        <w:t xml:space="preserve"> location facilities costs, hardware, software, etc.).</w:t>
      </w:r>
    </w:p>
    <w:p w14:paraId="09367740" w14:textId="77777777" w:rsidR="003A3B8F" w:rsidRPr="003A3B8F" w:rsidRDefault="008066E9" w:rsidP="003A3B8F">
      <w:pPr>
        <w:pStyle w:val="Heading2"/>
        <w:numPr>
          <w:ilvl w:val="1"/>
          <w:numId w:val="0"/>
        </w:numPr>
        <w:tabs>
          <w:tab w:val="num" w:pos="576"/>
        </w:tabs>
        <w:rPr>
          <w:sz w:val="22"/>
          <w:szCs w:val="22"/>
        </w:rPr>
      </w:pPr>
      <w:bookmarkStart w:id="163" w:name="_Toc32577825"/>
      <w:r>
        <w:rPr>
          <w:sz w:val="22"/>
          <w:szCs w:val="22"/>
        </w:rPr>
        <w:t>5.8</w:t>
      </w:r>
      <w:r w:rsidRPr="003A3B8F">
        <w:rPr>
          <w:sz w:val="22"/>
          <w:szCs w:val="22"/>
        </w:rPr>
        <w:t xml:space="preserve"> Alternative</w:t>
      </w:r>
      <w:r w:rsidR="003A3B8F" w:rsidRPr="003A3B8F">
        <w:rPr>
          <w:sz w:val="22"/>
          <w:szCs w:val="22"/>
        </w:rPr>
        <w:t xml:space="preserve"> Response</w:t>
      </w:r>
      <w:bookmarkEnd w:id="163"/>
    </w:p>
    <w:p w14:paraId="09898222" w14:textId="77777777" w:rsidR="003A3B8F" w:rsidRPr="003C60ED" w:rsidRDefault="003A3B8F" w:rsidP="003A3B8F">
      <w:pPr>
        <w:pStyle w:val="NormalWeb"/>
        <w:spacing w:before="0" w:after="0"/>
        <w:outlineLvl w:val="1"/>
        <w:rPr>
          <w:rFonts w:ascii="Arial" w:hAnsi="Arial" w:cs="Arial"/>
          <w:sz w:val="22"/>
          <w:szCs w:val="22"/>
        </w:rPr>
      </w:pPr>
    </w:p>
    <w:p w14:paraId="7B520872" w14:textId="77777777" w:rsidR="003A3B8F" w:rsidRDefault="00B1780D" w:rsidP="003A3B8F">
      <w:pPr>
        <w:pStyle w:val="NormalWeb"/>
        <w:spacing w:before="0" w:after="0"/>
        <w:ind w:left="720"/>
        <w:outlineLvl w:val="1"/>
        <w:rPr>
          <w:rFonts w:ascii="Arial" w:hAnsi="Arial" w:cs="Arial"/>
          <w:sz w:val="22"/>
          <w:szCs w:val="22"/>
        </w:rPr>
      </w:pPr>
      <w:bookmarkStart w:id="164" w:name="_Toc194916515"/>
      <w:r>
        <w:rPr>
          <w:rFonts w:ascii="Arial" w:hAnsi="Arial" w:cs="Arial"/>
          <w:sz w:val="22"/>
          <w:szCs w:val="22"/>
        </w:rPr>
        <w:t>Use this section, if desired, to p</w:t>
      </w:r>
      <w:r w:rsidR="003A3B8F">
        <w:rPr>
          <w:rFonts w:ascii="Arial" w:hAnsi="Arial" w:cs="Arial"/>
          <w:sz w:val="22"/>
          <w:szCs w:val="22"/>
        </w:rPr>
        <w:t xml:space="preserve">rovide </w:t>
      </w:r>
      <w:r w:rsidR="003A3B8F" w:rsidRPr="003C60ED">
        <w:rPr>
          <w:rFonts w:ascii="Arial" w:hAnsi="Arial" w:cs="Arial"/>
          <w:sz w:val="22"/>
          <w:szCs w:val="22"/>
        </w:rPr>
        <w:t xml:space="preserve">alternate </w:t>
      </w:r>
      <w:bookmarkEnd w:id="164"/>
      <w:r w:rsidR="00C411F2">
        <w:rPr>
          <w:rFonts w:ascii="Arial" w:hAnsi="Arial" w:cs="Arial"/>
          <w:sz w:val="22"/>
          <w:szCs w:val="22"/>
        </w:rPr>
        <w:t>solution models that offer significant cost savings or process improvements</w:t>
      </w:r>
      <w:r>
        <w:rPr>
          <w:rFonts w:ascii="Arial" w:hAnsi="Arial" w:cs="Arial"/>
          <w:sz w:val="22"/>
          <w:szCs w:val="22"/>
        </w:rPr>
        <w:t xml:space="preserve"> beyond the solution proposed in direct response to the requirements/limitations of this RFP.</w:t>
      </w:r>
      <w:bookmarkStart w:id="165" w:name="_Toc194916516"/>
      <w:r>
        <w:rPr>
          <w:rFonts w:ascii="Arial" w:hAnsi="Arial" w:cs="Arial"/>
          <w:sz w:val="22"/>
          <w:szCs w:val="22"/>
        </w:rPr>
        <w:t xml:space="preserve">  </w:t>
      </w:r>
      <w:r w:rsidR="003A3B8F" w:rsidRPr="003C60ED">
        <w:rPr>
          <w:rFonts w:ascii="Arial" w:hAnsi="Arial" w:cs="Arial"/>
          <w:sz w:val="22"/>
          <w:szCs w:val="22"/>
        </w:rPr>
        <w:t>Elaborate</w:t>
      </w:r>
      <w:r w:rsidR="00C411F2">
        <w:rPr>
          <w:rFonts w:ascii="Arial" w:hAnsi="Arial" w:cs="Arial"/>
          <w:sz w:val="22"/>
          <w:szCs w:val="22"/>
        </w:rPr>
        <w:t xml:space="preserve"> how any particular levers (service levels, outlined requirements, etc.) may be modified </w:t>
      </w:r>
      <w:bookmarkEnd w:id="165"/>
      <w:r w:rsidR="00C411F2">
        <w:rPr>
          <w:rFonts w:ascii="Arial" w:hAnsi="Arial" w:cs="Arial"/>
          <w:sz w:val="22"/>
          <w:szCs w:val="22"/>
        </w:rPr>
        <w:t>in support of this alternate solution.</w:t>
      </w:r>
    </w:p>
    <w:p w14:paraId="151B032A" w14:textId="77777777" w:rsidR="003A3B8F" w:rsidRPr="003C60ED" w:rsidRDefault="003A3B8F" w:rsidP="003A3B8F">
      <w:pPr>
        <w:pStyle w:val="NormalWeb"/>
        <w:spacing w:before="0" w:after="0"/>
        <w:ind w:left="720"/>
        <w:outlineLvl w:val="1"/>
        <w:rPr>
          <w:rFonts w:ascii="Arial" w:hAnsi="Arial" w:cs="Arial"/>
          <w:sz w:val="22"/>
          <w:szCs w:val="22"/>
        </w:rPr>
      </w:pPr>
    </w:p>
    <w:p w14:paraId="48551E93" w14:textId="77777777" w:rsidR="003A3B8F" w:rsidRDefault="000D2C1B" w:rsidP="00025AA9">
      <w:pPr>
        <w:pStyle w:val="NormalWeb"/>
        <w:spacing w:before="0" w:after="0"/>
        <w:ind w:left="720"/>
        <w:outlineLvl w:val="1"/>
        <w:rPr>
          <w:rFonts w:ascii="Arial" w:hAnsi="Arial" w:cs="Arial"/>
          <w:sz w:val="22"/>
          <w:szCs w:val="22"/>
        </w:rPr>
      </w:pPr>
      <w:bookmarkStart w:id="166" w:name="_Toc194916517"/>
      <w:r>
        <w:rPr>
          <w:rFonts w:ascii="Arial" w:hAnsi="Arial" w:cs="Arial"/>
          <w:sz w:val="22"/>
          <w:szCs w:val="22"/>
        </w:rPr>
        <w:t>If you have specific</w:t>
      </w:r>
      <w:r w:rsidR="003A3B8F" w:rsidRPr="003C60ED">
        <w:rPr>
          <w:rFonts w:ascii="Arial" w:hAnsi="Arial" w:cs="Arial"/>
          <w:sz w:val="22"/>
          <w:szCs w:val="22"/>
        </w:rPr>
        <w:t xml:space="preserve"> pricing for this alternate approach, p</w:t>
      </w:r>
      <w:r w:rsidR="00C40CC0">
        <w:rPr>
          <w:rFonts w:ascii="Arial" w:hAnsi="Arial" w:cs="Arial"/>
          <w:sz w:val="22"/>
          <w:szCs w:val="22"/>
        </w:rPr>
        <w:t>rovide an alternate pricing model</w:t>
      </w:r>
      <w:r w:rsidR="003A3B8F" w:rsidRPr="003C60ED">
        <w:rPr>
          <w:rFonts w:ascii="Arial" w:hAnsi="Arial" w:cs="Arial"/>
          <w:sz w:val="22"/>
          <w:szCs w:val="22"/>
        </w:rPr>
        <w:t>.</w:t>
      </w:r>
      <w:bookmarkEnd w:id="166"/>
    </w:p>
    <w:p w14:paraId="0482CFB6" w14:textId="77777777" w:rsidR="00C411F2" w:rsidRPr="003A3B8F" w:rsidRDefault="008066E9" w:rsidP="00C411F2">
      <w:pPr>
        <w:pStyle w:val="Heading2"/>
        <w:numPr>
          <w:ilvl w:val="1"/>
          <w:numId w:val="0"/>
        </w:numPr>
        <w:tabs>
          <w:tab w:val="num" w:pos="576"/>
        </w:tabs>
        <w:rPr>
          <w:sz w:val="22"/>
          <w:szCs w:val="22"/>
        </w:rPr>
      </w:pPr>
      <w:bookmarkStart w:id="167" w:name="_Toc32577826"/>
      <w:r>
        <w:rPr>
          <w:sz w:val="22"/>
          <w:szCs w:val="22"/>
        </w:rPr>
        <w:t>5.9</w:t>
      </w:r>
      <w:r w:rsidRPr="003A3B8F">
        <w:rPr>
          <w:sz w:val="22"/>
          <w:szCs w:val="22"/>
        </w:rPr>
        <w:t xml:space="preserve"> Assumptions</w:t>
      </w:r>
      <w:bookmarkEnd w:id="167"/>
    </w:p>
    <w:p w14:paraId="29673895" w14:textId="77777777" w:rsidR="00C411F2" w:rsidRPr="003C60ED" w:rsidRDefault="00C411F2" w:rsidP="00C411F2">
      <w:pPr>
        <w:pStyle w:val="NormalWeb"/>
        <w:ind w:left="720"/>
        <w:outlineLvl w:val="1"/>
        <w:rPr>
          <w:rFonts w:ascii="Arial" w:hAnsi="Arial" w:cs="Arial"/>
          <w:sz w:val="22"/>
          <w:szCs w:val="22"/>
        </w:rPr>
      </w:pPr>
      <w:bookmarkStart w:id="168" w:name="_Toc194916513"/>
      <w:r w:rsidRPr="003C60ED">
        <w:rPr>
          <w:rFonts w:ascii="Arial" w:hAnsi="Arial" w:cs="Arial"/>
          <w:sz w:val="22"/>
          <w:szCs w:val="22"/>
        </w:rPr>
        <w:t xml:space="preserve">Provide all </w:t>
      </w:r>
      <w:r>
        <w:rPr>
          <w:rFonts w:ascii="Arial" w:hAnsi="Arial" w:cs="Arial"/>
          <w:sz w:val="22"/>
          <w:szCs w:val="22"/>
        </w:rPr>
        <w:t>assumptions that are related to</w:t>
      </w:r>
      <w:r w:rsidRPr="003C60ED">
        <w:rPr>
          <w:rFonts w:ascii="Arial" w:hAnsi="Arial" w:cs="Arial"/>
          <w:sz w:val="22"/>
          <w:szCs w:val="22"/>
        </w:rPr>
        <w:t xml:space="preserve"> the proposal</w:t>
      </w:r>
      <w:bookmarkEnd w:id="168"/>
      <w:r>
        <w:rPr>
          <w:rFonts w:ascii="Arial" w:hAnsi="Arial" w:cs="Arial"/>
          <w:sz w:val="22"/>
          <w:szCs w:val="22"/>
        </w:rPr>
        <w:t xml:space="preserve"> not already included as a pricing assumption in the pricing model.</w:t>
      </w:r>
    </w:p>
    <w:p w14:paraId="77F28032" w14:textId="77777777" w:rsidR="003A3B8F" w:rsidRPr="003A3B8F" w:rsidRDefault="008066E9" w:rsidP="003A3B8F">
      <w:pPr>
        <w:pStyle w:val="Heading2"/>
        <w:numPr>
          <w:ilvl w:val="1"/>
          <w:numId w:val="0"/>
        </w:numPr>
        <w:tabs>
          <w:tab w:val="num" w:pos="576"/>
        </w:tabs>
        <w:rPr>
          <w:sz w:val="22"/>
          <w:szCs w:val="22"/>
        </w:rPr>
      </w:pPr>
      <w:bookmarkStart w:id="169" w:name="_Toc32577827"/>
      <w:r>
        <w:rPr>
          <w:sz w:val="22"/>
          <w:szCs w:val="22"/>
        </w:rPr>
        <w:t>5.10</w:t>
      </w:r>
      <w:r w:rsidRPr="003A3B8F">
        <w:rPr>
          <w:sz w:val="22"/>
          <w:szCs w:val="22"/>
        </w:rPr>
        <w:t xml:space="preserve"> Company</w:t>
      </w:r>
      <w:r w:rsidR="003A3B8F" w:rsidRPr="003A3B8F">
        <w:rPr>
          <w:sz w:val="22"/>
          <w:szCs w:val="22"/>
        </w:rPr>
        <w:t xml:space="preserve"> Overview</w:t>
      </w:r>
      <w:bookmarkEnd w:id="169"/>
    </w:p>
    <w:p w14:paraId="2D2CF6BA" w14:textId="77777777" w:rsidR="003A3B8F" w:rsidRPr="003C60ED" w:rsidRDefault="003A3B8F" w:rsidP="003A3B8F">
      <w:pPr>
        <w:pStyle w:val="NormalWeb"/>
        <w:spacing w:before="0" w:after="0"/>
        <w:outlineLvl w:val="1"/>
        <w:rPr>
          <w:rFonts w:ascii="Arial" w:hAnsi="Arial" w:cs="Arial"/>
          <w:sz w:val="22"/>
          <w:szCs w:val="22"/>
        </w:rPr>
      </w:pPr>
    </w:p>
    <w:p w14:paraId="3101FB16" w14:textId="77777777" w:rsidR="003A3B8F" w:rsidRPr="003C60ED" w:rsidRDefault="003A3B8F" w:rsidP="003A3B8F">
      <w:pPr>
        <w:pStyle w:val="NormalWeb"/>
        <w:spacing w:before="0" w:after="0"/>
        <w:outlineLvl w:val="1"/>
        <w:rPr>
          <w:rFonts w:ascii="Arial" w:hAnsi="Arial" w:cs="Arial"/>
          <w:sz w:val="22"/>
          <w:szCs w:val="22"/>
        </w:rPr>
      </w:pPr>
      <w:r w:rsidRPr="003C60ED">
        <w:rPr>
          <w:rFonts w:ascii="Arial" w:hAnsi="Arial" w:cs="Arial"/>
          <w:sz w:val="22"/>
          <w:szCs w:val="22"/>
        </w:rPr>
        <w:tab/>
      </w:r>
      <w:bookmarkStart w:id="170" w:name="_Toc194916519"/>
      <w:r w:rsidR="007B4B34">
        <w:rPr>
          <w:rFonts w:ascii="Arial" w:hAnsi="Arial" w:cs="Arial"/>
          <w:sz w:val="22"/>
          <w:szCs w:val="22"/>
        </w:rPr>
        <w:t>P</w:t>
      </w:r>
      <w:r w:rsidRPr="003C60ED">
        <w:rPr>
          <w:rFonts w:ascii="Arial" w:hAnsi="Arial" w:cs="Arial"/>
          <w:sz w:val="22"/>
          <w:szCs w:val="22"/>
        </w:rPr>
        <w:t>rovide the following information regarding your company:</w:t>
      </w:r>
      <w:bookmarkEnd w:id="170"/>
    </w:p>
    <w:p w14:paraId="340A59B4" w14:textId="77777777" w:rsidR="003A3B8F" w:rsidRDefault="003A3B8F" w:rsidP="003A3B8F">
      <w:pPr>
        <w:pStyle w:val="NormalWeb"/>
        <w:spacing w:before="0" w:after="0"/>
        <w:ind w:left="720"/>
        <w:outlineLvl w:val="1"/>
        <w:rPr>
          <w:rFonts w:ascii="Arial" w:hAnsi="Arial" w:cs="Arial"/>
          <w:sz w:val="22"/>
          <w:szCs w:val="22"/>
        </w:rPr>
      </w:pPr>
      <w:bookmarkStart w:id="171" w:name="_Toc194916520"/>
    </w:p>
    <w:p w14:paraId="0C2018A6" w14:textId="77777777" w:rsidR="003A3B8F" w:rsidRPr="003C60ED" w:rsidRDefault="003A3B8F" w:rsidP="008944FB">
      <w:pPr>
        <w:pStyle w:val="NormalWeb"/>
        <w:numPr>
          <w:ilvl w:val="0"/>
          <w:numId w:val="2"/>
        </w:numPr>
        <w:tabs>
          <w:tab w:val="clear" w:pos="720"/>
          <w:tab w:val="num" w:pos="1080"/>
        </w:tabs>
        <w:spacing w:before="0" w:after="0"/>
        <w:ind w:left="1080"/>
        <w:outlineLvl w:val="1"/>
        <w:rPr>
          <w:rFonts w:ascii="Arial" w:hAnsi="Arial" w:cs="Arial"/>
          <w:sz w:val="22"/>
          <w:szCs w:val="22"/>
        </w:rPr>
      </w:pPr>
      <w:bookmarkStart w:id="172" w:name="_Toc194916521"/>
      <w:r w:rsidRPr="003C60ED">
        <w:rPr>
          <w:rFonts w:ascii="Arial" w:hAnsi="Arial" w:cs="Arial"/>
          <w:sz w:val="22"/>
          <w:szCs w:val="22"/>
        </w:rPr>
        <w:t>Company structure</w:t>
      </w:r>
      <w:bookmarkEnd w:id="172"/>
      <w:r>
        <w:rPr>
          <w:rFonts w:ascii="Arial" w:hAnsi="Arial" w:cs="Arial"/>
          <w:sz w:val="22"/>
          <w:szCs w:val="22"/>
        </w:rPr>
        <w:t>/organizational model</w:t>
      </w:r>
    </w:p>
    <w:p w14:paraId="465E4C01" w14:textId="77777777" w:rsidR="003A3B8F" w:rsidRDefault="003A3B8F" w:rsidP="008944FB">
      <w:pPr>
        <w:pStyle w:val="NormalWeb"/>
        <w:numPr>
          <w:ilvl w:val="0"/>
          <w:numId w:val="2"/>
        </w:numPr>
        <w:tabs>
          <w:tab w:val="clear" w:pos="720"/>
          <w:tab w:val="num" w:pos="1080"/>
        </w:tabs>
        <w:spacing w:before="0" w:after="0"/>
        <w:ind w:left="1080"/>
        <w:outlineLvl w:val="1"/>
        <w:rPr>
          <w:rFonts w:ascii="Arial" w:hAnsi="Arial" w:cs="Arial"/>
          <w:sz w:val="22"/>
          <w:szCs w:val="22"/>
        </w:rPr>
      </w:pPr>
      <w:bookmarkStart w:id="173" w:name="_Toc194916522"/>
      <w:r w:rsidRPr="003C60ED">
        <w:rPr>
          <w:rFonts w:ascii="Arial" w:hAnsi="Arial" w:cs="Arial"/>
          <w:sz w:val="22"/>
          <w:szCs w:val="22"/>
        </w:rPr>
        <w:t>Core service offerings</w:t>
      </w:r>
      <w:bookmarkEnd w:id="173"/>
    </w:p>
    <w:p w14:paraId="2A96A8F1" w14:textId="77777777" w:rsidR="003A3B8F" w:rsidRPr="003C60ED" w:rsidRDefault="003A3B8F" w:rsidP="008944FB">
      <w:pPr>
        <w:pStyle w:val="NormalWeb"/>
        <w:numPr>
          <w:ilvl w:val="0"/>
          <w:numId w:val="2"/>
        </w:numPr>
        <w:tabs>
          <w:tab w:val="clear" w:pos="720"/>
          <w:tab w:val="num" w:pos="1080"/>
        </w:tabs>
        <w:spacing w:before="0" w:after="0"/>
        <w:ind w:left="1080"/>
        <w:outlineLvl w:val="1"/>
        <w:rPr>
          <w:rFonts w:ascii="Arial" w:hAnsi="Arial" w:cs="Arial"/>
          <w:sz w:val="22"/>
          <w:szCs w:val="22"/>
        </w:rPr>
      </w:pPr>
      <w:r w:rsidRPr="003C60ED">
        <w:rPr>
          <w:rFonts w:ascii="Arial" w:hAnsi="Arial" w:cs="Arial"/>
          <w:sz w:val="22"/>
          <w:szCs w:val="22"/>
        </w:rPr>
        <w:t>Core (non-client) delivery location profile</w:t>
      </w:r>
      <w:bookmarkEnd w:id="171"/>
    </w:p>
    <w:p w14:paraId="70DBF293" w14:textId="77777777" w:rsidR="003A3B8F" w:rsidRPr="003C60ED" w:rsidRDefault="003A3B8F" w:rsidP="008944FB">
      <w:pPr>
        <w:pStyle w:val="NormalWeb"/>
        <w:numPr>
          <w:ilvl w:val="0"/>
          <w:numId w:val="2"/>
        </w:numPr>
        <w:tabs>
          <w:tab w:val="clear" w:pos="720"/>
          <w:tab w:val="num" w:pos="1080"/>
        </w:tabs>
        <w:spacing w:before="0" w:after="0"/>
        <w:ind w:left="1080"/>
        <w:outlineLvl w:val="1"/>
        <w:rPr>
          <w:rFonts w:ascii="Arial" w:hAnsi="Arial" w:cs="Arial"/>
          <w:sz w:val="22"/>
          <w:szCs w:val="22"/>
        </w:rPr>
      </w:pPr>
      <w:bookmarkStart w:id="174" w:name="_Toc194916523"/>
      <w:r w:rsidRPr="003C60ED">
        <w:rPr>
          <w:rFonts w:ascii="Arial" w:hAnsi="Arial" w:cs="Arial"/>
          <w:sz w:val="22"/>
          <w:szCs w:val="22"/>
        </w:rPr>
        <w:t xml:space="preserve">Customer profile including </w:t>
      </w:r>
      <w:r>
        <w:rPr>
          <w:rFonts w:ascii="Arial" w:hAnsi="Arial" w:cs="Arial"/>
          <w:sz w:val="22"/>
          <w:szCs w:val="22"/>
        </w:rPr>
        <w:t xml:space="preserve">total number of </w:t>
      </w:r>
      <w:r w:rsidRPr="003C60ED">
        <w:rPr>
          <w:rFonts w:ascii="Arial" w:hAnsi="Arial" w:cs="Arial"/>
          <w:sz w:val="22"/>
          <w:szCs w:val="22"/>
        </w:rPr>
        <w:t xml:space="preserve">customers and number of </w:t>
      </w:r>
      <w:r w:rsidR="00E54D1C">
        <w:rPr>
          <w:rFonts w:ascii="Arial" w:hAnsi="Arial" w:cs="Arial"/>
          <w:sz w:val="22"/>
          <w:szCs w:val="22"/>
        </w:rPr>
        <w:t>Automotive</w:t>
      </w:r>
      <w:r w:rsidRPr="003C60ED">
        <w:rPr>
          <w:rFonts w:ascii="Arial" w:hAnsi="Arial" w:cs="Arial"/>
          <w:sz w:val="22"/>
          <w:szCs w:val="22"/>
        </w:rPr>
        <w:t xml:space="preserve"> customers</w:t>
      </w:r>
      <w:bookmarkEnd w:id="174"/>
      <w:r>
        <w:rPr>
          <w:rFonts w:ascii="Arial" w:hAnsi="Arial" w:cs="Arial"/>
          <w:sz w:val="22"/>
          <w:szCs w:val="22"/>
        </w:rPr>
        <w:t>.</w:t>
      </w:r>
    </w:p>
    <w:p w14:paraId="40F5E71D" w14:textId="77777777" w:rsidR="003A3B8F" w:rsidRPr="003C60ED" w:rsidRDefault="003A3B8F" w:rsidP="008944FB">
      <w:pPr>
        <w:pStyle w:val="NormalWeb"/>
        <w:numPr>
          <w:ilvl w:val="0"/>
          <w:numId w:val="2"/>
        </w:numPr>
        <w:tabs>
          <w:tab w:val="clear" w:pos="720"/>
          <w:tab w:val="num" w:pos="1080"/>
        </w:tabs>
        <w:spacing w:before="0" w:after="0"/>
        <w:ind w:left="1080"/>
        <w:outlineLvl w:val="1"/>
        <w:rPr>
          <w:rFonts w:ascii="Arial" w:hAnsi="Arial" w:cs="Arial"/>
          <w:sz w:val="22"/>
          <w:szCs w:val="22"/>
        </w:rPr>
      </w:pPr>
      <w:bookmarkStart w:id="175" w:name="_Toc194916524"/>
      <w:r w:rsidRPr="003C60ED">
        <w:rPr>
          <w:rFonts w:ascii="Arial" w:hAnsi="Arial" w:cs="Arial"/>
          <w:sz w:val="22"/>
          <w:szCs w:val="22"/>
        </w:rPr>
        <w:t>Employee headcount with geographical distribution</w:t>
      </w:r>
      <w:bookmarkEnd w:id="175"/>
    </w:p>
    <w:p w14:paraId="34B02B29" w14:textId="77777777" w:rsidR="003A3B8F" w:rsidRPr="003C60ED" w:rsidRDefault="003A3B8F" w:rsidP="008944FB">
      <w:pPr>
        <w:pStyle w:val="NormalWeb"/>
        <w:numPr>
          <w:ilvl w:val="0"/>
          <w:numId w:val="2"/>
        </w:numPr>
        <w:tabs>
          <w:tab w:val="clear" w:pos="720"/>
          <w:tab w:val="num" w:pos="1080"/>
        </w:tabs>
        <w:spacing w:before="0" w:after="0"/>
        <w:ind w:left="1080"/>
        <w:outlineLvl w:val="1"/>
        <w:rPr>
          <w:rFonts w:ascii="Arial" w:hAnsi="Arial" w:cs="Arial"/>
          <w:sz w:val="22"/>
          <w:szCs w:val="22"/>
        </w:rPr>
      </w:pPr>
      <w:bookmarkStart w:id="176" w:name="_Toc194916525"/>
      <w:r w:rsidRPr="003C60ED">
        <w:rPr>
          <w:rFonts w:ascii="Arial" w:hAnsi="Arial" w:cs="Arial"/>
          <w:sz w:val="22"/>
          <w:szCs w:val="22"/>
        </w:rPr>
        <w:t>Financial overview with focus on proof of financial stability</w:t>
      </w:r>
      <w:bookmarkEnd w:id="176"/>
    </w:p>
    <w:p w14:paraId="6574A5C0" w14:textId="77777777" w:rsidR="003A3B8F" w:rsidRPr="003C60ED" w:rsidRDefault="003A3B8F" w:rsidP="008944FB">
      <w:pPr>
        <w:pStyle w:val="NormalWeb"/>
        <w:numPr>
          <w:ilvl w:val="0"/>
          <w:numId w:val="2"/>
        </w:numPr>
        <w:tabs>
          <w:tab w:val="clear" w:pos="720"/>
          <w:tab w:val="num" w:pos="1080"/>
        </w:tabs>
        <w:spacing w:before="0" w:after="0"/>
        <w:ind w:left="1080"/>
        <w:outlineLvl w:val="1"/>
        <w:rPr>
          <w:rFonts w:ascii="Arial" w:hAnsi="Arial" w:cs="Arial"/>
          <w:sz w:val="22"/>
          <w:szCs w:val="22"/>
          <w:lang w:val="fr-FR"/>
        </w:rPr>
      </w:pPr>
      <w:bookmarkStart w:id="177" w:name="_Toc194916526"/>
      <w:r w:rsidRPr="003C60ED">
        <w:rPr>
          <w:rFonts w:ascii="Arial" w:hAnsi="Arial" w:cs="Arial"/>
          <w:sz w:val="22"/>
          <w:szCs w:val="22"/>
          <w:lang w:val="fr-FR"/>
        </w:rPr>
        <w:t xml:space="preserve">Relevant certifications (CMMI, </w:t>
      </w:r>
      <w:smartTag w:uri="urn:schemas-microsoft-com:office:smarttags" w:element="stockticker">
        <w:r w:rsidRPr="003C60ED">
          <w:rPr>
            <w:rFonts w:ascii="Arial" w:hAnsi="Arial" w:cs="Arial"/>
            <w:sz w:val="22"/>
            <w:szCs w:val="22"/>
            <w:lang w:val="fr-FR"/>
          </w:rPr>
          <w:t>ISO</w:t>
        </w:r>
      </w:smartTag>
      <w:r w:rsidRPr="003C60ED">
        <w:rPr>
          <w:rFonts w:ascii="Arial" w:hAnsi="Arial" w:cs="Arial"/>
          <w:sz w:val="22"/>
          <w:szCs w:val="22"/>
          <w:lang w:val="fr-FR"/>
        </w:rPr>
        <w:t>, etc.)</w:t>
      </w:r>
      <w:bookmarkEnd w:id="177"/>
    </w:p>
    <w:p w14:paraId="47079921" w14:textId="77777777" w:rsidR="003A3B8F" w:rsidRPr="003C60ED" w:rsidRDefault="003A3B8F" w:rsidP="003A3B8F">
      <w:pPr>
        <w:pStyle w:val="NormalWeb"/>
        <w:ind w:left="720"/>
        <w:outlineLvl w:val="1"/>
        <w:rPr>
          <w:rFonts w:ascii="Arial" w:hAnsi="Arial" w:cs="Arial"/>
          <w:sz w:val="22"/>
          <w:szCs w:val="22"/>
          <w:lang w:val="en-GB"/>
        </w:rPr>
      </w:pPr>
      <w:bookmarkStart w:id="178" w:name="_Toc194916527"/>
      <w:r w:rsidRPr="003C60ED">
        <w:rPr>
          <w:rFonts w:ascii="Arial" w:hAnsi="Arial" w:cs="Arial"/>
          <w:sz w:val="22"/>
          <w:szCs w:val="22"/>
          <w:lang w:val="en-GB"/>
        </w:rPr>
        <w:t xml:space="preserve">Provide any relevant information on how your company’s structure will support this </w:t>
      </w:r>
      <w:r w:rsidR="0026759F">
        <w:rPr>
          <w:rFonts w:ascii="Arial" w:hAnsi="Arial" w:cs="Arial"/>
          <w:sz w:val="22"/>
          <w:szCs w:val="22"/>
          <w:lang w:val="en-GB"/>
        </w:rPr>
        <w:t>p</w:t>
      </w:r>
      <w:r w:rsidRPr="003C60ED">
        <w:rPr>
          <w:rFonts w:ascii="Arial" w:hAnsi="Arial" w:cs="Arial"/>
          <w:sz w:val="22"/>
          <w:szCs w:val="22"/>
          <w:lang w:val="en-GB"/>
        </w:rPr>
        <w:t xml:space="preserve">rogram for </w:t>
      </w:r>
      <w:r w:rsidR="007B7763">
        <w:rPr>
          <w:rFonts w:ascii="Arial" w:hAnsi="Arial" w:cs="Arial"/>
          <w:sz w:val="22"/>
          <w:szCs w:val="22"/>
          <w:lang w:val="en-GB"/>
        </w:rPr>
        <w:t>DRiV</w:t>
      </w:r>
      <w:r w:rsidRPr="003C60ED">
        <w:rPr>
          <w:rFonts w:ascii="Arial" w:hAnsi="Arial" w:cs="Arial"/>
          <w:sz w:val="22"/>
          <w:szCs w:val="22"/>
          <w:lang w:val="en-GB"/>
        </w:rPr>
        <w:t>.</w:t>
      </w:r>
      <w:bookmarkEnd w:id="178"/>
    </w:p>
    <w:p w14:paraId="098A73CA" w14:textId="77777777" w:rsidR="003A3B8F" w:rsidRPr="00025AA9" w:rsidRDefault="008066E9" w:rsidP="00025AA9">
      <w:pPr>
        <w:pStyle w:val="Heading2"/>
        <w:numPr>
          <w:ilvl w:val="1"/>
          <w:numId w:val="0"/>
        </w:numPr>
        <w:tabs>
          <w:tab w:val="num" w:pos="576"/>
        </w:tabs>
        <w:rPr>
          <w:sz w:val="22"/>
          <w:szCs w:val="22"/>
        </w:rPr>
      </w:pPr>
      <w:bookmarkStart w:id="179" w:name="_Toc32577828"/>
      <w:r>
        <w:rPr>
          <w:sz w:val="22"/>
          <w:szCs w:val="22"/>
        </w:rPr>
        <w:t>5.11</w:t>
      </w:r>
      <w:r w:rsidRPr="00025AA9">
        <w:rPr>
          <w:sz w:val="22"/>
          <w:szCs w:val="22"/>
        </w:rPr>
        <w:t xml:space="preserve"> Credentials</w:t>
      </w:r>
      <w:bookmarkEnd w:id="179"/>
      <w:r w:rsidR="003A3B8F" w:rsidRPr="00025AA9">
        <w:rPr>
          <w:sz w:val="22"/>
          <w:szCs w:val="22"/>
        </w:rPr>
        <w:t xml:space="preserve"> </w:t>
      </w:r>
    </w:p>
    <w:p w14:paraId="1F88B5F8" w14:textId="77777777" w:rsidR="003A3B8F" w:rsidRPr="00EF4D22" w:rsidRDefault="00025AA9" w:rsidP="00EF4D22">
      <w:pPr>
        <w:pStyle w:val="Heading3"/>
        <w:numPr>
          <w:ilvl w:val="0"/>
          <w:numId w:val="0"/>
        </w:numPr>
        <w:ind w:left="720"/>
        <w:rPr>
          <w:rFonts w:cs="Arial"/>
          <w:bCs/>
          <w:sz w:val="22"/>
          <w:szCs w:val="22"/>
        </w:rPr>
      </w:pPr>
      <w:bookmarkStart w:id="180" w:name="_Toc32577829"/>
      <w:r w:rsidRPr="00EF4D22">
        <w:rPr>
          <w:rFonts w:cs="Arial"/>
          <w:bCs/>
          <w:sz w:val="22"/>
          <w:szCs w:val="22"/>
        </w:rPr>
        <w:t>5.10</w:t>
      </w:r>
      <w:r w:rsidR="003A3B8F" w:rsidRPr="00EF4D22">
        <w:rPr>
          <w:rFonts w:cs="Arial"/>
          <w:bCs/>
          <w:sz w:val="22"/>
          <w:szCs w:val="22"/>
        </w:rPr>
        <w:t xml:space="preserve">.1 </w:t>
      </w:r>
      <w:r w:rsidR="007B7763">
        <w:rPr>
          <w:rFonts w:cs="Arial"/>
          <w:bCs/>
          <w:sz w:val="22"/>
          <w:szCs w:val="22"/>
        </w:rPr>
        <w:t>DRiV</w:t>
      </w:r>
      <w:r w:rsidR="003A3B8F" w:rsidRPr="00EF4D22">
        <w:rPr>
          <w:rFonts w:cs="Arial"/>
          <w:bCs/>
          <w:sz w:val="22"/>
          <w:szCs w:val="22"/>
        </w:rPr>
        <w:t xml:space="preserve"> Experience</w:t>
      </w:r>
      <w:bookmarkEnd w:id="180"/>
    </w:p>
    <w:p w14:paraId="5AB9BDAA" w14:textId="77777777" w:rsidR="003A3B8F" w:rsidRPr="003C60ED" w:rsidRDefault="003A3B8F" w:rsidP="003A3B8F">
      <w:pPr>
        <w:pStyle w:val="BodyText2"/>
        <w:ind w:left="1440"/>
        <w:rPr>
          <w:rFonts w:cs="Arial"/>
          <w:sz w:val="22"/>
          <w:szCs w:val="22"/>
        </w:rPr>
      </w:pPr>
    </w:p>
    <w:p w14:paraId="22AE030B" w14:textId="77777777" w:rsidR="003A3B8F" w:rsidRPr="0026759F" w:rsidRDefault="003A3B8F" w:rsidP="003A3B8F">
      <w:pPr>
        <w:pStyle w:val="BodyText2"/>
        <w:ind w:left="1440"/>
        <w:rPr>
          <w:rFonts w:ascii="Arial" w:hAnsi="Arial" w:cs="Arial"/>
          <w:sz w:val="22"/>
          <w:szCs w:val="22"/>
        </w:rPr>
      </w:pPr>
      <w:r w:rsidRPr="0026759F">
        <w:rPr>
          <w:rFonts w:ascii="Arial" w:hAnsi="Arial" w:cs="Arial"/>
          <w:sz w:val="22"/>
          <w:szCs w:val="22"/>
        </w:rPr>
        <w:t xml:space="preserve">Describe your company’s experience with systems implementation or application </w:t>
      </w:r>
      <w:r w:rsidR="003A7A21" w:rsidRPr="0026759F">
        <w:rPr>
          <w:rFonts w:ascii="Arial" w:hAnsi="Arial" w:cs="Arial"/>
          <w:sz w:val="22"/>
          <w:szCs w:val="22"/>
        </w:rPr>
        <w:t xml:space="preserve">maintenance and </w:t>
      </w:r>
      <w:r w:rsidRPr="0026759F">
        <w:rPr>
          <w:rFonts w:ascii="Arial" w:hAnsi="Arial" w:cs="Arial"/>
          <w:sz w:val="22"/>
          <w:szCs w:val="22"/>
        </w:rPr>
        <w:t xml:space="preserve">support work at </w:t>
      </w:r>
      <w:r w:rsidR="007B7763" w:rsidRPr="0026759F">
        <w:rPr>
          <w:rFonts w:ascii="Arial" w:hAnsi="Arial" w:cs="Arial"/>
          <w:sz w:val="22"/>
          <w:szCs w:val="22"/>
        </w:rPr>
        <w:t>DRiV</w:t>
      </w:r>
      <w:r w:rsidRPr="0026759F">
        <w:rPr>
          <w:rFonts w:ascii="Arial" w:hAnsi="Arial" w:cs="Arial"/>
          <w:sz w:val="22"/>
          <w:szCs w:val="22"/>
        </w:rPr>
        <w:t>.  Provide descriptions of the projects and technologies implemented and highlight key performance benchmarks met or missed.</w:t>
      </w:r>
    </w:p>
    <w:p w14:paraId="08B78023" w14:textId="77777777" w:rsidR="003A3B8F" w:rsidRPr="0026759F" w:rsidRDefault="003A3B8F" w:rsidP="003A3B8F">
      <w:pPr>
        <w:pStyle w:val="BodyText2"/>
        <w:ind w:left="1440"/>
        <w:rPr>
          <w:rFonts w:ascii="Arial" w:hAnsi="Arial" w:cs="Arial"/>
          <w:sz w:val="22"/>
          <w:szCs w:val="22"/>
        </w:rPr>
      </w:pPr>
    </w:p>
    <w:p w14:paraId="02BB689B" w14:textId="77777777" w:rsidR="003A3B8F" w:rsidRPr="0026759F" w:rsidRDefault="003A3B8F" w:rsidP="003A3B8F">
      <w:pPr>
        <w:pStyle w:val="BodyText2"/>
        <w:ind w:left="1440"/>
        <w:rPr>
          <w:rFonts w:ascii="Arial" w:hAnsi="Arial" w:cs="Arial"/>
          <w:sz w:val="22"/>
          <w:szCs w:val="22"/>
        </w:rPr>
      </w:pPr>
      <w:r w:rsidRPr="0026759F">
        <w:rPr>
          <w:rFonts w:ascii="Arial" w:hAnsi="Arial" w:cs="Arial"/>
          <w:sz w:val="22"/>
          <w:szCs w:val="22"/>
        </w:rPr>
        <w:t xml:space="preserve">Describe your company’s experience with </w:t>
      </w:r>
      <w:r w:rsidR="006407E6" w:rsidRPr="0026759F">
        <w:rPr>
          <w:rFonts w:ascii="Arial" w:hAnsi="Arial" w:cs="Arial"/>
          <w:sz w:val="22"/>
          <w:szCs w:val="22"/>
        </w:rPr>
        <w:t>DRiV</w:t>
      </w:r>
      <w:r w:rsidRPr="0026759F">
        <w:rPr>
          <w:rFonts w:ascii="Arial" w:hAnsi="Arial" w:cs="Arial"/>
          <w:sz w:val="22"/>
          <w:szCs w:val="22"/>
        </w:rPr>
        <w:t>’s Project Lifecycle Methodology (</w:t>
      </w:r>
      <w:smartTag w:uri="urn:schemas-microsoft-com:office:smarttags" w:element="stockticker">
        <w:r w:rsidRPr="0026759F">
          <w:rPr>
            <w:rFonts w:ascii="Arial" w:hAnsi="Arial" w:cs="Arial"/>
            <w:sz w:val="22"/>
            <w:szCs w:val="22"/>
          </w:rPr>
          <w:t>PLM</w:t>
        </w:r>
      </w:smartTag>
      <w:r w:rsidRPr="0026759F">
        <w:rPr>
          <w:rFonts w:ascii="Arial" w:hAnsi="Arial" w:cs="Arial"/>
          <w:sz w:val="22"/>
          <w:szCs w:val="22"/>
        </w:rPr>
        <w:t>)</w:t>
      </w:r>
      <w:r w:rsidR="007D550B" w:rsidRPr="0026759F">
        <w:rPr>
          <w:rFonts w:ascii="Arial" w:hAnsi="Arial" w:cs="Arial"/>
          <w:sz w:val="22"/>
          <w:szCs w:val="22"/>
        </w:rPr>
        <w:t xml:space="preserve">, </w:t>
      </w:r>
      <w:r w:rsidR="0011336E" w:rsidRPr="0026759F">
        <w:rPr>
          <w:rFonts w:ascii="Arial" w:hAnsi="Arial" w:cs="Arial"/>
          <w:sz w:val="22"/>
          <w:szCs w:val="22"/>
        </w:rPr>
        <w:t>Application Maintenance and Support Methodology</w:t>
      </w:r>
      <w:r w:rsidR="007D550B" w:rsidRPr="0026759F">
        <w:rPr>
          <w:rFonts w:ascii="Arial" w:hAnsi="Arial" w:cs="Arial"/>
          <w:sz w:val="22"/>
          <w:szCs w:val="22"/>
        </w:rPr>
        <w:t xml:space="preserve">, and </w:t>
      </w:r>
      <w:r w:rsidRPr="0026759F">
        <w:rPr>
          <w:rFonts w:ascii="Arial" w:hAnsi="Arial" w:cs="Arial"/>
          <w:sz w:val="22"/>
          <w:szCs w:val="22"/>
        </w:rPr>
        <w:t xml:space="preserve">other </w:t>
      </w:r>
      <w:r w:rsidR="006407E6" w:rsidRPr="0026759F">
        <w:rPr>
          <w:rFonts w:ascii="Arial" w:hAnsi="Arial" w:cs="Arial"/>
          <w:sz w:val="22"/>
          <w:szCs w:val="22"/>
        </w:rPr>
        <w:t>DRiV</w:t>
      </w:r>
      <w:r w:rsidRPr="0026759F">
        <w:rPr>
          <w:rFonts w:ascii="Arial" w:hAnsi="Arial" w:cs="Arial"/>
          <w:sz w:val="22"/>
          <w:szCs w:val="22"/>
        </w:rPr>
        <w:t xml:space="preserve"> methodologies.  Include how your company's implementation plan meets the requirements of </w:t>
      </w:r>
      <w:r w:rsidR="006407E6" w:rsidRPr="0026759F">
        <w:rPr>
          <w:rFonts w:ascii="Arial" w:hAnsi="Arial" w:cs="Arial"/>
          <w:sz w:val="22"/>
          <w:szCs w:val="22"/>
        </w:rPr>
        <w:t>DRiV</w:t>
      </w:r>
      <w:r w:rsidRPr="0026759F">
        <w:rPr>
          <w:rFonts w:ascii="Arial" w:hAnsi="Arial" w:cs="Arial"/>
          <w:sz w:val="22"/>
          <w:szCs w:val="22"/>
        </w:rPr>
        <w:t>’s methodologies.</w:t>
      </w:r>
    </w:p>
    <w:p w14:paraId="6AA8A406" w14:textId="77777777" w:rsidR="003A3B8F" w:rsidRPr="00EF4D22" w:rsidRDefault="00025AA9" w:rsidP="00EF4D22">
      <w:pPr>
        <w:pStyle w:val="Heading3"/>
        <w:numPr>
          <w:ilvl w:val="0"/>
          <w:numId w:val="0"/>
        </w:numPr>
        <w:ind w:left="720"/>
        <w:rPr>
          <w:rFonts w:cs="Arial"/>
          <w:bCs/>
          <w:sz w:val="22"/>
          <w:szCs w:val="22"/>
        </w:rPr>
      </w:pPr>
      <w:bookmarkStart w:id="181" w:name="_Toc32577830"/>
      <w:r w:rsidRPr="00EF4D22">
        <w:rPr>
          <w:rFonts w:cs="Arial"/>
          <w:bCs/>
          <w:sz w:val="22"/>
          <w:szCs w:val="22"/>
        </w:rPr>
        <w:t>5.10</w:t>
      </w:r>
      <w:r w:rsidR="003A3B8F" w:rsidRPr="00EF4D22">
        <w:rPr>
          <w:rFonts w:cs="Arial"/>
          <w:bCs/>
          <w:sz w:val="22"/>
          <w:szCs w:val="22"/>
        </w:rPr>
        <w:t>.2 Overall Experience and References</w:t>
      </w:r>
      <w:bookmarkEnd w:id="181"/>
    </w:p>
    <w:p w14:paraId="62A97058" w14:textId="77777777" w:rsidR="003A3B8F" w:rsidRPr="003C60ED" w:rsidRDefault="003A3B8F" w:rsidP="003A3B8F">
      <w:pPr>
        <w:ind w:left="1440"/>
        <w:rPr>
          <w:rFonts w:cs="Arial"/>
          <w:szCs w:val="22"/>
          <w:lang w:val="en-GB"/>
        </w:rPr>
      </w:pPr>
    </w:p>
    <w:p w14:paraId="1947BB9C" w14:textId="77777777" w:rsidR="003A3B8F" w:rsidRPr="003C2DB7" w:rsidRDefault="003A3B8F" w:rsidP="003A3B8F">
      <w:pPr>
        <w:ind w:left="1440"/>
        <w:rPr>
          <w:rFonts w:cs="Arial"/>
          <w:szCs w:val="22"/>
        </w:rPr>
      </w:pPr>
      <w:r w:rsidRPr="003C60ED">
        <w:rPr>
          <w:rFonts w:cs="Arial"/>
          <w:szCs w:val="22"/>
          <w:lang w:val="en-GB"/>
        </w:rPr>
        <w:t xml:space="preserve">Describe your </w:t>
      </w:r>
      <w:r w:rsidRPr="007A3072">
        <w:rPr>
          <w:rFonts w:cs="Arial"/>
          <w:szCs w:val="22"/>
          <w:lang w:val="en-GB"/>
        </w:rPr>
        <w:t xml:space="preserve">company’s current or previous experiences (no more than 5) in performing application outsourcing projects which have direct similarities to this request.  </w:t>
      </w:r>
      <w:r w:rsidRPr="003C2DB7">
        <w:rPr>
          <w:rFonts w:cs="Arial"/>
          <w:szCs w:val="22"/>
        </w:rPr>
        <w:t xml:space="preserve">Provide a description of the project, a list of services provided and reference contact information including </w:t>
      </w:r>
      <w:r w:rsidRPr="003C2DB7">
        <w:rPr>
          <w:rFonts w:cs="Arial"/>
        </w:rPr>
        <w:t xml:space="preserve">company name, contact name, title, </w:t>
      </w:r>
      <w:r w:rsidR="00EF4D22" w:rsidRPr="003C2DB7">
        <w:rPr>
          <w:rFonts w:cs="Arial"/>
        </w:rPr>
        <w:t>and phone</w:t>
      </w:r>
      <w:r w:rsidRPr="003C2DB7">
        <w:rPr>
          <w:rFonts w:cs="Arial"/>
        </w:rPr>
        <w:t xml:space="preserve"> number.  </w:t>
      </w:r>
      <w:r w:rsidR="004E14BA">
        <w:rPr>
          <w:rFonts w:cs="Arial"/>
        </w:rPr>
        <w:t xml:space="preserve">If </w:t>
      </w:r>
      <w:r w:rsidR="007B7763">
        <w:rPr>
          <w:rFonts w:cs="Arial"/>
        </w:rPr>
        <w:t>DRiV</w:t>
      </w:r>
      <w:r w:rsidR="004E14BA">
        <w:rPr>
          <w:rFonts w:cs="Arial"/>
        </w:rPr>
        <w:t xml:space="preserve"> wants to discuss these projects with the references, </w:t>
      </w:r>
      <w:r w:rsidR="007B7763">
        <w:rPr>
          <w:rFonts w:cs="Arial"/>
        </w:rPr>
        <w:t>DRiV</w:t>
      </w:r>
      <w:r w:rsidR="004E14BA">
        <w:rPr>
          <w:rFonts w:cs="Arial"/>
        </w:rPr>
        <w:t xml:space="preserve"> will ask Supplier to set up the meeting.</w:t>
      </w:r>
    </w:p>
    <w:p w14:paraId="6FF508C4" w14:textId="77777777" w:rsidR="003A3B8F" w:rsidRPr="003C2DB7" w:rsidRDefault="003A3B8F" w:rsidP="003A3B8F">
      <w:pPr>
        <w:ind w:left="720"/>
        <w:rPr>
          <w:rFonts w:cs="Arial"/>
          <w:szCs w:val="22"/>
          <w:lang w:val="en-GB"/>
        </w:rPr>
      </w:pPr>
    </w:p>
    <w:p w14:paraId="265E30C7" w14:textId="77777777" w:rsidR="003A3B8F" w:rsidRPr="003C2DB7" w:rsidRDefault="003A3B8F" w:rsidP="003A3B8F">
      <w:pPr>
        <w:ind w:left="1440"/>
        <w:rPr>
          <w:rFonts w:cs="Arial"/>
          <w:szCs w:val="22"/>
        </w:rPr>
      </w:pPr>
      <w:r w:rsidRPr="003C2DB7">
        <w:rPr>
          <w:rFonts w:cs="Arial"/>
          <w:szCs w:val="22"/>
        </w:rPr>
        <w:t>Explain how previous organization or staff experience gained will benefit implementation of this Program.</w:t>
      </w:r>
    </w:p>
    <w:p w14:paraId="06821997" w14:textId="77777777" w:rsidR="003A3B8F" w:rsidRPr="003C2DB7" w:rsidRDefault="003A3B8F" w:rsidP="003A3B8F">
      <w:pPr>
        <w:ind w:left="1440"/>
        <w:rPr>
          <w:rFonts w:cs="Arial"/>
          <w:szCs w:val="22"/>
        </w:rPr>
      </w:pPr>
    </w:p>
    <w:p w14:paraId="481C5A6C" w14:textId="77777777" w:rsidR="003A3B8F" w:rsidRPr="003C60ED" w:rsidRDefault="003A3B8F" w:rsidP="003A3B8F">
      <w:pPr>
        <w:ind w:left="1440"/>
        <w:rPr>
          <w:rFonts w:cs="Arial"/>
          <w:szCs w:val="22"/>
          <w:lang w:val="en-GB"/>
        </w:rPr>
      </w:pPr>
      <w:r w:rsidRPr="003C60ED">
        <w:rPr>
          <w:rFonts w:cs="Arial"/>
          <w:szCs w:val="22"/>
          <w:lang w:val="en-GB"/>
        </w:rPr>
        <w:t>Describe your company’s experience in working under outcome</w:t>
      </w:r>
      <w:r w:rsidR="004E14BA">
        <w:rPr>
          <w:rFonts w:cs="Arial"/>
          <w:szCs w:val="22"/>
          <w:lang w:val="en-GB"/>
        </w:rPr>
        <w:t>-</w:t>
      </w:r>
      <w:r w:rsidRPr="003C60ED">
        <w:rPr>
          <w:rFonts w:cs="Arial"/>
          <w:szCs w:val="22"/>
          <w:lang w:val="en-GB"/>
        </w:rPr>
        <w:t>/SLA-based contracts.</w:t>
      </w:r>
    </w:p>
    <w:p w14:paraId="02C5AD4A" w14:textId="77777777" w:rsidR="003A3B8F" w:rsidRPr="003C60ED" w:rsidRDefault="003A3B8F" w:rsidP="003A3B8F">
      <w:pPr>
        <w:ind w:left="720"/>
        <w:rPr>
          <w:rFonts w:cs="Arial"/>
          <w:szCs w:val="22"/>
          <w:lang w:val="en-GB"/>
        </w:rPr>
      </w:pPr>
    </w:p>
    <w:p w14:paraId="7495B15E" w14:textId="77777777" w:rsidR="003A3B8F" w:rsidRPr="003C60ED" w:rsidRDefault="003A3B8F" w:rsidP="003A3B8F">
      <w:pPr>
        <w:ind w:left="1440"/>
        <w:rPr>
          <w:rFonts w:cs="Arial"/>
          <w:szCs w:val="22"/>
          <w:lang w:val="en-GB"/>
        </w:rPr>
      </w:pPr>
      <w:r w:rsidRPr="003C60ED">
        <w:rPr>
          <w:rFonts w:cs="Arial"/>
          <w:szCs w:val="22"/>
        </w:rPr>
        <w:lastRenderedPageBreak/>
        <w:t xml:space="preserve">Describe your company’s relationship with any of our existing software </w:t>
      </w:r>
      <w:r w:rsidR="0079521D">
        <w:rPr>
          <w:rFonts w:cs="Arial"/>
          <w:szCs w:val="22"/>
        </w:rPr>
        <w:t>Supplier</w:t>
      </w:r>
      <w:r w:rsidRPr="003C60ED">
        <w:rPr>
          <w:rFonts w:cs="Arial"/>
          <w:szCs w:val="22"/>
        </w:rPr>
        <w:t xml:space="preserve">s including any alliances that may be beneficial to the execution of this </w:t>
      </w:r>
      <w:r w:rsidR="0026759F">
        <w:rPr>
          <w:rFonts w:cs="Arial"/>
          <w:szCs w:val="22"/>
        </w:rPr>
        <w:t>p</w:t>
      </w:r>
      <w:r w:rsidRPr="003C60ED">
        <w:rPr>
          <w:rFonts w:cs="Arial"/>
          <w:szCs w:val="22"/>
        </w:rPr>
        <w:t>rogram.</w:t>
      </w:r>
    </w:p>
    <w:p w14:paraId="2DC259EA" w14:textId="77777777" w:rsidR="003A3B8F" w:rsidRDefault="003A3B8F" w:rsidP="003A3B8F">
      <w:pPr>
        <w:pStyle w:val="Heading1"/>
        <w:numPr>
          <w:ilvl w:val="0"/>
          <w:numId w:val="0"/>
        </w:numPr>
        <w:rPr>
          <w:caps/>
        </w:rPr>
      </w:pPr>
      <w:r>
        <w:rPr>
          <w:lang w:val="en-GB"/>
        </w:rPr>
        <w:br w:type="page"/>
      </w:r>
      <w:bookmarkStart w:id="182" w:name="_Toc32577831"/>
      <w:r>
        <w:rPr>
          <w:caps/>
        </w:rPr>
        <w:lastRenderedPageBreak/>
        <w:t>6</w:t>
      </w:r>
      <w:r w:rsidRPr="0059687E">
        <w:rPr>
          <w:caps/>
        </w:rPr>
        <w:t xml:space="preserve">.  </w:t>
      </w:r>
      <w:r>
        <w:rPr>
          <w:caps/>
        </w:rPr>
        <w:t>Attachments</w:t>
      </w:r>
      <w:bookmarkEnd w:id="182"/>
    </w:p>
    <w:p w14:paraId="14002CAB" w14:textId="77777777" w:rsidR="00025AA9" w:rsidRDefault="00025AA9" w:rsidP="00025AA9"/>
    <w:p w14:paraId="65BE5A9C" w14:textId="1B0627C0" w:rsidR="00025AA9" w:rsidRPr="00E816C8" w:rsidRDefault="00025AA9" w:rsidP="002C6834">
      <w:pPr>
        <w:pStyle w:val="Heading2"/>
        <w:numPr>
          <w:ilvl w:val="0"/>
          <w:numId w:val="17"/>
        </w:numPr>
        <w:spacing w:before="0" w:after="0"/>
        <w:rPr>
          <w:b w:val="0"/>
          <w:sz w:val="22"/>
          <w:szCs w:val="22"/>
        </w:rPr>
      </w:pPr>
      <w:bookmarkStart w:id="183" w:name="_Toc32577832"/>
      <w:r w:rsidRPr="00E816C8">
        <w:rPr>
          <w:b w:val="0"/>
          <w:sz w:val="22"/>
          <w:szCs w:val="22"/>
        </w:rPr>
        <w:t xml:space="preserve">Attachment A – </w:t>
      </w:r>
      <w:r w:rsidR="003070F4" w:rsidRPr="00E816C8">
        <w:rPr>
          <w:b w:val="0"/>
          <w:sz w:val="22"/>
          <w:szCs w:val="22"/>
        </w:rPr>
        <w:t xml:space="preserve">DRiV </w:t>
      </w:r>
      <w:r w:rsidR="005A09A6" w:rsidRPr="00E816C8">
        <w:rPr>
          <w:b w:val="0"/>
          <w:sz w:val="22"/>
          <w:szCs w:val="22"/>
        </w:rPr>
        <w:t>Application Portfolio Data</w:t>
      </w:r>
      <w:bookmarkEnd w:id="183"/>
    </w:p>
    <w:p w14:paraId="5CB2BB59" w14:textId="6EC90EB3" w:rsidR="00E816C8" w:rsidRDefault="00E816C8" w:rsidP="002C6834">
      <w:pPr>
        <w:pStyle w:val="ListParagraph"/>
        <w:numPr>
          <w:ilvl w:val="0"/>
          <w:numId w:val="17"/>
        </w:numPr>
      </w:pPr>
      <w:r w:rsidRPr="00E816C8">
        <w:t>Attachment A – New TEN Application Portfolio Data</w:t>
      </w:r>
    </w:p>
    <w:p w14:paraId="3245E1AA" w14:textId="63EE9BDF" w:rsidR="00E816C8" w:rsidRPr="00E816C8" w:rsidRDefault="00E816C8" w:rsidP="00E816C8">
      <w:pPr>
        <w:ind w:left="360"/>
      </w:pPr>
      <w:r>
        <w:t xml:space="preserve"> </w:t>
      </w:r>
    </w:p>
    <w:p w14:paraId="6B9ACEEE" w14:textId="49E7CD10" w:rsidR="00025AA9" w:rsidRPr="00E816C8" w:rsidRDefault="00025AA9" w:rsidP="002C6834">
      <w:pPr>
        <w:pStyle w:val="ListParagraph"/>
        <w:numPr>
          <w:ilvl w:val="0"/>
          <w:numId w:val="17"/>
        </w:numPr>
        <w:rPr>
          <w:szCs w:val="22"/>
        </w:rPr>
      </w:pPr>
      <w:r w:rsidRPr="00E816C8">
        <w:rPr>
          <w:szCs w:val="22"/>
        </w:rPr>
        <w:t xml:space="preserve">Attachment </w:t>
      </w:r>
      <w:r w:rsidR="003A7A21" w:rsidRPr="00E816C8">
        <w:rPr>
          <w:szCs w:val="22"/>
        </w:rPr>
        <w:t>B</w:t>
      </w:r>
      <w:r w:rsidRPr="00E816C8">
        <w:rPr>
          <w:szCs w:val="22"/>
        </w:rPr>
        <w:t xml:space="preserve"> – </w:t>
      </w:r>
      <w:r w:rsidR="00E816C8" w:rsidRPr="00E816C8">
        <w:rPr>
          <w:szCs w:val="22"/>
        </w:rPr>
        <w:t xml:space="preserve">DRiV </w:t>
      </w:r>
      <w:r w:rsidR="00703E72" w:rsidRPr="00E816C8">
        <w:rPr>
          <w:szCs w:val="22"/>
        </w:rPr>
        <w:t xml:space="preserve">Proposed Staffing &amp; </w:t>
      </w:r>
      <w:r w:rsidR="001A1B8F" w:rsidRPr="00E816C8">
        <w:rPr>
          <w:szCs w:val="22"/>
        </w:rPr>
        <w:t xml:space="preserve">Pricing Model </w:t>
      </w:r>
    </w:p>
    <w:p w14:paraId="7FD1824D" w14:textId="56A60C24" w:rsidR="00E816C8" w:rsidRPr="00E816C8" w:rsidRDefault="00E816C8" w:rsidP="002C6834">
      <w:pPr>
        <w:pStyle w:val="ListParagraph"/>
        <w:numPr>
          <w:ilvl w:val="0"/>
          <w:numId w:val="17"/>
        </w:numPr>
      </w:pPr>
      <w:r w:rsidRPr="00E816C8">
        <w:t>Attachment B – New TEN Proposed Staffing &amp; Pricing Model</w:t>
      </w:r>
    </w:p>
    <w:p w14:paraId="2D015F66" w14:textId="77777777" w:rsidR="001A1B8F" w:rsidRPr="001A1B8F" w:rsidRDefault="001A1B8F" w:rsidP="001A1B8F"/>
    <w:p w14:paraId="28B584ED" w14:textId="77777777" w:rsidR="00025AA9" w:rsidRPr="00025AA9" w:rsidRDefault="00025AA9" w:rsidP="00025AA9"/>
    <w:p w14:paraId="56B94CC4" w14:textId="77777777" w:rsidR="00025AA9" w:rsidRPr="00025AA9" w:rsidRDefault="00025AA9" w:rsidP="00025AA9"/>
    <w:p w14:paraId="1DC2DEC9" w14:textId="77777777" w:rsidR="00025AA9" w:rsidRDefault="00025AA9" w:rsidP="00025AA9"/>
    <w:p w14:paraId="57E987DB" w14:textId="01F42DA7" w:rsidR="00025AA9" w:rsidRPr="00025AA9" w:rsidRDefault="00025AA9" w:rsidP="00025AA9"/>
    <w:sectPr w:rsidR="00025AA9" w:rsidRPr="00025AA9" w:rsidSect="00AF249C">
      <w:headerReference w:type="default" r:id="rId14"/>
      <w:footerReference w:type="default" r:id="rId15"/>
      <w:pgSz w:w="11907" w:h="16840" w:code="9"/>
      <w:pgMar w:top="1440" w:right="1440" w:bottom="1440" w:left="1440" w:header="720" w:footer="576"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4C8A43" w16cid:durableId="21C0D012"/>
  <w16cid:commentId w16cid:paraId="3060F89E" w16cid:durableId="21C0D0CC"/>
  <w16cid:commentId w16cid:paraId="132E9BCB" w16cid:durableId="21C0D13F"/>
  <w16cid:commentId w16cid:paraId="7E1B7EC7" w16cid:durableId="21C0D17C"/>
  <w16cid:commentId w16cid:paraId="7FDB95CB" w16cid:durableId="21C0D1D1"/>
  <w16cid:commentId w16cid:paraId="260E968B" w16cid:durableId="21C0D212"/>
  <w16cid:commentId w16cid:paraId="18B20779" w16cid:durableId="21C0D247"/>
  <w16cid:commentId w16cid:paraId="00D5708C" w16cid:durableId="21C0D30F"/>
  <w16cid:commentId w16cid:paraId="174B5832" w16cid:durableId="21C0D5F0"/>
  <w16cid:commentId w16cid:paraId="02433CDE" w16cid:durableId="21C0D937"/>
  <w16cid:commentId w16cid:paraId="6D45D29B" w16cid:durableId="21C0DA4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AADA4" w14:textId="77777777" w:rsidR="005D5452" w:rsidRDefault="005D5452">
      <w:r>
        <w:separator/>
      </w:r>
    </w:p>
  </w:endnote>
  <w:endnote w:type="continuationSeparator" w:id="0">
    <w:p w14:paraId="6C6469B4" w14:textId="77777777" w:rsidR="005D5452" w:rsidRDefault="005D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65DC8" w14:textId="77777777" w:rsidR="00DB263A" w:rsidRDefault="00DB263A">
    <w:pPr>
      <w:pStyle w:val="Footer"/>
      <w:tabs>
        <w:tab w:val="left" w:pos="3686"/>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CC6999" w14:textId="3D5B77C0" w:rsidR="00DB263A" w:rsidRPr="00FC65AE" w:rsidRDefault="00DB263A" w:rsidP="00CD00A8">
    <w:pPr>
      <w:pStyle w:val="Footer"/>
      <w:tabs>
        <w:tab w:val="clear" w:pos="8500"/>
        <w:tab w:val="left" w:pos="7650"/>
        <w:tab w:val="right" w:pos="8931"/>
      </w:tabs>
      <w:ind w:left="-284"/>
      <w:jc w:val="center"/>
      <w:rPr>
        <w:sz w:val="16"/>
        <w:szCs w:val="16"/>
      </w:rPr>
    </w:pPr>
    <w:r w:rsidRPr="00FC65AE">
      <w:rPr>
        <w:noProof/>
        <w:sz w:val="16"/>
        <w:szCs w:val="16"/>
      </w:rPr>
      <mc:AlternateContent>
        <mc:Choice Requires="wps">
          <w:drawing>
            <wp:anchor distT="0" distB="0" distL="114300" distR="114300" simplePos="0" relativeHeight="251657216" behindDoc="0" locked="0" layoutInCell="1" allowOverlap="1" wp14:anchorId="6615AE71" wp14:editId="68D2021C">
              <wp:simplePos x="0" y="0"/>
              <wp:positionH relativeFrom="page">
                <wp:posOffset>851535</wp:posOffset>
              </wp:positionH>
              <wp:positionV relativeFrom="page">
                <wp:posOffset>10175240</wp:posOffset>
              </wp:positionV>
              <wp:extent cx="57150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889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635E404" id="Line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05pt,801.2pt" to="517.05pt,8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" strokeweight=".7pt">
              <w10:wrap anchorx="page" anchory="page"/>
            </v:line>
          </w:pict>
        </mc:Fallback>
      </mc:AlternateContent>
    </w:r>
    <w:r>
      <w:rPr>
        <w:sz w:val="16"/>
        <w:szCs w:val="16"/>
      </w:rPr>
      <w:t>DRiV Confidential</w:t>
    </w:r>
    <w:r>
      <w:rPr>
        <w:sz w:val="16"/>
        <w:szCs w:val="16"/>
      </w:rPr>
      <w:tab/>
    </w:r>
    <w:r w:rsidRPr="00FC65AE">
      <w:rPr>
        <w:sz w:val="16"/>
        <w:szCs w:val="16"/>
      </w:rPr>
      <w:t xml:space="preserve">Page </w:t>
    </w:r>
    <w:r w:rsidRPr="00FC65AE">
      <w:rPr>
        <w:rStyle w:val="PageNumber"/>
        <w:sz w:val="16"/>
        <w:szCs w:val="16"/>
      </w:rPr>
      <w:fldChar w:fldCharType="begin"/>
    </w:r>
    <w:r w:rsidRPr="00FC65AE">
      <w:rPr>
        <w:rStyle w:val="PageNumber"/>
        <w:sz w:val="16"/>
        <w:szCs w:val="16"/>
      </w:rPr>
      <w:instrText xml:space="preserve"> PAGE </w:instrText>
    </w:r>
    <w:r w:rsidRPr="00FC65AE">
      <w:rPr>
        <w:rStyle w:val="PageNumber"/>
        <w:sz w:val="16"/>
        <w:szCs w:val="16"/>
      </w:rPr>
      <w:fldChar w:fldCharType="separate"/>
    </w:r>
    <w:r w:rsidR="008C068A">
      <w:rPr>
        <w:rStyle w:val="PageNumber"/>
        <w:noProof/>
        <w:sz w:val="16"/>
        <w:szCs w:val="16"/>
      </w:rPr>
      <w:t>2</w:t>
    </w:r>
    <w:r w:rsidRPr="00FC65AE">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9E910A" w14:textId="77777777" w:rsidR="005D5452" w:rsidRDefault="005D5452">
      <w:r>
        <w:separator/>
      </w:r>
    </w:p>
  </w:footnote>
  <w:footnote w:type="continuationSeparator" w:id="0">
    <w:p w14:paraId="23F8DA13" w14:textId="77777777" w:rsidR="005D5452" w:rsidRDefault="005D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9B2BD" w14:textId="77777777" w:rsidR="00DB263A" w:rsidRDefault="00DB263A">
    <w:pPr>
      <w:pStyle w:val="Header"/>
      <w:tabs>
        <w:tab w:val="clear" w:pos="8640"/>
        <w:tab w:val="right" w:pos="8931"/>
      </w:tabs>
      <w:ind w:left="-284"/>
    </w:pPr>
    <w:r>
      <w:tab/>
    </w:r>
    <w:r>
      <w:tab/>
    </w:r>
  </w:p>
  <w:p w14:paraId="10AAD4DB" w14:textId="77777777" w:rsidR="00DB263A" w:rsidRDefault="00DB263A">
    <w:pPr>
      <w:pStyle w:val="Header"/>
      <w:ind w:left="-14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86B14" w14:textId="77777777" w:rsidR="00DB263A" w:rsidRDefault="00DB263A">
    <w:pPr>
      <w:pStyle w:val="Header"/>
      <w:tabs>
        <w:tab w:val="clear" w:pos="8640"/>
        <w:tab w:val="right" w:pos="8931"/>
      </w:tabs>
      <w:ind w:left="-284"/>
    </w:pPr>
    <w:r>
      <w:rPr>
        <w:noProof/>
      </w:rPr>
      <mc:AlternateContent>
        <mc:Choice Requires="wps">
          <w:drawing>
            <wp:anchor distT="0" distB="0" distL="114300" distR="114300" simplePos="0" relativeHeight="251658240" behindDoc="0" locked="0" layoutInCell="1" allowOverlap="1" wp14:anchorId="3673F2FC" wp14:editId="193D7747">
              <wp:simplePos x="0" y="0"/>
              <wp:positionH relativeFrom="page">
                <wp:posOffset>737235</wp:posOffset>
              </wp:positionH>
              <wp:positionV relativeFrom="page">
                <wp:posOffset>574040</wp:posOffset>
              </wp:positionV>
              <wp:extent cx="6055360" cy="635"/>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5360" cy="635"/>
                      </a:xfrm>
                      <a:prstGeom prst="line">
                        <a:avLst/>
                      </a:prstGeom>
                      <a:noFill/>
                      <a:ln w="889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4E700F5" id="Line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05pt,45.2pt" to="534.85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" strokeweight=".7pt">
              <w10:wrap anchorx="page" anchory="page"/>
            </v:line>
          </w:pict>
        </mc:Fallback>
      </mc:AlternateContent>
    </w:r>
    <w:r>
      <w:t>Request For Proposal</w:t>
    </w:r>
    <w:r>
      <w:tab/>
    </w:r>
    <w:r>
      <w:tab/>
    </w:r>
  </w:p>
  <w:p w14:paraId="5340C990" w14:textId="77777777" w:rsidR="00DB263A" w:rsidRDefault="00DB263A">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3461A2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color w:val="auto"/>
        <w:u w:val="none"/>
      </w:rPr>
    </w:lvl>
    <w:lvl w:ilvl="3">
      <w:start w:val="1"/>
      <w:numFmt w:val="decimal"/>
      <w:pStyle w:val="Heading4"/>
      <w:lvlText w:val="%1.%2.%3.%4"/>
      <w:lvlJc w:val="left"/>
      <w:pPr>
        <w:tabs>
          <w:tab w:val="num" w:pos="2574"/>
        </w:tabs>
        <w:ind w:left="257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333599E"/>
    <w:multiLevelType w:val="hybridMultilevel"/>
    <w:tmpl w:val="AB986698"/>
    <w:lvl w:ilvl="0" w:tplc="89DE7594">
      <w:start w:val="1"/>
      <w:numFmt w:val="bullet"/>
      <w:lvlText w:val=""/>
      <w:lvlJc w:val="left"/>
      <w:pPr>
        <w:tabs>
          <w:tab w:val="num" w:pos="720"/>
        </w:tabs>
        <w:ind w:left="936" w:hanging="216"/>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7156A22"/>
    <w:multiLevelType w:val="hybridMultilevel"/>
    <w:tmpl w:val="CB424EDE"/>
    <w:lvl w:ilvl="0" w:tplc="904ACF8E">
      <w:start w:val="1"/>
      <w:numFmt w:val="decimal"/>
      <w:lvlText w:val="%1."/>
      <w:lvlJc w:val="left"/>
      <w:pPr>
        <w:tabs>
          <w:tab w:val="num" w:pos="1800"/>
        </w:tabs>
        <w:ind w:left="1800" w:hanging="360"/>
      </w:pPr>
      <w:rPr>
        <w:rFonts w:hint="default"/>
      </w:rPr>
    </w:lvl>
    <w:lvl w:ilvl="1" w:tplc="1362E25E">
      <w:start w:val="3"/>
      <w:numFmt w:val="upp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0FF676DF"/>
    <w:multiLevelType w:val="hybridMultilevel"/>
    <w:tmpl w:val="57EC5F8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169450F0"/>
    <w:multiLevelType w:val="hybridMultilevel"/>
    <w:tmpl w:val="82B49C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0E6870"/>
    <w:multiLevelType w:val="hybridMultilevel"/>
    <w:tmpl w:val="ED6E1A20"/>
    <w:lvl w:ilvl="0" w:tplc="89DE7594">
      <w:start w:val="1"/>
      <w:numFmt w:val="bullet"/>
      <w:lvlText w:val=""/>
      <w:lvlJc w:val="left"/>
      <w:pPr>
        <w:tabs>
          <w:tab w:val="num" w:pos="720"/>
        </w:tabs>
        <w:ind w:left="936" w:hanging="216"/>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EC76E03"/>
    <w:multiLevelType w:val="hybridMultilevel"/>
    <w:tmpl w:val="5F9695B2"/>
    <w:lvl w:ilvl="0" w:tplc="89DE7594">
      <w:start w:val="1"/>
      <w:numFmt w:val="bullet"/>
      <w:lvlText w:val=""/>
      <w:lvlJc w:val="left"/>
      <w:pPr>
        <w:tabs>
          <w:tab w:val="num" w:pos="720"/>
        </w:tabs>
        <w:ind w:left="936" w:hanging="216"/>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96B372B"/>
    <w:multiLevelType w:val="hybridMultilevel"/>
    <w:tmpl w:val="564887CA"/>
    <w:lvl w:ilvl="0" w:tplc="689CA370">
      <w:numFmt w:val="bullet"/>
      <w:lvlText w:val=""/>
      <w:legacy w:legacy="1" w:legacySpace="0" w:legacyIndent="0"/>
      <w:lvlJc w:val="left"/>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76426A3"/>
    <w:multiLevelType w:val="hybridMultilevel"/>
    <w:tmpl w:val="E4F07114"/>
    <w:lvl w:ilvl="0" w:tplc="689CA370">
      <w:numFmt w:val="bullet"/>
      <w:lvlText w:val=""/>
      <w:legacy w:legacy="1" w:legacySpace="0" w:legacyIndent="0"/>
      <w:lvlJc w:val="left"/>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2CC3EE7"/>
    <w:multiLevelType w:val="hybridMultilevel"/>
    <w:tmpl w:val="A1606CD4"/>
    <w:lvl w:ilvl="0" w:tplc="42924B2A">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81929C3"/>
    <w:multiLevelType w:val="hybridMultilevel"/>
    <w:tmpl w:val="C37E6F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311EB9"/>
    <w:multiLevelType w:val="hybridMultilevel"/>
    <w:tmpl w:val="CC0EE9E6"/>
    <w:lvl w:ilvl="0" w:tplc="689CA370">
      <w:numFmt w:val="bullet"/>
      <w:lvlText w:val=""/>
      <w:legacy w:legacy="1" w:legacySpace="0" w:legacyIndent="0"/>
      <w:lvlJc w:val="left"/>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5CBF6816"/>
    <w:multiLevelType w:val="hybridMultilevel"/>
    <w:tmpl w:val="A4C6EE7E"/>
    <w:lvl w:ilvl="0" w:tplc="89DE7594">
      <w:start w:val="1"/>
      <w:numFmt w:val="bullet"/>
      <w:lvlText w:val=""/>
      <w:lvlJc w:val="left"/>
      <w:pPr>
        <w:tabs>
          <w:tab w:val="num" w:pos="720"/>
        </w:tabs>
        <w:ind w:left="936" w:hanging="216"/>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5F755E78"/>
    <w:multiLevelType w:val="hybridMultilevel"/>
    <w:tmpl w:val="BAB420F4"/>
    <w:lvl w:ilvl="0" w:tplc="689CA370">
      <w:numFmt w:val="bullet"/>
      <w:lvlText w:val=""/>
      <w:legacy w:legacy="1" w:legacySpace="0" w:legacyIndent="0"/>
      <w:lvlJc w:val="left"/>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61955607"/>
    <w:multiLevelType w:val="hybridMultilevel"/>
    <w:tmpl w:val="1F6CD8AC"/>
    <w:lvl w:ilvl="0" w:tplc="689CA370">
      <w:numFmt w:val="bullet"/>
      <w:lvlText w:val=""/>
      <w:legacy w:legacy="1" w:legacySpace="0" w:legacyIndent="0"/>
      <w:lvlJc w:val="left"/>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61CE56D2"/>
    <w:multiLevelType w:val="hybridMultilevel"/>
    <w:tmpl w:val="D7488806"/>
    <w:lvl w:ilvl="0" w:tplc="04090001">
      <w:start w:val="1"/>
      <w:numFmt w:val="bullet"/>
      <w:lvlText w:val=""/>
      <w:lvlJc w:val="left"/>
      <w:pPr>
        <w:tabs>
          <w:tab w:val="num" w:pos="1440"/>
        </w:tabs>
        <w:ind w:left="1440" w:hanging="360"/>
      </w:pPr>
      <w:rPr>
        <w:rFonts w:ascii="Symbol" w:hAnsi="Symbol" w:hint="default"/>
      </w:rPr>
    </w:lvl>
    <w:lvl w:ilvl="1" w:tplc="1362E25E">
      <w:start w:val="3"/>
      <w:numFmt w:val="upperLetter"/>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0"/>
  </w:num>
  <w:num w:numId="2">
    <w:abstractNumId w:val="4"/>
  </w:num>
  <w:num w:numId="3">
    <w:abstractNumId w:val="2"/>
  </w:num>
  <w:num w:numId="4">
    <w:abstractNumId w:val="15"/>
  </w:num>
  <w:num w:numId="5">
    <w:abstractNumId w:val="5"/>
  </w:num>
  <w:num w:numId="6">
    <w:abstractNumId w:val="1"/>
  </w:num>
  <w:num w:numId="7">
    <w:abstractNumId w:val="6"/>
  </w:num>
  <w:num w:numId="8">
    <w:abstractNumId w:val="12"/>
  </w:num>
  <w:num w:numId="9">
    <w:abstractNumId w:val="3"/>
  </w:num>
  <w:num w:numId="10">
    <w:abstractNumId w:val="8"/>
  </w:num>
  <w:num w:numId="11">
    <w:abstractNumId w:val="14"/>
  </w:num>
  <w:num w:numId="12">
    <w:abstractNumId w:val="13"/>
  </w:num>
  <w:num w:numId="13">
    <w:abstractNumId w:val="7"/>
  </w:num>
  <w:num w:numId="14">
    <w:abstractNumId w:val="11"/>
  </w:num>
  <w:num w:numId="15">
    <w:abstractNumId w:val="9"/>
  </w:num>
  <w:num w:numId="16">
    <w:abstractNumId w:val="9"/>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activeWritingStyle w:appName="MSWord" w:lang="en-GB"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FD6"/>
    <w:rsid w:val="000015C4"/>
    <w:rsid w:val="00002713"/>
    <w:rsid w:val="00003962"/>
    <w:rsid w:val="000053B9"/>
    <w:rsid w:val="0000681B"/>
    <w:rsid w:val="000070F5"/>
    <w:rsid w:val="000077D4"/>
    <w:rsid w:val="00013EF4"/>
    <w:rsid w:val="000179E3"/>
    <w:rsid w:val="0002144A"/>
    <w:rsid w:val="000226F0"/>
    <w:rsid w:val="00022F51"/>
    <w:rsid w:val="00025AA9"/>
    <w:rsid w:val="00031ACC"/>
    <w:rsid w:val="00031C80"/>
    <w:rsid w:val="0003620B"/>
    <w:rsid w:val="00037BF6"/>
    <w:rsid w:val="00037CA8"/>
    <w:rsid w:val="00046DDA"/>
    <w:rsid w:val="000508E8"/>
    <w:rsid w:val="00053224"/>
    <w:rsid w:val="00053454"/>
    <w:rsid w:val="00060A68"/>
    <w:rsid w:val="0006483E"/>
    <w:rsid w:val="00066BF1"/>
    <w:rsid w:val="0006724A"/>
    <w:rsid w:val="000700C6"/>
    <w:rsid w:val="00071CAE"/>
    <w:rsid w:val="00072F82"/>
    <w:rsid w:val="00073B7D"/>
    <w:rsid w:val="00075166"/>
    <w:rsid w:val="0007759C"/>
    <w:rsid w:val="00077C14"/>
    <w:rsid w:val="00080AFA"/>
    <w:rsid w:val="00081407"/>
    <w:rsid w:val="00081CA1"/>
    <w:rsid w:val="000830DA"/>
    <w:rsid w:val="00083793"/>
    <w:rsid w:val="00084E24"/>
    <w:rsid w:val="00085F9D"/>
    <w:rsid w:val="00091CB6"/>
    <w:rsid w:val="0009676F"/>
    <w:rsid w:val="00097EFE"/>
    <w:rsid w:val="000A2CD9"/>
    <w:rsid w:val="000A30C6"/>
    <w:rsid w:val="000A716F"/>
    <w:rsid w:val="000B0DA1"/>
    <w:rsid w:val="000B5443"/>
    <w:rsid w:val="000B604C"/>
    <w:rsid w:val="000C1891"/>
    <w:rsid w:val="000C1CD5"/>
    <w:rsid w:val="000C4A3D"/>
    <w:rsid w:val="000C5565"/>
    <w:rsid w:val="000C7571"/>
    <w:rsid w:val="000D1837"/>
    <w:rsid w:val="000D2C1B"/>
    <w:rsid w:val="000D6809"/>
    <w:rsid w:val="000E0E4E"/>
    <w:rsid w:val="000E3119"/>
    <w:rsid w:val="000E3BE3"/>
    <w:rsid w:val="000E3CA9"/>
    <w:rsid w:val="000E5152"/>
    <w:rsid w:val="000E5B5F"/>
    <w:rsid w:val="000E7B90"/>
    <w:rsid w:val="000F0A79"/>
    <w:rsid w:val="000F46C4"/>
    <w:rsid w:val="000F6AC1"/>
    <w:rsid w:val="001005C2"/>
    <w:rsid w:val="00100CFC"/>
    <w:rsid w:val="0010116B"/>
    <w:rsid w:val="00102793"/>
    <w:rsid w:val="001056EA"/>
    <w:rsid w:val="00106968"/>
    <w:rsid w:val="0011336E"/>
    <w:rsid w:val="0011366A"/>
    <w:rsid w:val="00113826"/>
    <w:rsid w:val="00113E13"/>
    <w:rsid w:val="00114B30"/>
    <w:rsid w:val="00115A5B"/>
    <w:rsid w:val="0011631D"/>
    <w:rsid w:val="001200D2"/>
    <w:rsid w:val="00120727"/>
    <w:rsid w:val="0012190B"/>
    <w:rsid w:val="0012200D"/>
    <w:rsid w:val="00126348"/>
    <w:rsid w:val="00127032"/>
    <w:rsid w:val="00127570"/>
    <w:rsid w:val="00127C68"/>
    <w:rsid w:val="00132F86"/>
    <w:rsid w:val="00141CC9"/>
    <w:rsid w:val="00142874"/>
    <w:rsid w:val="00145CD9"/>
    <w:rsid w:val="00153C71"/>
    <w:rsid w:val="0015405C"/>
    <w:rsid w:val="00154DEB"/>
    <w:rsid w:val="00165893"/>
    <w:rsid w:val="001702A2"/>
    <w:rsid w:val="0017192F"/>
    <w:rsid w:val="00172B35"/>
    <w:rsid w:val="00173539"/>
    <w:rsid w:val="0017647A"/>
    <w:rsid w:val="00176E27"/>
    <w:rsid w:val="00176EC6"/>
    <w:rsid w:val="00183314"/>
    <w:rsid w:val="001842C9"/>
    <w:rsid w:val="001852FE"/>
    <w:rsid w:val="001912BA"/>
    <w:rsid w:val="001935AD"/>
    <w:rsid w:val="00195733"/>
    <w:rsid w:val="00195BED"/>
    <w:rsid w:val="001A1974"/>
    <w:rsid w:val="001A1B8F"/>
    <w:rsid w:val="001A3128"/>
    <w:rsid w:val="001A3C3A"/>
    <w:rsid w:val="001B0334"/>
    <w:rsid w:val="001B1E28"/>
    <w:rsid w:val="001B3784"/>
    <w:rsid w:val="001B56CA"/>
    <w:rsid w:val="001B57D9"/>
    <w:rsid w:val="001B5EFD"/>
    <w:rsid w:val="001B6018"/>
    <w:rsid w:val="001B78D6"/>
    <w:rsid w:val="001C0102"/>
    <w:rsid w:val="001C0FFF"/>
    <w:rsid w:val="001C30E4"/>
    <w:rsid w:val="001C3C19"/>
    <w:rsid w:val="001C44CF"/>
    <w:rsid w:val="001C5918"/>
    <w:rsid w:val="001C6959"/>
    <w:rsid w:val="001C7A9D"/>
    <w:rsid w:val="001D276B"/>
    <w:rsid w:val="001D2A03"/>
    <w:rsid w:val="001E004F"/>
    <w:rsid w:val="001E05F3"/>
    <w:rsid w:val="001E22F4"/>
    <w:rsid w:val="001E348B"/>
    <w:rsid w:val="001E663F"/>
    <w:rsid w:val="001E7017"/>
    <w:rsid w:val="001E7A71"/>
    <w:rsid w:val="001F08A6"/>
    <w:rsid w:val="001F397F"/>
    <w:rsid w:val="001F4481"/>
    <w:rsid w:val="001F55C5"/>
    <w:rsid w:val="002034F9"/>
    <w:rsid w:val="002036C7"/>
    <w:rsid w:val="002062B3"/>
    <w:rsid w:val="00210648"/>
    <w:rsid w:val="002139E3"/>
    <w:rsid w:val="00214B3F"/>
    <w:rsid w:val="00217635"/>
    <w:rsid w:val="00220C05"/>
    <w:rsid w:val="00221203"/>
    <w:rsid w:val="00223756"/>
    <w:rsid w:val="00224B22"/>
    <w:rsid w:val="00232C98"/>
    <w:rsid w:val="002367E1"/>
    <w:rsid w:val="00236F6F"/>
    <w:rsid w:val="00237BD6"/>
    <w:rsid w:val="0024050C"/>
    <w:rsid w:val="002422DD"/>
    <w:rsid w:val="00243E40"/>
    <w:rsid w:val="002448DD"/>
    <w:rsid w:val="00247005"/>
    <w:rsid w:val="002518C4"/>
    <w:rsid w:val="00252602"/>
    <w:rsid w:val="002554B4"/>
    <w:rsid w:val="00255887"/>
    <w:rsid w:val="00261E44"/>
    <w:rsid w:val="002640B3"/>
    <w:rsid w:val="0026468C"/>
    <w:rsid w:val="00264B30"/>
    <w:rsid w:val="002651C4"/>
    <w:rsid w:val="002657C4"/>
    <w:rsid w:val="0026759F"/>
    <w:rsid w:val="00267669"/>
    <w:rsid w:val="00267F05"/>
    <w:rsid w:val="00275140"/>
    <w:rsid w:val="00283220"/>
    <w:rsid w:val="00284D3F"/>
    <w:rsid w:val="002918ED"/>
    <w:rsid w:val="00292BA8"/>
    <w:rsid w:val="00293324"/>
    <w:rsid w:val="00293D00"/>
    <w:rsid w:val="0029413C"/>
    <w:rsid w:val="002A5108"/>
    <w:rsid w:val="002A6254"/>
    <w:rsid w:val="002A638C"/>
    <w:rsid w:val="002A7D19"/>
    <w:rsid w:val="002B0883"/>
    <w:rsid w:val="002B179F"/>
    <w:rsid w:val="002B21D2"/>
    <w:rsid w:val="002B2286"/>
    <w:rsid w:val="002B356E"/>
    <w:rsid w:val="002B3736"/>
    <w:rsid w:val="002B5ECD"/>
    <w:rsid w:val="002B7235"/>
    <w:rsid w:val="002B776A"/>
    <w:rsid w:val="002B7BD4"/>
    <w:rsid w:val="002B7C97"/>
    <w:rsid w:val="002C172A"/>
    <w:rsid w:val="002C3526"/>
    <w:rsid w:val="002C3AA9"/>
    <w:rsid w:val="002C495A"/>
    <w:rsid w:val="002C6834"/>
    <w:rsid w:val="002C6CE3"/>
    <w:rsid w:val="002D2875"/>
    <w:rsid w:val="002D3059"/>
    <w:rsid w:val="002D341F"/>
    <w:rsid w:val="002D464C"/>
    <w:rsid w:val="002D4B9D"/>
    <w:rsid w:val="002D5A13"/>
    <w:rsid w:val="002E06D7"/>
    <w:rsid w:val="002E48AE"/>
    <w:rsid w:val="002E5386"/>
    <w:rsid w:val="002E64B6"/>
    <w:rsid w:val="002F592F"/>
    <w:rsid w:val="002F7C04"/>
    <w:rsid w:val="00301554"/>
    <w:rsid w:val="003024C3"/>
    <w:rsid w:val="003024D5"/>
    <w:rsid w:val="003037FA"/>
    <w:rsid w:val="00303D7E"/>
    <w:rsid w:val="00305A7A"/>
    <w:rsid w:val="003070F4"/>
    <w:rsid w:val="00310E57"/>
    <w:rsid w:val="00313471"/>
    <w:rsid w:val="0031592C"/>
    <w:rsid w:val="003206F5"/>
    <w:rsid w:val="00324CA6"/>
    <w:rsid w:val="00325400"/>
    <w:rsid w:val="00332289"/>
    <w:rsid w:val="00335744"/>
    <w:rsid w:val="00337FBA"/>
    <w:rsid w:val="003538E6"/>
    <w:rsid w:val="0035556B"/>
    <w:rsid w:val="00356754"/>
    <w:rsid w:val="003636B0"/>
    <w:rsid w:val="0036721A"/>
    <w:rsid w:val="00370F28"/>
    <w:rsid w:val="00374705"/>
    <w:rsid w:val="00374EE5"/>
    <w:rsid w:val="00377C81"/>
    <w:rsid w:val="00382ADE"/>
    <w:rsid w:val="0038534D"/>
    <w:rsid w:val="0038638B"/>
    <w:rsid w:val="00386E4B"/>
    <w:rsid w:val="00390982"/>
    <w:rsid w:val="00392078"/>
    <w:rsid w:val="0039215C"/>
    <w:rsid w:val="00394BBC"/>
    <w:rsid w:val="00396CDD"/>
    <w:rsid w:val="003A034C"/>
    <w:rsid w:val="003A0E02"/>
    <w:rsid w:val="003A3B8F"/>
    <w:rsid w:val="003A6B9E"/>
    <w:rsid w:val="003A71B6"/>
    <w:rsid w:val="003A7A21"/>
    <w:rsid w:val="003B07DA"/>
    <w:rsid w:val="003B0967"/>
    <w:rsid w:val="003B0D71"/>
    <w:rsid w:val="003B1A80"/>
    <w:rsid w:val="003B3A6D"/>
    <w:rsid w:val="003B7981"/>
    <w:rsid w:val="003B7C39"/>
    <w:rsid w:val="003C1DB5"/>
    <w:rsid w:val="003C2DB7"/>
    <w:rsid w:val="003C33A5"/>
    <w:rsid w:val="003C35BE"/>
    <w:rsid w:val="003C4B8D"/>
    <w:rsid w:val="003C50BC"/>
    <w:rsid w:val="003C54CC"/>
    <w:rsid w:val="003C5667"/>
    <w:rsid w:val="003C662B"/>
    <w:rsid w:val="003D26D5"/>
    <w:rsid w:val="003D310D"/>
    <w:rsid w:val="003D32E5"/>
    <w:rsid w:val="003E01D1"/>
    <w:rsid w:val="003E1626"/>
    <w:rsid w:val="003E3FF1"/>
    <w:rsid w:val="003E4F91"/>
    <w:rsid w:val="003E528F"/>
    <w:rsid w:val="003F641B"/>
    <w:rsid w:val="00403400"/>
    <w:rsid w:val="00403AFB"/>
    <w:rsid w:val="00406E76"/>
    <w:rsid w:val="00407B5A"/>
    <w:rsid w:val="00407FD6"/>
    <w:rsid w:val="00410AB0"/>
    <w:rsid w:val="00412581"/>
    <w:rsid w:val="004129A1"/>
    <w:rsid w:val="004152DF"/>
    <w:rsid w:val="00420290"/>
    <w:rsid w:val="004203B9"/>
    <w:rsid w:val="00422421"/>
    <w:rsid w:val="00423C18"/>
    <w:rsid w:val="0042771D"/>
    <w:rsid w:val="00431E37"/>
    <w:rsid w:val="00434513"/>
    <w:rsid w:val="0043699A"/>
    <w:rsid w:val="00442DA5"/>
    <w:rsid w:val="004450F9"/>
    <w:rsid w:val="004467DD"/>
    <w:rsid w:val="00451307"/>
    <w:rsid w:val="00452CBE"/>
    <w:rsid w:val="0045380C"/>
    <w:rsid w:val="004543D8"/>
    <w:rsid w:val="00461688"/>
    <w:rsid w:val="00461B00"/>
    <w:rsid w:val="0046374C"/>
    <w:rsid w:val="0046397A"/>
    <w:rsid w:val="00463AC3"/>
    <w:rsid w:val="00464ED1"/>
    <w:rsid w:val="00466261"/>
    <w:rsid w:val="004705E1"/>
    <w:rsid w:val="00470F20"/>
    <w:rsid w:val="00472131"/>
    <w:rsid w:val="00474B26"/>
    <w:rsid w:val="004756A3"/>
    <w:rsid w:val="00475832"/>
    <w:rsid w:val="00476310"/>
    <w:rsid w:val="00482495"/>
    <w:rsid w:val="004845E8"/>
    <w:rsid w:val="00487CCC"/>
    <w:rsid w:val="00491387"/>
    <w:rsid w:val="00493349"/>
    <w:rsid w:val="00494488"/>
    <w:rsid w:val="00494C3F"/>
    <w:rsid w:val="00495E1A"/>
    <w:rsid w:val="00496C3C"/>
    <w:rsid w:val="004A033E"/>
    <w:rsid w:val="004A197B"/>
    <w:rsid w:val="004A20A4"/>
    <w:rsid w:val="004A270C"/>
    <w:rsid w:val="004A3103"/>
    <w:rsid w:val="004A3E0C"/>
    <w:rsid w:val="004B11D3"/>
    <w:rsid w:val="004B2410"/>
    <w:rsid w:val="004B438A"/>
    <w:rsid w:val="004B6F1A"/>
    <w:rsid w:val="004C16D4"/>
    <w:rsid w:val="004C50E2"/>
    <w:rsid w:val="004C7A99"/>
    <w:rsid w:val="004D3312"/>
    <w:rsid w:val="004D491B"/>
    <w:rsid w:val="004D6948"/>
    <w:rsid w:val="004E14BA"/>
    <w:rsid w:val="004E2163"/>
    <w:rsid w:val="004E307A"/>
    <w:rsid w:val="004E5D62"/>
    <w:rsid w:val="004E600C"/>
    <w:rsid w:val="004E7FCC"/>
    <w:rsid w:val="004F2BE5"/>
    <w:rsid w:val="004F49AD"/>
    <w:rsid w:val="004F57A1"/>
    <w:rsid w:val="004F693D"/>
    <w:rsid w:val="005012AF"/>
    <w:rsid w:val="00501CE9"/>
    <w:rsid w:val="00505A33"/>
    <w:rsid w:val="005063A9"/>
    <w:rsid w:val="0050658A"/>
    <w:rsid w:val="00507CC2"/>
    <w:rsid w:val="0051087F"/>
    <w:rsid w:val="005113BF"/>
    <w:rsid w:val="00511857"/>
    <w:rsid w:val="005122F8"/>
    <w:rsid w:val="005178DE"/>
    <w:rsid w:val="00520B1F"/>
    <w:rsid w:val="00520F3A"/>
    <w:rsid w:val="00521435"/>
    <w:rsid w:val="00524B33"/>
    <w:rsid w:val="00525004"/>
    <w:rsid w:val="00526641"/>
    <w:rsid w:val="00526D16"/>
    <w:rsid w:val="00530440"/>
    <w:rsid w:val="00531631"/>
    <w:rsid w:val="00534EA7"/>
    <w:rsid w:val="00536B00"/>
    <w:rsid w:val="0054004E"/>
    <w:rsid w:val="0054089C"/>
    <w:rsid w:val="005435E6"/>
    <w:rsid w:val="005453C7"/>
    <w:rsid w:val="00545EC0"/>
    <w:rsid w:val="005544D0"/>
    <w:rsid w:val="005556EE"/>
    <w:rsid w:val="00555AA2"/>
    <w:rsid w:val="00564F53"/>
    <w:rsid w:val="0056578A"/>
    <w:rsid w:val="005677C9"/>
    <w:rsid w:val="00572D4A"/>
    <w:rsid w:val="005736E2"/>
    <w:rsid w:val="00577102"/>
    <w:rsid w:val="005800B0"/>
    <w:rsid w:val="005808B6"/>
    <w:rsid w:val="00580A02"/>
    <w:rsid w:val="00587B01"/>
    <w:rsid w:val="00594D70"/>
    <w:rsid w:val="00595544"/>
    <w:rsid w:val="00596F58"/>
    <w:rsid w:val="005A09A6"/>
    <w:rsid w:val="005A1336"/>
    <w:rsid w:val="005A2069"/>
    <w:rsid w:val="005A3EB0"/>
    <w:rsid w:val="005A7936"/>
    <w:rsid w:val="005B1097"/>
    <w:rsid w:val="005B116F"/>
    <w:rsid w:val="005B64EB"/>
    <w:rsid w:val="005B7EF4"/>
    <w:rsid w:val="005C2642"/>
    <w:rsid w:val="005C39B4"/>
    <w:rsid w:val="005C50FE"/>
    <w:rsid w:val="005D0F02"/>
    <w:rsid w:val="005D3808"/>
    <w:rsid w:val="005D5452"/>
    <w:rsid w:val="005D65DD"/>
    <w:rsid w:val="005E4D03"/>
    <w:rsid w:val="005F3CDB"/>
    <w:rsid w:val="005F5188"/>
    <w:rsid w:val="005F57BA"/>
    <w:rsid w:val="005F5A1D"/>
    <w:rsid w:val="005F7318"/>
    <w:rsid w:val="005F7C60"/>
    <w:rsid w:val="0060083F"/>
    <w:rsid w:val="0060314E"/>
    <w:rsid w:val="00605BFA"/>
    <w:rsid w:val="0060628E"/>
    <w:rsid w:val="00606397"/>
    <w:rsid w:val="00606840"/>
    <w:rsid w:val="00607FC3"/>
    <w:rsid w:val="00611294"/>
    <w:rsid w:val="006120BD"/>
    <w:rsid w:val="00612C22"/>
    <w:rsid w:val="0061372A"/>
    <w:rsid w:val="0062050F"/>
    <w:rsid w:val="0062433E"/>
    <w:rsid w:val="00625A24"/>
    <w:rsid w:val="006326ED"/>
    <w:rsid w:val="006407E6"/>
    <w:rsid w:val="0064277E"/>
    <w:rsid w:val="0064536B"/>
    <w:rsid w:val="006524B5"/>
    <w:rsid w:val="00653632"/>
    <w:rsid w:val="006605F2"/>
    <w:rsid w:val="00662CE2"/>
    <w:rsid w:val="006639BA"/>
    <w:rsid w:val="0066695E"/>
    <w:rsid w:val="006673DB"/>
    <w:rsid w:val="006674F9"/>
    <w:rsid w:val="00667634"/>
    <w:rsid w:val="0067377A"/>
    <w:rsid w:val="00674817"/>
    <w:rsid w:val="00676DB5"/>
    <w:rsid w:val="006778C4"/>
    <w:rsid w:val="00677CDD"/>
    <w:rsid w:val="00682A0B"/>
    <w:rsid w:val="00682C89"/>
    <w:rsid w:val="006837DB"/>
    <w:rsid w:val="00683BC2"/>
    <w:rsid w:val="00686E04"/>
    <w:rsid w:val="0069461A"/>
    <w:rsid w:val="00697ED4"/>
    <w:rsid w:val="006A2271"/>
    <w:rsid w:val="006A4029"/>
    <w:rsid w:val="006A6E40"/>
    <w:rsid w:val="006C0328"/>
    <w:rsid w:val="006C2356"/>
    <w:rsid w:val="006C2BE7"/>
    <w:rsid w:val="006C4828"/>
    <w:rsid w:val="006C4F5D"/>
    <w:rsid w:val="006D1C79"/>
    <w:rsid w:val="006D5F96"/>
    <w:rsid w:val="006E041A"/>
    <w:rsid w:val="006E2D90"/>
    <w:rsid w:val="006E3391"/>
    <w:rsid w:val="006E5086"/>
    <w:rsid w:val="006E57E1"/>
    <w:rsid w:val="006F2DCC"/>
    <w:rsid w:val="006F417E"/>
    <w:rsid w:val="006F4FC6"/>
    <w:rsid w:val="00702681"/>
    <w:rsid w:val="0070273B"/>
    <w:rsid w:val="00703B99"/>
    <w:rsid w:val="00703E72"/>
    <w:rsid w:val="00704DEC"/>
    <w:rsid w:val="00704E17"/>
    <w:rsid w:val="00712027"/>
    <w:rsid w:val="007128F2"/>
    <w:rsid w:val="0071392B"/>
    <w:rsid w:val="00717CA7"/>
    <w:rsid w:val="007210FF"/>
    <w:rsid w:val="007238E3"/>
    <w:rsid w:val="00726961"/>
    <w:rsid w:val="00727618"/>
    <w:rsid w:val="0073378C"/>
    <w:rsid w:val="007351D6"/>
    <w:rsid w:val="007410AE"/>
    <w:rsid w:val="007412FC"/>
    <w:rsid w:val="0074439A"/>
    <w:rsid w:val="0074639E"/>
    <w:rsid w:val="007469D3"/>
    <w:rsid w:val="0074798C"/>
    <w:rsid w:val="00751DC8"/>
    <w:rsid w:val="00754453"/>
    <w:rsid w:val="007551CD"/>
    <w:rsid w:val="007554E7"/>
    <w:rsid w:val="007603BD"/>
    <w:rsid w:val="00762A65"/>
    <w:rsid w:val="007637F7"/>
    <w:rsid w:val="00764544"/>
    <w:rsid w:val="00764632"/>
    <w:rsid w:val="00770573"/>
    <w:rsid w:val="00771630"/>
    <w:rsid w:val="0077285B"/>
    <w:rsid w:val="00772F10"/>
    <w:rsid w:val="00773144"/>
    <w:rsid w:val="00774615"/>
    <w:rsid w:val="00775468"/>
    <w:rsid w:val="00775E1D"/>
    <w:rsid w:val="007846FA"/>
    <w:rsid w:val="00784A5C"/>
    <w:rsid w:val="00784C47"/>
    <w:rsid w:val="007868D5"/>
    <w:rsid w:val="00791050"/>
    <w:rsid w:val="0079521D"/>
    <w:rsid w:val="0079667F"/>
    <w:rsid w:val="007A14F1"/>
    <w:rsid w:val="007A2F4F"/>
    <w:rsid w:val="007B0C98"/>
    <w:rsid w:val="007B4B34"/>
    <w:rsid w:val="007B5471"/>
    <w:rsid w:val="007B7763"/>
    <w:rsid w:val="007C0B78"/>
    <w:rsid w:val="007C1AE9"/>
    <w:rsid w:val="007D0019"/>
    <w:rsid w:val="007D0F8D"/>
    <w:rsid w:val="007D28B8"/>
    <w:rsid w:val="007D3A7E"/>
    <w:rsid w:val="007D44E1"/>
    <w:rsid w:val="007D550B"/>
    <w:rsid w:val="007D6560"/>
    <w:rsid w:val="007D69C1"/>
    <w:rsid w:val="007D72F1"/>
    <w:rsid w:val="007E07F4"/>
    <w:rsid w:val="007E0945"/>
    <w:rsid w:val="007E3645"/>
    <w:rsid w:val="007E4C61"/>
    <w:rsid w:val="007E4F06"/>
    <w:rsid w:val="007E6905"/>
    <w:rsid w:val="007E696B"/>
    <w:rsid w:val="007F59C2"/>
    <w:rsid w:val="007F5AC3"/>
    <w:rsid w:val="007F684F"/>
    <w:rsid w:val="00800C53"/>
    <w:rsid w:val="0080151F"/>
    <w:rsid w:val="00801DB5"/>
    <w:rsid w:val="00803301"/>
    <w:rsid w:val="0080465C"/>
    <w:rsid w:val="00804DE8"/>
    <w:rsid w:val="008054F3"/>
    <w:rsid w:val="008066E9"/>
    <w:rsid w:val="00807F22"/>
    <w:rsid w:val="008122F4"/>
    <w:rsid w:val="00814BF1"/>
    <w:rsid w:val="008172D7"/>
    <w:rsid w:val="00823AE4"/>
    <w:rsid w:val="00824A66"/>
    <w:rsid w:val="00824CC1"/>
    <w:rsid w:val="00825902"/>
    <w:rsid w:val="0082635D"/>
    <w:rsid w:val="00835480"/>
    <w:rsid w:val="00841034"/>
    <w:rsid w:val="008414DE"/>
    <w:rsid w:val="00841FC1"/>
    <w:rsid w:val="00843749"/>
    <w:rsid w:val="00844204"/>
    <w:rsid w:val="00844E89"/>
    <w:rsid w:val="00845C92"/>
    <w:rsid w:val="008530C7"/>
    <w:rsid w:val="00855328"/>
    <w:rsid w:val="00862AC2"/>
    <w:rsid w:val="0087172D"/>
    <w:rsid w:val="00871E54"/>
    <w:rsid w:val="00881287"/>
    <w:rsid w:val="008822D6"/>
    <w:rsid w:val="00883625"/>
    <w:rsid w:val="00883B83"/>
    <w:rsid w:val="00883D1B"/>
    <w:rsid w:val="0088753F"/>
    <w:rsid w:val="00890267"/>
    <w:rsid w:val="0089244F"/>
    <w:rsid w:val="008944FB"/>
    <w:rsid w:val="008967C9"/>
    <w:rsid w:val="008A41B4"/>
    <w:rsid w:val="008A479B"/>
    <w:rsid w:val="008A50F5"/>
    <w:rsid w:val="008B20B6"/>
    <w:rsid w:val="008B3E54"/>
    <w:rsid w:val="008B3EC0"/>
    <w:rsid w:val="008B44AA"/>
    <w:rsid w:val="008B575A"/>
    <w:rsid w:val="008B6484"/>
    <w:rsid w:val="008B7D1E"/>
    <w:rsid w:val="008C068A"/>
    <w:rsid w:val="008C0FB5"/>
    <w:rsid w:val="008C173E"/>
    <w:rsid w:val="008C184D"/>
    <w:rsid w:val="008C78E3"/>
    <w:rsid w:val="008D01A3"/>
    <w:rsid w:val="008D020D"/>
    <w:rsid w:val="008D1246"/>
    <w:rsid w:val="008D4B8C"/>
    <w:rsid w:val="008D4BBA"/>
    <w:rsid w:val="008D64F1"/>
    <w:rsid w:val="008D71F9"/>
    <w:rsid w:val="008D7755"/>
    <w:rsid w:val="008E7315"/>
    <w:rsid w:val="008F0732"/>
    <w:rsid w:val="008F43F2"/>
    <w:rsid w:val="008F71EE"/>
    <w:rsid w:val="00900390"/>
    <w:rsid w:val="00906FDD"/>
    <w:rsid w:val="009114A8"/>
    <w:rsid w:val="009120CF"/>
    <w:rsid w:val="00917670"/>
    <w:rsid w:val="00922FB1"/>
    <w:rsid w:val="00923777"/>
    <w:rsid w:val="00923C3E"/>
    <w:rsid w:val="00923D1E"/>
    <w:rsid w:val="00923F86"/>
    <w:rsid w:val="00927844"/>
    <w:rsid w:val="009310A8"/>
    <w:rsid w:val="00932DB7"/>
    <w:rsid w:val="00934110"/>
    <w:rsid w:val="00934DEA"/>
    <w:rsid w:val="009352A7"/>
    <w:rsid w:val="0093621D"/>
    <w:rsid w:val="00937980"/>
    <w:rsid w:val="0094535C"/>
    <w:rsid w:val="00946AAB"/>
    <w:rsid w:val="00951550"/>
    <w:rsid w:val="009543CA"/>
    <w:rsid w:val="009544BE"/>
    <w:rsid w:val="0096185E"/>
    <w:rsid w:val="00972F5E"/>
    <w:rsid w:val="009744D8"/>
    <w:rsid w:val="00976F87"/>
    <w:rsid w:val="009820F0"/>
    <w:rsid w:val="00985881"/>
    <w:rsid w:val="00986E51"/>
    <w:rsid w:val="00987E50"/>
    <w:rsid w:val="00991891"/>
    <w:rsid w:val="009919B2"/>
    <w:rsid w:val="0099317E"/>
    <w:rsid w:val="00994EAC"/>
    <w:rsid w:val="00996094"/>
    <w:rsid w:val="00997BAB"/>
    <w:rsid w:val="009A120E"/>
    <w:rsid w:val="009A34DB"/>
    <w:rsid w:val="009A396C"/>
    <w:rsid w:val="009B1AE6"/>
    <w:rsid w:val="009B6A7F"/>
    <w:rsid w:val="009B7DF3"/>
    <w:rsid w:val="009C0C29"/>
    <w:rsid w:val="009C0CD5"/>
    <w:rsid w:val="009C45DB"/>
    <w:rsid w:val="009D43CA"/>
    <w:rsid w:val="009D47E1"/>
    <w:rsid w:val="009D6148"/>
    <w:rsid w:val="009F6162"/>
    <w:rsid w:val="00A00376"/>
    <w:rsid w:val="00A01926"/>
    <w:rsid w:val="00A033E8"/>
    <w:rsid w:val="00A042D1"/>
    <w:rsid w:val="00A06A41"/>
    <w:rsid w:val="00A1495E"/>
    <w:rsid w:val="00A226F3"/>
    <w:rsid w:val="00A267FA"/>
    <w:rsid w:val="00A312F6"/>
    <w:rsid w:val="00A355B5"/>
    <w:rsid w:val="00A35DA0"/>
    <w:rsid w:val="00A366D7"/>
    <w:rsid w:val="00A41697"/>
    <w:rsid w:val="00A420B5"/>
    <w:rsid w:val="00A44EE1"/>
    <w:rsid w:val="00A44F7B"/>
    <w:rsid w:val="00A4645C"/>
    <w:rsid w:val="00A520C3"/>
    <w:rsid w:val="00A56D5C"/>
    <w:rsid w:val="00A57AEB"/>
    <w:rsid w:val="00A641EF"/>
    <w:rsid w:val="00A677D7"/>
    <w:rsid w:val="00A701CF"/>
    <w:rsid w:val="00A74146"/>
    <w:rsid w:val="00A7477D"/>
    <w:rsid w:val="00A77270"/>
    <w:rsid w:val="00A77D8B"/>
    <w:rsid w:val="00A81334"/>
    <w:rsid w:val="00A9051B"/>
    <w:rsid w:val="00AA0285"/>
    <w:rsid w:val="00AA2C4B"/>
    <w:rsid w:val="00AA4318"/>
    <w:rsid w:val="00AA7185"/>
    <w:rsid w:val="00AB2F16"/>
    <w:rsid w:val="00AB390C"/>
    <w:rsid w:val="00AB4BCF"/>
    <w:rsid w:val="00AB6243"/>
    <w:rsid w:val="00AB7340"/>
    <w:rsid w:val="00AC0267"/>
    <w:rsid w:val="00AC1FE1"/>
    <w:rsid w:val="00AC64F7"/>
    <w:rsid w:val="00AC6B41"/>
    <w:rsid w:val="00AD5F9D"/>
    <w:rsid w:val="00AD63E6"/>
    <w:rsid w:val="00AE0C4F"/>
    <w:rsid w:val="00AE0CF0"/>
    <w:rsid w:val="00AE3F97"/>
    <w:rsid w:val="00AF001A"/>
    <w:rsid w:val="00AF249C"/>
    <w:rsid w:val="00AF2D64"/>
    <w:rsid w:val="00AF6609"/>
    <w:rsid w:val="00AF6D3C"/>
    <w:rsid w:val="00B0242B"/>
    <w:rsid w:val="00B02804"/>
    <w:rsid w:val="00B101FF"/>
    <w:rsid w:val="00B102C8"/>
    <w:rsid w:val="00B10E73"/>
    <w:rsid w:val="00B11DA4"/>
    <w:rsid w:val="00B13AC6"/>
    <w:rsid w:val="00B16B85"/>
    <w:rsid w:val="00B1780D"/>
    <w:rsid w:val="00B20A0D"/>
    <w:rsid w:val="00B20D46"/>
    <w:rsid w:val="00B2406F"/>
    <w:rsid w:val="00B241E6"/>
    <w:rsid w:val="00B3197A"/>
    <w:rsid w:val="00B31E94"/>
    <w:rsid w:val="00B33063"/>
    <w:rsid w:val="00B330E1"/>
    <w:rsid w:val="00B40EE4"/>
    <w:rsid w:val="00B418C7"/>
    <w:rsid w:val="00B438C7"/>
    <w:rsid w:val="00B439EA"/>
    <w:rsid w:val="00B43A5C"/>
    <w:rsid w:val="00B44785"/>
    <w:rsid w:val="00B459D6"/>
    <w:rsid w:val="00B473A1"/>
    <w:rsid w:val="00B52B85"/>
    <w:rsid w:val="00B5398A"/>
    <w:rsid w:val="00B563BE"/>
    <w:rsid w:val="00B57711"/>
    <w:rsid w:val="00B57CA6"/>
    <w:rsid w:val="00B60936"/>
    <w:rsid w:val="00B60DF2"/>
    <w:rsid w:val="00B63911"/>
    <w:rsid w:val="00B6440F"/>
    <w:rsid w:val="00B6788D"/>
    <w:rsid w:val="00B71222"/>
    <w:rsid w:val="00B71367"/>
    <w:rsid w:val="00B72C81"/>
    <w:rsid w:val="00B733B9"/>
    <w:rsid w:val="00B74F04"/>
    <w:rsid w:val="00B763C3"/>
    <w:rsid w:val="00B807A2"/>
    <w:rsid w:val="00B82BB2"/>
    <w:rsid w:val="00B87F54"/>
    <w:rsid w:val="00B9547D"/>
    <w:rsid w:val="00BA2913"/>
    <w:rsid w:val="00BA37C0"/>
    <w:rsid w:val="00BA55D5"/>
    <w:rsid w:val="00BA55FB"/>
    <w:rsid w:val="00BB0F6F"/>
    <w:rsid w:val="00BB3197"/>
    <w:rsid w:val="00BB3ACB"/>
    <w:rsid w:val="00BC0337"/>
    <w:rsid w:val="00BC043C"/>
    <w:rsid w:val="00BC6EBB"/>
    <w:rsid w:val="00BD3A4E"/>
    <w:rsid w:val="00BD5842"/>
    <w:rsid w:val="00BD760D"/>
    <w:rsid w:val="00BD7B33"/>
    <w:rsid w:val="00BE2609"/>
    <w:rsid w:val="00BE2AA4"/>
    <w:rsid w:val="00BE3ECF"/>
    <w:rsid w:val="00BE5587"/>
    <w:rsid w:val="00BF022C"/>
    <w:rsid w:val="00BF0A46"/>
    <w:rsid w:val="00BF1374"/>
    <w:rsid w:val="00BF1ACB"/>
    <w:rsid w:val="00BF1F76"/>
    <w:rsid w:val="00BF395B"/>
    <w:rsid w:val="00BF739D"/>
    <w:rsid w:val="00C013FF"/>
    <w:rsid w:val="00C04641"/>
    <w:rsid w:val="00C07452"/>
    <w:rsid w:val="00C10B47"/>
    <w:rsid w:val="00C225B6"/>
    <w:rsid w:val="00C3302A"/>
    <w:rsid w:val="00C34A05"/>
    <w:rsid w:val="00C34DE5"/>
    <w:rsid w:val="00C352EB"/>
    <w:rsid w:val="00C362B4"/>
    <w:rsid w:val="00C37A57"/>
    <w:rsid w:val="00C40CC0"/>
    <w:rsid w:val="00C40DD4"/>
    <w:rsid w:val="00C411F2"/>
    <w:rsid w:val="00C4223D"/>
    <w:rsid w:val="00C42E72"/>
    <w:rsid w:val="00C5198A"/>
    <w:rsid w:val="00C5507C"/>
    <w:rsid w:val="00C5613B"/>
    <w:rsid w:val="00C564B2"/>
    <w:rsid w:val="00C615A6"/>
    <w:rsid w:val="00C658AA"/>
    <w:rsid w:val="00C66F2B"/>
    <w:rsid w:val="00C67B13"/>
    <w:rsid w:val="00C67BAF"/>
    <w:rsid w:val="00C718FD"/>
    <w:rsid w:val="00C74671"/>
    <w:rsid w:val="00C7697A"/>
    <w:rsid w:val="00C778AF"/>
    <w:rsid w:val="00C820CB"/>
    <w:rsid w:val="00C836AF"/>
    <w:rsid w:val="00C83BBF"/>
    <w:rsid w:val="00C91EF6"/>
    <w:rsid w:val="00C9517F"/>
    <w:rsid w:val="00CA2799"/>
    <w:rsid w:val="00CA38CF"/>
    <w:rsid w:val="00CA38FC"/>
    <w:rsid w:val="00CA782B"/>
    <w:rsid w:val="00CB2AF8"/>
    <w:rsid w:val="00CB4F5D"/>
    <w:rsid w:val="00CB5A42"/>
    <w:rsid w:val="00CC0AA8"/>
    <w:rsid w:val="00CC2359"/>
    <w:rsid w:val="00CC25BD"/>
    <w:rsid w:val="00CC3E50"/>
    <w:rsid w:val="00CC6973"/>
    <w:rsid w:val="00CC777B"/>
    <w:rsid w:val="00CD00A8"/>
    <w:rsid w:val="00CD0173"/>
    <w:rsid w:val="00CD3F83"/>
    <w:rsid w:val="00CE194A"/>
    <w:rsid w:val="00CE2A61"/>
    <w:rsid w:val="00CE34FF"/>
    <w:rsid w:val="00CE3F22"/>
    <w:rsid w:val="00CE56E6"/>
    <w:rsid w:val="00CE644E"/>
    <w:rsid w:val="00CE7C4C"/>
    <w:rsid w:val="00CF1191"/>
    <w:rsid w:val="00CF3EB3"/>
    <w:rsid w:val="00CF4711"/>
    <w:rsid w:val="00D0172B"/>
    <w:rsid w:val="00D130B7"/>
    <w:rsid w:val="00D16A59"/>
    <w:rsid w:val="00D1740D"/>
    <w:rsid w:val="00D2019E"/>
    <w:rsid w:val="00D25D2E"/>
    <w:rsid w:val="00D265E9"/>
    <w:rsid w:val="00D32E1B"/>
    <w:rsid w:val="00D3347F"/>
    <w:rsid w:val="00D35E9E"/>
    <w:rsid w:val="00D36A71"/>
    <w:rsid w:val="00D36BAC"/>
    <w:rsid w:val="00D40F88"/>
    <w:rsid w:val="00D431C3"/>
    <w:rsid w:val="00D4769D"/>
    <w:rsid w:val="00D50ADA"/>
    <w:rsid w:val="00D50E07"/>
    <w:rsid w:val="00D530B1"/>
    <w:rsid w:val="00D609FD"/>
    <w:rsid w:val="00D61C78"/>
    <w:rsid w:val="00D61EAA"/>
    <w:rsid w:val="00D62DF9"/>
    <w:rsid w:val="00D643B7"/>
    <w:rsid w:val="00D65C33"/>
    <w:rsid w:val="00D73350"/>
    <w:rsid w:val="00D74A81"/>
    <w:rsid w:val="00D74CBF"/>
    <w:rsid w:val="00D75529"/>
    <w:rsid w:val="00D7732C"/>
    <w:rsid w:val="00D81465"/>
    <w:rsid w:val="00D81FC7"/>
    <w:rsid w:val="00D839F0"/>
    <w:rsid w:val="00D86F63"/>
    <w:rsid w:val="00D871DA"/>
    <w:rsid w:val="00D87EC2"/>
    <w:rsid w:val="00D92BA2"/>
    <w:rsid w:val="00D974D8"/>
    <w:rsid w:val="00DA03B6"/>
    <w:rsid w:val="00DA18F5"/>
    <w:rsid w:val="00DA5D6E"/>
    <w:rsid w:val="00DA7A27"/>
    <w:rsid w:val="00DB0835"/>
    <w:rsid w:val="00DB263A"/>
    <w:rsid w:val="00DB3EDC"/>
    <w:rsid w:val="00DB6A3D"/>
    <w:rsid w:val="00DB6EE6"/>
    <w:rsid w:val="00DC454C"/>
    <w:rsid w:val="00DC629D"/>
    <w:rsid w:val="00DD58F0"/>
    <w:rsid w:val="00DD7212"/>
    <w:rsid w:val="00DE1560"/>
    <w:rsid w:val="00DE30D8"/>
    <w:rsid w:val="00DE4A9A"/>
    <w:rsid w:val="00DE4B99"/>
    <w:rsid w:val="00DF05D8"/>
    <w:rsid w:val="00DF0B7C"/>
    <w:rsid w:val="00DF0D21"/>
    <w:rsid w:val="00DF1B3A"/>
    <w:rsid w:val="00DF2FF7"/>
    <w:rsid w:val="00DF59EE"/>
    <w:rsid w:val="00E0078B"/>
    <w:rsid w:val="00E03C43"/>
    <w:rsid w:val="00E111EA"/>
    <w:rsid w:val="00E1560C"/>
    <w:rsid w:val="00E15F3D"/>
    <w:rsid w:val="00E16949"/>
    <w:rsid w:val="00E23E8C"/>
    <w:rsid w:val="00E243B3"/>
    <w:rsid w:val="00E24FC3"/>
    <w:rsid w:val="00E31980"/>
    <w:rsid w:val="00E340D5"/>
    <w:rsid w:val="00E41605"/>
    <w:rsid w:val="00E4763E"/>
    <w:rsid w:val="00E53153"/>
    <w:rsid w:val="00E546F3"/>
    <w:rsid w:val="00E54D1C"/>
    <w:rsid w:val="00E55A90"/>
    <w:rsid w:val="00E56818"/>
    <w:rsid w:val="00E56948"/>
    <w:rsid w:val="00E60BBD"/>
    <w:rsid w:val="00E610E4"/>
    <w:rsid w:val="00E63E9D"/>
    <w:rsid w:val="00E64AF2"/>
    <w:rsid w:val="00E65FEC"/>
    <w:rsid w:val="00E66118"/>
    <w:rsid w:val="00E66E41"/>
    <w:rsid w:val="00E74186"/>
    <w:rsid w:val="00E7586F"/>
    <w:rsid w:val="00E773E6"/>
    <w:rsid w:val="00E77E11"/>
    <w:rsid w:val="00E816C8"/>
    <w:rsid w:val="00E82516"/>
    <w:rsid w:val="00E83546"/>
    <w:rsid w:val="00E84D45"/>
    <w:rsid w:val="00E85E37"/>
    <w:rsid w:val="00E931E8"/>
    <w:rsid w:val="00E94481"/>
    <w:rsid w:val="00E96442"/>
    <w:rsid w:val="00E96A50"/>
    <w:rsid w:val="00EA033A"/>
    <w:rsid w:val="00EA04F8"/>
    <w:rsid w:val="00EA0B9D"/>
    <w:rsid w:val="00EA24F1"/>
    <w:rsid w:val="00EA2585"/>
    <w:rsid w:val="00EA61B1"/>
    <w:rsid w:val="00EA623D"/>
    <w:rsid w:val="00EB0654"/>
    <w:rsid w:val="00EB24DE"/>
    <w:rsid w:val="00EB5BF7"/>
    <w:rsid w:val="00EB5F81"/>
    <w:rsid w:val="00EB6703"/>
    <w:rsid w:val="00EC1998"/>
    <w:rsid w:val="00EC237E"/>
    <w:rsid w:val="00EC3634"/>
    <w:rsid w:val="00EC70C5"/>
    <w:rsid w:val="00ED150A"/>
    <w:rsid w:val="00ED4728"/>
    <w:rsid w:val="00ED629C"/>
    <w:rsid w:val="00ED7E03"/>
    <w:rsid w:val="00EE1A8B"/>
    <w:rsid w:val="00EE1E6E"/>
    <w:rsid w:val="00EE3A13"/>
    <w:rsid w:val="00EE5C98"/>
    <w:rsid w:val="00EE7020"/>
    <w:rsid w:val="00EF08AA"/>
    <w:rsid w:val="00EF3BBE"/>
    <w:rsid w:val="00EF4D22"/>
    <w:rsid w:val="00EF4FBF"/>
    <w:rsid w:val="00EF5CC9"/>
    <w:rsid w:val="00EF6D39"/>
    <w:rsid w:val="00F04359"/>
    <w:rsid w:val="00F0571F"/>
    <w:rsid w:val="00F11519"/>
    <w:rsid w:val="00F127CC"/>
    <w:rsid w:val="00F133B7"/>
    <w:rsid w:val="00F22903"/>
    <w:rsid w:val="00F2452E"/>
    <w:rsid w:val="00F24991"/>
    <w:rsid w:val="00F34F6D"/>
    <w:rsid w:val="00F35F33"/>
    <w:rsid w:val="00F3664F"/>
    <w:rsid w:val="00F37A8C"/>
    <w:rsid w:val="00F411AF"/>
    <w:rsid w:val="00F42AB0"/>
    <w:rsid w:val="00F42CB8"/>
    <w:rsid w:val="00F45669"/>
    <w:rsid w:val="00F46126"/>
    <w:rsid w:val="00F47358"/>
    <w:rsid w:val="00F51C67"/>
    <w:rsid w:val="00F51CD3"/>
    <w:rsid w:val="00F5201B"/>
    <w:rsid w:val="00F521F0"/>
    <w:rsid w:val="00F562A3"/>
    <w:rsid w:val="00F57F75"/>
    <w:rsid w:val="00F609A9"/>
    <w:rsid w:val="00F65EF0"/>
    <w:rsid w:val="00F67BCA"/>
    <w:rsid w:val="00F763EC"/>
    <w:rsid w:val="00F772D0"/>
    <w:rsid w:val="00F8067B"/>
    <w:rsid w:val="00F80DE9"/>
    <w:rsid w:val="00F80FB5"/>
    <w:rsid w:val="00F810E5"/>
    <w:rsid w:val="00F83B83"/>
    <w:rsid w:val="00F846AB"/>
    <w:rsid w:val="00F87C99"/>
    <w:rsid w:val="00F90262"/>
    <w:rsid w:val="00F9136F"/>
    <w:rsid w:val="00F913FD"/>
    <w:rsid w:val="00F93269"/>
    <w:rsid w:val="00F93506"/>
    <w:rsid w:val="00F94274"/>
    <w:rsid w:val="00F950F9"/>
    <w:rsid w:val="00F95C2C"/>
    <w:rsid w:val="00F96F82"/>
    <w:rsid w:val="00F97593"/>
    <w:rsid w:val="00F9794A"/>
    <w:rsid w:val="00FA1C88"/>
    <w:rsid w:val="00FA2FA1"/>
    <w:rsid w:val="00FA59A8"/>
    <w:rsid w:val="00FA6792"/>
    <w:rsid w:val="00FB0E98"/>
    <w:rsid w:val="00FB20F7"/>
    <w:rsid w:val="00FB30D0"/>
    <w:rsid w:val="00FB40F3"/>
    <w:rsid w:val="00FB5BA3"/>
    <w:rsid w:val="00FB69AA"/>
    <w:rsid w:val="00FC0DA9"/>
    <w:rsid w:val="00FC2164"/>
    <w:rsid w:val="00FC2252"/>
    <w:rsid w:val="00FC65AE"/>
    <w:rsid w:val="00FC6BCB"/>
    <w:rsid w:val="00FD11EB"/>
    <w:rsid w:val="00FD21E2"/>
    <w:rsid w:val="00FD43EC"/>
    <w:rsid w:val="00FE0E8E"/>
    <w:rsid w:val="00FE1555"/>
    <w:rsid w:val="00FE1A51"/>
    <w:rsid w:val="00FE2B20"/>
    <w:rsid w:val="00FE45E5"/>
    <w:rsid w:val="00FE7356"/>
    <w:rsid w:val="00FE7D2E"/>
    <w:rsid w:val="00FF0663"/>
    <w:rsid w:val="00FF2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ockticker"/>
  <w:smartTagType w:namespaceuri="urn:schemas-microsoft-com:office:smarttags" w:name="time"/>
  <w:shapeDefaults>
    <o:shapedefaults v:ext="edit" spidmax="2049"/>
    <o:shapelayout v:ext="edit">
      <o:idmap v:ext="edit" data="1"/>
    </o:shapelayout>
  </w:shapeDefaults>
  <w:decimalSymbol w:val="."/>
  <w:listSeparator w:val=","/>
  <w14:docId w14:val="4526CEC6"/>
  <w15:chartTrackingRefBased/>
  <w15:docId w15:val="{E05AFE96-09E1-4D3A-B6DA-576720CE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rPr>
  </w:style>
  <w:style w:type="paragraph" w:styleId="Heading1">
    <w:name w:val="heading 1"/>
    <w:aliases w:val="Head1,Heading apps,H1,1,h1,Head11,Heading apps1,H11,11,h11"/>
    <w:basedOn w:val="Normal"/>
    <w:next w:val="Normal"/>
    <w:qFormat/>
    <w:pPr>
      <w:keepNext/>
      <w:numPr>
        <w:numId w:val="1"/>
      </w:numPr>
      <w:spacing w:before="240" w:after="280"/>
      <w:outlineLvl w:val="0"/>
    </w:pPr>
    <w:rPr>
      <w:b/>
      <w:kern w:val="28"/>
      <w:sz w:val="40"/>
    </w:rPr>
  </w:style>
  <w:style w:type="paragraph" w:styleId="Heading2">
    <w:name w:val="heading 2"/>
    <w:aliases w:val="h2,2m,H2,SD 2,Heading2,2,L2,H21,h21,2m1,H22,SD 21,Heading21,21"/>
    <w:basedOn w:val="Normal"/>
    <w:next w:val="Normal"/>
    <w:qFormat/>
    <w:pPr>
      <w:keepNext/>
      <w:numPr>
        <w:ilvl w:val="1"/>
        <w:numId w:val="1"/>
      </w:numPr>
      <w:spacing w:before="240" w:after="60"/>
      <w:outlineLvl w:val="1"/>
    </w:pPr>
    <w:rPr>
      <w:b/>
      <w:sz w:val="32"/>
    </w:rPr>
  </w:style>
  <w:style w:type="paragraph" w:styleId="Heading3">
    <w:name w:val="heading 3"/>
    <w:aliases w:val="H3,H31,h3,Table Attribute Heading,Head 3,heading 3,h31,h32,L3,Hd2,(Alt+3),(Alt+3)1,(Alt+3)2,(Alt+3)3,(Alt+3)4,(Alt+3)5,(Alt+3)6,(Alt+3)11,(Alt+3)21,(Alt+3)31,(Alt+3)41,(Alt+3)7,(Alt+3)12,(Alt+3)22,(Alt+3)32,(Alt+3)42,(Alt+3)8,(Alt+3)9,3"/>
    <w:basedOn w:val="Normal"/>
    <w:next w:val="Normal"/>
    <w:link w:val="Heading3Char"/>
    <w:qFormat/>
    <w:pPr>
      <w:keepNext/>
      <w:numPr>
        <w:ilvl w:val="2"/>
        <w:numId w:val="1"/>
      </w:numPr>
      <w:spacing w:before="240" w:after="60"/>
      <w:outlineLvl w:val="2"/>
    </w:pPr>
    <w:rPr>
      <w:b/>
      <w:sz w:val="24"/>
    </w:rPr>
  </w:style>
  <w:style w:type="paragraph" w:styleId="Heading4">
    <w:name w:val="heading 4"/>
    <w:aliases w:val="h4,4,H4"/>
    <w:basedOn w:val="Normal"/>
    <w:next w:val="Normal"/>
    <w:qFormat/>
    <w:pPr>
      <w:keepNext/>
      <w:numPr>
        <w:ilvl w:val="3"/>
        <w:numId w:val="1"/>
      </w:numPr>
      <w:spacing w:before="240" w:after="60"/>
      <w:outlineLvl w:val="3"/>
    </w:pPr>
    <w:rPr>
      <w:b/>
      <w:i/>
      <w:sz w:val="24"/>
    </w:rPr>
  </w:style>
  <w:style w:type="paragraph" w:styleId="Heading5">
    <w:name w:val="heading 5"/>
    <w:aliases w:val="5,H5,h5"/>
    <w:basedOn w:val="Normal"/>
    <w:next w:val="Normal"/>
    <w:qFormat/>
    <w:pPr>
      <w:numPr>
        <w:ilvl w:val="4"/>
        <w:numId w:val="1"/>
      </w:numPr>
      <w:spacing w:before="240" w:after="60"/>
      <w:outlineLvl w:val="4"/>
    </w:pPr>
  </w:style>
  <w:style w:type="paragraph" w:styleId="Heading6">
    <w:name w:val="heading 6"/>
    <w:aliases w:val="6,H6,h6"/>
    <w:basedOn w:val="Normal"/>
    <w:next w:val="Normal"/>
    <w:qFormat/>
    <w:pPr>
      <w:numPr>
        <w:ilvl w:val="5"/>
        <w:numId w:val="1"/>
      </w:numPr>
      <w:spacing w:before="240" w:after="60"/>
      <w:outlineLvl w:val="5"/>
    </w:pPr>
  </w:style>
  <w:style w:type="paragraph" w:styleId="Heading7">
    <w:name w:val="heading 7"/>
    <w:aliases w:val="7"/>
    <w:basedOn w:val="Normal"/>
    <w:next w:val="Normal"/>
    <w:qFormat/>
    <w:pPr>
      <w:numPr>
        <w:ilvl w:val="6"/>
        <w:numId w:val="1"/>
      </w:numPr>
      <w:spacing w:before="240" w:after="60"/>
      <w:outlineLvl w:val="6"/>
    </w:pPr>
  </w:style>
  <w:style w:type="paragraph" w:styleId="Heading8">
    <w:name w:val="heading 8"/>
    <w:aliases w:val="8"/>
    <w:basedOn w:val="Normal"/>
    <w:next w:val="Normal"/>
    <w:qFormat/>
    <w:pPr>
      <w:numPr>
        <w:ilvl w:val="7"/>
        <w:numId w:val="1"/>
      </w:numPr>
      <w:spacing w:before="240" w:after="60"/>
      <w:outlineLvl w:val="7"/>
    </w:pPr>
  </w:style>
  <w:style w:type="paragraph" w:styleId="Heading9">
    <w:name w:val="heading 9"/>
    <w:aliases w:val="9"/>
    <w:basedOn w:val="Normal"/>
    <w:next w:val="Normal"/>
    <w:qFormat/>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block">
    <w:name w:val="address block"/>
    <w:pPr>
      <w:tabs>
        <w:tab w:val="center" w:pos="4320"/>
        <w:tab w:val="right" w:pos="8640"/>
      </w:tabs>
      <w:spacing w:line="200" w:lineRule="exact"/>
      <w:jc w:val="right"/>
    </w:pPr>
    <w:rPr>
      <w:rFonts w:ascii="Arial" w:hAnsi="Arial"/>
      <w:sz w:val="16"/>
      <w:lang w:val="nl"/>
    </w:rPr>
  </w:style>
  <w:style w:type="paragraph" w:customStyle="1" w:styleId="TitleReport">
    <w:name w:val="Title Report"/>
    <w:basedOn w:val="Normal"/>
    <w:pPr>
      <w:spacing w:after="280"/>
    </w:pPr>
    <w:rPr>
      <w:b/>
      <w:sz w:val="40"/>
    </w:rPr>
  </w:style>
  <w:style w:type="paragraph" w:customStyle="1" w:styleId="AppendixHeading">
    <w:name w:val="Appendix Heading"/>
    <w:basedOn w:val="TitleReport"/>
    <w:next w:val="Normal"/>
    <w:pPr>
      <w:pageBreakBefore/>
    </w:pPr>
  </w:style>
  <w:style w:type="paragraph" w:styleId="BlockText">
    <w:name w:val="Block Text"/>
    <w:basedOn w:val="Normal"/>
    <w:pPr>
      <w:ind w:left="15" w:right="284"/>
    </w:pPr>
  </w:style>
  <w:style w:type="paragraph" w:customStyle="1" w:styleId="Bullet1">
    <w:name w:val="Bullet 1"/>
    <w:basedOn w:val="Normal"/>
    <w:pPr>
      <w:widowControl w:val="0"/>
      <w:tabs>
        <w:tab w:val="left" w:pos="180"/>
      </w:tabs>
      <w:spacing w:line="280" w:lineRule="exact"/>
      <w:ind w:left="180" w:hanging="180"/>
    </w:pPr>
  </w:style>
  <w:style w:type="paragraph" w:customStyle="1" w:styleId="Bullet2">
    <w:name w:val="Bullet 2"/>
    <w:basedOn w:val="Bullet1"/>
    <w:pPr>
      <w:tabs>
        <w:tab w:val="clear" w:pos="180"/>
        <w:tab w:val="left" w:pos="360"/>
      </w:tabs>
      <w:ind w:left="360"/>
    </w:pPr>
  </w:style>
  <w:style w:type="paragraph" w:styleId="Caption">
    <w:name w:val="caption"/>
    <w:basedOn w:val="Normal"/>
    <w:next w:val="Normal"/>
    <w:qFormat/>
    <w:pPr>
      <w:spacing w:before="120" w:after="120"/>
    </w:pPr>
    <w:rPr>
      <w:b/>
      <w:i/>
    </w:rPr>
  </w:style>
  <w:style w:type="paragraph" w:customStyle="1" w:styleId="Covertext">
    <w:name w:val="Cover text"/>
    <w:basedOn w:val="Normal"/>
    <w:pPr>
      <w:spacing w:after="120"/>
      <w:ind w:left="284" w:right="284"/>
    </w:pPr>
  </w:style>
  <w:style w:type="paragraph" w:customStyle="1" w:styleId="Covertitle">
    <w:name w:val="Cover title"/>
    <w:basedOn w:val="Normal"/>
    <w:next w:val="Covertext"/>
    <w:pPr>
      <w:framePr w:w="5103" w:h="2552" w:hRule="exact" w:hSpace="181" w:wrap="notBeside" w:hAnchor="margin" w:y="568" w:anchorLock="1"/>
      <w:spacing w:before="120" w:after="120"/>
      <w:ind w:left="284" w:right="284"/>
    </w:pPr>
    <w:rPr>
      <w:b/>
      <w:sz w:val="28"/>
    </w:rPr>
  </w:style>
  <w:style w:type="paragraph" w:styleId="Footer">
    <w:name w:val="footer"/>
    <w:basedOn w:val="Normal"/>
    <w:pPr>
      <w:tabs>
        <w:tab w:val="right" w:pos="8500"/>
      </w:tabs>
    </w:pPr>
    <w:rPr>
      <w:sz w:val="18"/>
    </w:rPr>
  </w:style>
  <w:style w:type="paragraph" w:styleId="Header">
    <w:name w:val="header"/>
    <w:basedOn w:val="Normal"/>
    <w:pPr>
      <w:tabs>
        <w:tab w:val="center" w:pos="4320"/>
        <w:tab w:val="right" w:pos="8640"/>
      </w:tabs>
    </w:pPr>
    <w:rPr>
      <w:b/>
      <w:sz w:val="18"/>
    </w:rPr>
  </w:style>
  <w:style w:type="paragraph" w:customStyle="1" w:styleId="TextIndent">
    <w:name w:val="Text Indent"/>
    <w:basedOn w:val="Normal"/>
    <w:pPr>
      <w:ind w:left="2126"/>
    </w:pPr>
  </w:style>
  <w:style w:type="paragraph" w:customStyle="1" w:styleId="IndentBullet">
    <w:name w:val="Indent Bullet"/>
    <w:basedOn w:val="TextIndent"/>
    <w:pPr>
      <w:widowControl w:val="0"/>
      <w:ind w:left="2466" w:hanging="340"/>
    </w:pPr>
  </w:style>
  <w:style w:type="paragraph" w:styleId="MessageHeader">
    <w:name w:val="Message Header"/>
    <w:basedOn w:val="Normal"/>
    <w:pPr>
      <w:ind w:left="1134" w:hanging="1134"/>
    </w:pPr>
  </w:style>
  <w:style w:type="paragraph" w:customStyle="1" w:styleId="NormalNogap">
    <w:name w:val="Normal Nogap"/>
    <w:basedOn w:val="Normal"/>
  </w:style>
  <w:style w:type="paragraph" w:customStyle="1" w:styleId="NumberList">
    <w:name w:val="Number List"/>
    <w:basedOn w:val="Bullet1"/>
    <w:pPr>
      <w:ind w:left="567" w:hanging="567"/>
    </w:pPr>
  </w:style>
  <w:style w:type="character" w:styleId="PageNumber">
    <w:name w:val="page number"/>
    <w:rPr>
      <w:rFonts w:ascii="Arial" w:hAnsi="Arial"/>
      <w:sz w:val="18"/>
    </w:rPr>
  </w:style>
  <w:style w:type="paragraph" w:customStyle="1" w:styleId="SubtitleReport">
    <w:name w:val="Subtitle Report"/>
    <w:basedOn w:val="Normal"/>
    <w:next w:val="Normal"/>
    <w:rPr>
      <w:b/>
    </w:rPr>
  </w:style>
  <w:style w:type="paragraph" w:customStyle="1" w:styleId="Tabletext">
    <w:name w:val="Table text"/>
    <w:basedOn w:val="Normal"/>
    <w:pPr>
      <w:framePr w:hSpace="180" w:vSpace="180" w:wrap="auto" w:hAnchor="text" w:xAlign="outside"/>
      <w:widowControl w:val="0"/>
      <w:spacing w:line="280" w:lineRule="exact"/>
    </w:pPr>
  </w:style>
  <w:style w:type="paragraph" w:customStyle="1" w:styleId="Tableheader">
    <w:name w:val="Table header"/>
    <w:basedOn w:val="Tabletext"/>
    <w:pPr>
      <w:framePr w:wrap="auto" w:x="44"/>
    </w:pPr>
    <w:rPr>
      <w:b/>
    </w:rPr>
  </w:style>
  <w:style w:type="paragraph" w:styleId="TOC1">
    <w:name w:val="toc 1"/>
    <w:basedOn w:val="Normal"/>
    <w:next w:val="Normal"/>
    <w:uiPriority w:val="39"/>
    <w:pPr>
      <w:spacing w:before="120" w:after="120"/>
    </w:pPr>
    <w:rPr>
      <w:rFonts w:ascii="Times New Roman" w:hAnsi="Times New Roman"/>
      <w:b/>
      <w:caps/>
      <w:sz w:val="20"/>
    </w:rPr>
  </w:style>
  <w:style w:type="paragraph" w:styleId="TOC2">
    <w:name w:val="toc 2"/>
    <w:basedOn w:val="Normal"/>
    <w:next w:val="Normal"/>
    <w:uiPriority w:val="39"/>
    <w:pPr>
      <w:ind w:left="220"/>
    </w:pPr>
    <w:rPr>
      <w:rFonts w:ascii="Times New Roman" w:hAnsi="Times New Roman"/>
      <w:smallCaps/>
      <w:sz w:val="20"/>
    </w:rPr>
  </w:style>
  <w:style w:type="paragraph" w:styleId="TOC3">
    <w:name w:val="toc 3"/>
    <w:basedOn w:val="Normal"/>
    <w:next w:val="Normal"/>
    <w:uiPriority w:val="39"/>
    <w:pPr>
      <w:ind w:left="440"/>
    </w:pPr>
    <w:rPr>
      <w:rFonts w:ascii="Times New Roman" w:hAnsi="Times New Roman"/>
      <w:i/>
      <w:sz w:val="20"/>
    </w:rPr>
  </w:style>
  <w:style w:type="paragraph" w:styleId="TOC4">
    <w:name w:val="toc 4"/>
    <w:basedOn w:val="Normal"/>
    <w:next w:val="Normal"/>
    <w:uiPriority w:val="39"/>
    <w:pPr>
      <w:ind w:left="660"/>
    </w:pPr>
    <w:rPr>
      <w:rFonts w:ascii="Times New Roman" w:hAnsi="Times New Roman"/>
      <w:sz w:val="18"/>
    </w:rPr>
  </w:style>
  <w:style w:type="paragraph" w:styleId="TOC5">
    <w:name w:val="toc 5"/>
    <w:basedOn w:val="Normal"/>
    <w:next w:val="Normal"/>
    <w:semiHidden/>
    <w:pPr>
      <w:ind w:left="880"/>
    </w:pPr>
    <w:rPr>
      <w:rFonts w:ascii="Times New Roman" w:hAnsi="Times New Roman"/>
      <w:sz w:val="18"/>
    </w:rPr>
  </w:style>
  <w:style w:type="paragraph" w:styleId="TOC6">
    <w:name w:val="toc 6"/>
    <w:basedOn w:val="Normal"/>
    <w:next w:val="Normal"/>
    <w:semiHidden/>
    <w:pPr>
      <w:ind w:left="1100"/>
    </w:pPr>
    <w:rPr>
      <w:rFonts w:ascii="Times New Roman" w:hAnsi="Times New Roman"/>
      <w:sz w:val="18"/>
    </w:rPr>
  </w:style>
  <w:style w:type="paragraph" w:styleId="TOC7">
    <w:name w:val="toc 7"/>
    <w:basedOn w:val="Normal"/>
    <w:next w:val="Normal"/>
    <w:semiHidden/>
    <w:pPr>
      <w:ind w:left="1320"/>
    </w:pPr>
    <w:rPr>
      <w:rFonts w:ascii="Times New Roman" w:hAnsi="Times New Roman"/>
      <w:sz w:val="18"/>
    </w:rPr>
  </w:style>
  <w:style w:type="paragraph" w:styleId="TOC8">
    <w:name w:val="toc 8"/>
    <w:basedOn w:val="Normal"/>
    <w:next w:val="Normal"/>
    <w:semiHidden/>
    <w:pPr>
      <w:ind w:left="1540"/>
    </w:pPr>
    <w:rPr>
      <w:rFonts w:ascii="Times New Roman" w:hAnsi="Times New Roman"/>
      <w:sz w:val="18"/>
    </w:rPr>
  </w:style>
  <w:style w:type="paragraph" w:styleId="TOC9">
    <w:name w:val="toc 9"/>
    <w:basedOn w:val="Normal"/>
    <w:next w:val="Normal"/>
    <w:semiHidden/>
    <w:pPr>
      <w:ind w:left="1760"/>
    </w:pPr>
    <w:rPr>
      <w:rFonts w:ascii="Times New Roman" w:hAnsi="Times New Roman"/>
      <w:sz w:val="18"/>
    </w:rPr>
  </w:style>
  <w:style w:type="paragraph" w:customStyle="1" w:styleId="Indentedtext">
    <w:name w:val="Indented text"/>
    <w:pPr>
      <w:tabs>
        <w:tab w:val="left" w:pos="2520"/>
        <w:tab w:val="left" w:pos="2880"/>
        <w:tab w:val="left" w:pos="3240"/>
      </w:tabs>
      <w:spacing w:line="280" w:lineRule="exact"/>
      <w:ind w:left="2160"/>
    </w:pPr>
    <w:rPr>
      <w:rFonts w:ascii="Arial" w:hAnsi="Arial"/>
      <w:sz w:val="22"/>
      <w:lang w:val="en-GB"/>
    </w:rPr>
  </w:style>
  <w:style w:type="paragraph" w:customStyle="1" w:styleId="TextHeader1">
    <w:name w:val="Text Header 1"/>
    <w:basedOn w:val="Normal"/>
    <w:pPr>
      <w:spacing w:line="280" w:lineRule="exact"/>
    </w:pPr>
    <w:rPr>
      <w:b/>
      <w:lang w:val="en-GB"/>
    </w:rPr>
  </w:style>
  <w:style w:type="paragraph" w:customStyle="1" w:styleId="JMBoldText">
    <w:name w:val="JM Bold Text"/>
    <w:basedOn w:val="Normal"/>
    <w:pPr>
      <w:tabs>
        <w:tab w:val="left" w:pos="1440"/>
      </w:tabs>
      <w:spacing w:line="280" w:lineRule="exact"/>
    </w:pPr>
    <w:rPr>
      <w:b/>
    </w:rPr>
  </w:style>
  <w:style w:type="paragraph" w:customStyle="1" w:styleId="JMTitletext">
    <w:name w:val="JM Title text"/>
    <w:basedOn w:val="Normal"/>
    <w:pPr>
      <w:spacing w:line="280" w:lineRule="exact"/>
    </w:pPr>
  </w:style>
  <w:style w:type="paragraph" w:customStyle="1" w:styleId="JMLetterText">
    <w:name w:val="JM Letter Text"/>
    <w:basedOn w:val="Normal"/>
    <w:pPr>
      <w:widowControl w:val="0"/>
      <w:spacing w:line="280" w:lineRule="exact"/>
    </w:pPr>
  </w:style>
  <w:style w:type="paragraph" w:customStyle="1" w:styleId="JMBoldtext0">
    <w:name w:val="JM Bold text"/>
    <w:basedOn w:val="JMLetterText"/>
    <w:rPr>
      <w:b/>
    </w:rPr>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paragraph" w:customStyle="1" w:styleId="Text2">
    <w:name w:val="Text 2"/>
    <w:basedOn w:val="Normal"/>
    <w:rsid w:val="000179E3"/>
    <w:pPr>
      <w:spacing w:after="240"/>
      <w:ind w:left="864"/>
    </w:pPr>
    <w:rPr>
      <w:rFonts w:ascii="Times New Roman" w:hAnsi="Times New Roman"/>
      <w:color w:val="000000"/>
    </w:rPr>
  </w:style>
  <w:style w:type="paragraph" w:styleId="BodyText">
    <w:name w:val="Body Text"/>
    <w:aliases w:val="bt"/>
    <w:basedOn w:val="Normal"/>
    <w:rsid w:val="000179E3"/>
    <w:rPr>
      <w:rFonts w:ascii="Times New Roman" w:hAnsi="Times New Roman"/>
      <w:color w:val="800000"/>
    </w:rPr>
  </w:style>
  <w:style w:type="paragraph" w:styleId="BodyText2">
    <w:name w:val="Body Text 2"/>
    <w:basedOn w:val="Normal"/>
    <w:rsid w:val="000179E3"/>
    <w:rPr>
      <w:rFonts w:ascii="Tahoma" w:hAnsi="Tahoma"/>
      <w:snapToGrid w:val="0"/>
      <w:color w:val="000000"/>
      <w:sz w:val="28"/>
    </w:rPr>
  </w:style>
  <w:style w:type="paragraph" w:customStyle="1" w:styleId="BodyTextKeep">
    <w:name w:val="Body Text Keep"/>
    <w:basedOn w:val="BodyText"/>
    <w:rsid w:val="000179E3"/>
    <w:pPr>
      <w:keepNext/>
      <w:tabs>
        <w:tab w:val="num" w:pos="1800"/>
      </w:tabs>
      <w:spacing w:after="220" w:line="220" w:lineRule="atLeast"/>
      <w:ind w:left="1800" w:hanging="360"/>
    </w:pPr>
    <w:rPr>
      <w:color w:val="auto"/>
    </w:rPr>
  </w:style>
  <w:style w:type="paragraph" w:customStyle="1" w:styleId="HeadingBase">
    <w:name w:val="Heading Base"/>
    <w:basedOn w:val="Normal"/>
    <w:next w:val="BodyText"/>
    <w:rsid w:val="000179E3"/>
    <w:pPr>
      <w:keepNext/>
      <w:keepLines/>
      <w:spacing w:before="140" w:line="220" w:lineRule="atLeast"/>
      <w:ind w:left="1080"/>
    </w:pPr>
    <w:rPr>
      <w:color w:val="000000"/>
      <w:spacing w:val="-4"/>
      <w:kern w:val="28"/>
    </w:rPr>
  </w:style>
  <w:style w:type="paragraph" w:styleId="BodyText3">
    <w:name w:val="Body Text 3"/>
    <w:basedOn w:val="Normal"/>
    <w:rsid w:val="009120CF"/>
    <w:pPr>
      <w:spacing w:after="120"/>
    </w:pPr>
    <w:rPr>
      <w:sz w:val="16"/>
      <w:szCs w:val="16"/>
    </w:rPr>
  </w:style>
  <w:style w:type="paragraph" w:customStyle="1" w:styleId="Text4">
    <w:name w:val="Text 4"/>
    <w:basedOn w:val="Normal"/>
    <w:rsid w:val="009120CF"/>
    <w:pPr>
      <w:spacing w:after="240" w:line="240" w:lineRule="atLeast"/>
      <w:ind w:left="1728"/>
    </w:pPr>
    <w:rPr>
      <w:rFonts w:ascii="Times New Roman" w:hAnsi="Times New Roman"/>
      <w:color w:val="000000"/>
    </w:rPr>
  </w:style>
  <w:style w:type="paragraph" w:styleId="BalloonText">
    <w:name w:val="Balloon Text"/>
    <w:basedOn w:val="Normal"/>
    <w:semiHidden/>
    <w:rsid w:val="0024050C"/>
    <w:rPr>
      <w:rFonts w:ascii="Tahoma" w:hAnsi="Tahoma" w:cs="Tahoma"/>
      <w:sz w:val="16"/>
      <w:szCs w:val="16"/>
    </w:rPr>
  </w:style>
  <w:style w:type="paragraph" w:customStyle="1" w:styleId="Text3">
    <w:name w:val="Text 3"/>
    <w:basedOn w:val="Heading3"/>
    <w:rsid w:val="00BE2609"/>
    <w:pPr>
      <w:keepNext w:val="0"/>
      <w:numPr>
        <w:ilvl w:val="0"/>
        <w:numId w:val="0"/>
      </w:numPr>
      <w:spacing w:before="0" w:after="240"/>
      <w:ind w:left="1296"/>
      <w:outlineLvl w:val="9"/>
    </w:pPr>
    <w:rPr>
      <w:rFonts w:ascii="Times New Roman" w:hAnsi="Times New Roman"/>
      <w:b w:val="0"/>
      <w:sz w:val="22"/>
    </w:rPr>
  </w:style>
  <w:style w:type="paragraph" w:customStyle="1" w:styleId="CharChar1">
    <w:name w:val="Char Char1"/>
    <w:basedOn w:val="Normal"/>
    <w:rsid w:val="00BE2609"/>
    <w:pPr>
      <w:spacing w:after="160" w:line="240" w:lineRule="exact"/>
    </w:pPr>
    <w:rPr>
      <w:rFonts w:ascii="Verdana" w:eastAsia="SimSun" w:hAnsi="Verdana"/>
      <w:sz w:val="20"/>
      <w:lang w:eastAsia="zh-CN"/>
    </w:rPr>
  </w:style>
  <w:style w:type="paragraph" w:styleId="NormalWeb">
    <w:name w:val="Normal (Web)"/>
    <w:basedOn w:val="Normal"/>
    <w:rsid w:val="00B33063"/>
    <w:pPr>
      <w:spacing w:before="100" w:after="100"/>
    </w:pPr>
    <w:rPr>
      <w:rFonts w:ascii="Times New Roman" w:hAnsi="Times New Roman"/>
      <w:color w:val="000000"/>
      <w:sz w:val="24"/>
    </w:rPr>
  </w:style>
  <w:style w:type="table" w:styleId="TableGrid">
    <w:name w:val="Table Grid"/>
    <w:basedOn w:val="TableNormal"/>
    <w:rsid w:val="002651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386E4B"/>
    <w:pPr>
      <w:spacing w:after="120"/>
      <w:ind w:left="360"/>
    </w:pPr>
    <w:rPr>
      <w:rFonts w:ascii="Times New Roman" w:hAnsi="Times New Roman"/>
      <w:sz w:val="24"/>
      <w:szCs w:val="24"/>
    </w:rPr>
  </w:style>
  <w:style w:type="paragraph" w:customStyle="1" w:styleId="Default">
    <w:name w:val="Default"/>
    <w:rsid w:val="00002713"/>
    <w:pPr>
      <w:autoSpaceDE w:val="0"/>
      <w:autoSpaceDN w:val="0"/>
      <w:adjustRightInd w:val="0"/>
    </w:pPr>
    <w:rPr>
      <w:rFonts w:ascii="Arial" w:hAnsi="Arial" w:cs="Arial"/>
      <w:color w:val="000000"/>
      <w:sz w:val="24"/>
      <w:szCs w:val="24"/>
    </w:rPr>
  </w:style>
  <w:style w:type="paragraph" w:customStyle="1" w:styleId="msolistparagraph0">
    <w:name w:val="msolistparagraph"/>
    <w:basedOn w:val="Normal"/>
    <w:rsid w:val="00132F86"/>
    <w:pPr>
      <w:ind w:left="720"/>
    </w:pPr>
    <w:rPr>
      <w:rFonts w:ascii="Calibri" w:eastAsia="Calibri" w:hAnsi="Calibri"/>
      <w:szCs w:val="22"/>
    </w:rPr>
  </w:style>
  <w:style w:type="character" w:styleId="PlaceholderText">
    <w:name w:val="Placeholder Text"/>
    <w:uiPriority w:val="99"/>
    <w:semiHidden/>
    <w:rsid w:val="00EC70C5"/>
    <w:rPr>
      <w:color w:val="808080"/>
    </w:rPr>
  </w:style>
  <w:style w:type="character" w:customStyle="1" w:styleId="Heading3Char">
    <w:name w:val="Heading 3 Char"/>
    <w:aliases w:val="H3 Char,H31 Char,h3 Char,Table Attribute Heading Char,Head 3 Char,heading 3 Char,h31 Char,h32 Char,L3 Char,Hd2 Char,(Alt+3) Char,(Alt+3)1 Char,(Alt+3)2 Char,(Alt+3)3 Char,(Alt+3)4 Char,(Alt+3)5 Char,(Alt+3)6 Char,(Alt+3)11 Char,3 Char"/>
    <w:basedOn w:val="DefaultParagraphFont"/>
    <w:link w:val="Heading3"/>
    <w:rsid w:val="000C7571"/>
    <w:rPr>
      <w:rFonts w:ascii="Arial" w:hAnsi="Arial"/>
      <w:b/>
      <w:sz w:val="24"/>
    </w:rPr>
  </w:style>
  <w:style w:type="paragraph" w:styleId="NoSpacing">
    <w:name w:val="No Spacing"/>
    <w:uiPriority w:val="1"/>
    <w:qFormat/>
    <w:rsid w:val="00DF2FF7"/>
    <w:rPr>
      <w:rFonts w:asciiTheme="minorHAnsi" w:eastAsiaTheme="minorHAnsi" w:hAnsiTheme="minorHAnsi" w:cstheme="minorBidi"/>
      <w:sz w:val="22"/>
      <w:szCs w:val="22"/>
      <w:lang w:val="nl-BE"/>
    </w:rPr>
  </w:style>
  <w:style w:type="character" w:styleId="CommentReference">
    <w:name w:val="annotation reference"/>
    <w:basedOn w:val="DefaultParagraphFont"/>
    <w:uiPriority w:val="99"/>
    <w:semiHidden/>
    <w:unhideWhenUsed/>
    <w:rsid w:val="00E60BBD"/>
    <w:rPr>
      <w:sz w:val="16"/>
      <w:szCs w:val="16"/>
    </w:rPr>
  </w:style>
  <w:style w:type="paragraph" w:styleId="CommentText">
    <w:name w:val="annotation text"/>
    <w:basedOn w:val="Normal"/>
    <w:link w:val="CommentTextChar"/>
    <w:uiPriority w:val="99"/>
    <w:semiHidden/>
    <w:unhideWhenUsed/>
    <w:rsid w:val="00E60BBD"/>
    <w:rPr>
      <w:sz w:val="20"/>
    </w:rPr>
  </w:style>
  <w:style w:type="character" w:customStyle="1" w:styleId="CommentTextChar">
    <w:name w:val="Comment Text Char"/>
    <w:basedOn w:val="DefaultParagraphFont"/>
    <w:link w:val="CommentText"/>
    <w:uiPriority w:val="99"/>
    <w:semiHidden/>
    <w:rsid w:val="00E60BBD"/>
    <w:rPr>
      <w:rFonts w:ascii="Arial" w:hAnsi="Arial"/>
    </w:rPr>
  </w:style>
  <w:style w:type="paragraph" w:styleId="CommentSubject">
    <w:name w:val="annotation subject"/>
    <w:basedOn w:val="CommentText"/>
    <w:next w:val="CommentText"/>
    <w:link w:val="CommentSubjectChar"/>
    <w:uiPriority w:val="99"/>
    <w:semiHidden/>
    <w:unhideWhenUsed/>
    <w:rsid w:val="00E60BBD"/>
    <w:rPr>
      <w:b/>
      <w:bCs/>
    </w:rPr>
  </w:style>
  <w:style w:type="character" w:customStyle="1" w:styleId="CommentSubjectChar">
    <w:name w:val="Comment Subject Char"/>
    <w:basedOn w:val="CommentTextChar"/>
    <w:link w:val="CommentSubject"/>
    <w:uiPriority w:val="99"/>
    <w:semiHidden/>
    <w:rsid w:val="00E60BBD"/>
    <w:rPr>
      <w:rFonts w:ascii="Arial" w:hAnsi="Arial"/>
      <w:b/>
      <w:bCs/>
    </w:rPr>
  </w:style>
  <w:style w:type="paragraph" w:styleId="ListParagraph">
    <w:name w:val="List Paragraph"/>
    <w:basedOn w:val="Normal"/>
    <w:uiPriority w:val="34"/>
    <w:qFormat/>
    <w:rsid w:val="00E81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393299">
      <w:bodyDiv w:val="1"/>
      <w:marLeft w:val="0"/>
      <w:marRight w:val="0"/>
      <w:marTop w:val="0"/>
      <w:marBottom w:val="0"/>
      <w:divBdr>
        <w:top w:val="none" w:sz="0" w:space="0" w:color="auto"/>
        <w:left w:val="none" w:sz="0" w:space="0" w:color="auto"/>
        <w:bottom w:val="none" w:sz="0" w:space="0" w:color="auto"/>
        <w:right w:val="none" w:sz="0" w:space="0" w:color="auto"/>
      </w:divBdr>
      <w:divsChild>
        <w:div w:id="979924395">
          <w:marLeft w:val="1080"/>
          <w:marRight w:val="0"/>
          <w:marTop w:val="0"/>
          <w:marBottom w:val="0"/>
          <w:divBdr>
            <w:top w:val="none" w:sz="0" w:space="0" w:color="auto"/>
            <w:left w:val="none" w:sz="0" w:space="0" w:color="auto"/>
            <w:bottom w:val="none" w:sz="0" w:space="0" w:color="auto"/>
            <w:right w:val="none" w:sz="0" w:space="0" w:color="auto"/>
          </w:divBdr>
        </w:div>
        <w:div w:id="2107143327">
          <w:marLeft w:val="1080"/>
          <w:marRight w:val="0"/>
          <w:marTop w:val="0"/>
          <w:marBottom w:val="0"/>
          <w:divBdr>
            <w:top w:val="none" w:sz="0" w:space="0" w:color="auto"/>
            <w:left w:val="none" w:sz="0" w:space="0" w:color="auto"/>
            <w:bottom w:val="none" w:sz="0" w:space="0" w:color="auto"/>
            <w:right w:val="none" w:sz="0" w:space="0" w:color="auto"/>
          </w:divBdr>
        </w:div>
        <w:div w:id="581795311">
          <w:marLeft w:val="1080"/>
          <w:marRight w:val="0"/>
          <w:marTop w:val="0"/>
          <w:marBottom w:val="0"/>
          <w:divBdr>
            <w:top w:val="none" w:sz="0" w:space="0" w:color="auto"/>
            <w:left w:val="none" w:sz="0" w:space="0" w:color="auto"/>
            <w:bottom w:val="none" w:sz="0" w:space="0" w:color="auto"/>
            <w:right w:val="none" w:sz="0" w:space="0" w:color="auto"/>
          </w:divBdr>
        </w:div>
        <w:div w:id="489061258">
          <w:marLeft w:val="1080"/>
          <w:marRight w:val="0"/>
          <w:marTop w:val="0"/>
          <w:marBottom w:val="0"/>
          <w:divBdr>
            <w:top w:val="none" w:sz="0" w:space="0" w:color="auto"/>
            <w:left w:val="none" w:sz="0" w:space="0" w:color="auto"/>
            <w:bottom w:val="none" w:sz="0" w:space="0" w:color="auto"/>
            <w:right w:val="none" w:sz="0" w:space="0" w:color="auto"/>
          </w:divBdr>
        </w:div>
        <w:div w:id="169756577">
          <w:marLeft w:val="1080"/>
          <w:marRight w:val="0"/>
          <w:marTop w:val="0"/>
          <w:marBottom w:val="0"/>
          <w:divBdr>
            <w:top w:val="none" w:sz="0" w:space="0" w:color="auto"/>
            <w:left w:val="none" w:sz="0" w:space="0" w:color="auto"/>
            <w:bottom w:val="none" w:sz="0" w:space="0" w:color="auto"/>
            <w:right w:val="none" w:sz="0" w:space="0" w:color="auto"/>
          </w:divBdr>
        </w:div>
        <w:div w:id="1411467743">
          <w:marLeft w:val="1080"/>
          <w:marRight w:val="0"/>
          <w:marTop w:val="0"/>
          <w:marBottom w:val="0"/>
          <w:divBdr>
            <w:top w:val="none" w:sz="0" w:space="0" w:color="auto"/>
            <w:left w:val="none" w:sz="0" w:space="0" w:color="auto"/>
            <w:bottom w:val="none" w:sz="0" w:space="0" w:color="auto"/>
            <w:right w:val="none" w:sz="0" w:space="0" w:color="auto"/>
          </w:divBdr>
        </w:div>
        <w:div w:id="1449661473">
          <w:marLeft w:val="1080"/>
          <w:marRight w:val="0"/>
          <w:marTop w:val="0"/>
          <w:marBottom w:val="0"/>
          <w:divBdr>
            <w:top w:val="none" w:sz="0" w:space="0" w:color="auto"/>
            <w:left w:val="none" w:sz="0" w:space="0" w:color="auto"/>
            <w:bottom w:val="none" w:sz="0" w:space="0" w:color="auto"/>
            <w:right w:val="none" w:sz="0" w:space="0" w:color="auto"/>
          </w:divBdr>
        </w:div>
        <w:div w:id="983045165">
          <w:marLeft w:val="1080"/>
          <w:marRight w:val="0"/>
          <w:marTop w:val="0"/>
          <w:marBottom w:val="0"/>
          <w:divBdr>
            <w:top w:val="none" w:sz="0" w:space="0" w:color="auto"/>
            <w:left w:val="none" w:sz="0" w:space="0" w:color="auto"/>
            <w:bottom w:val="none" w:sz="0" w:space="0" w:color="auto"/>
            <w:right w:val="none" w:sz="0" w:space="0" w:color="auto"/>
          </w:divBdr>
        </w:div>
        <w:div w:id="1337921149">
          <w:marLeft w:val="1080"/>
          <w:marRight w:val="0"/>
          <w:marTop w:val="0"/>
          <w:marBottom w:val="0"/>
          <w:divBdr>
            <w:top w:val="none" w:sz="0" w:space="0" w:color="auto"/>
            <w:left w:val="none" w:sz="0" w:space="0" w:color="auto"/>
            <w:bottom w:val="none" w:sz="0" w:space="0" w:color="auto"/>
            <w:right w:val="none" w:sz="0" w:space="0" w:color="auto"/>
          </w:divBdr>
        </w:div>
        <w:div w:id="1391995710">
          <w:marLeft w:val="1080"/>
          <w:marRight w:val="0"/>
          <w:marTop w:val="0"/>
          <w:marBottom w:val="0"/>
          <w:divBdr>
            <w:top w:val="none" w:sz="0" w:space="0" w:color="auto"/>
            <w:left w:val="none" w:sz="0" w:space="0" w:color="auto"/>
            <w:bottom w:val="none" w:sz="0" w:space="0" w:color="auto"/>
            <w:right w:val="none" w:sz="0" w:space="0" w:color="auto"/>
          </w:divBdr>
        </w:div>
      </w:divsChild>
    </w:div>
    <w:div w:id="268511429">
      <w:bodyDiv w:val="1"/>
      <w:marLeft w:val="0"/>
      <w:marRight w:val="0"/>
      <w:marTop w:val="0"/>
      <w:marBottom w:val="0"/>
      <w:divBdr>
        <w:top w:val="none" w:sz="0" w:space="0" w:color="auto"/>
        <w:left w:val="none" w:sz="0" w:space="0" w:color="auto"/>
        <w:bottom w:val="none" w:sz="0" w:space="0" w:color="auto"/>
        <w:right w:val="none" w:sz="0" w:space="0" w:color="auto"/>
      </w:divBdr>
    </w:div>
    <w:div w:id="274488719">
      <w:bodyDiv w:val="1"/>
      <w:marLeft w:val="0"/>
      <w:marRight w:val="0"/>
      <w:marTop w:val="0"/>
      <w:marBottom w:val="0"/>
      <w:divBdr>
        <w:top w:val="none" w:sz="0" w:space="0" w:color="auto"/>
        <w:left w:val="none" w:sz="0" w:space="0" w:color="auto"/>
        <w:bottom w:val="none" w:sz="0" w:space="0" w:color="auto"/>
        <w:right w:val="none" w:sz="0" w:space="0" w:color="auto"/>
      </w:divBdr>
    </w:div>
    <w:div w:id="514148963">
      <w:bodyDiv w:val="1"/>
      <w:marLeft w:val="0"/>
      <w:marRight w:val="0"/>
      <w:marTop w:val="0"/>
      <w:marBottom w:val="0"/>
      <w:divBdr>
        <w:top w:val="none" w:sz="0" w:space="0" w:color="auto"/>
        <w:left w:val="none" w:sz="0" w:space="0" w:color="auto"/>
        <w:bottom w:val="none" w:sz="0" w:space="0" w:color="auto"/>
        <w:right w:val="none" w:sz="0" w:space="0" w:color="auto"/>
      </w:divBdr>
    </w:div>
    <w:div w:id="821655401">
      <w:bodyDiv w:val="1"/>
      <w:marLeft w:val="0"/>
      <w:marRight w:val="0"/>
      <w:marTop w:val="0"/>
      <w:marBottom w:val="0"/>
      <w:divBdr>
        <w:top w:val="none" w:sz="0" w:space="0" w:color="auto"/>
        <w:left w:val="none" w:sz="0" w:space="0" w:color="auto"/>
        <w:bottom w:val="none" w:sz="0" w:space="0" w:color="auto"/>
        <w:right w:val="none" w:sz="0" w:space="0" w:color="auto"/>
      </w:divBdr>
    </w:div>
    <w:div w:id="906377010">
      <w:bodyDiv w:val="1"/>
      <w:marLeft w:val="0"/>
      <w:marRight w:val="0"/>
      <w:marTop w:val="0"/>
      <w:marBottom w:val="0"/>
      <w:divBdr>
        <w:top w:val="none" w:sz="0" w:space="0" w:color="auto"/>
        <w:left w:val="none" w:sz="0" w:space="0" w:color="auto"/>
        <w:bottom w:val="none" w:sz="0" w:space="0" w:color="auto"/>
        <w:right w:val="none" w:sz="0" w:space="0" w:color="auto"/>
      </w:divBdr>
    </w:div>
    <w:div w:id="1108357306">
      <w:bodyDiv w:val="1"/>
      <w:marLeft w:val="0"/>
      <w:marRight w:val="0"/>
      <w:marTop w:val="0"/>
      <w:marBottom w:val="0"/>
      <w:divBdr>
        <w:top w:val="none" w:sz="0" w:space="0" w:color="auto"/>
        <w:left w:val="none" w:sz="0" w:space="0" w:color="auto"/>
        <w:bottom w:val="none" w:sz="0" w:space="0" w:color="auto"/>
        <w:right w:val="none" w:sz="0" w:space="0" w:color="auto"/>
      </w:divBdr>
    </w:div>
    <w:div w:id="1190335751">
      <w:bodyDiv w:val="1"/>
      <w:marLeft w:val="0"/>
      <w:marRight w:val="0"/>
      <w:marTop w:val="0"/>
      <w:marBottom w:val="0"/>
      <w:divBdr>
        <w:top w:val="none" w:sz="0" w:space="0" w:color="auto"/>
        <w:left w:val="none" w:sz="0" w:space="0" w:color="auto"/>
        <w:bottom w:val="none" w:sz="0" w:space="0" w:color="auto"/>
        <w:right w:val="none" w:sz="0" w:space="0" w:color="auto"/>
      </w:divBdr>
    </w:div>
    <w:div w:id="1492016721">
      <w:bodyDiv w:val="1"/>
      <w:marLeft w:val="0"/>
      <w:marRight w:val="0"/>
      <w:marTop w:val="0"/>
      <w:marBottom w:val="0"/>
      <w:divBdr>
        <w:top w:val="none" w:sz="0" w:space="0" w:color="auto"/>
        <w:left w:val="none" w:sz="0" w:space="0" w:color="auto"/>
        <w:bottom w:val="none" w:sz="0" w:space="0" w:color="auto"/>
        <w:right w:val="none" w:sz="0" w:space="0" w:color="auto"/>
      </w:divBdr>
    </w:div>
    <w:div w:id="1538349649">
      <w:bodyDiv w:val="1"/>
      <w:marLeft w:val="0"/>
      <w:marRight w:val="0"/>
      <w:marTop w:val="0"/>
      <w:marBottom w:val="0"/>
      <w:divBdr>
        <w:top w:val="none" w:sz="0" w:space="0" w:color="auto"/>
        <w:left w:val="none" w:sz="0" w:space="0" w:color="auto"/>
        <w:bottom w:val="none" w:sz="0" w:space="0" w:color="auto"/>
        <w:right w:val="none" w:sz="0" w:space="0" w:color="auto"/>
      </w:divBdr>
    </w:div>
    <w:div w:id="1636910905">
      <w:bodyDiv w:val="1"/>
      <w:marLeft w:val="0"/>
      <w:marRight w:val="0"/>
      <w:marTop w:val="0"/>
      <w:marBottom w:val="0"/>
      <w:divBdr>
        <w:top w:val="none" w:sz="0" w:space="0" w:color="auto"/>
        <w:left w:val="none" w:sz="0" w:space="0" w:color="auto"/>
        <w:bottom w:val="none" w:sz="0" w:space="0" w:color="auto"/>
        <w:right w:val="none" w:sz="0" w:space="0" w:color="auto"/>
      </w:divBdr>
    </w:div>
    <w:div w:id="1717968597">
      <w:bodyDiv w:val="1"/>
      <w:marLeft w:val="0"/>
      <w:marRight w:val="0"/>
      <w:marTop w:val="0"/>
      <w:marBottom w:val="0"/>
      <w:divBdr>
        <w:top w:val="none" w:sz="0" w:space="0" w:color="auto"/>
        <w:left w:val="none" w:sz="0" w:space="0" w:color="auto"/>
        <w:bottom w:val="none" w:sz="0" w:space="0" w:color="auto"/>
        <w:right w:val="none" w:sz="0" w:space="0" w:color="auto"/>
      </w:divBdr>
    </w:div>
    <w:div w:id="201617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pepsico.com" TargetMode="Externa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James%20Martin\Projects\Stork\Templates\Stork%20docu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11B1FA2763CE4A8E5D7E49D4F8EC40" ma:contentTypeVersion="4" ma:contentTypeDescription="Create a new document." ma:contentTypeScope="" ma:versionID="2bc492b09e9bc1bcd946454bc9604117">
  <xsd:schema xmlns:xsd="http://www.w3.org/2001/XMLSchema" xmlns:xs="http://www.w3.org/2001/XMLSchema" xmlns:p="http://schemas.microsoft.com/office/2006/metadata/properties" xmlns:ns3="d5d608fa-dc0b-4472-b804-1e76c950ff0b" targetNamespace="http://schemas.microsoft.com/office/2006/metadata/properties" ma:root="true" ma:fieldsID="83b768ec786f982ab9b230508d07e08b" ns3:_="">
    <xsd:import namespace="d5d608fa-dc0b-4472-b804-1e76c950ff0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608fa-dc0b-4472-b804-1e76c950ff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69677F-0C44-47A0-8484-D724AE78EA7F}">
  <ds:schemaRefs>
    <ds:schemaRef ds:uri="http://schemas.microsoft.com/sharepoint/v3/contenttype/forms"/>
  </ds:schemaRefs>
</ds:datastoreItem>
</file>

<file path=customXml/itemProps2.xml><?xml version="1.0" encoding="utf-8"?>
<ds:datastoreItem xmlns:ds="http://schemas.openxmlformats.org/officeDocument/2006/customXml" ds:itemID="{4197BD6B-B201-41F7-AEDD-F8B20C9D6A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608fa-dc0b-4472-b804-1e76c950f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2BAF6B-3D9B-48C8-B5B0-67D93A1A85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Stork document template.dot</Template>
  <TotalTime>52</TotalTime>
  <Pages>1</Pages>
  <Words>11631</Words>
  <Characters>66299</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77775</CharactersWithSpaces>
  <SharedDoc>false</SharedDoc>
  <HLinks>
    <vt:vector size="6" baseType="variant">
      <vt:variant>
        <vt:i4>2293860</vt:i4>
      </vt:variant>
      <vt:variant>
        <vt:i4>333</vt:i4>
      </vt:variant>
      <vt:variant>
        <vt:i4>0</vt:i4>
      </vt:variant>
      <vt:variant>
        <vt:i4>5</vt:i4>
      </vt:variant>
      <vt:variant>
        <vt:lpwstr>http://www.pepsico.com/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DSTEVERS@DRIV.COM</dc:creator>
  <cp:keywords/>
  <dc:description/>
  <cp:lastModifiedBy>David Stevers</cp:lastModifiedBy>
  <cp:revision>7</cp:revision>
  <cp:lastPrinted>2020-01-06T17:39:00Z</cp:lastPrinted>
  <dcterms:created xsi:type="dcterms:W3CDTF">2020-02-13T14:56:00Z</dcterms:created>
  <dcterms:modified xsi:type="dcterms:W3CDTF">2020-02-14T19:01:00Z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0x0101001411B1FA2763CE4A8E5D7E49D4F8EC40</vt:lpwstr>
  </property>
</Properties>
</file>