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Override PartName="/word/intelligence2.xml" ContentType="application/vnd.ms-office.intelligence2+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body>
    <w:p xmlns:wp14="http://schemas.microsoft.com/office/word/2010/wordml" w14:paraId="183814A7" wp14:textId="77777777">
      <w:pPr>
        <w:pStyle w:val="Title"/>
      </w:pPr>
      <w:r w:rsidR="51A3B134">
        <w:rPr/>
        <w:t>Saikumar Polavaram</w:t>
      </w:r>
    </w:p>
    <w:p xmlns:wp14="http://schemas.microsoft.com/office/word/2010/wordml" w:rsidP="51A3B134" w14:paraId="4C65F52A" wp14:textId="77777777">
      <w:pPr>
        <w:spacing w:before="46"/>
        <w:ind w:left="5" w:right="1" w:firstLine="0"/>
        <w:jc w:val="center"/>
        <w:rPr>
          <w:b w:val="1"/>
          <w:bCs w:val="1"/>
          <w:sz w:val="22"/>
          <w:szCs w:val="22"/>
        </w:rPr>
      </w:pPr>
      <w:r w:rsidRPr="51A3B134" w:rsidR="51A3B134">
        <w:rPr>
          <w:b w:val="1"/>
          <w:bCs w:val="1"/>
          <w:sz w:val="22"/>
          <w:szCs w:val="22"/>
        </w:rPr>
        <w:t>Software</w:t>
      </w:r>
      <w:r w:rsidRPr="51A3B134" w:rsidR="51A3B134">
        <w:rPr>
          <w:b w:val="1"/>
          <w:bCs w:val="1"/>
          <w:spacing w:val="-8"/>
          <w:sz w:val="22"/>
          <w:szCs w:val="22"/>
        </w:rPr>
        <w:t xml:space="preserve"> </w:t>
      </w:r>
      <w:r w:rsidRPr="51A3B134" w:rsidR="51A3B134">
        <w:rPr>
          <w:b w:val="1"/>
          <w:bCs w:val="1"/>
          <w:sz w:val="22"/>
          <w:szCs w:val="22"/>
        </w:rPr>
        <w:t>Engineer</w:t>
      </w:r>
      <w:r w:rsidRPr="51A3B134" w:rsidR="51A3B134">
        <w:rPr>
          <w:b w:val="1"/>
          <w:bCs w:val="1"/>
          <w:spacing w:val="-3"/>
          <w:sz w:val="22"/>
          <w:szCs w:val="22"/>
        </w:rPr>
        <w:t xml:space="preserve"> </w:t>
      </w:r>
      <w:r w:rsidRPr="51A3B134" w:rsidR="51A3B134">
        <w:rPr>
          <w:b w:val="1"/>
          <w:bCs w:val="1"/>
          <w:sz w:val="22"/>
          <w:szCs w:val="22"/>
        </w:rPr>
        <w:t>–</w:t>
      </w:r>
      <w:r w:rsidRPr="51A3B134" w:rsidR="51A3B134">
        <w:rPr>
          <w:b w:val="1"/>
          <w:bCs w:val="1"/>
          <w:spacing w:val="-5"/>
          <w:sz w:val="22"/>
          <w:szCs w:val="22"/>
        </w:rPr>
        <w:t xml:space="preserve"> </w:t>
      </w:r>
      <w:r w:rsidRPr="51A3B134" w:rsidR="51A3B134">
        <w:rPr>
          <w:b w:val="1"/>
          <w:bCs w:val="1"/>
          <w:spacing w:val="-2"/>
          <w:sz w:val="22"/>
          <w:szCs w:val="22"/>
        </w:rPr>
        <w:t>Cloud and Infrastructure</w:t>
      </w:r>
    </w:p>
    <w:p xmlns:wp14="http://schemas.microsoft.com/office/word/2010/wordml" w:rsidP="51A3B134" w14:paraId="6F42B4B6" wp14:textId="6241E663">
      <w:pPr>
        <w:spacing w:before="42"/>
        <w:ind w:left="5" w:right="3" w:firstLine="0"/>
        <w:jc w:val="center"/>
        <w:rPr>
          <w:sz w:val="22"/>
          <w:szCs w:val="22"/>
        </w:rPr>
      </w:pPr>
      <w:r w:rsidRPr="51A3B134" w:rsidR="6A639E04">
        <w:rPr>
          <w:sz w:val="22"/>
          <w:szCs w:val="22"/>
        </w:rPr>
        <w:t>Tirupati,</w:t>
      </w:r>
      <w:r w:rsidRPr="51A3B134" w:rsidR="51A3B134">
        <w:rPr>
          <w:spacing w:val="-7"/>
          <w:sz w:val="22"/>
          <w:szCs w:val="22"/>
        </w:rPr>
        <w:t xml:space="preserve"> </w:t>
      </w:r>
      <w:r w:rsidRPr="51A3B134" w:rsidR="51A3B134">
        <w:rPr>
          <w:sz w:val="22"/>
          <w:szCs w:val="22"/>
        </w:rPr>
        <w:t>India</w:t>
      </w:r>
      <w:r w:rsidRPr="51A3B134" w:rsidR="51A3B134">
        <w:rPr>
          <w:spacing w:val="-6"/>
          <w:sz w:val="22"/>
          <w:szCs w:val="22"/>
        </w:rPr>
        <w:t xml:space="preserve"> </w:t>
      </w:r>
      <w:r w:rsidRPr="51A3B134" w:rsidR="51A3B134">
        <w:rPr>
          <w:sz w:val="22"/>
          <w:szCs w:val="22"/>
        </w:rPr>
        <w:t>|</w:t>
      </w:r>
      <w:r w:rsidRPr="51A3B134" w:rsidR="51A3B134">
        <w:rPr>
          <w:spacing w:val="-7"/>
          <w:sz w:val="22"/>
          <w:szCs w:val="22"/>
        </w:rPr>
        <w:t xml:space="preserve"> </w:t>
      </w:r>
      <w:hyperlink r:id="Rd3f049fa54b44ae2">
        <w:r w:rsidRPr="51A3B134" w:rsidR="3E6C8A69">
          <w:rPr>
            <w:rStyle w:val="Hyperlink"/>
            <w:rFonts w:ascii="Calibri" w:hAnsi="Calibri" w:eastAsia="Calibri" w:cs="Calibri"/>
            <w:b w:val="0"/>
            <w:bCs w:val="0"/>
            <w:i w:val="0"/>
            <w:iCs w:val="0"/>
            <w:caps w:val="0"/>
            <w:smallCaps w:val="0"/>
            <w:strike w:val="0"/>
            <w:dstrike w:val="0"/>
            <w:noProof w:val="0"/>
            <w:sz w:val="22"/>
            <w:szCs w:val="22"/>
            <w:u w:val="none"/>
            <w:lang w:val="en-GB"/>
          </w:rPr>
          <w:t>saikumar.polavaram@outlook.com</w:t>
        </w:r>
      </w:hyperlink>
      <w:r w:rsidRPr="51A3B134" w:rsidR="51A3B134">
        <w:rPr>
          <w:sz w:val="22"/>
          <w:szCs w:val="22"/>
        </w:rPr>
        <w:t>|</w:t>
      </w:r>
      <w:r w:rsidRPr="51A3B134" w:rsidR="51A3B134">
        <w:rPr>
          <w:spacing w:val="-8"/>
          <w:sz w:val="22"/>
          <w:szCs w:val="22"/>
        </w:rPr>
        <w:t xml:space="preserve"> </w:t>
      </w:r>
      <w:r w:rsidRPr="51A3B134" w:rsidR="51A3B134">
        <w:rPr>
          <w:sz w:val="22"/>
          <w:szCs w:val="22"/>
        </w:rPr>
        <w:t>+91</w:t>
      </w:r>
      <w:r w:rsidRPr="51A3B134" w:rsidR="51A3B134">
        <w:rPr>
          <w:spacing w:val="-7"/>
          <w:sz w:val="22"/>
          <w:szCs w:val="22"/>
        </w:rPr>
        <w:t xml:space="preserve"> </w:t>
      </w:r>
      <w:r w:rsidRPr="51A3B134" w:rsidR="3D3EF1FF">
        <w:rPr>
          <w:sz w:val="22"/>
          <w:szCs w:val="22"/>
        </w:rPr>
        <w:t>7993818409</w:t>
      </w:r>
      <w:r w:rsidRPr="51A3B134" w:rsidR="51A3B134">
        <w:rPr>
          <w:spacing w:val="-5"/>
          <w:sz w:val="22"/>
          <w:szCs w:val="22"/>
        </w:rPr>
        <w:t xml:space="preserve"> </w:t>
      </w:r>
      <w:r w:rsidRPr="51A3B134" w:rsidR="51A3B134">
        <w:rPr>
          <w:sz w:val="22"/>
          <w:szCs w:val="22"/>
        </w:rPr>
        <w:t>|</w:t>
      </w:r>
      <w:r w:rsidRPr="51A3B134" w:rsidR="51A3B134">
        <w:rPr>
          <w:spacing w:val="-6"/>
          <w:sz w:val="22"/>
          <w:szCs w:val="22"/>
          <w:u w:val="none"/>
        </w:rPr>
        <w:t xml:space="preserve"> </w:t>
      </w:r>
      <w:hyperlink r:id="R626db0620aa94621">
        <w:r w:rsidRPr="51A3B134" w:rsidR="6EB815E3">
          <w:rPr>
            <w:rStyle w:val="Hyperlink"/>
            <w:sz w:val="22"/>
            <w:szCs w:val="22"/>
            <w:u w:val="none"/>
          </w:rPr>
          <w:t>linkedin</w:t>
        </w:r>
        <w:r w:rsidRPr="51A3B134" w:rsidR="6EB815E3">
          <w:rPr>
            <w:rStyle w:val="Hyperlink"/>
            <w:sz w:val="22"/>
            <w:szCs w:val="22"/>
            <w:u w:val="none"/>
          </w:rPr>
          <w:t>/</w:t>
        </w:r>
        <w:r w:rsidRPr="51A3B134" w:rsidR="6EB815E3">
          <w:rPr>
            <w:rStyle w:val="Hyperlink"/>
            <w:sz w:val="22"/>
            <w:szCs w:val="22"/>
            <w:u w:val="none"/>
          </w:rPr>
          <w:t>SaikumarPolavaram</w:t>
        </w:r>
      </w:hyperlink>
    </w:p>
    <w:p xmlns:wp14="http://schemas.microsoft.com/office/word/2010/wordml" w14:paraId="3A9E7998" wp14:textId="77777777">
      <w:pPr>
        <w:pStyle w:val="BodyText"/>
        <w:spacing w:before="7"/>
        <w:ind w:left="0" w:firstLine="0"/>
        <w:rPr>
          <w:sz w:val="16"/>
        </w:rPr>
      </w:pPr>
      <w:r>
        <w:rPr>
          <w:sz w:val="16"/>
        </w:rPr>
        <mc:AlternateContent>
          <mc:Choice Requires="wps">
            <w:drawing>
              <wp:anchor xmlns:wp14="http://schemas.microsoft.com/office/word/2010/wordprocessingDrawing" distT="0" distB="0" distL="0" distR="0" simplePos="0" relativeHeight="487587840" behindDoc="1" locked="0" layoutInCell="1" allowOverlap="1" wp14:anchorId="31670B4B" wp14:editId="7777777">
                <wp:simplePos x="0" y="0"/>
                <wp:positionH relativeFrom="page">
                  <wp:posOffset>530351</wp:posOffset>
                </wp:positionH>
                <wp:positionV relativeFrom="paragraph">
                  <wp:posOffset>143950</wp:posOffset>
                </wp:positionV>
                <wp:extent cx="6714490" cy="9525"/>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6714490" cy="9525"/>
                        </a:xfrm>
                        <a:custGeom>
                          <a:avLst/>
                          <a:gdLst/>
                          <a:ahLst/>
                          <a:cxnLst/>
                          <a:rect l="l" t="t" r="r" b="b"/>
                          <a:pathLst>
                            <a:path w="6714490" h="9525">
                              <a:moveTo>
                                <a:pt x="6714490" y="0"/>
                              </a:moveTo>
                              <a:lnTo>
                                <a:pt x="0" y="0"/>
                              </a:lnTo>
                              <a:lnTo>
                                <a:pt x="0" y="9144"/>
                              </a:lnTo>
                              <a:lnTo>
                                <a:pt x="6714490" y="9144"/>
                              </a:lnTo>
                              <a:lnTo>
                                <a:pt x="67144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w14:anchorId="7963E1AE">
              <v:rect id="docshape1" style="position:absolute;margin-left:41.759998pt;margin-top:11.334687pt;width:528.7pt;height:.72pt;mso-position-horizontal-relative:page;mso-position-vertical-relative:paragraph;z-index:-15728640;mso-wrap-distance-left:0;mso-wrap-distance-right:0" filled="true" fillcolor="#000000" stroked="false">
                <v:fill type="solid"/>
                <w10:wrap type="topAndBottom"/>
              </v:rect>
            </w:pict>
          </mc:Fallback>
        </mc:AlternateContent>
      </w:r>
    </w:p>
    <w:p xmlns:wp14="http://schemas.microsoft.com/office/word/2010/wordml" w:rsidP="51A3B134" w14:paraId="478ECE90" wp14:textId="76653B02">
      <w:pPr>
        <w:pStyle w:val="BodyText"/>
        <w:spacing w:before="116" w:line="276" w:lineRule="auto"/>
        <w:ind w:left="144" w:firstLine="0"/>
        <w:rPr>
          <w:b w:val="0"/>
          <w:bCs w:val="0"/>
          <w:noProof w:val="0"/>
          <w:lang w:val="en-US"/>
        </w:rPr>
      </w:pPr>
      <w:r w:rsidRPr="51A3B134" w:rsidR="2C3375EA">
        <w:rPr>
          <w:b w:val="0"/>
          <w:bCs w:val="0"/>
          <w:noProof w:val="0"/>
          <w:lang w:val="en-US"/>
        </w:rPr>
        <w:t xml:space="preserve"> Highly skilled </w:t>
      </w:r>
      <w:r w:rsidRPr="51A3B134" w:rsidR="2C3375EA">
        <w:rPr>
          <w:b w:val="0"/>
          <w:bCs w:val="0"/>
          <w:noProof w:val="0"/>
          <w:lang w:val="en-US"/>
        </w:rPr>
        <w:t>Cloud &amp; Infrastructure Operations Engineer</w:t>
      </w:r>
      <w:r w:rsidRPr="51A3B134" w:rsidR="2C3375EA">
        <w:rPr>
          <w:b w:val="0"/>
          <w:bCs w:val="0"/>
          <w:noProof w:val="0"/>
          <w:lang w:val="en-US"/>
        </w:rPr>
        <w:t xml:space="preserve"> with 3</w:t>
      </w:r>
      <w:r w:rsidRPr="51A3B134" w:rsidR="569294A9">
        <w:rPr>
          <w:b w:val="0"/>
          <w:bCs w:val="0"/>
          <w:noProof w:val="0"/>
          <w:lang w:val="en-US"/>
        </w:rPr>
        <w:t xml:space="preserve">+ </w:t>
      </w:r>
      <w:r w:rsidRPr="51A3B134" w:rsidR="2C3375EA">
        <w:rPr>
          <w:b w:val="0"/>
          <w:bCs w:val="0"/>
          <w:noProof w:val="0"/>
          <w:lang w:val="en-US"/>
        </w:rPr>
        <w:t xml:space="preserve">years of experience in managing hybrid environments across </w:t>
      </w:r>
      <w:r w:rsidRPr="51A3B134" w:rsidR="2C3375EA">
        <w:rPr>
          <w:b w:val="0"/>
          <w:bCs w:val="0"/>
          <w:noProof w:val="0"/>
          <w:lang w:val="en-US"/>
        </w:rPr>
        <w:t xml:space="preserve">Azure, Windows Server, Ubuntu, and SharePoint. Proven </w:t>
      </w:r>
      <w:r w:rsidRPr="51A3B134" w:rsidR="2C3375EA">
        <w:rPr>
          <w:b w:val="0"/>
          <w:bCs w:val="0"/>
          <w:noProof w:val="0"/>
          <w:lang w:val="en-US"/>
        </w:rPr>
        <w:t>track record</w:t>
      </w:r>
      <w:r w:rsidRPr="51A3B134" w:rsidR="2C3375EA">
        <w:rPr>
          <w:b w:val="0"/>
          <w:bCs w:val="0"/>
          <w:noProof w:val="0"/>
          <w:lang w:val="en-US"/>
        </w:rPr>
        <w:t xml:space="preserve"> in resolving user issues, deploying enterprise applications via IIS and Azure, and building CI/CD pipelines using Azure DevOps and Bicep. Expert in server setup (AD, SQL, Azure DevOps), patch management, and Veeam backup monitoring. Strong background in O365 and Azure administration, system security, and automation. Adept at supporting day-to-day IT operations while driving continuous improvement across infrastructure platforms.</w:t>
      </w:r>
    </w:p>
    <w:p xmlns:wp14="http://schemas.microsoft.com/office/word/2010/wordml" w14:paraId="66A24ED3" wp14:textId="77777777">
      <w:pPr>
        <w:pStyle w:val="Heading1"/>
      </w:pPr>
      <w:r>
        <w:rPr/>
        <mc:AlternateContent>
          <mc:Choice Requires="wps">
            <w:drawing>
              <wp:anchor xmlns:wp14="http://schemas.microsoft.com/office/word/2010/wordprocessingDrawing" distT="0" distB="0" distL="0" distR="0" simplePos="0" relativeHeight="487588352" behindDoc="1" locked="0" layoutInCell="1" allowOverlap="1" wp14:anchorId="0BAA9915" wp14:editId="7777777">
                <wp:simplePos x="0" y="0"/>
                <wp:positionH relativeFrom="page">
                  <wp:posOffset>530351</wp:posOffset>
                </wp:positionH>
                <wp:positionV relativeFrom="paragraph">
                  <wp:posOffset>296720</wp:posOffset>
                </wp:positionV>
                <wp:extent cx="6714490" cy="952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714490" cy="9525"/>
                        </a:xfrm>
                        <a:custGeom>
                          <a:avLst/>
                          <a:gdLst/>
                          <a:ahLst/>
                          <a:cxnLst/>
                          <a:rect l="l" t="t" r="r" b="b"/>
                          <a:pathLst>
                            <a:path w="6714490" h="9525">
                              <a:moveTo>
                                <a:pt x="6714490" y="0"/>
                              </a:moveTo>
                              <a:lnTo>
                                <a:pt x="0" y="0"/>
                              </a:lnTo>
                              <a:lnTo>
                                <a:pt x="0" y="9144"/>
                              </a:lnTo>
                              <a:lnTo>
                                <a:pt x="6714490" y="9144"/>
                              </a:lnTo>
                              <a:lnTo>
                                <a:pt x="67144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w14:anchorId="3F3D635A">
              <v:rect id="docshape2" style="position:absolute;margin-left:41.759998pt;margin-top:23.363829pt;width:528.7pt;height:.72pt;mso-position-horizontal-relative:page;mso-position-vertical-relative:paragraph;z-index:-15728128;mso-wrap-distance-left:0;mso-wrap-distance-right:0" filled="true" fillcolor="#000000" stroked="false">
                <v:fill type="solid"/>
                <w10:wrap type="topAndBottom"/>
              </v:rect>
            </w:pict>
          </mc:Fallback>
        </mc:AlternateContent>
      </w:r>
      <w:r w:rsidR="51A3B134">
        <w:rPr>
          <w:spacing w:val="-2"/>
        </w:rPr>
        <w:t>PROFESSIONAL</w:t>
      </w:r>
      <w:r w:rsidR="51A3B134">
        <w:rPr>
          <w:spacing w:val="1"/>
        </w:rPr>
        <w:t xml:space="preserve"> </w:t>
      </w:r>
      <w:r w:rsidR="51A3B134">
        <w:rPr>
          <w:spacing w:val="-2"/>
        </w:rPr>
        <w:t>EXPERIENCE</w:t>
      </w:r>
    </w:p>
    <w:p xmlns:wp14="http://schemas.microsoft.com/office/word/2010/wordml" w:rsidP="51A3B134" w14:paraId="1E0D9E40" wp14:textId="1C9422DD">
      <w:pPr>
        <w:pStyle w:val="Normal"/>
        <w:suppressLineNumbers w:val="0"/>
        <w:tabs>
          <w:tab w:val="left" w:leader="none" w:pos="9047"/>
        </w:tabs>
        <w:bidi w:val="0"/>
        <w:spacing w:before="116" w:beforeAutospacing="off" w:after="0" w:afterAutospacing="off" w:line="240" w:lineRule="auto"/>
        <w:ind w:left="144" w:right="0"/>
        <w:jc w:val="both"/>
        <w:rPr>
          <w:b w:val="1"/>
          <w:bCs w:val="1"/>
          <w:sz w:val="20"/>
          <w:szCs w:val="20"/>
        </w:rPr>
      </w:pPr>
      <w:r w:rsidRPr="51A3B134" w:rsidR="0AAC2FF6">
        <w:rPr>
          <w:b w:val="1"/>
          <w:bCs w:val="1"/>
          <w:sz w:val="20"/>
          <w:szCs w:val="20"/>
        </w:rPr>
        <w:t>Cloud and Infrastructure Engineer</w:t>
      </w:r>
      <w:r>
        <w:rPr>
          <w:b/>
          <w:sz w:val="20"/>
        </w:rPr>
        <w:tab/>
      </w:r>
      <w:r w:rsidRPr="51A3B134" w:rsidR="68765DA9">
        <w:rPr>
          <w:b w:val="1"/>
          <w:bCs w:val="1"/>
          <w:sz w:val="20"/>
          <w:szCs w:val="20"/>
        </w:rPr>
        <w:t>Sep</w:t>
      </w:r>
      <w:r w:rsidRPr="51A3B134" w:rsidR="51A3B134">
        <w:rPr>
          <w:b w:val="1"/>
          <w:bCs w:val="1"/>
          <w:spacing w:val="-4"/>
          <w:sz w:val="20"/>
          <w:szCs w:val="20"/>
        </w:rPr>
        <w:t xml:space="preserve"> </w:t>
      </w:r>
      <w:r w:rsidRPr="51A3B134" w:rsidR="51A3B134">
        <w:rPr>
          <w:b w:val="1"/>
          <w:bCs w:val="1"/>
          <w:sz w:val="20"/>
          <w:szCs w:val="20"/>
        </w:rPr>
        <w:t>202</w:t>
      </w:r>
      <w:r w:rsidRPr="51A3B134" w:rsidR="72E6B5BD">
        <w:rPr>
          <w:b w:val="1"/>
          <w:bCs w:val="1"/>
          <w:sz w:val="20"/>
          <w:szCs w:val="20"/>
        </w:rPr>
        <w:t>2</w:t>
      </w:r>
      <w:r w:rsidRPr="51A3B134" w:rsidR="51A3B134">
        <w:rPr>
          <w:b w:val="1"/>
          <w:bCs w:val="1"/>
          <w:spacing w:val="-2"/>
          <w:sz w:val="20"/>
          <w:szCs w:val="20"/>
        </w:rPr>
        <w:t xml:space="preserve"> </w:t>
      </w:r>
      <w:r w:rsidRPr="51A3B134" w:rsidR="51A3B134">
        <w:rPr>
          <w:b w:val="1"/>
          <w:bCs w:val="1"/>
          <w:sz w:val="20"/>
          <w:szCs w:val="20"/>
        </w:rPr>
        <w:t>–</w:t>
      </w:r>
      <w:r w:rsidRPr="51A3B134" w:rsidR="51A3B134">
        <w:rPr>
          <w:b w:val="1"/>
          <w:bCs w:val="1"/>
          <w:spacing w:val="-4"/>
          <w:sz w:val="20"/>
          <w:szCs w:val="20"/>
        </w:rPr>
        <w:t xml:space="preserve"> </w:t>
      </w:r>
      <w:r w:rsidRPr="51A3B134" w:rsidR="51A3B134">
        <w:rPr>
          <w:b w:val="1"/>
          <w:bCs w:val="1"/>
          <w:spacing w:val="-2"/>
          <w:sz w:val="20"/>
          <w:szCs w:val="20"/>
        </w:rPr>
        <w:t>present</w:t>
      </w:r>
    </w:p>
    <w:p xmlns:wp14="http://schemas.microsoft.com/office/word/2010/wordml" w:rsidP="51A3B134" w14:paraId="44C60D38" wp14:textId="73627ADD">
      <w:pPr>
        <w:pStyle w:val="Normal"/>
        <w:suppressLineNumbers w:val="0"/>
        <w:tabs>
          <w:tab w:val="left" w:leader="none" w:pos="9714"/>
        </w:tabs>
        <w:bidi w:val="0"/>
        <w:spacing w:before="37" w:beforeAutospacing="off" w:after="0" w:afterAutospacing="off" w:line="240" w:lineRule="auto"/>
        <w:ind w:left="144" w:right="0"/>
        <w:jc w:val="left"/>
        <w:rPr>
          <w:b w:val="1"/>
          <w:bCs w:val="1"/>
          <w:sz w:val="20"/>
          <w:szCs w:val="20"/>
        </w:rPr>
      </w:pPr>
      <w:r w:rsidRPr="51A3B134" w:rsidR="29DDD408">
        <w:rPr>
          <w:b w:val="1"/>
          <w:bCs w:val="1"/>
          <w:sz w:val="20"/>
          <w:szCs w:val="20"/>
        </w:rPr>
        <w:t>Sithafal</w:t>
      </w:r>
      <w:r w:rsidRPr="51A3B134" w:rsidR="29DDD408">
        <w:rPr>
          <w:b w:val="1"/>
          <w:bCs w:val="1"/>
          <w:sz w:val="20"/>
          <w:szCs w:val="20"/>
        </w:rPr>
        <w:t xml:space="preserve"> Technology Pvt Lt</w:t>
      </w:r>
      <w:r w:rsidRPr="51A3B134" w:rsidR="3495692F">
        <w:rPr>
          <w:b w:val="1"/>
          <w:bCs w:val="1"/>
          <w:sz w:val="20"/>
          <w:szCs w:val="20"/>
        </w:rPr>
        <w:t xml:space="preserve">d                                                                                                                                                             </w:t>
      </w:r>
      <w:r w:rsidRPr="51A3B134" w:rsidR="3495692F">
        <w:rPr>
          <w:b w:val="1"/>
          <w:bCs w:val="1"/>
          <w:sz w:val="20"/>
          <w:szCs w:val="20"/>
        </w:rPr>
        <w:t>Tirupati</w:t>
      </w:r>
      <w:r w:rsidRPr="51A3B134" w:rsidR="51A3B134">
        <w:rPr>
          <w:b w:val="1"/>
          <w:bCs w:val="1"/>
          <w:sz w:val="20"/>
          <w:szCs w:val="20"/>
        </w:rPr>
        <w:t>,</w:t>
      </w:r>
      <w:r w:rsidRPr="51A3B134" w:rsidR="51A3B134">
        <w:rPr>
          <w:b w:val="1"/>
          <w:bCs w:val="1"/>
          <w:spacing w:val="-7"/>
          <w:sz w:val="20"/>
          <w:szCs w:val="20"/>
        </w:rPr>
        <w:t xml:space="preserve"> </w:t>
      </w:r>
      <w:r w:rsidRPr="51A3B134" w:rsidR="51A3B134">
        <w:rPr>
          <w:b w:val="1"/>
          <w:bCs w:val="1"/>
          <w:spacing w:val="-2"/>
          <w:sz w:val="20"/>
          <w:szCs w:val="20"/>
        </w:rPr>
        <w:t>India</w:t>
      </w:r>
    </w:p>
    <w:p xmlns:wp14="http://schemas.microsoft.com/office/word/2010/wordml" w:rsidP="51A3B134" w14:paraId="1DD86FEE" wp14:textId="77777777">
      <w:pPr>
        <w:spacing w:before="205"/>
        <w:ind w:left="144" w:right="0" w:firstLine="0"/>
        <w:jc w:val="both"/>
        <w:rPr>
          <w:b w:val="1"/>
          <w:bCs w:val="1"/>
          <w:sz w:val="20"/>
          <w:szCs w:val="20"/>
        </w:rPr>
      </w:pPr>
      <w:r w:rsidRPr="51A3B134" w:rsidR="51A3B134">
        <w:rPr>
          <w:b w:val="1"/>
          <w:bCs w:val="1"/>
          <w:sz w:val="20"/>
          <w:szCs w:val="20"/>
        </w:rPr>
        <w:t>Kay</w:t>
      </w:r>
      <w:r w:rsidRPr="51A3B134" w:rsidR="51A3B134">
        <w:rPr>
          <w:b w:val="1"/>
          <w:bCs w:val="1"/>
          <w:spacing w:val="-8"/>
          <w:sz w:val="20"/>
          <w:szCs w:val="20"/>
        </w:rPr>
        <w:t xml:space="preserve"> </w:t>
      </w:r>
      <w:r w:rsidRPr="51A3B134" w:rsidR="51A3B134">
        <w:rPr>
          <w:b w:val="1"/>
          <w:bCs w:val="1"/>
          <w:sz w:val="20"/>
          <w:szCs w:val="20"/>
        </w:rPr>
        <w:t>Deliverables</w:t>
      </w:r>
      <w:r w:rsidRPr="51A3B134" w:rsidR="51A3B134">
        <w:rPr>
          <w:b w:val="1"/>
          <w:bCs w:val="1"/>
          <w:spacing w:val="-8"/>
          <w:sz w:val="20"/>
          <w:szCs w:val="20"/>
        </w:rPr>
        <w:t xml:space="preserve"> </w:t>
      </w:r>
      <w:r w:rsidRPr="51A3B134" w:rsidR="51A3B134">
        <w:rPr>
          <w:b w:val="1"/>
          <w:bCs w:val="1"/>
          <w:spacing w:val="-10"/>
          <w:sz w:val="20"/>
          <w:szCs w:val="20"/>
        </w:rPr>
        <w:t>-</w:t>
      </w:r>
    </w:p>
    <w:p w:rsidR="5D4E7223" w:rsidP="51A3B134" w:rsidRDefault="5D4E7223" w14:paraId="3EF777CE" w14:textId="100981B7">
      <w:pPr>
        <w:pStyle w:val="ListParagraph"/>
        <w:numPr>
          <w:ilvl w:val="0"/>
          <w:numId w:val="1"/>
        </w:numPr>
        <w:tabs>
          <w:tab w:val="left" w:leader="none" w:pos="864"/>
        </w:tabs>
        <w:spacing w:before="0" w:beforeAutospacing="on" w:after="0" w:afterAutospacing="on" w:line="276" w:lineRule="auto"/>
        <w:ind w:left="864" w:right="140" w:hanging="360"/>
        <w:jc w:val="both"/>
        <w:rPr>
          <w:noProof w:val="0"/>
          <w:sz w:val="22"/>
          <w:szCs w:val="22"/>
          <w:lang w:val="en-US"/>
        </w:rPr>
      </w:pPr>
      <w:r w:rsidRPr="51A3B134" w:rsidR="5D4E7223">
        <w:rPr>
          <w:noProof w:val="0"/>
          <w:sz w:val="20"/>
          <w:szCs w:val="20"/>
          <w:lang w:val="en-US"/>
        </w:rPr>
        <w:t>P</w:t>
      </w:r>
      <w:r w:rsidRPr="51A3B134" w:rsidR="7B389139">
        <w:rPr>
          <w:noProof w:val="0"/>
          <w:lang w:val="en-US"/>
        </w:rPr>
        <w:t>rovisioned</w:t>
      </w:r>
      <w:r w:rsidRPr="51A3B134" w:rsidR="7B389139">
        <w:rPr>
          <w:noProof w:val="0"/>
          <w:lang w:val="en-US"/>
        </w:rPr>
        <w:t xml:space="preserve"> and configured servers including Windows Server, Ubuntu, Active Directory, SharePoint, SQL Server, and Azure DevOps Server in hybrid and on-prem environments.</w:t>
      </w:r>
    </w:p>
    <w:p w:rsidR="7B389139" w:rsidP="51A3B134" w:rsidRDefault="7B389139" w14:paraId="19A7BD54" w14:textId="58E84DED">
      <w:pPr>
        <w:pStyle w:val="ListParagraph"/>
        <w:numPr>
          <w:ilvl w:val="0"/>
          <w:numId w:val="1"/>
        </w:numPr>
        <w:spacing w:before="0" w:beforeAutospacing="on" w:after="0" w:afterAutospacing="on"/>
        <w:rPr>
          <w:noProof w:val="0"/>
          <w:sz w:val="22"/>
          <w:szCs w:val="22"/>
          <w:lang w:val="en-US"/>
        </w:rPr>
      </w:pPr>
      <w:r w:rsidRPr="51A3B134" w:rsidR="7B389139">
        <w:rPr>
          <w:noProof w:val="0"/>
          <w:lang w:val="en-US"/>
        </w:rPr>
        <w:t xml:space="preserve">Implemented CI/CD pipelines using Azure DevOps for .NET, Python, and React applications; </w:t>
      </w:r>
      <w:r w:rsidRPr="51A3B134" w:rsidR="7B389139">
        <w:rPr>
          <w:noProof w:val="0"/>
          <w:lang w:val="en-US"/>
        </w:rPr>
        <w:t>maintained</w:t>
      </w:r>
      <w:r w:rsidRPr="51A3B134" w:rsidR="7B389139">
        <w:rPr>
          <w:noProof w:val="0"/>
          <w:lang w:val="en-US"/>
        </w:rPr>
        <w:t xml:space="preserve"> source control using Git repositories.</w:t>
      </w:r>
    </w:p>
    <w:p w:rsidR="7B389139" w:rsidP="51A3B134" w:rsidRDefault="7B389139" w14:paraId="3C23BB0E" w14:textId="7AA3AA68">
      <w:pPr>
        <w:pStyle w:val="ListParagraph"/>
        <w:numPr>
          <w:ilvl w:val="0"/>
          <w:numId w:val="1"/>
        </w:numPr>
        <w:spacing w:before="0" w:beforeAutospacing="on" w:after="0" w:afterAutospacing="on"/>
        <w:rPr>
          <w:noProof w:val="0"/>
          <w:sz w:val="22"/>
          <w:szCs w:val="22"/>
          <w:lang w:val="en-US"/>
        </w:rPr>
      </w:pPr>
      <w:r w:rsidRPr="51A3B134" w:rsidR="7B389139">
        <w:rPr>
          <w:noProof w:val="0"/>
          <w:lang w:val="en-US"/>
        </w:rPr>
        <w:t>Experienced in writing and managing CI/CD pipelines for application deployment, integrating Docker for containerized deployments in staging and production environments.</w:t>
      </w:r>
    </w:p>
    <w:p w:rsidR="7B389139" w:rsidP="51A3B134" w:rsidRDefault="7B389139" w14:paraId="46F4BF71" w14:textId="435B569C">
      <w:pPr>
        <w:pStyle w:val="ListParagraph"/>
        <w:numPr>
          <w:ilvl w:val="0"/>
          <w:numId w:val="1"/>
        </w:numPr>
        <w:spacing w:before="0" w:beforeAutospacing="on" w:after="0" w:afterAutospacing="on"/>
        <w:rPr>
          <w:noProof w:val="0"/>
          <w:sz w:val="22"/>
          <w:szCs w:val="22"/>
          <w:lang w:val="en-US"/>
        </w:rPr>
      </w:pPr>
      <w:r w:rsidRPr="51A3B134" w:rsidR="7B389139">
        <w:rPr>
          <w:noProof w:val="0"/>
          <w:lang w:val="en-US"/>
        </w:rPr>
        <w:t xml:space="preserve">Developed and deployed </w:t>
      </w:r>
      <w:r w:rsidRPr="51A3B134" w:rsidR="7B389139">
        <w:rPr>
          <w:b w:val="1"/>
          <w:bCs w:val="1"/>
          <w:noProof w:val="0"/>
          <w:lang w:val="en-US"/>
        </w:rPr>
        <w:t>Python-based AI applications</w:t>
      </w:r>
      <w:r w:rsidRPr="51A3B134" w:rsidR="7B389139">
        <w:rPr>
          <w:noProof w:val="0"/>
          <w:lang w:val="en-US"/>
        </w:rPr>
        <w:t xml:space="preserve"> on Azure virtual machines and App Services, configuring environments for model inference, API endpoints, and data processing.</w:t>
      </w:r>
    </w:p>
    <w:p w:rsidR="7B389139" w:rsidP="51A3B134" w:rsidRDefault="7B389139" w14:paraId="3A96CD4B" w14:textId="735484B1">
      <w:pPr>
        <w:pStyle w:val="ListParagraph"/>
        <w:numPr>
          <w:ilvl w:val="0"/>
          <w:numId w:val="1"/>
        </w:numPr>
        <w:spacing w:before="0" w:beforeAutospacing="on" w:after="0" w:afterAutospacing="on"/>
        <w:rPr>
          <w:noProof w:val="0"/>
          <w:sz w:val="22"/>
          <w:szCs w:val="22"/>
          <w:lang w:val="en-US"/>
        </w:rPr>
      </w:pPr>
      <w:r w:rsidRPr="51A3B134" w:rsidR="7B389139">
        <w:rPr>
          <w:noProof w:val="0"/>
          <w:lang w:val="en-US"/>
        </w:rPr>
        <w:t xml:space="preserve">Deployed enterprise-grade </w:t>
      </w:r>
      <w:r w:rsidRPr="51A3B134" w:rsidR="7B389139">
        <w:rPr>
          <w:b w:val="1"/>
          <w:bCs w:val="1"/>
          <w:noProof w:val="0"/>
          <w:lang w:val="en-US"/>
        </w:rPr>
        <w:t>.NET and React applications</w:t>
      </w:r>
      <w:r w:rsidRPr="51A3B134" w:rsidR="7B389139">
        <w:rPr>
          <w:noProof w:val="0"/>
          <w:lang w:val="en-US"/>
        </w:rPr>
        <w:t xml:space="preserve"> on IIS, including environment configuration, connection strings, load balancing, and rolling deployments.</w:t>
      </w:r>
    </w:p>
    <w:p w:rsidR="7B389139" w:rsidP="51A3B134" w:rsidRDefault="7B389139" w14:paraId="2B7CF1CD" w14:textId="508C041E">
      <w:pPr>
        <w:pStyle w:val="ListParagraph"/>
        <w:numPr>
          <w:ilvl w:val="0"/>
          <w:numId w:val="1"/>
        </w:numPr>
        <w:spacing w:before="0" w:beforeAutospacing="on" w:after="0" w:afterAutospacing="on"/>
        <w:rPr>
          <w:noProof w:val="0"/>
          <w:sz w:val="22"/>
          <w:szCs w:val="22"/>
          <w:lang w:val="en-US"/>
        </w:rPr>
      </w:pPr>
      <w:r w:rsidRPr="51A3B134" w:rsidR="7B389139">
        <w:rPr>
          <w:noProof w:val="0"/>
          <w:lang w:val="en-US"/>
        </w:rPr>
        <w:t xml:space="preserve">Configured </w:t>
      </w:r>
      <w:r w:rsidRPr="51A3B134" w:rsidR="7B389139">
        <w:rPr>
          <w:b w:val="1"/>
          <w:bCs w:val="1"/>
          <w:noProof w:val="0"/>
          <w:lang w:val="en-US"/>
        </w:rPr>
        <w:t>Web.config</w:t>
      </w:r>
      <w:r w:rsidRPr="51A3B134" w:rsidR="7B389139">
        <w:rPr>
          <w:noProof w:val="0"/>
          <w:lang w:val="en-US"/>
        </w:rPr>
        <w:t xml:space="preserve"> and environment-specific settings for .NET apps hosted on IIS, ensuring secure integration with backend databases and identity providers.</w:t>
      </w:r>
    </w:p>
    <w:p w:rsidR="7B389139" w:rsidP="51A3B134" w:rsidRDefault="7B389139" w14:paraId="72CFB43C" w14:textId="685BD843">
      <w:pPr>
        <w:pStyle w:val="ListParagraph"/>
        <w:numPr>
          <w:ilvl w:val="0"/>
          <w:numId w:val="1"/>
        </w:numPr>
        <w:spacing w:before="0" w:beforeAutospacing="on" w:after="0" w:afterAutospacing="on"/>
        <w:rPr>
          <w:noProof w:val="0"/>
          <w:sz w:val="22"/>
          <w:szCs w:val="22"/>
          <w:lang w:val="en-US"/>
        </w:rPr>
      </w:pPr>
      <w:r w:rsidRPr="51A3B134" w:rsidR="7B389139">
        <w:rPr>
          <w:noProof w:val="0"/>
          <w:lang w:val="en-US"/>
        </w:rPr>
        <w:t xml:space="preserve">Developed and </w:t>
      </w:r>
      <w:r w:rsidRPr="51A3B134" w:rsidR="7B389139">
        <w:rPr>
          <w:noProof w:val="0"/>
          <w:lang w:val="en-US"/>
        </w:rPr>
        <w:t>maintained</w:t>
      </w:r>
      <w:r w:rsidRPr="51A3B134" w:rsidR="7B389139">
        <w:rPr>
          <w:noProof w:val="0"/>
          <w:lang w:val="en-US"/>
        </w:rPr>
        <w:t xml:space="preserve"> Infrastructure as Code (</w:t>
      </w:r>
      <w:r w:rsidRPr="51A3B134" w:rsidR="7B389139">
        <w:rPr>
          <w:noProof w:val="0"/>
          <w:lang w:val="en-US"/>
        </w:rPr>
        <w:t>IaC</w:t>
      </w:r>
      <w:r w:rsidRPr="51A3B134" w:rsidR="7B389139">
        <w:rPr>
          <w:noProof w:val="0"/>
          <w:lang w:val="en-US"/>
        </w:rPr>
        <w:t>) using Bicep templates, automating the provisioning of Azure resources such as virtual networks, storage accounts, and virtual machines.</w:t>
      </w:r>
    </w:p>
    <w:p w:rsidR="7B389139" w:rsidP="51A3B134" w:rsidRDefault="7B389139" w14:paraId="31AF1B78" w14:textId="06F3F088">
      <w:pPr>
        <w:pStyle w:val="ListParagraph"/>
        <w:numPr>
          <w:ilvl w:val="0"/>
          <w:numId w:val="1"/>
        </w:numPr>
        <w:spacing w:before="0" w:beforeAutospacing="on" w:after="0" w:afterAutospacing="on"/>
        <w:rPr>
          <w:noProof w:val="0"/>
          <w:sz w:val="22"/>
          <w:szCs w:val="22"/>
          <w:lang w:val="en-US"/>
        </w:rPr>
      </w:pPr>
      <w:r w:rsidRPr="51A3B134" w:rsidR="7B389139">
        <w:rPr>
          <w:noProof w:val="0"/>
          <w:lang w:val="en-US"/>
        </w:rPr>
        <w:t xml:space="preserve">Deployed and </w:t>
      </w:r>
      <w:r w:rsidRPr="51A3B134" w:rsidR="7B389139">
        <w:rPr>
          <w:noProof w:val="0"/>
          <w:lang w:val="en-US"/>
        </w:rPr>
        <w:t>maintained</w:t>
      </w:r>
      <w:r w:rsidRPr="51A3B134" w:rsidR="7B389139">
        <w:rPr>
          <w:noProof w:val="0"/>
          <w:lang w:val="en-US"/>
        </w:rPr>
        <w:t xml:space="preserve"> applications on both IIS and Azure App Services, including DNS configurations and SSL certificates.</w:t>
      </w:r>
    </w:p>
    <w:p w:rsidR="7B389139" w:rsidP="51A3B134" w:rsidRDefault="7B389139" w14:paraId="1219EDA9" w14:textId="50B04C19">
      <w:pPr>
        <w:pStyle w:val="ListParagraph"/>
        <w:numPr>
          <w:ilvl w:val="0"/>
          <w:numId w:val="1"/>
        </w:numPr>
        <w:spacing w:before="0" w:beforeAutospacing="on" w:after="0" w:afterAutospacing="on"/>
        <w:rPr>
          <w:noProof w:val="0"/>
          <w:sz w:val="22"/>
          <w:szCs w:val="22"/>
          <w:lang w:val="en-US"/>
        </w:rPr>
      </w:pPr>
      <w:r w:rsidRPr="51A3B134" w:rsidR="7B389139">
        <w:rPr>
          <w:noProof w:val="0"/>
          <w:lang w:val="en-US"/>
        </w:rPr>
        <w:t>Migrated SharePoint environment from SharePoint 2016 to SharePoint 2019, including farm configuration, service application setup, and database upgrades.</w:t>
      </w:r>
    </w:p>
    <w:p w:rsidR="7B389139" w:rsidP="51A3B134" w:rsidRDefault="7B389139" w14:paraId="1D81DCF7" w14:textId="3C93A26E">
      <w:pPr>
        <w:pStyle w:val="ListParagraph"/>
        <w:numPr>
          <w:ilvl w:val="0"/>
          <w:numId w:val="1"/>
        </w:numPr>
        <w:spacing w:before="0" w:beforeAutospacing="on" w:after="0" w:afterAutospacing="on"/>
        <w:rPr>
          <w:noProof w:val="0"/>
          <w:sz w:val="22"/>
          <w:szCs w:val="22"/>
          <w:lang w:val="en-US"/>
        </w:rPr>
      </w:pPr>
      <w:r w:rsidRPr="51A3B134" w:rsidR="7B389139">
        <w:rPr>
          <w:noProof w:val="0"/>
          <w:lang w:val="en-US"/>
        </w:rPr>
        <w:t>Monitored and managed Veeam Backup and Replication, including job scheduling, backup validation, and disaster recovery simulations.</w:t>
      </w:r>
    </w:p>
    <w:p w:rsidR="7B389139" w:rsidP="51A3B134" w:rsidRDefault="7B389139" w14:paraId="7E447180" w14:textId="68224071">
      <w:pPr>
        <w:pStyle w:val="ListParagraph"/>
        <w:numPr>
          <w:ilvl w:val="0"/>
          <w:numId w:val="1"/>
        </w:numPr>
        <w:spacing w:before="0" w:beforeAutospacing="on" w:after="0" w:afterAutospacing="on"/>
        <w:rPr>
          <w:noProof w:val="0"/>
          <w:sz w:val="22"/>
          <w:szCs w:val="22"/>
          <w:lang w:val="en-US"/>
        </w:rPr>
      </w:pPr>
      <w:r w:rsidRPr="51A3B134" w:rsidR="7B389139">
        <w:rPr>
          <w:noProof w:val="0"/>
          <w:lang w:val="en-US"/>
        </w:rPr>
        <w:t>Executed monthly patch management and system updates across 50+ servers to ensure security compliance and operational continuity.</w:t>
      </w:r>
    </w:p>
    <w:p w:rsidR="7B389139" w:rsidP="51A3B134" w:rsidRDefault="7B389139" w14:paraId="43836BAF" w14:textId="5EEC2315">
      <w:pPr>
        <w:pStyle w:val="ListParagraph"/>
        <w:numPr>
          <w:ilvl w:val="0"/>
          <w:numId w:val="1"/>
        </w:numPr>
        <w:spacing w:before="0" w:beforeAutospacing="on" w:after="0" w:afterAutospacing="on"/>
        <w:rPr>
          <w:noProof w:val="0"/>
          <w:sz w:val="22"/>
          <w:szCs w:val="22"/>
          <w:lang w:val="en-US"/>
        </w:rPr>
      </w:pPr>
      <w:r w:rsidRPr="51A3B134" w:rsidR="7B389139">
        <w:rPr>
          <w:noProof w:val="0"/>
          <w:lang w:val="en-US"/>
        </w:rPr>
        <w:t>Created Group Policies (GPOs) and managed user accounts, groups, and permissions in Active Directory.</w:t>
      </w:r>
    </w:p>
    <w:p w:rsidR="7B389139" w:rsidP="51A3B134" w:rsidRDefault="7B389139" w14:paraId="7D897F6A" w14:textId="12529528">
      <w:pPr>
        <w:pStyle w:val="ListParagraph"/>
        <w:numPr>
          <w:ilvl w:val="0"/>
          <w:numId w:val="1"/>
        </w:numPr>
        <w:spacing w:before="0" w:beforeAutospacing="on" w:after="0" w:afterAutospacing="on"/>
        <w:rPr>
          <w:noProof w:val="0"/>
          <w:sz w:val="22"/>
          <w:szCs w:val="22"/>
          <w:lang w:val="en-US"/>
        </w:rPr>
      </w:pPr>
      <w:r w:rsidRPr="51A3B134" w:rsidR="7B389139">
        <w:rPr>
          <w:noProof w:val="0"/>
          <w:lang w:val="en-US"/>
        </w:rPr>
        <w:t>Administered Office 365 tenant, including Exchange and SharePoint Online, Teams, OneDrive, and license management.</w:t>
      </w:r>
    </w:p>
    <w:p w:rsidR="7B389139" w:rsidP="51A3B134" w:rsidRDefault="7B389139" w14:paraId="5DD4288D" w14:textId="3AC1E740">
      <w:pPr>
        <w:pStyle w:val="ListParagraph"/>
        <w:numPr>
          <w:ilvl w:val="0"/>
          <w:numId w:val="1"/>
        </w:numPr>
        <w:spacing w:before="0" w:beforeAutospacing="on" w:after="0" w:afterAutospacing="on"/>
        <w:rPr>
          <w:noProof w:val="0"/>
          <w:sz w:val="22"/>
          <w:szCs w:val="22"/>
          <w:lang w:val="en-US"/>
        </w:rPr>
      </w:pPr>
      <w:r w:rsidRPr="51A3B134" w:rsidR="7B389139">
        <w:rPr>
          <w:noProof w:val="0"/>
          <w:lang w:val="en-US"/>
        </w:rPr>
        <w:t>Configured and managed routers and firewalls (e.g., Sophos, Fortinet), including access control rules, VPN setup, and port forwarding.</w:t>
      </w:r>
    </w:p>
    <w:p w:rsidR="7B389139" w:rsidP="51A3B134" w:rsidRDefault="7B389139" w14:paraId="227B309B" w14:textId="7FC728C7">
      <w:pPr>
        <w:pStyle w:val="ListParagraph"/>
        <w:numPr>
          <w:ilvl w:val="0"/>
          <w:numId w:val="1"/>
        </w:numPr>
        <w:spacing w:before="0" w:beforeAutospacing="on" w:after="0" w:afterAutospacing="on"/>
        <w:rPr>
          <w:noProof w:val="0"/>
          <w:sz w:val="22"/>
          <w:szCs w:val="22"/>
          <w:lang w:val="en-US"/>
        </w:rPr>
      </w:pPr>
      <w:r w:rsidRPr="51A3B134" w:rsidR="7B389139">
        <w:rPr>
          <w:noProof w:val="0"/>
          <w:lang w:val="en-US"/>
        </w:rPr>
        <w:t>Automated user onboarding/offboarding using PowerShell scripts, covering email creation, group membership assignment, and access provisioning.</w:t>
      </w:r>
    </w:p>
    <w:p w:rsidR="7B389139" w:rsidP="51A3B134" w:rsidRDefault="7B389139" w14:paraId="234CA18E" w14:textId="1966D30A">
      <w:pPr>
        <w:pStyle w:val="ListParagraph"/>
        <w:numPr>
          <w:ilvl w:val="0"/>
          <w:numId w:val="1"/>
        </w:numPr>
        <w:spacing w:before="0" w:beforeAutospacing="on" w:after="0" w:afterAutospacing="on"/>
        <w:rPr>
          <w:noProof w:val="0"/>
          <w:sz w:val="22"/>
          <w:szCs w:val="22"/>
          <w:lang w:val="en-US"/>
        </w:rPr>
      </w:pPr>
      <w:r w:rsidRPr="51A3B134" w:rsidR="7B389139">
        <w:rPr>
          <w:noProof w:val="0"/>
          <w:lang w:val="en-US"/>
        </w:rPr>
        <w:t>Provided Level 2 and Level 3 technical support, resolving escalated incidents related to infrastructure, access, and application issues.</w:t>
      </w:r>
    </w:p>
    <w:p w:rsidR="7B389139" w:rsidP="51A3B134" w:rsidRDefault="7B389139" w14:paraId="5233028E" w14:textId="454D2882">
      <w:pPr>
        <w:pStyle w:val="ListParagraph"/>
        <w:numPr>
          <w:ilvl w:val="0"/>
          <w:numId w:val="1"/>
        </w:numPr>
        <w:spacing w:before="0" w:beforeAutospacing="on" w:after="0" w:afterAutospacing="on"/>
        <w:rPr>
          <w:noProof w:val="0"/>
          <w:sz w:val="22"/>
          <w:szCs w:val="22"/>
          <w:lang w:val="en-US"/>
        </w:rPr>
      </w:pPr>
      <w:r w:rsidRPr="51A3B134" w:rsidR="7B389139">
        <w:rPr>
          <w:noProof w:val="0"/>
          <w:lang w:val="en-US"/>
        </w:rPr>
        <w:t>Participated in IT documentation efforts, creating standard operating procedures (SOPs) and system architecture diagrams for internal use.</w:t>
      </w:r>
    </w:p>
    <w:p w:rsidR="7CA94D2F" w:rsidP="51A3B134" w:rsidRDefault="7CA94D2F" w14:paraId="333B2E2D" w14:textId="54E17219">
      <w:pPr>
        <w:pStyle w:val="ListParagraph"/>
        <w:numPr>
          <w:ilvl w:val="0"/>
          <w:numId w:val="1"/>
        </w:numPr>
        <w:tabs>
          <w:tab w:val="left" w:leader="none" w:pos="864"/>
        </w:tabs>
        <w:spacing w:before="0" w:beforeAutospacing="on" w:after="0" w:afterAutospacing="on" w:line="276" w:lineRule="auto"/>
        <w:ind w:left="864" w:right="140" w:hanging="360"/>
        <w:jc w:val="both"/>
        <w:rPr>
          <w:noProof w:val="0"/>
          <w:lang w:val="en-US"/>
        </w:rPr>
      </w:pPr>
      <w:r w:rsidRPr="51A3B134" w:rsidR="7CA94D2F">
        <w:rPr>
          <w:noProof w:val="0"/>
          <w:lang w:val="en-US"/>
        </w:rPr>
        <w:t>Configured</w:t>
      </w:r>
      <w:r w:rsidRPr="51A3B134" w:rsidR="7CA94D2F">
        <w:rPr>
          <w:noProof w:val="0"/>
          <w:lang w:val="en-US"/>
        </w:rPr>
        <w:t xml:space="preserve"> and </w:t>
      </w:r>
      <w:r w:rsidRPr="51A3B134" w:rsidR="7CA94D2F">
        <w:rPr>
          <w:noProof w:val="0"/>
          <w:lang w:val="en-US"/>
        </w:rPr>
        <w:t>maintained</w:t>
      </w:r>
      <w:r w:rsidRPr="51A3B134" w:rsidR="7CA94D2F">
        <w:rPr>
          <w:noProof w:val="0"/>
          <w:lang w:val="en-US"/>
        </w:rPr>
        <w:t xml:space="preserve"> </w:t>
      </w:r>
      <w:r w:rsidRPr="51A3B134" w:rsidR="7CA94D2F">
        <w:rPr>
          <w:b w:val="1"/>
          <w:bCs w:val="1"/>
          <w:noProof w:val="0"/>
          <w:lang w:val="en-US"/>
        </w:rPr>
        <w:t>application monitoring and logging</w:t>
      </w:r>
      <w:r w:rsidRPr="51A3B134" w:rsidR="7CA94D2F">
        <w:rPr>
          <w:noProof w:val="0"/>
          <w:lang w:val="en-US"/>
        </w:rPr>
        <w:t xml:space="preserve"> using tools like Azure Monitor and Application Insights to track performance, error rates, and deployment health across environments.</w:t>
      </w:r>
    </w:p>
    <w:p w:rsidR="7CA94D2F" w:rsidP="51A3B134" w:rsidRDefault="7CA94D2F" w14:paraId="58095C67" w14:textId="10B8E9DD">
      <w:pPr>
        <w:pStyle w:val="ListParagraph"/>
        <w:numPr>
          <w:ilvl w:val="0"/>
          <w:numId w:val="1"/>
        </w:numPr>
        <w:tabs>
          <w:tab w:val="left" w:leader="none" w:pos="864"/>
        </w:tabs>
        <w:spacing w:before="0" w:beforeAutospacing="on" w:after="0" w:afterAutospacing="on" w:line="276" w:lineRule="auto"/>
        <w:ind w:left="864" w:right="140" w:hanging="360"/>
        <w:jc w:val="both"/>
        <w:rPr>
          <w:noProof w:val="0"/>
          <w:lang w:val="en-US"/>
        </w:rPr>
      </w:pPr>
      <w:r w:rsidRPr="51A3B134" w:rsidR="7CA94D2F">
        <w:rPr>
          <w:noProof w:val="0"/>
          <w:lang w:val="en-US"/>
        </w:rPr>
        <w:t xml:space="preserve">Created and </w:t>
      </w:r>
      <w:r w:rsidRPr="51A3B134" w:rsidR="7CA94D2F">
        <w:rPr>
          <w:noProof w:val="0"/>
          <w:lang w:val="en-US"/>
        </w:rPr>
        <w:t>maintained</w:t>
      </w:r>
      <w:r w:rsidRPr="51A3B134" w:rsidR="7CA94D2F">
        <w:rPr>
          <w:noProof w:val="0"/>
          <w:lang w:val="en-US"/>
        </w:rPr>
        <w:t xml:space="preserve"> </w:t>
      </w:r>
      <w:r w:rsidRPr="51A3B134" w:rsidR="7CA94D2F">
        <w:rPr>
          <w:b w:val="1"/>
          <w:bCs w:val="1"/>
          <w:noProof w:val="0"/>
          <w:lang w:val="en-US"/>
        </w:rPr>
        <w:t>environment-specific variable groups and secrets</w:t>
      </w:r>
      <w:r w:rsidRPr="51A3B134" w:rsidR="7CA94D2F">
        <w:rPr>
          <w:noProof w:val="0"/>
          <w:lang w:val="en-US"/>
        </w:rPr>
        <w:t xml:space="preserve"> in Azure DevOps to securely manage deployment credentials, API keys, and configuration values.</w:t>
      </w:r>
    </w:p>
    <w:p w:rsidR="51A3B134" w:rsidP="51A3B134" w:rsidRDefault="51A3B134" w14:paraId="772D53D9" w14:textId="00ED4CD5">
      <w:pPr>
        <w:pStyle w:val="Normal"/>
        <w:tabs>
          <w:tab w:val="left" w:leader="none" w:pos="864"/>
        </w:tabs>
        <w:spacing w:before="0" w:beforeAutospacing="on" w:after="0" w:afterAutospacing="on" w:line="276" w:lineRule="auto"/>
        <w:ind w:right="140"/>
        <w:jc w:val="both"/>
        <w:rPr>
          <w:noProof w:val="0"/>
          <w:sz w:val="22"/>
          <w:szCs w:val="22"/>
          <w:lang w:val="en-US"/>
        </w:rPr>
      </w:pPr>
    </w:p>
    <w:p w:rsidR="51A3B134" w:rsidP="51A3B134" w:rsidRDefault="51A3B134" w14:paraId="43DD2CD6" w14:textId="6F380078">
      <w:pPr>
        <w:pStyle w:val="Normal"/>
        <w:tabs>
          <w:tab w:val="left" w:leader="none" w:pos="864"/>
        </w:tabs>
        <w:spacing w:before="0" w:beforeAutospacing="on" w:after="0" w:afterAutospacing="on" w:line="276" w:lineRule="auto"/>
        <w:ind w:right="140"/>
        <w:jc w:val="both"/>
        <w:rPr>
          <w:noProof w:val="0"/>
          <w:sz w:val="22"/>
          <w:szCs w:val="22"/>
          <w:lang w:val="en-US"/>
        </w:rPr>
      </w:pPr>
    </w:p>
    <w:p xmlns:wp14="http://schemas.microsoft.com/office/word/2010/wordml" w:rsidP="51A3B134" w14:paraId="434787D4" wp14:textId="7D6A53A4">
      <w:pPr>
        <w:pStyle w:val="Heading1"/>
        <w:rPr>
          <w:sz w:val="22"/>
          <w:szCs w:val="22"/>
        </w:rPr>
      </w:pPr>
      <w:r>
        <w:rPr/>
        <mc:AlternateContent>
          <mc:Choice Requires="wps">
            <w:drawing>
              <wp:anchor xmlns:wp14="http://schemas.microsoft.com/office/word/2010/wordprocessingDrawing" distT="0" distB="0" distL="0" distR="0" simplePos="0" relativeHeight="487588864" behindDoc="1" locked="0" layoutInCell="1" allowOverlap="1" wp14:anchorId="54279D01" wp14:editId="7777777">
                <wp:simplePos x="0" y="0"/>
                <wp:positionH relativeFrom="page">
                  <wp:posOffset>530351</wp:posOffset>
                </wp:positionH>
                <wp:positionV relativeFrom="paragraph">
                  <wp:posOffset>296970</wp:posOffset>
                </wp:positionV>
                <wp:extent cx="6714490" cy="952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714490" cy="9525"/>
                        </a:xfrm>
                        <a:custGeom>
                          <a:avLst/>
                          <a:gdLst/>
                          <a:ahLst/>
                          <a:cxnLst/>
                          <a:rect l="l" t="t" r="r" b="b"/>
                          <a:pathLst>
                            <a:path w="6714490" h="9525">
                              <a:moveTo>
                                <a:pt x="6714490" y="0"/>
                              </a:moveTo>
                              <a:lnTo>
                                <a:pt x="0" y="0"/>
                              </a:lnTo>
                              <a:lnTo>
                                <a:pt x="0" y="9144"/>
                              </a:lnTo>
                              <a:lnTo>
                                <a:pt x="6714490" y="9144"/>
                              </a:lnTo>
                              <a:lnTo>
                                <a:pt x="67144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w14:anchorId="1CFD0D50">
              <v:rect id="docshape3" style="position:absolute;margin-left:41.759998pt;margin-top:23.383526pt;width:528.7pt;height:.72pt;mso-position-horizontal-relative:page;mso-position-vertical-relative:paragraph;z-index:-15727616;mso-wrap-distance-left:0;mso-wrap-distance-right:0" filled="true" fillcolor="#000000" stroked="false">
                <v:fill type="solid"/>
                <w10:wrap type="topAndBottom"/>
              </v:rect>
            </w:pict>
          </mc:Fallback>
        </mc:AlternateContent>
      </w:r>
      <w:r w:rsidRPr="51A3B134" w:rsidR="39EC6965">
        <w:rPr>
          <w:spacing w:val="-2"/>
          <w:sz w:val="22"/>
          <w:szCs w:val="22"/>
        </w:rPr>
        <w:t>Core</w:t>
      </w:r>
      <w:r w:rsidRPr="51A3B134" w:rsidR="39EC6965">
        <w:rPr>
          <w:spacing w:val="-2"/>
          <w:sz w:val="22"/>
          <w:szCs w:val="22"/>
        </w:rPr>
        <w:t xml:space="preserve"> Competencies</w:t>
      </w:r>
    </w:p>
    <w:p xmlns:wp14="http://schemas.microsoft.com/office/word/2010/wordml" w:rsidP="51A3B134" w14:paraId="0DCF48AE" wp14:textId="293AFFC8">
      <w:pPr>
        <w:pStyle w:val="ListParagraph"/>
        <w:numPr>
          <w:ilvl w:val="0"/>
          <w:numId w:val="1"/>
        </w:numPr>
        <w:tabs>
          <w:tab w:val="left" w:leader="none" w:pos="864"/>
        </w:tabs>
        <w:spacing w:before="171" w:after="0" w:line="240" w:lineRule="auto"/>
        <w:ind w:left="864" w:right="0" w:hanging="360"/>
        <w:jc w:val="left"/>
        <w:rPr>
          <w:noProof w:val="0"/>
          <w:sz w:val="20"/>
          <w:szCs w:val="20"/>
          <w:lang w:val="en-IN"/>
        </w:rPr>
      </w:pPr>
      <w:r w:rsidRPr="51A3B134" w:rsidR="39EC6965">
        <w:rPr>
          <w:noProof w:val="0"/>
          <w:sz w:val="20"/>
          <w:szCs w:val="20"/>
          <w:lang w:val="en-IN"/>
        </w:rPr>
        <w:t>Hybrid Cloud Infrastructure (Azure, On-Prem)</w:t>
      </w:r>
    </w:p>
    <w:p xmlns:wp14="http://schemas.microsoft.com/office/word/2010/wordml" w:rsidP="51A3B134" w14:paraId="6D8D8328" wp14:textId="2CCC4AEF">
      <w:pPr>
        <w:pStyle w:val="ListParagraph"/>
        <w:numPr>
          <w:ilvl w:val="0"/>
          <w:numId w:val="1"/>
        </w:numPr>
        <w:spacing w:before="0" w:beforeAutospacing="off" w:after="0" w:afterAutospacing="off" w:line="240" w:lineRule="auto"/>
        <w:ind/>
        <w:rPr>
          <w:noProof w:val="0"/>
          <w:sz w:val="20"/>
          <w:szCs w:val="20"/>
          <w:lang w:val="en-IN"/>
        </w:rPr>
      </w:pPr>
      <w:r w:rsidRPr="51A3B134" w:rsidR="39EC6965">
        <w:rPr>
          <w:noProof w:val="0"/>
          <w:sz w:val="20"/>
          <w:szCs w:val="20"/>
          <w:lang w:val="en-IN"/>
        </w:rPr>
        <w:t>CI/CD Automation – Azure DevOps, Git, YAML</w:t>
      </w:r>
    </w:p>
    <w:p xmlns:wp14="http://schemas.microsoft.com/office/word/2010/wordml" w:rsidP="51A3B134" w14:paraId="657A4909" wp14:textId="135A870F">
      <w:pPr>
        <w:pStyle w:val="ListParagraph"/>
        <w:numPr>
          <w:ilvl w:val="0"/>
          <w:numId w:val="1"/>
        </w:numPr>
        <w:spacing w:before="0" w:beforeAutospacing="off" w:after="0" w:afterAutospacing="off" w:line="240" w:lineRule="auto"/>
        <w:ind/>
        <w:rPr>
          <w:noProof w:val="0"/>
          <w:sz w:val="20"/>
          <w:szCs w:val="20"/>
          <w:lang w:val="en-IN"/>
        </w:rPr>
      </w:pPr>
      <w:r w:rsidRPr="51A3B134" w:rsidR="39EC6965">
        <w:rPr>
          <w:noProof w:val="0"/>
          <w:sz w:val="20"/>
          <w:szCs w:val="20"/>
          <w:lang w:val="en-IN"/>
        </w:rPr>
        <w:t>Application Deployment – IIS, Azure App Services</w:t>
      </w:r>
    </w:p>
    <w:p xmlns:wp14="http://schemas.microsoft.com/office/word/2010/wordml" w:rsidP="51A3B134" w14:paraId="3EB72FE2" wp14:textId="01D1A1BF">
      <w:pPr>
        <w:pStyle w:val="ListParagraph"/>
        <w:numPr>
          <w:ilvl w:val="0"/>
          <w:numId w:val="1"/>
        </w:numPr>
        <w:spacing w:before="0" w:beforeAutospacing="off" w:after="0" w:afterAutospacing="off" w:line="240" w:lineRule="auto"/>
        <w:ind/>
        <w:rPr>
          <w:noProof w:val="0"/>
          <w:sz w:val="20"/>
          <w:szCs w:val="20"/>
          <w:lang w:val="en-IN"/>
        </w:rPr>
      </w:pPr>
      <w:r w:rsidRPr="51A3B134" w:rsidR="39EC6965">
        <w:rPr>
          <w:noProof w:val="0"/>
          <w:sz w:val="20"/>
          <w:szCs w:val="20"/>
          <w:lang w:val="en-IN"/>
        </w:rPr>
        <w:t>Infrastructure as Code (Bicep, ARM Templates)</w:t>
      </w:r>
    </w:p>
    <w:p xmlns:wp14="http://schemas.microsoft.com/office/word/2010/wordml" w:rsidP="51A3B134" w14:paraId="5B2C38E3" wp14:textId="6C5E1C10">
      <w:pPr>
        <w:pStyle w:val="ListParagraph"/>
        <w:numPr>
          <w:ilvl w:val="0"/>
          <w:numId w:val="1"/>
        </w:numPr>
        <w:spacing w:before="0" w:beforeAutospacing="off" w:after="0" w:afterAutospacing="off" w:line="240" w:lineRule="auto"/>
        <w:ind/>
        <w:rPr>
          <w:noProof w:val="0"/>
          <w:sz w:val="20"/>
          <w:szCs w:val="20"/>
          <w:lang w:val="en-IN"/>
        </w:rPr>
      </w:pPr>
      <w:r w:rsidRPr="51A3B134" w:rsidR="39EC6965">
        <w:rPr>
          <w:noProof w:val="0"/>
          <w:sz w:val="20"/>
          <w:szCs w:val="20"/>
          <w:lang w:val="en-IN"/>
        </w:rPr>
        <w:t>SharePoint Server Management &amp; Migration</w:t>
      </w:r>
    </w:p>
    <w:p xmlns:wp14="http://schemas.microsoft.com/office/word/2010/wordml" w:rsidP="51A3B134" w14:paraId="67363261" wp14:textId="214581EE">
      <w:pPr>
        <w:pStyle w:val="ListParagraph"/>
        <w:numPr>
          <w:ilvl w:val="0"/>
          <w:numId w:val="1"/>
        </w:numPr>
        <w:spacing w:before="0" w:beforeAutospacing="off" w:after="0" w:afterAutospacing="off" w:line="240" w:lineRule="auto"/>
        <w:ind/>
        <w:rPr>
          <w:noProof w:val="0"/>
          <w:sz w:val="20"/>
          <w:szCs w:val="20"/>
          <w:lang w:val="en-IN"/>
        </w:rPr>
      </w:pPr>
      <w:r w:rsidRPr="51A3B134" w:rsidR="39EC6965">
        <w:rPr>
          <w:noProof w:val="0"/>
          <w:sz w:val="20"/>
          <w:szCs w:val="20"/>
          <w:lang w:val="en-IN"/>
        </w:rPr>
        <w:t>Active Directory, DNS, DHCP, ADFS, Group Policy</w:t>
      </w:r>
    </w:p>
    <w:p xmlns:wp14="http://schemas.microsoft.com/office/word/2010/wordml" w:rsidP="51A3B134" w14:paraId="22DBB893" wp14:textId="7358B0C2">
      <w:pPr>
        <w:pStyle w:val="ListParagraph"/>
        <w:numPr>
          <w:ilvl w:val="0"/>
          <w:numId w:val="1"/>
        </w:numPr>
        <w:spacing w:before="0" w:beforeAutospacing="off" w:after="0" w:afterAutospacing="off" w:line="240" w:lineRule="auto"/>
        <w:ind/>
        <w:rPr>
          <w:noProof w:val="0"/>
          <w:sz w:val="20"/>
          <w:szCs w:val="20"/>
          <w:lang w:val="en-IN"/>
        </w:rPr>
      </w:pPr>
      <w:r w:rsidRPr="51A3B134" w:rsidR="39EC6965">
        <w:rPr>
          <w:noProof w:val="0"/>
          <w:sz w:val="20"/>
          <w:szCs w:val="20"/>
          <w:lang w:val="en-IN"/>
        </w:rPr>
        <w:t>Windows &amp; Ubuntu Server Administration</w:t>
      </w:r>
    </w:p>
    <w:p xmlns:wp14="http://schemas.microsoft.com/office/word/2010/wordml" w:rsidP="51A3B134" w14:paraId="3E532892" wp14:textId="118C064D">
      <w:pPr>
        <w:pStyle w:val="ListParagraph"/>
        <w:numPr>
          <w:ilvl w:val="0"/>
          <w:numId w:val="1"/>
        </w:numPr>
        <w:spacing w:before="0" w:beforeAutospacing="off" w:after="0" w:afterAutospacing="off" w:line="240" w:lineRule="auto"/>
        <w:ind/>
        <w:rPr>
          <w:noProof w:val="0"/>
          <w:sz w:val="20"/>
          <w:szCs w:val="20"/>
          <w:lang w:val="en-IN"/>
        </w:rPr>
      </w:pPr>
      <w:r w:rsidRPr="51A3B134" w:rsidR="39EC6965">
        <w:rPr>
          <w:noProof w:val="0"/>
          <w:sz w:val="20"/>
          <w:szCs w:val="20"/>
          <w:lang w:val="en-IN"/>
        </w:rPr>
        <w:t>Veeam Backup &amp; Disaster Recovery</w:t>
      </w:r>
    </w:p>
    <w:p xmlns:wp14="http://schemas.microsoft.com/office/word/2010/wordml" w:rsidP="51A3B134" w14:paraId="5FDF2B12" wp14:textId="4287C0A8">
      <w:pPr>
        <w:pStyle w:val="ListParagraph"/>
        <w:numPr>
          <w:ilvl w:val="0"/>
          <w:numId w:val="1"/>
        </w:numPr>
        <w:spacing w:before="0" w:beforeAutospacing="off" w:after="0" w:afterAutospacing="off" w:line="240" w:lineRule="auto"/>
        <w:ind/>
        <w:rPr>
          <w:noProof w:val="0"/>
          <w:sz w:val="20"/>
          <w:szCs w:val="20"/>
          <w:lang w:val="en-IN"/>
        </w:rPr>
      </w:pPr>
      <w:r w:rsidRPr="51A3B134" w:rsidR="39EC6965">
        <w:rPr>
          <w:noProof w:val="0"/>
          <w:sz w:val="20"/>
          <w:szCs w:val="20"/>
          <w:lang w:val="en-IN"/>
        </w:rPr>
        <w:t>Router &amp; Firewall Configuration (e.g., Fortinet, Sophos)</w:t>
      </w:r>
    </w:p>
    <w:p xmlns:wp14="http://schemas.microsoft.com/office/word/2010/wordml" w:rsidP="51A3B134" w14:paraId="7FD67D00" wp14:textId="3F62D815">
      <w:pPr>
        <w:pStyle w:val="ListParagraph"/>
        <w:numPr>
          <w:ilvl w:val="0"/>
          <w:numId w:val="1"/>
        </w:numPr>
        <w:spacing w:before="0" w:beforeAutospacing="off" w:after="0" w:afterAutospacing="off" w:line="240" w:lineRule="auto"/>
        <w:ind/>
        <w:rPr>
          <w:noProof w:val="0"/>
          <w:sz w:val="20"/>
          <w:szCs w:val="20"/>
          <w:lang w:val="en-IN"/>
        </w:rPr>
      </w:pPr>
      <w:r w:rsidRPr="51A3B134" w:rsidR="39EC6965">
        <w:rPr>
          <w:noProof w:val="0"/>
          <w:sz w:val="20"/>
          <w:szCs w:val="20"/>
          <w:lang w:val="en-IN"/>
        </w:rPr>
        <w:t>Microsoft 365 &amp; Exchange Online Admin</w:t>
      </w:r>
    </w:p>
    <w:p xmlns:wp14="http://schemas.microsoft.com/office/word/2010/wordml" w:rsidP="51A3B134" w14:paraId="1CC9E65D" wp14:textId="67BD0ABC">
      <w:pPr>
        <w:pStyle w:val="ListParagraph"/>
        <w:numPr>
          <w:ilvl w:val="0"/>
          <w:numId w:val="1"/>
        </w:numPr>
        <w:spacing w:before="0" w:beforeAutospacing="off" w:after="0" w:afterAutospacing="off" w:line="240" w:lineRule="auto"/>
        <w:ind/>
        <w:rPr>
          <w:noProof w:val="0"/>
          <w:sz w:val="20"/>
          <w:szCs w:val="20"/>
          <w:lang w:val="en-IN"/>
        </w:rPr>
      </w:pPr>
      <w:r w:rsidRPr="51A3B134" w:rsidR="39EC6965">
        <w:rPr>
          <w:noProof w:val="0"/>
          <w:sz w:val="20"/>
          <w:szCs w:val="20"/>
          <w:lang w:val="en-IN"/>
        </w:rPr>
        <w:t>PowerShell Scripting &amp; Automation</w:t>
      </w:r>
    </w:p>
    <w:p xmlns:wp14="http://schemas.microsoft.com/office/word/2010/wordml" w:rsidP="51A3B134" w14:paraId="1CEFD4B5" wp14:textId="239EE5BA">
      <w:pPr>
        <w:pStyle w:val="ListParagraph"/>
        <w:numPr>
          <w:ilvl w:val="0"/>
          <w:numId w:val="1"/>
        </w:numPr>
        <w:spacing w:before="0" w:beforeAutospacing="off" w:after="0" w:afterAutospacing="off" w:line="240" w:lineRule="auto"/>
        <w:ind/>
        <w:rPr>
          <w:noProof w:val="0"/>
          <w:sz w:val="20"/>
          <w:szCs w:val="20"/>
          <w:lang w:val="en-IN"/>
        </w:rPr>
      </w:pPr>
      <w:r w:rsidRPr="51A3B134" w:rsidR="39EC6965">
        <w:rPr>
          <w:noProof w:val="0"/>
          <w:sz w:val="20"/>
          <w:szCs w:val="20"/>
          <w:lang w:val="en-IN"/>
        </w:rPr>
        <w:t>Patch Management &amp; OS Upgrades</w:t>
      </w:r>
    </w:p>
    <w:p xmlns:wp14="http://schemas.microsoft.com/office/word/2010/wordml" w:rsidP="51A3B134" w14:paraId="14D21257" wp14:textId="17C25684">
      <w:pPr>
        <w:pStyle w:val="ListParagraph"/>
        <w:numPr>
          <w:ilvl w:val="0"/>
          <w:numId w:val="1"/>
        </w:numPr>
        <w:spacing w:before="0" w:beforeAutospacing="off" w:after="0" w:afterAutospacing="off" w:line="240" w:lineRule="auto"/>
        <w:ind/>
        <w:rPr>
          <w:noProof w:val="0"/>
          <w:sz w:val="20"/>
          <w:szCs w:val="20"/>
          <w:lang w:val="en-IN"/>
        </w:rPr>
      </w:pPr>
      <w:r w:rsidRPr="51A3B134" w:rsidR="39EC6965">
        <w:rPr>
          <w:noProof w:val="0"/>
          <w:sz w:val="20"/>
          <w:szCs w:val="20"/>
          <w:lang w:val="en-IN"/>
        </w:rPr>
        <w:t>End-User Support (L2/L3), Ticketing Systems</w:t>
      </w:r>
    </w:p>
    <w:p xmlns:wp14="http://schemas.microsoft.com/office/word/2010/wordml" w:rsidP="51A3B134" w14:paraId="2235B144" wp14:textId="56EE11F1">
      <w:pPr>
        <w:pStyle w:val="Heading1"/>
        <w:spacing w:before="36" w:after="0" w:line="240" w:lineRule="auto"/>
        <w:ind/>
      </w:pPr>
      <w:r w:rsidR="405A1FCD">
        <mc:AlternateContent>
          <mc:Choice Requires="wps">
            <w:drawing>
              <wp:inline xmlns:wp14="http://schemas.microsoft.com/office/word/2010/wordprocessingDrawing" wp14:editId="231CE5D9" wp14:anchorId="7E7108D6">
                <wp:extent cx="6714490" cy="9525"/>
                <wp:effectExtent l="0" t="0" r="0" b="0"/>
                <wp:docPr id="137709955" name="Graphic 3"/>
                <wp:cNvGraphicFramePr>
                  <a:graphicFrameLocks/>
                </wp:cNvGraphicFramePr>
                <a:graphic>
                  <a:graphicData xmlns:a="http://schemas.openxmlformats.org/drawingml/2006/main" uri="http://schemas.microsoft.com/office/word/2010/wordprocessingShape">
                    <wps:wsp xmlns:wps="http://schemas.microsoft.com/office/word/2010/wordprocessingShape">
                      <wps:cNvPr id="3" name="Graphic 3"/>
                      <wps:cNvSpPr/>
                      <wps:spPr>
                        <a:xfrm xmlns:a="http://schemas.openxmlformats.org/drawingml/2006/main">
                          <a:off x="0" y="0"/>
                          <a:ext cx="6714490" cy="9525"/>
                        </a:xfrm>
                        <a:custGeom xmlns:a="http://schemas.openxmlformats.org/drawingml/2006/main">
                          <a:avLst/>
                          <a:gdLst/>
                          <a:ahLst/>
                          <a:cxnLst/>
                          <a:rect l="l" t="t" r="r" b="b"/>
                          <a:pathLst>
                            <a:path w="6714490" h="9525">
                              <a:moveTo>
                                <a:pt x="6714490" y="0"/>
                              </a:moveTo>
                              <a:lnTo>
                                <a:pt x="0" y="0"/>
                              </a:lnTo>
                              <a:lnTo>
                                <a:pt x="0" y="9144"/>
                              </a:lnTo>
                              <a:lnTo>
                                <a:pt x="6714490" y="9144"/>
                              </a:lnTo>
                              <a:lnTo>
                                <a:pt x="6714490" y="0"/>
                              </a:lnTo>
                              <a:close/>
                            </a:path>
                          </a:pathLst>
                        </a:custGeom>
                        <a:solidFill xmlns:a="http://schemas.openxmlformats.org/drawingml/2006/main">
                          <a:srgbClr val="000000"/>
                        </a:solidFill>
                      </wps:spPr>
                      <wps:bodyPr wrap="square" lIns="0" tIns="0" rIns="0" bIns="0" rtlCol="0">
                        <a:prstTxWarp xmlns:a="http://schemas.openxmlformats.org/drawingml/2006/main" prst="textNoShape">
                          <a:avLst/>
                        </a:prstTxWarp>
                        <a:noAutofit xmlns:a="http://schemas.openxmlformats.org/drawingml/2006/main"/>
                      </wps:bodyPr>
                    </wps:wsp>
                  </a:graphicData>
                </a:graphic>
              </wp:inline>
            </w:drawing>
          </mc:Choice>
          <mc:Fallback/>
        </mc:AlternateContent>
      </w:r>
      <w:r w:rsidRPr="51A3B134" w:rsidR="405A1FCD">
        <w:rPr>
          <w:sz w:val="22"/>
          <w:szCs w:val="22"/>
        </w:rPr>
        <w:t>Tools and Technologies</w:t>
      </w:r>
      <w:r>
        <w:br/>
      </w:r>
    </w:p>
    <w:p xmlns:wp14="http://schemas.microsoft.com/office/word/2010/wordml" w:rsidP="51A3B134" w14:paraId="354C75DB" wp14:textId="64018411">
      <w:pPr>
        <w:pStyle w:val="ListParagraph"/>
        <w:numPr>
          <w:ilvl w:val="0"/>
          <w:numId w:val="6"/>
        </w:numPr>
        <w:spacing w:before="0" w:beforeAutospacing="off" w:after="0" w:afterAutospacing="off" w:line="240" w:lineRule="auto"/>
        <w:ind/>
        <w:rPr>
          <w:noProof w:val="0"/>
          <w:sz w:val="20"/>
          <w:szCs w:val="20"/>
          <w:lang w:val="en-US"/>
        </w:rPr>
      </w:pPr>
      <w:r w:rsidRPr="51A3B134" w:rsidR="405A1FCD">
        <w:rPr>
          <w:b w:val="1"/>
          <w:bCs w:val="1"/>
          <w:noProof w:val="0"/>
          <w:sz w:val="20"/>
          <w:szCs w:val="20"/>
          <w:lang w:val="en-US"/>
        </w:rPr>
        <w:t>Cloud</w:t>
      </w:r>
      <w:r w:rsidRPr="51A3B134" w:rsidR="405A1FCD">
        <w:rPr>
          <w:noProof w:val="0"/>
          <w:sz w:val="20"/>
          <w:szCs w:val="20"/>
          <w:lang w:val="en-US"/>
        </w:rPr>
        <w:t>: Azure Portal, Azure DevOps, Office 365</w:t>
      </w:r>
    </w:p>
    <w:p xmlns:wp14="http://schemas.microsoft.com/office/word/2010/wordml" w:rsidP="51A3B134" w14:paraId="3BCC0E35" wp14:textId="263B9D1E">
      <w:pPr>
        <w:pStyle w:val="ListParagraph"/>
        <w:numPr>
          <w:ilvl w:val="0"/>
          <w:numId w:val="6"/>
        </w:numPr>
        <w:spacing w:before="0" w:beforeAutospacing="off" w:after="0" w:afterAutospacing="off" w:line="240" w:lineRule="auto"/>
        <w:ind/>
        <w:rPr>
          <w:noProof w:val="0"/>
          <w:sz w:val="20"/>
          <w:szCs w:val="20"/>
          <w:lang w:val="en-US"/>
        </w:rPr>
      </w:pPr>
      <w:r w:rsidRPr="51A3B134" w:rsidR="405A1FCD">
        <w:rPr>
          <w:b w:val="1"/>
          <w:bCs w:val="1"/>
          <w:noProof w:val="0"/>
          <w:sz w:val="20"/>
          <w:szCs w:val="20"/>
          <w:lang w:val="en-US"/>
        </w:rPr>
        <w:t>Infrastructure</w:t>
      </w:r>
      <w:r w:rsidRPr="51A3B134" w:rsidR="405A1FCD">
        <w:rPr>
          <w:noProof w:val="0"/>
          <w:sz w:val="20"/>
          <w:szCs w:val="20"/>
          <w:lang w:val="en-US"/>
        </w:rPr>
        <w:t>: AD, DNS, DHCP, ADFS, GPO</w:t>
      </w:r>
    </w:p>
    <w:p xmlns:wp14="http://schemas.microsoft.com/office/word/2010/wordml" w:rsidP="51A3B134" w14:paraId="20E9DF0D" wp14:textId="47F37518">
      <w:pPr>
        <w:pStyle w:val="ListParagraph"/>
        <w:numPr>
          <w:ilvl w:val="0"/>
          <w:numId w:val="6"/>
        </w:numPr>
        <w:spacing w:before="0" w:beforeAutospacing="off" w:after="0" w:afterAutospacing="off" w:line="240" w:lineRule="auto"/>
        <w:ind/>
        <w:rPr>
          <w:noProof w:val="0"/>
          <w:sz w:val="20"/>
          <w:szCs w:val="20"/>
          <w:lang w:val="en-US"/>
        </w:rPr>
      </w:pPr>
      <w:r w:rsidRPr="51A3B134" w:rsidR="405A1FCD">
        <w:rPr>
          <w:b w:val="1"/>
          <w:bCs w:val="1"/>
          <w:noProof w:val="0"/>
          <w:sz w:val="20"/>
          <w:szCs w:val="20"/>
          <w:lang w:val="en-US"/>
        </w:rPr>
        <w:t>Servers</w:t>
      </w:r>
      <w:r w:rsidRPr="51A3B134" w:rsidR="405A1FCD">
        <w:rPr>
          <w:noProof w:val="0"/>
          <w:sz w:val="20"/>
          <w:szCs w:val="20"/>
          <w:lang w:val="en-US"/>
        </w:rPr>
        <w:t>: Windows Server (2012R2–2019), Ubuntu</w:t>
      </w:r>
    </w:p>
    <w:p xmlns:wp14="http://schemas.microsoft.com/office/word/2010/wordml" w:rsidP="51A3B134" w14:paraId="687F60D1" wp14:textId="2532A74B">
      <w:pPr>
        <w:pStyle w:val="ListParagraph"/>
        <w:numPr>
          <w:ilvl w:val="0"/>
          <w:numId w:val="6"/>
        </w:numPr>
        <w:spacing w:before="0" w:beforeAutospacing="off" w:after="0" w:afterAutospacing="off" w:line="240" w:lineRule="auto"/>
        <w:ind/>
        <w:rPr>
          <w:noProof w:val="0"/>
          <w:sz w:val="20"/>
          <w:szCs w:val="20"/>
          <w:lang w:val="en-US"/>
        </w:rPr>
      </w:pPr>
      <w:r w:rsidRPr="51A3B134" w:rsidR="405A1FCD">
        <w:rPr>
          <w:b w:val="1"/>
          <w:bCs w:val="1"/>
          <w:noProof w:val="0"/>
          <w:sz w:val="20"/>
          <w:szCs w:val="20"/>
          <w:lang w:val="en-US"/>
        </w:rPr>
        <w:t>Scripting</w:t>
      </w:r>
      <w:r w:rsidRPr="51A3B134" w:rsidR="405A1FCD">
        <w:rPr>
          <w:noProof w:val="0"/>
          <w:sz w:val="20"/>
          <w:szCs w:val="20"/>
          <w:lang w:val="en-US"/>
        </w:rPr>
        <w:t>: PowerShell, Bicep</w:t>
      </w:r>
    </w:p>
    <w:p xmlns:wp14="http://schemas.microsoft.com/office/word/2010/wordml" w:rsidP="51A3B134" w14:paraId="297BE955" wp14:textId="7CEED20D">
      <w:pPr>
        <w:pStyle w:val="ListParagraph"/>
        <w:numPr>
          <w:ilvl w:val="0"/>
          <w:numId w:val="6"/>
        </w:numPr>
        <w:spacing w:before="0" w:beforeAutospacing="off" w:after="0" w:afterAutospacing="off" w:line="240" w:lineRule="auto"/>
        <w:ind/>
        <w:rPr>
          <w:noProof w:val="0"/>
          <w:sz w:val="20"/>
          <w:szCs w:val="20"/>
          <w:lang w:val="en-US"/>
        </w:rPr>
      </w:pPr>
      <w:r w:rsidRPr="51A3B134" w:rsidR="405A1FCD">
        <w:rPr>
          <w:b w:val="1"/>
          <w:bCs w:val="1"/>
          <w:noProof w:val="0"/>
          <w:sz w:val="20"/>
          <w:szCs w:val="20"/>
          <w:lang w:val="en-US"/>
        </w:rPr>
        <w:t>Deployment</w:t>
      </w:r>
      <w:r w:rsidRPr="51A3B134" w:rsidR="405A1FCD">
        <w:rPr>
          <w:noProof w:val="0"/>
          <w:sz w:val="20"/>
          <w:szCs w:val="20"/>
          <w:lang w:val="en-US"/>
        </w:rPr>
        <w:t>: IIS, Azure App Services, Docker</w:t>
      </w:r>
    </w:p>
    <w:p xmlns:wp14="http://schemas.microsoft.com/office/word/2010/wordml" w:rsidP="51A3B134" w14:paraId="1412142B" wp14:textId="7B283AB7">
      <w:pPr>
        <w:pStyle w:val="ListParagraph"/>
        <w:numPr>
          <w:ilvl w:val="0"/>
          <w:numId w:val="6"/>
        </w:numPr>
        <w:spacing w:before="0" w:beforeAutospacing="off" w:after="0" w:afterAutospacing="off" w:line="240" w:lineRule="auto"/>
        <w:ind/>
        <w:rPr>
          <w:noProof w:val="0"/>
          <w:sz w:val="20"/>
          <w:szCs w:val="20"/>
          <w:lang w:val="en-US"/>
        </w:rPr>
      </w:pPr>
      <w:r w:rsidRPr="51A3B134" w:rsidR="405A1FCD">
        <w:rPr>
          <w:b w:val="1"/>
          <w:bCs w:val="1"/>
          <w:noProof w:val="0"/>
          <w:sz w:val="20"/>
          <w:szCs w:val="20"/>
          <w:lang w:val="en-US"/>
        </w:rPr>
        <w:t>Backup/DR</w:t>
      </w:r>
      <w:r w:rsidRPr="51A3B134" w:rsidR="405A1FCD">
        <w:rPr>
          <w:noProof w:val="0"/>
          <w:sz w:val="20"/>
          <w:szCs w:val="20"/>
          <w:lang w:val="en-US"/>
        </w:rPr>
        <w:t>: Veeam Backup &amp; Replication</w:t>
      </w:r>
    </w:p>
    <w:p xmlns:wp14="http://schemas.microsoft.com/office/word/2010/wordml" w:rsidP="51A3B134" w14:paraId="7C8C5F77" wp14:textId="1D4B4A66">
      <w:pPr>
        <w:pStyle w:val="ListParagraph"/>
        <w:numPr>
          <w:ilvl w:val="0"/>
          <w:numId w:val="6"/>
        </w:numPr>
        <w:spacing w:before="0" w:beforeAutospacing="off" w:after="0" w:afterAutospacing="off" w:line="240" w:lineRule="auto"/>
        <w:ind/>
        <w:rPr>
          <w:noProof w:val="0"/>
          <w:sz w:val="20"/>
          <w:szCs w:val="20"/>
          <w:lang w:val="en-US"/>
        </w:rPr>
      </w:pPr>
      <w:r w:rsidRPr="51A3B134" w:rsidR="405A1FCD">
        <w:rPr>
          <w:b w:val="1"/>
          <w:bCs w:val="1"/>
          <w:noProof w:val="0"/>
          <w:sz w:val="20"/>
          <w:szCs w:val="20"/>
          <w:lang w:val="en-US"/>
        </w:rPr>
        <w:t>Network &amp; Security</w:t>
      </w:r>
      <w:r w:rsidRPr="51A3B134" w:rsidR="405A1FCD">
        <w:rPr>
          <w:noProof w:val="0"/>
          <w:sz w:val="20"/>
          <w:szCs w:val="20"/>
          <w:lang w:val="en-US"/>
        </w:rPr>
        <w:t>: Router, Firewall (Sophos, Fortinet), VPN, NAT</w:t>
      </w:r>
    </w:p>
    <w:p xmlns:wp14="http://schemas.microsoft.com/office/word/2010/wordml" w:rsidP="51A3B134" w14:paraId="0109D01E" wp14:textId="0D5F3BD6">
      <w:pPr>
        <w:pStyle w:val="ListParagraph"/>
        <w:numPr>
          <w:ilvl w:val="0"/>
          <w:numId w:val="6"/>
        </w:numPr>
        <w:spacing w:before="0" w:beforeAutospacing="off" w:after="0" w:afterAutospacing="off" w:line="240" w:lineRule="auto"/>
        <w:ind/>
        <w:rPr>
          <w:noProof w:val="0"/>
          <w:sz w:val="20"/>
          <w:szCs w:val="20"/>
          <w:lang w:val="en-US"/>
        </w:rPr>
      </w:pPr>
      <w:r w:rsidRPr="51A3B134" w:rsidR="405A1FCD">
        <w:rPr>
          <w:b w:val="1"/>
          <w:bCs w:val="1"/>
          <w:noProof w:val="0"/>
          <w:sz w:val="20"/>
          <w:szCs w:val="20"/>
          <w:lang w:val="en-US"/>
        </w:rPr>
        <w:t>Monitoring</w:t>
      </w:r>
      <w:r w:rsidRPr="51A3B134" w:rsidR="405A1FCD">
        <w:rPr>
          <w:noProof w:val="0"/>
          <w:sz w:val="20"/>
          <w:szCs w:val="20"/>
          <w:lang w:val="en-US"/>
        </w:rPr>
        <w:t>: Azure Monitor, Event Viewer, Resource Health</w:t>
      </w:r>
    </w:p>
    <w:p xmlns:wp14="http://schemas.microsoft.com/office/word/2010/wordml" w:rsidP="51A3B134" w14:paraId="51E08CE2" wp14:textId="5FC856BE">
      <w:pPr>
        <w:pStyle w:val="ListParagraph"/>
        <w:numPr>
          <w:ilvl w:val="0"/>
          <w:numId w:val="6"/>
        </w:numPr>
        <w:spacing w:before="0" w:beforeAutospacing="off" w:after="0" w:afterAutospacing="off" w:line="240" w:lineRule="auto"/>
        <w:ind/>
        <w:rPr>
          <w:noProof w:val="0"/>
          <w:sz w:val="20"/>
          <w:szCs w:val="20"/>
          <w:lang w:val="en-US"/>
        </w:rPr>
      </w:pPr>
      <w:r w:rsidRPr="51A3B134" w:rsidR="405A1FCD">
        <w:rPr>
          <w:b w:val="1"/>
          <w:bCs w:val="1"/>
          <w:noProof w:val="0"/>
          <w:sz w:val="20"/>
          <w:szCs w:val="20"/>
          <w:lang w:val="en-US"/>
        </w:rPr>
        <w:t>Productivity</w:t>
      </w:r>
      <w:r w:rsidRPr="51A3B134" w:rsidR="405A1FCD">
        <w:rPr>
          <w:noProof w:val="0"/>
          <w:sz w:val="20"/>
          <w:szCs w:val="20"/>
          <w:lang w:val="en-US"/>
        </w:rPr>
        <w:t>: SharePoint Admin, O365 Admin, Teams, Exchange Online</w:t>
      </w:r>
    </w:p>
    <w:p xmlns:wp14="http://schemas.microsoft.com/office/word/2010/wordml" w:rsidP="51A3B134" w14:paraId="4EC3926D" wp14:textId="512D16BC">
      <w:pPr>
        <w:pStyle w:val="ListParagraph"/>
        <w:numPr>
          <w:ilvl w:val="0"/>
          <w:numId w:val="6"/>
        </w:numPr>
        <w:spacing w:before="0" w:beforeAutospacing="off" w:after="0" w:afterAutospacing="off" w:line="240" w:lineRule="auto"/>
        <w:ind/>
        <w:rPr>
          <w:noProof w:val="0"/>
          <w:sz w:val="20"/>
          <w:szCs w:val="20"/>
          <w:lang w:val="en-US"/>
        </w:rPr>
      </w:pPr>
      <w:r w:rsidRPr="51A3B134" w:rsidR="405A1FCD">
        <w:rPr>
          <w:b w:val="1"/>
          <w:bCs w:val="1"/>
          <w:noProof w:val="0"/>
          <w:sz w:val="20"/>
          <w:szCs w:val="20"/>
          <w:lang w:val="en-US"/>
        </w:rPr>
        <w:t>Domain &amp; Certificate Management</w:t>
      </w:r>
      <w:r w:rsidRPr="51A3B134" w:rsidR="405A1FCD">
        <w:rPr>
          <w:noProof w:val="0"/>
          <w:sz w:val="20"/>
          <w:szCs w:val="20"/>
          <w:lang w:val="en-US"/>
        </w:rPr>
        <w:t>: GoDaddy, DigiCert, Domain.com</w:t>
      </w:r>
    </w:p>
    <w:p xmlns:wp14="http://schemas.microsoft.com/office/word/2010/wordml" w:rsidP="51A3B134" w14:paraId="745910F5" wp14:textId="698322B5">
      <w:pPr>
        <w:pStyle w:val="ListParagraph"/>
        <w:spacing w:before="36" w:after="0" w:line="240" w:lineRule="auto"/>
        <w:ind w:left="864"/>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51A3B134" w14:paraId="459AEC49" wp14:textId="37653DEF">
      <w:pPr>
        <w:pStyle w:val="ListParagraph"/>
        <w:spacing w:before="36" w:after="0" w:line="240" w:lineRule="auto"/>
        <w:ind w:left="864"/>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51A3B134" w14:paraId="4514DC66" wp14:textId="66DCF67B">
      <w:pPr>
        <w:pStyle w:val="Heading1"/>
        <w:spacing w:before="36" w:after="0" w:line="240" w:lineRule="auto"/>
        <w:ind/>
      </w:pPr>
      <w:r w:rsidR="0AE0B5E3">
        <mc:AlternateContent>
          <mc:Choice Requires="wps">
            <w:drawing>
              <wp:inline xmlns:wp14="http://schemas.microsoft.com/office/word/2010/wordprocessingDrawing" wp14:editId="0EC7C5DA" wp14:anchorId="685CC20F">
                <wp:extent cx="6714490" cy="9525"/>
                <wp:effectExtent l="0" t="0" r="0" b="0"/>
                <wp:docPr id="544293062" name="Graphic 3"/>
                <wp:cNvGraphicFramePr>
                  <a:graphicFrameLocks/>
                </wp:cNvGraphicFramePr>
                <a:graphic>
                  <a:graphicData xmlns:a="http://schemas.openxmlformats.org/drawingml/2006/main" uri="http://schemas.microsoft.com/office/word/2010/wordprocessingShape">
                    <wps:wsp xmlns:wps="http://schemas.microsoft.com/office/word/2010/wordprocessingShape">
                      <wps:cNvPr id="3" name="Graphic 3"/>
                      <wps:cNvSpPr/>
                      <wps:spPr>
                        <a:xfrm xmlns:a="http://schemas.openxmlformats.org/drawingml/2006/main">
                          <a:off x="0" y="0"/>
                          <a:ext cx="6714490" cy="9525"/>
                        </a:xfrm>
                        <a:custGeom xmlns:a="http://schemas.openxmlformats.org/drawingml/2006/main">
                          <a:avLst/>
                          <a:gdLst/>
                          <a:ahLst/>
                          <a:cxnLst/>
                          <a:rect l="l" t="t" r="r" b="b"/>
                          <a:pathLst>
                            <a:path w="6714490" h="9525">
                              <a:moveTo>
                                <a:pt x="6714490" y="0"/>
                              </a:moveTo>
                              <a:lnTo>
                                <a:pt x="0" y="0"/>
                              </a:lnTo>
                              <a:lnTo>
                                <a:pt x="0" y="9144"/>
                              </a:lnTo>
                              <a:lnTo>
                                <a:pt x="6714490" y="9144"/>
                              </a:lnTo>
                              <a:lnTo>
                                <a:pt x="6714490" y="0"/>
                              </a:lnTo>
                              <a:close/>
                            </a:path>
                          </a:pathLst>
                        </a:custGeom>
                        <a:solidFill xmlns:a="http://schemas.openxmlformats.org/drawingml/2006/main">
                          <a:srgbClr val="000000"/>
                        </a:solidFill>
                      </wps:spPr>
                      <wps:bodyPr wrap="square" lIns="0" tIns="0" rIns="0" bIns="0" rtlCol="0">
                        <a:prstTxWarp xmlns:a="http://schemas.openxmlformats.org/drawingml/2006/main" prst="textNoShape">
                          <a:avLst/>
                        </a:prstTxWarp>
                        <a:noAutofit xmlns:a="http://schemas.openxmlformats.org/drawingml/2006/main"/>
                      </wps:bodyPr>
                    </wps:wsp>
                  </a:graphicData>
                </a:graphic>
              </wp:inline>
            </w:drawing>
          </mc:Choice>
          <mc:Fallback/>
        </mc:AlternateContent>
      </w:r>
      <w:r w:rsidR="0AE0B5E3">
        <w:rPr/>
        <w:t>Certifications</w:t>
      </w:r>
    </w:p>
    <w:p xmlns:wp14="http://schemas.microsoft.com/office/word/2010/wordml" w:rsidP="51A3B134" w14:paraId="0B1F23C4" wp14:textId="0D3411D4">
      <w:pPr>
        <w:pStyle w:val="ListParagraph"/>
        <w:numPr>
          <w:ilvl w:val="0"/>
          <w:numId w:val="5"/>
        </w:numPr>
        <w:tabs>
          <w:tab w:val="left" w:leader="none" w:pos="864"/>
        </w:tabs>
        <w:spacing w:before="0" w:beforeAutospacing="on" w:after="0" w:line="240" w:lineRule="auto"/>
        <w:ind w:right="0"/>
        <w:jc w:val="left"/>
        <w:rPr>
          <w:rFonts w:ascii="Calibri" w:hAnsi="Calibri" w:eastAsia="Calibri" w:cs="Calibri"/>
          <w:b w:val="1"/>
          <w:bCs w:val="1"/>
          <w:i w:val="0"/>
          <w:iCs w:val="0"/>
          <w:caps w:val="0"/>
          <w:smallCaps w:val="0"/>
          <w:noProof w:val="0"/>
          <w:color w:val="000000" w:themeColor="text1" w:themeTint="FF" w:themeShade="FF"/>
          <w:sz w:val="20"/>
          <w:szCs w:val="20"/>
          <w:lang w:val="en-IN"/>
        </w:rPr>
      </w:pPr>
      <w:r w:rsidRPr="51A3B134" w:rsidR="0AE0B5E3">
        <w:rPr>
          <w:rFonts w:ascii="Calibri" w:hAnsi="Calibri" w:eastAsia="Calibri" w:cs="Calibri"/>
          <w:b w:val="1"/>
          <w:bCs w:val="1"/>
          <w:i w:val="0"/>
          <w:iCs w:val="0"/>
          <w:caps w:val="0"/>
          <w:smallCaps w:val="0"/>
          <w:noProof w:val="0"/>
          <w:color w:val="000000" w:themeColor="text1" w:themeTint="FF" w:themeShade="FF"/>
          <w:sz w:val="20"/>
          <w:szCs w:val="20"/>
          <w:lang w:val="en-IN"/>
        </w:rPr>
        <w:t xml:space="preserve">Azure Administrator </w:t>
      </w:r>
      <w:r w:rsidRPr="51A3B134" w:rsidR="5852D708">
        <w:rPr>
          <w:rFonts w:ascii="Calibri" w:hAnsi="Calibri" w:eastAsia="Calibri" w:cs="Calibri"/>
          <w:b w:val="1"/>
          <w:bCs w:val="1"/>
          <w:i w:val="0"/>
          <w:iCs w:val="0"/>
          <w:caps w:val="0"/>
          <w:smallCaps w:val="0"/>
          <w:noProof w:val="0"/>
          <w:color w:val="000000" w:themeColor="text1" w:themeTint="FF" w:themeShade="FF"/>
          <w:sz w:val="20"/>
          <w:szCs w:val="20"/>
          <w:lang w:val="en-IN"/>
        </w:rPr>
        <w:t>Associate (AZ-104) - Microsoft</w:t>
      </w:r>
    </w:p>
    <w:p xmlns:wp14="http://schemas.microsoft.com/office/word/2010/wordml" w:rsidP="51A3B134" w14:paraId="672DA21B" wp14:textId="39DF68ED">
      <w:pPr>
        <w:pStyle w:val="ListParagraph"/>
        <w:numPr>
          <w:ilvl w:val="0"/>
          <w:numId w:val="5"/>
        </w:numPr>
        <w:tabs>
          <w:tab w:val="left" w:leader="none" w:pos="864"/>
        </w:tabs>
        <w:spacing w:before="0" w:beforeAutospacing="on" w:after="0" w:line="240" w:lineRule="auto"/>
        <w:ind w:right="0"/>
        <w:jc w:val="left"/>
        <w:rPr>
          <w:rFonts w:ascii="Calibri" w:hAnsi="Calibri" w:eastAsia="Calibri" w:cs="Calibri"/>
          <w:b w:val="1"/>
          <w:bCs w:val="1"/>
          <w:i w:val="0"/>
          <w:iCs w:val="0"/>
          <w:caps w:val="0"/>
          <w:smallCaps w:val="0"/>
          <w:noProof w:val="0"/>
          <w:color w:val="000000" w:themeColor="text1" w:themeTint="FF" w:themeShade="FF"/>
          <w:sz w:val="22"/>
          <w:szCs w:val="22"/>
          <w:lang w:val="en-IN"/>
        </w:rPr>
      </w:pPr>
      <w:r w:rsidRPr="51A3B134" w:rsidR="5852D708">
        <w:rPr>
          <w:rFonts w:ascii="Calibri" w:hAnsi="Calibri" w:eastAsia="Calibri" w:cs="Calibri"/>
          <w:b w:val="1"/>
          <w:bCs w:val="1"/>
          <w:i w:val="0"/>
          <w:iCs w:val="0"/>
          <w:caps w:val="0"/>
          <w:smallCaps w:val="0"/>
          <w:noProof w:val="0"/>
          <w:color w:val="000000" w:themeColor="text1" w:themeTint="FF" w:themeShade="FF"/>
          <w:sz w:val="20"/>
          <w:szCs w:val="20"/>
          <w:lang w:val="en-IN"/>
        </w:rPr>
        <w:t>Azure Network Engineer Associate (AZ-700) - Microsoft</w:t>
      </w:r>
    </w:p>
    <w:p xmlns:wp14="http://schemas.microsoft.com/office/word/2010/wordml" w:rsidP="51A3B134" w14:paraId="1B80523B" wp14:textId="2623D79A">
      <w:pPr>
        <w:pStyle w:val="ListParagraph"/>
        <w:numPr>
          <w:ilvl w:val="0"/>
          <w:numId w:val="5"/>
        </w:numPr>
        <w:tabs>
          <w:tab w:val="left" w:leader="none" w:pos="864"/>
        </w:tabs>
        <w:spacing w:before="0" w:beforeAutospacing="on" w:after="0" w:line="240" w:lineRule="auto"/>
        <w:ind w:right="0"/>
        <w:jc w:val="left"/>
        <w:rPr>
          <w:rFonts w:ascii="Calibri" w:hAnsi="Calibri" w:eastAsia="Calibri" w:cs="Calibri"/>
          <w:b w:val="1"/>
          <w:bCs w:val="1"/>
          <w:i w:val="0"/>
          <w:iCs w:val="0"/>
          <w:caps w:val="0"/>
          <w:smallCaps w:val="0"/>
          <w:noProof w:val="0"/>
          <w:color w:val="000000" w:themeColor="text1" w:themeTint="FF" w:themeShade="FF"/>
          <w:sz w:val="22"/>
          <w:szCs w:val="22"/>
          <w:lang w:val="en-IN"/>
        </w:rPr>
      </w:pPr>
      <w:r w:rsidRPr="51A3B134" w:rsidR="5852D708">
        <w:rPr>
          <w:rFonts w:ascii="Calibri" w:hAnsi="Calibri" w:eastAsia="Calibri" w:cs="Calibri"/>
          <w:b w:val="1"/>
          <w:bCs w:val="1"/>
          <w:i w:val="0"/>
          <w:iCs w:val="0"/>
          <w:caps w:val="0"/>
          <w:smallCaps w:val="0"/>
          <w:noProof w:val="0"/>
          <w:color w:val="000000" w:themeColor="text1" w:themeTint="FF" w:themeShade="FF"/>
          <w:sz w:val="20"/>
          <w:szCs w:val="20"/>
          <w:lang w:val="en-IN"/>
        </w:rPr>
        <w:t>Microsoft 365 Administrator (MS-102) - Microsoft</w:t>
      </w:r>
    </w:p>
    <w:p xmlns:wp14="http://schemas.microsoft.com/office/word/2010/wordml" w:rsidP="51A3B134" w14:paraId="48AA267A" wp14:textId="19323F57">
      <w:pPr>
        <w:pStyle w:val="ListParagraph"/>
        <w:numPr>
          <w:ilvl w:val="0"/>
          <w:numId w:val="5"/>
        </w:numPr>
        <w:tabs>
          <w:tab w:val="left" w:leader="none" w:pos="864"/>
        </w:tabs>
        <w:spacing w:before="0" w:beforeAutospacing="on" w:after="0" w:line="240" w:lineRule="auto"/>
        <w:ind w:right="0"/>
        <w:jc w:val="left"/>
        <w:rPr>
          <w:rFonts w:ascii="Calibri" w:hAnsi="Calibri" w:eastAsia="Calibri" w:cs="Calibri"/>
          <w:b w:val="1"/>
          <w:bCs w:val="1"/>
          <w:i w:val="0"/>
          <w:iCs w:val="0"/>
          <w:caps w:val="0"/>
          <w:smallCaps w:val="0"/>
          <w:noProof w:val="0"/>
          <w:color w:val="000000" w:themeColor="text1" w:themeTint="FF" w:themeShade="FF"/>
          <w:sz w:val="22"/>
          <w:szCs w:val="22"/>
          <w:lang w:val="en-IN"/>
        </w:rPr>
      </w:pPr>
      <w:r w:rsidRPr="51A3B134" w:rsidR="78EEF81A">
        <w:rPr>
          <w:rFonts w:ascii="Calibri" w:hAnsi="Calibri" w:eastAsia="Calibri" w:cs="Calibri"/>
          <w:b w:val="1"/>
          <w:bCs w:val="1"/>
          <w:i w:val="0"/>
          <w:iCs w:val="0"/>
          <w:caps w:val="0"/>
          <w:smallCaps w:val="0"/>
          <w:noProof w:val="0"/>
          <w:color w:val="000000" w:themeColor="text1" w:themeTint="FF" w:themeShade="FF"/>
          <w:sz w:val="20"/>
          <w:szCs w:val="20"/>
          <w:lang w:val="en-IN"/>
        </w:rPr>
        <w:t>Microsoft Security Operations Analyst</w:t>
      </w:r>
    </w:p>
    <w:p xmlns:wp14="http://schemas.microsoft.com/office/word/2010/wordml" w:rsidP="51A3B134" w14:paraId="6305FCE2" wp14:textId="77B57D1C">
      <w:pPr>
        <w:pStyle w:val="ListParagraph"/>
        <w:numPr>
          <w:ilvl w:val="0"/>
          <w:numId w:val="5"/>
        </w:numPr>
        <w:tabs>
          <w:tab w:val="left" w:leader="none" w:pos="864"/>
        </w:tabs>
        <w:spacing w:before="0" w:beforeAutospacing="on" w:after="0" w:line="240" w:lineRule="auto"/>
        <w:ind w:right="0"/>
        <w:jc w:val="left"/>
        <w:rPr>
          <w:rFonts w:ascii="Calibri" w:hAnsi="Calibri" w:eastAsia="Calibri" w:cs="Calibri"/>
          <w:b w:val="1"/>
          <w:bCs w:val="1"/>
          <w:i w:val="0"/>
          <w:iCs w:val="0"/>
          <w:caps w:val="0"/>
          <w:smallCaps w:val="0"/>
          <w:noProof w:val="0"/>
          <w:color w:val="000000" w:themeColor="text1" w:themeTint="FF" w:themeShade="FF"/>
          <w:sz w:val="20"/>
          <w:szCs w:val="20"/>
          <w:lang w:val="en-IN"/>
        </w:rPr>
      </w:pPr>
      <w:r w:rsidRPr="51A3B134" w:rsidR="5852D708">
        <w:rPr>
          <w:rFonts w:ascii="Calibri" w:hAnsi="Calibri" w:eastAsia="Calibri" w:cs="Calibri"/>
          <w:b w:val="1"/>
          <w:bCs w:val="1"/>
          <w:i w:val="0"/>
          <w:iCs w:val="0"/>
          <w:caps w:val="0"/>
          <w:smallCaps w:val="0"/>
          <w:noProof w:val="0"/>
          <w:color w:val="000000" w:themeColor="text1" w:themeTint="FF" w:themeShade="FF"/>
          <w:sz w:val="20"/>
          <w:szCs w:val="20"/>
          <w:lang w:val="en-IN"/>
        </w:rPr>
        <w:t xml:space="preserve">Docker Essentials: A </w:t>
      </w:r>
      <w:r w:rsidRPr="51A3B134" w:rsidR="5C71C234">
        <w:rPr>
          <w:rFonts w:ascii="Calibri" w:hAnsi="Calibri" w:eastAsia="Calibri" w:cs="Calibri"/>
          <w:b w:val="1"/>
          <w:bCs w:val="1"/>
          <w:i w:val="0"/>
          <w:iCs w:val="0"/>
          <w:caps w:val="0"/>
          <w:smallCaps w:val="0"/>
          <w:noProof w:val="0"/>
          <w:color w:val="000000" w:themeColor="text1" w:themeTint="FF" w:themeShade="FF"/>
          <w:sz w:val="20"/>
          <w:szCs w:val="20"/>
          <w:lang w:val="en-IN"/>
        </w:rPr>
        <w:t>Developer Introduction – Cognitive Class</w:t>
      </w:r>
      <w:r>
        <w:br/>
      </w:r>
    </w:p>
    <w:p xmlns:wp14="http://schemas.microsoft.com/office/word/2010/wordml" w14:paraId="672A6659" wp14:textId="77777777">
      <w:pPr>
        <w:pStyle w:val="BodyText"/>
        <w:spacing w:before="7"/>
        <w:ind w:left="0" w:firstLine="0"/>
        <w:rPr>
          <w:sz w:val="17"/>
        </w:rPr>
      </w:pPr>
    </w:p>
    <w:tbl>
      <w:tblPr>
        <w:tblW w:w="0" w:type="auto"/>
        <w:jc w:val="left"/>
        <w:tblInd w:w="1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firstRow="1" w:lastRow="1" w:firstColumn="1" w:lastColumn="1" w:noHBand="0" w:noVBand="0"/>
      </w:tblPr>
      <w:tblGrid>
        <w:gridCol w:w="8268"/>
        <w:gridCol w:w="2306"/>
      </w:tblGrid>
      <w:tr xmlns:wp14="http://schemas.microsoft.com/office/word/2010/wordml" w:rsidTr="51A3B134" w14:paraId="07DEE553" wp14:textId="77777777">
        <w:trPr>
          <w:trHeight w:val="285" w:hRule="atLeast"/>
        </w:trPr>
        <w:tc>
          <w:tcPr>
            <w:tcW w:w="8268" w:type="dxa"/>
            <w:tcBorders>
              <w:bottom w:val="single" w:color="000000" w:themeColor="text1" w:sz="6" w:space="0"/>
            </w:tcBorders>
            <w:tcMar/>
          </w:tcPr>
          <w:p w14:paraId="7563D12A" wp14:textId="77777777">
            <w:pPr>
              <w:pStyle w:val="TableParagraph"/>
              <w:spacing w:line="225" w:lineRule="exact"/>
              <w:rPr>
                <w:b/>
                <w:sz w:val="22"/>
              </w:rPr>
            </w:pPr>
            <w:r>
              <w:rPr>
                <w:b/>
                <w:spacing w:val="-2"/>
                <w:sz w:val="22"/>
              </w:rPr>
              <w:t>EDUCATION</w:t>
            </w:r>
          </w:p>
        </w:tc>
        <w:tc>
          <w:tcPr>
            <w:tcW w:w="2306" w:type="dxa"/>
            <w:tcBorders>
              <w:bottom w:val="single" w:color="000000" w:themeColor="text1" w:sz="6" w:space="0"/>
            </w:tcBorders>
            <w:tcMar/>
          </w:tcPr>
          <w:p w14:paraId="0A37501D" wp14:textId="77777777">
            <w:pPr>
              <w:pStyle w:val="TableParagraph"/>
              <w:ind w:left="0"/>
              <w:rPr>
                <w:rFonts w:ascii="Times New Roman"/>
                <w:sz w:val="20"/>
              </w:rPr>
            </w:pPr>
          </w:p>
        </w:tc>
      </w:tr>
      <w:tr xmlns:wp14="http://schemas.microsoft.com/office/word/2010/wordml" w:rsidTr="51A3B134" w14:paraId="6BEE4B8E" wp14:textId="77777777">
        <w:trPr>
          <w:trHeight w:val="395" w:hRule="atLeast"/>
        </w:trPr>
        <w:tc>
          <w:tcPr>
            <w:tcW w:w="8268" w:type="dxa"/>
            <w:tcBorders>
              <w:top w:val="single" w:color="000000" w:themeColor="text1" w:sz="6" w:space="0"/>
            </w:tcBorders>
            <w:tcMar/>
          </w:tcPr>
          <w:p w:rsidP="51A3B134" w14:paraId="0766A3C0" wp14:textId="534FE531">
            <w:pPr>
              <w:pStyle w:val="TableParagraph"/>
              <w:suppressLineNumbers w:val="0"/>
              <w:bidi w:val="0"/>
              <w:spacing w:before="114" w:beforeAutospacing="off" w:after="0" w:afterAutospacing="off" w:line="240" w:lineRule="auto"/>
              <w:ind w:left="28" w:right="0"/>
              <w:jc w:val="left"/>
            </w:pPr>
            <w:r w:rsidRPr="51A3B134" w:rsidR="7FE2018F">
              <w:rPr>
                <w:b w:val="1"/>
                <w:bCs w:val="1"/>
                <w:sz w:val="20"/>
                <w:szCs w:val="20"/>
              </w:rPr>
              <w:t>Gokula Krishna College of Engineering</w:t>
            </w:r>
          </w:p>
        </w:tc>
        <w:tc>
          <w:tcPr>
            <w:tcW w:w="2306" w:type="dxa"/>
            <w:tcBorders>
              <w:top w:val="single" w:color="000000" w:themeColor="text1" w:sz="6" w:space="0"/>
            </w:tcBorders>
            <w:tcMar/>
          </w:tcPr>
          <w:p w:rsidP="51A3B134" w14:paraId="767EAF27" wp14:textId="0567DE89">
            <w:pPr>
              <w:pStyle w:val="TableParagraph"/>
              <w:spacing w:before="114"/>
              <w:ind w:left="0" w:right="41"/>
              <w:jc w:val="right"/>
              <w:rPr>
                <w:b w:val="1"/>
                <w:bCs w:val="1"/>
                <w:sz w:val="20"/>
                <w:szCs w:val="20"/>
              </w:rPr>
            </w:pPr>
            <w:r w:rsidRPr="51A3B134" w:rsidR="51A3B134">
              <w:rPr>
                <w:b w:val="1"/>
                <w:bCs w:val="1"/>
                <w:spacing w:val="-2"/>
                <w:sz w:val="20"/>
                <w:szCs w:val="20"/>
              </w:rPr>
              <w:t>201</w:t>
            </w:r>
            <w:r w:rsidRPr="51A3B134" w:rsidR="293293B0">
              <w:rPr>
                <w:b w:val="1"/>
                <w:bCs w:val="1"/>
                <w:spacing w:val="-2"/>
                <w:sz w:val="20"/>
                <w:szCs w:val="20"/>
              </w:rPr>
              <w:t>6</w:t>
            </w:r>
            <w:r w:rsidRPr="51A3B134" w:rsidR="51A3B134">
              <w:rPr>
                <w:b w:val="1"/>
                <w:bCs w:val="1"/>
                <w:spacing w:val="-2"/>
                <w:sz w:val="20"/>
                <w:szCs w:val="20"/>
              </w:rPr>
              <w:t>-</w:t>
            </w:r>
            <w:r w:rsidRPr="51A3B134" w:rsidR="51A3B134">
              <w:rPr>
                <w:b w:val="1"/>
                <w:bCs w:val="1"/>
                <w:spacing w:val="-4"/>
                <w:sz w:val="20"/>
                <w:szCs w:val="20"/>
              </w:rPr>
              <w:t>202</w:t>
            </w:r>
            <w:r w:rsidRPr="51A3B134" w:rsidR="2EE76BC2">
              <w:rPr>
                <w:b w:val="1"/>
                <w:bCs w:val="1"/>
                <w:spacing w:val="-4"/>
                <w:sz w:val="20"/>
                <w:szCs w:val="20"/>
              </w:rPr>
              <w:t>0</w:t>
            </w:r>
          </w:p>
        </w:tc>
      </w:tr>
      <w:tr xmlns:wp14="http://schemas.microsoft.com/office/word/2010/wordml" w:rsidTr="51A3B134" w14:paraId="12E5BB74" wp14:textId="77777777">
        <w:trPr>
          <w:trHeight w:val="1207" w:hRule="atLeast"/>
        </w:trPr>
        <w:tc>
          <w:tcPr>
            <w:tcW w:w="8268" w:type="dxa"/>
            <w:tcMar/>
          </w:tcPr>
          <w:p w:rsidP="51A3B134" w14:paraId="4B3BFEAF" wp14:textId="5DE792B4">
            <w:pPr>
              <w:pStyle w:val="TableParagraph"/>
              <w:spacing w:line="244" w:lineRule="exact"/>
              <w:rPr>
                <w:b w:val="1"/>
                <w:bCs w:val="1"/>
                <w:sz w:val="20"/>
                <w:szCs w:val="20"/>
              </w:rPr>
            </w:pPr>
            <w:r w:rsidRPr="51A3B134" w:rsidR="51A3B134">
              <w:rPr>
                <w:b w:val="1"/>
                <w:bCs w:val="1"/>
                <w:sz w:val="20"/>
                <w:szCs w:val="20"/>
              </w:rPr>
              <w:t>Bachelor</w:t>
            </w:r>
            <w:r w:rsidRPr="51A3B134" w:rsidR="51A3B134">
              <w:rPr>
                <w:b w:val="1"/>
                <w:bCs w:val="1"/>
                <w:spacing w:val="-6"/>
                <w:sz w:val="20"/>
                <w:szCs w:val="20"/>
              </w:rPr>
              <w:t xml:space="preserve"> </w:t>
            </w:r>
            <w:r w:rsidRPr="51A3B134" w:rsidR="51A3B134">
              <w:rPr>
                <w:b w:val="1"/>
                <w:bCs w:val="1"/>
                <w:sz w:val="20"/>
                <w:szCs w:val="20"/>
              </w:rPr>
              <w:t>of</w:t>
            </w:r>
            <w:r w:rsidRPr="51A3B134" w:rsidR="51A3B134">
              <w:rPr>
                <w:b w:val="1"/>
                <w:bCs w:val="1"/>
                <w:spacing w:val="-7"/>
                <w:sz w:val="20"/>
                <w:szCs w:val="20"/>
              </w:rPr>
              <w:t xml:space="preserve"> </w:t>
            </w:r>
            <w:r w:rsidRPr="51A3B134" w:rsidR="6F86EC98">
              <w:rPr>
                <w:b w:val="1"/>
                <w:bCs w:val="1"/>
                <w:sz w:val="20"/>
                <w:szCs w:val="20"/>
              </w:rPr>
              <w:t>Technology</w:t>
            </w:r>
            <w:r w:rsidRPr="51A3B134" w:rsidR="51A3B134">
              <w:rPr>
                <w:b w:val="1"/>
                <w:bCs w:val="1"/>
                <w:spacing w:val="-8"/>
                <w:sz w:val="20"/>
                <w:szCs w:val="20"/>
              </w:rPr>
              <w:t xml:space="preserve"> </w:t>
            </w:r>
            <w:r w:rsidRPr="51A3B134" w:rsidR="51A3B134">
              <w:rPr>
                <w:b w:val="1"/>
                <w:bCs w:val="1"/>
                <w:sz w:val="20"/>
                <w:szCs w:val="20"/>
              </w:rPr>
              <w:t>|</w:t>
            </w:r>
            <w:r w:rsidRPr="51A3B134" w:rsidR="51A3B134">
              <w:rPr>
                <w:b w:val="1"/>
                <w:bCs w:val="1"/>
                <w:spacing w:val="-6"/>
                <w:sz w:val="20"/>
                <w:szCs w:val="20"/>
              </w:rPr>
              <w:t xml:space="preserve"> </w:t>
            </w:r>
            <w:r w:rsidRPr="51A3B134" w:rsidR="51A3B134">
              <w:rPr>
                <w:b w:val="1"/>
                <w:bCs w:val="1"/>
                <w:spacing w:val="-4"/>
                <w:sz w:val="20"/>
                <w:szCs w:val="20"/>
              </w:rPr>
              <w:t>E</w:t>
            </w:r>
            <w:r w:rsidRPr="51A3B134" w:rsidR="392FF431">
              <w:rPr>
                <w:b w:val="1"/>
                <w:bCs w:val="1"/>
                <w:spacing w:val="-4"/>
                <w:sz w:val="20"/>
                <w:szCs w:val="20"/>
              </w:rPr>
              <w:t>CE</w:t>
            </w:r>
          </w:p>
          <w:p w:rsidP="51A3B134" w14:paraId="77F27532" wp14:textId="6CB1930F">
            <w:pPr>
              <w:pStyle w:val="TableParagraph"/>
              <w:spacing w:before="36" w:line="276" w:lineRule="auto"/>
              <w:ind w:right="4750"/>
              <w:rPr>
                <w:sz w:val="20"/>
                <w:szCs w:val="20"/>
              </w:rPr>
            </w:pPr>
            <w:r w:rsidRPr="51A3B134" w:rsidR="51A3B134">
              <w:rPr>
                <w:sz w:val="20"/>
                <w:szCs w:val="20"/>
              </w:rPr>
              <w:t xml:space="preserve">CGPA – </w:t>
            </w:r>
            <w:r w:rsidRPr="51A3B134" w:rsidR="77BCD56F">
              <w:rPr>
                <w:sz w:val="20"/>
                <w:szCs w:val="20"/>
              </w:rPr>
              <w:t>7.96</w:t>
            </w:r>
            <w:r w:rsidRPr="51A3B134" w:rsidR="51A3B134">
              <w:rPr>
                <w:sz w:val="20"/>
                <w:szCs w:val="20"/>
              </w:rPr>
              <w:t>/10</w:t>
            </w:r>
          </w:p>
        </w:tc>
        <w:tc>
          <w:tcPr>
            <w:tcW w:w="2306" w:type="dxa"/>
            <w:tcMar/>
          </w:tcPr>
          <w:p w:rsidP="51A3B134" w14:paraId="7F0120CB" wp14:textId="0FAFC67A">
            <w:pPr>
              <w:pStyle w:val="TableParagraph"/>
              <w:spacing w:line="244" w:lineRule="exact"/>
              <w:ind w:left="0" w:right="39"/>
              <w:jc w:val="right"/>
              <w:rPr>
                <w:b w:val="1"/>
                <w:bCs w:val="1"/>
                <w:sz w:val="20"/>
                <w:szCs w:val="20"/>
              </w:rPr>
            </w:pPr>
            <w:r w:rsidRPr="51A3B134" w:rsidR="171004AF">
              <w:rPr>
                <w:b w:val="1"/>
                <w:bCs w:val="1"/>
                <w:sz w:val="20"/>
                <w:szCs w:val="20"/>
              </w:rPr>
              <w:t>Sullurupeta</w:t>
            </w:r>
            <w:r w:rsidRPr="51A3B134" w:rsidR="51A3B134">
              <w:rPr>
                <w:b w:val="1"/>
                <w:bCs w:val="1"/>
                <w:sz w:val="20"/>
                <w:szCs w:val="20"/>
              </w:rPr>
              <w:t>,</w:t>
            </w:r>
            <w:r w:rsidRPr="51A3B134" w:rsidR="51A3B134">
              <w:rPr>
                <w:b w:val="1"/>
                <w:bCs w:val="1"/>
                <w:spacing w:val="-7"/>
                <w:sz w:val="20"/>
                <w:szCs w:val="20"/>
              </w:rPr>
              <w:t xml:space="preserve"> </w:t>
            </w:r>
            <w:r w:rsidRPr="51A3B134" w:rsidR="51A3B134">
              <w:rPr>
                <w:b w:val="1"/>
                <w:bCs w:val="1"/>
                <w:spacing w:val="-2"/>
                <w:sz w:val="20"/>
                <w:szCs w:val="20"/>
              </w:rPr>
              <w:t>India</w:t>
            </w:r>
          </w:p>
        </w:tc>
      </w:tr>
    </w:tbl>
    <w:sectPr>
      <w:type w:val="continuous"/>
      <w:pgSz w:w="12240" w:h="15840" w:orient="portrait"/>
      <w:pgMar w:top="680" w:right="720" w:bottom="280" w:left="720"/>
      <w:cols w:num="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gNo6gNeePaEkZ" int2:id="rNL5GNZa">
      <int2:state int2:type="spell" int2:value="Rejected"/>
    </int2:textHash>
    <int2:textHash int2:hashCode="I8CW9MCJU/AsVq" int2:id="eiMXGyy2">
      <int2:state int2:type="spell" int2:value="Rejected"/>
    </int2:textHash>
    <int2:textHash int2:hashCode="ueeweGk4LkoZ2U" int2:id="lR14HXLF">
      <int2:state int2:type="spell" int2:value="Rejected"/>
    </int2:textHash>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5">
    <w:nsid w:val="297a25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c38c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30e45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67cb3d7"/>
    <w:multiLevelType xmlns:w="http://schemas.openxmlformats.org/wordprocessingml/2006/main" w:val="hybridMultilevel"/>
    <w:lvl xmlns:w="http://schemas.openxmlformats.org/wordprocessingml/2006/main" w:ilvl="0">
      <w:start w:val="1"/>
      <w:numFmt w:val="bullet"/>
      <w:lvlText w:val=""/>
      <w:lvlJc w:val="left"/>
      <w:pPr>
        <w:ind w:left="864" w:hanging="360"/>
      </w:pPr>
      <w:rPr>
        <w:rFonts w:hint="default" w:ascii="Symbol" w:hAnsi="Symbol"/>
      </w:rPr>
    </w:lvl>
    <w:lvl xmlns:w="http://schemas.openxmlformats.org/wordprocessingml/2006/main" w:ilvl="1">
      <w:start w:val="1"/>
      <w:numFmt w:val="bullet"/>
      <w:lvlText w:val="o"/>
      <w:lvlJc w:val="left"/>
      <w:pPr>
        <w:ind w:left="1584" w:hanging="360"/>
      </w:pPr>
      <w:rPr>
        <w:rFonts w:hint="default" w:ascii="Courier New" w:hAnsi="Courier New"/>
      </w:rPr>
    </w:lvl>
    <w:lvl xmlns:w="http://schemas.openxmlformats.org/wordprocessingml/2006/main" w:ilvl="2">
      <w:start w:val="1"/>
      <w:numFmt w:val="bullet"/>
      <w:lvlText w:val=""/>
      <w:lvlJc w:val="left"/>
      <w:pPr>
        <w:ind w:left="2304" w:hanging="360"/>
      </w:pPr>
      <w:rPr>
        <w:rFonts w:hint="default" w:ascii="Wingdings" w:hAnsi="Wingdings"/>
      </w:rPr>
    </w:lvl>
    <w:lvl xmlns:w="http://schemas.openxmlformats.org/wordprocessingml/2006/main" w:ilvl="3">
      <w:start w:val="1"/>
      <w:numFmt w:val="bullet"/>
      <w:lvlText w:val=""/>
      <w:lvlJc w:val="left"/>
      <w:pPr>
        <w:ind w:left="3024" w:hanging="360"/>
      </w:pPr>
      <w:rPr>
        <w:rFonts w:hint="default" w:ascii="Symbol" w:hAnsi="Symbol"/>
      </w:rPr>
    </w:lvl>
    <w:lvl xmlns:w="http://schemas.openxmlformats.org/wordprocessingml/2006/main" w:ilvl="4">
      <w:start w:val="1"/>
      <w:numFmt w:val="bullet"/>
      <w:lvlText w:val="o"/>
      <w:lvlJc w:val="left"/>
      <w:pPr>
        <w:ind w:left="3744" w:hanging="360"/>
      </w:pPr>
      <w:rPr>
        <w:rFonts w:hint="default" w:ascii="Courier New" w:hAnsi="Courier New"/>
      </w:rPr>
    </w:lvl>
    <w:lvl xmlns:w="http://schemas.openxmlformats.org/wordprocessingml/2006/main" w:ilvl="5">
      <w:start w:val="1"/>
      <w:numFmt w:val="bullet"/>
      <w:lvlText w:val=""/>
      <w:lvlJc w:val="left"/>
      <w:pPr>
        <w:ind w:left="4464" w:hanging="360"/>
      </w:pPr>
      <w:rPr>
        <w:rFonts w:hint="default" w:ascii="Wingdings" w:hAnsi="Wingdings"/>
      </w:rPr>
    </w:lvl>
    <w:lvl xmlns:w="http://schemas.openxmlformats.org/wordprocessingml/2006/main" w:ilvl="6">
      <w:start w:val="1"/>
      <w:numFmt w:val="bullet"/>
      <w:lvlText w:val=""/>
      <w:lvlJc w:val="left"/>
      <w:pPr>
        <w:ind w:left="5184" w:hanging="360"/>
      </w:pPr>
      <w:rPr>
        <w:rFonts w:hint="default" w:ascii="Symbol" w:hAnsi="Symbol"/>
      </w:rPr>
    </w:lvl>
    <w:lvl xmlns:w="http://schemas.openxmlformats.org/wordprocessingml/2006/main" w:ilvl="7">
      <w:start w:val="1"/>
      <w:numFmt w:val="bullet"/>
      <w:lvlText w:val="o"/>
      <w:lvlJc w:val="left"/>
      <w:pPr>
        <w:ind w:left="5904" w:hanging="360"/>
      </w:pPr>
      <w:rPr>
        <w:rFonts w:hint="default" w:ascii="Courier New" w:hAnsi="Courier New"/>
      </w:rPr>
    </w:lvl>
    <w:lvl xmlns:w="http://schemas.openxmlformats.org/wordprocessingml/2006/main" w:ilvl="8">
      <w:start w:val="1"/>
      <w:numFmt w:val="bullet"/>
      <w:lvlText w:val=""/>
      <w:lvlJc w:val="left"/>
      <w:pPr>
        <w:ind w:left="6624" w:hanging="360"/>
      </w:pPr>
      <w:rPr>
        <w:rFonts w:hint="default" w:ascii="Wingdings" w:hAnsi="Wingdings"/>
      </w:rPr>
    </w:lvl>
  </w:abstractNum>
  <w:abstractNum xmlns:w="http://schemas.openxmlformats.org/wordprocessingml/2006/main" w:abstractNumId="1">
    <w:nsid w:val="415f7bab"/>
    <w:multiLevelType xmlns:w="http://schemas.openxmlformats.org/wordprocessingml/2006/main" w:val="hybridMultilevel"/>
    <w:lvl xmlns:w="http://schemas.openxmlformats.org/wordprocessingml/2006/main" w:ilvl="0">
      <w:start w:val="1"/>
      <w:numFmt w:val="bullet"/>
      <w:lvlText w:val=""/>
      <w:lvlJc w:val="left"/>
      <w:pPr>
        <w:ind w:left="864" w:hanging="360"/>
      </w:pPr>
      <w:rPr>
        <w:rFonts w:hint="default" w:ascii="Symbol" w:hAnsi="Symbol"/>
      </w:rPr>
    </w:lvl>
    <w:lvl xmlns:w="http://schemas.openxmlformats.org/wordprocessingml/2006/main" w:ilvl="1">
      <w:start w:val="1"/>
      <w:numFmt w:val="bullet"/>
      <w:lvlText w:val="o"/>
      <w:lvlJc w:val="left"/>
      <w:pPr>
        <w:ind w:left="1584" w:hanging="360"/>
      </w:pPr>
      <w:rPr>
        <w:rFonts w:hint="default" w:ascii="Courier New" w:hAnsi="Courier New"/>
      </w:rPr>
    </w:lvl>
    <w:lvl xmlns:w="http://schemas.openxmlformats.org/wordprocessingml/2006/main" w:ilvl="2">
      <w:start w:val="1"/>
      <w:numFmt w:val="bullet"/>
      <w:lvlText w:val=""/>
      <w:lvlJc w:val="left"/>
      <w:pPr>
        <w:ind w:left="2304" w:hanging="360"/>
      </w:pPr>
      <w:rPr>
        <w:rFonts w:hint="default" w:ascii="Wingdings" w:hAnsi="Wingdings"/>
      </w:rPr>
    </w:lvl>
    <w:lvl xmlns:w="http://schemas.openxmlformats.org/wordprocessingml/2006/main" w:ilvl="3">
      <w:start w:val="1"/>
      <w:numFmt w:val="bullet"/>
      <w:lvlText w:val=""/>
      <w:lvlJc w:val="left"/>
      <w:pPr>
        <w:ind w:left="3024" w:hanging="360"/>
      </w:pPr>
      <w:rPr>
        <w:rFonts w:hint="default" w:ascii="Symbol" w:hAnsi="Symbol"/>
      </w:rPr>
    </w:lvl>
    <w:lvl xmlns:w="http://schemas.openxmlformats.org/wordprocessingml/2006/main" w:ilvl="4">
      <w:start w:val="1"/>
      <w:numFmt w:val="bullet"/>
      <w:lvlText w:val="o"/>
      <w:lvlJc w:val="left"/>
      <w:pPr>
        <w:ind w:left="3744" w:hanging="360"/>
      </w:pPr>
      <w:rPr>
        <w:rFonts w:hint="default" w:ascii="Courier New" w:hAnsi="Courier New"/>
      </w:rPr>
    </w:lvl>
    <w:lvl xmlns:w="http://schemas.openxmlformats.org/wordprocessingml/2006/main" w:ilvl="5">
      <w:start w:val="1"/>
      <w:numFmt w:val="bullet"/>
      <w:lvlText w:val=""/>
      <w:lvlJc w:val="left"/>
      <w:pPr>
        <w:ind w:left="4464" w:hanging="360"/>
      </w:pPr>
      <w:rPr>
        <w:rFonts w:hint="default" w:ascii="Wingdings" w:hAnsi="Wingdings"/>
      </w:rPr>
    </w:lvl>
    <w:lvl xmlns:w="http://schemas.openxmlformats.org/wordprocessingml/2006/main" w:ilvl="6">
      <w:start w:val="1"/>
      <w:numFmt w:val="bullet"/>
      <w:lvlText w:val=""/>
      <w:lvlJc w:val="left"/>
      <w:pPr>
        <w:ind w:left="5184" w:hanging="360"/>
      </w:pPr>
      <w:rPr>
        <w:rFonts w:hint="default" w:ascii="Symbol" w:hAnsi="Symbol"/>
      </w:rPr>
    </w:lvl>
    <w:lvl xmlns:w="http://schemas.openxmlformats.org/wordprocessingml/2006/main" w:ilvl="7">
      <w:start w:val="1"/>
      <w:numFmt w:val="bullet"/>
      <w:lvlText w:val="o"/>
      <w:lvlJc w:val="left"/>
      <w:pPr>
        <w:ind w:left="5904" w:hanging="360"/>
      </w:pPr>
      <w:rPr>
        <w:rFonts w:hint="default" w:ascii="Courier New" w:hAnsi="Courier New"/>
      </w:rPr>
    </w:lvl>
    <w:lvl xmlns:w="http://schemas.openxmlformats.org/wordprocessingml/2006/main" w:ilvl="8">
      <w:start w:val="1"/>
      <w:numFmt w:val="bullet"/>
      <w:lvlText w:val=""/>
      <w:lvlJc w:val="left"/>
      <w:pPr>
        <w:ind w:left="6624" w:hanging="360"/>
      </w:pPr>
      <w:rPr>
        <w:rFonts w:hint="default" w:ascii="Wingdings" w:hAnsi="Wingdings"/>
      </w:rPr>
    </w:lvl>
  </w:abstractNum>
  <w:abstractNum w:abstractNumId="0">
    <w:nsid w:val="d41a37b"/>
    <w:multiLevelType w:val="hybridMultilevel"/>
    <w:lvl w:ilvl="0">
      <w:start w:val="0"/>
      <w:numFmt w:val="bullet"/>
      <w:lvlText w:val=""/>
      <w:lvlJc w:val="left"/>
      <w:pPr>
        <w:ind w:left="864"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854" w:hanging="360"/>
      </w:pPr>
      <w:rPr>
        <w:rFonts w:hint="default"/>
        <w:lang w:val="en-US" w:eastAsia="en-US" w:bidi="ar-SA"/>
      </w:rPr>
    </w:lvl>
    <w:lvl w:ilvl="2">
      <w:start w:val="0"/>
      <w:numFmt w:val="bullet"/>
      <w:lvlText w:val="•"/>
      <w:lvlJc w:val="left"/>
      <w:pPr>
        <w:ind w:left="2848" w:hanging="360"/>
      </w:pPr>
      <w:rPr>
        <w:rFonts w:hint="default"/>
        <w:lang w:val="en-US" w:eastAsia="en-US" w:bidi="ar-SA"/>
      </w:rPr>
    </w:lvl>
    <w:lvl w:ilvl="3">
      <w:start w:val="0"/>
      <w:numFmt w:val="bullet"/>
      <w:lvlText w:val="•"/>
      <w:lvlJc w:val="left"/>
      <w:pPr>
        <w:ind w:left="3842" w:hanging="360"/>
      </w:pPr>
      <w:rPr>
        <w:rFonts w:hint="default"/>
        <w:lang w:val="en-US" w:eastAsia="en-US" w:bidi="ar-SA"/>
      </w:rPr>
    </w:lvl>
    <w:lvl w:ilvl="4">
      <w:start w:val="0"/>
      <w:numFmt w:val="bullet"/>
      <w:lvlText w:val="•"/>
      <w:lvlJc w:val="left"/>
      <w:pPr>
        <w:ind w:left="4836" w:hanging="360"/>
      </w:pPr>
      <w:rPr>
        <w:rFonts w:hint="default"/>
        <w:lang w:val="en-US" w:eastAsia="en-US" w:bidi="ar-SA"/>
      </w:rPr>
    </w:lvl>
    <w:lvl w:ilvl="5">
      <w:start w:val="0"/>
      <w:numFmt w:val="bullet"/>
      <w:lvlText w:val="•"/>
      <w:lvlJc w:val="left"/>
      <w:pPr>
        <w:ind w:left="5830" w:hanging="360"/>
      </w:pPr>
      <w:rPr>
        <w:rFonts w:hint="default"/>
        <w:lang w:val="en-US" w:eastAsia="en-US" w:bidi="ar-SA"/>
      </w:rPr>
    </w:lvl>
    <w:lvl w:ilvl="6">
      <w:start w:val="0"/>
      <w:numFmt w:val="bullet"/>
      <w:lvlText w:val="•"/>
      <w:lvlJc w:val="left"/>
      <w:pPr>
        <w:ind w:left="6824" w:hanging="360"/>
      </w:pPr>
      <w:rPr>
        <w:rFonts w:hint="default"/>
        <w:lang w:val="en-US" w:eastAsia="en-US" w:bidi="ar-SA"/>
      </w:rPr>
    </w:lvl>
    <w:lvl w:ilvl="7">
      <w:start w:val="0"/>
      <w:numFmt w:val="bullet"/>
      <w:lvlText w:val="•"/>
      <w:lvlJc w:val="left"/>
      <w:pPr>
        <w:ind w:left="7818" w:hanging="360"/>
      </w:pPr>
      <w:rPr>
        <w:rFonts w:hint="default"/>
        <w:lang w:val="en-US" w:eastAsia="en-US" w:bidi="ar-SA"/>
      </w:rPr>
    </w:lvl>
    <w:lvl w:ilvl="8">
      <w:start w:val="0"/>
      <w:numFmt w:val="bullet"/>
      <w:lvlText w:val="•"/>
      <w:lvlJc w:val="left"/>
      <w:pPr>
        <w:ind w:left="8812" w:hanging="36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14:docId w14:val="5F545E03"/>
  <w15:docId w15:val="{8AAF1518-F3D1-41BB-A3E9-29255295E249}"/>
  <w:rsids>
    <w:rsidRoot w:val="0AAC2FF6"/>
    <w:rsid w:val="0AAC2FF6"/>
    <w:rsid w:val="0AE0B5E3"/>
    <w:rsid w:val="0B4E51C7"/>
    <w:rsid w:val="0B8D2857"/>
    <w:rsid w:val="0BA9D24F"/>
    <w:rsid w:val="0C82822F"/>
    <w:rsid w:val="0C82822F"/>
    <w:rsid w:val="0EE225B6"/>
    <w:rsid w:val="143AF721"/>
    <w:rsid w:val="15BA4C5C"/>
    <w:rsid w:val="15BA4C5C"/>
    <w:rsid w:val="171004AF"/>
    <w:rsid w:val="1A8534A9"/>
    <w:rsid w:val="1EAE9723"/>
    <w:rsid w:val="231D45B0"/>
    <w:rsid w:val="253E9195"/>
    <w:rsid w:val="25D1A9A4"/>
    <w:rsid w:val="26C8872C"/>
    <w:rsid w:val="280F85C4"/>
    <w:rsid w:val="280F85C4"/>
    <w:rsid w:val="2886B943"/>
    <w:rsid w:val="293293B0"/>
    <w:rsid w:val="29A53696"/>
    <w:rsid w:val="29DDD408"/>
    <w:rsid w:val="2AA1489F"/>
    <w:rsid w:val="2AA1489F"/>
    <w:rsid w:val="2AAABA89"/>
    <w:rsid w:val="2AFB7987"/>
    <w:rsid w:val="2AFB7987"/>
    <w:rsid w:val="2C3375EA"/>
    <w:rsid w:val="2CFA6AC3"/>
    <w:rsid w:val="2ECB1F96"/>
    <w:rsid w:val="2ECB1F96"/>
    <w:rsid w:val="2EE76BC2"/>
    <w:rsid w:val="2F5A47D6"/>
    <w:rsid w:val="34270A3E"/>
    <w:rsid w:val="3495692F"/>
    <w:rsid w:val="37DADC67"/>
    <w:rsid w:val="392FF431"/>
    <w:rsid w:val="39EC6965"/>
    <w:rsid w:val="3BC60732"/>
    <w:rsid w:val="3D3EF1FF"/>
    <w:rsid w:val="3E6C8A69"/>
    <w:rsid w:val="405A1FCD"/>
    <w:rsid w:val="405BDFED"/>
    <w:rsid w:val="40BB75F5"/>
    <w:rsid w:val="42DBB018"/>
    <w:rsid w:val="447BAC42"/>
    <w:rsid w:val="44F42BA1"/>
    <w:rsid w:val="48606531"/>
    <w:rsid w:val="48606531"/>
    <w:rsid w:val="497249BF"/>
    <w:rsid w:val="4B77F799"/>
    <w:rsid w:val="4B77F799"/>
    <w:rsid w:val="4CC2BC23"/>
    <w:rsid w:val="4D337AC7"/>
    <w:rsid w:val="4F1C9BE4"/>
    <w:rsid w:val="51A3B134"/>
    <w:rsid w:val="5541E8EB"/>
    <w:rsid w:val="556F902B"/>
    <w:rsid w:val="55705D67"/>
    <w:rsid w:val="558BC662"/>
    <w:rsid w:val="569294A9"/>
    <w:rsid w:val="5699CAA1"/>
    <w:rsid w:val="57A1626C"/>
    <w:rsid w:val="5852D708"/>
    <w:rsid w:val="59C0788E"/>
    <w:rsid w:val="59C0788E"/>
    <w:rsid w:val="5C71C234"/>
    <w:rsid w:val="5D4E7223"/>
    <w:rsid w:val="5D7A8ED3"/>
    <w:rsid w:val="5F528F8B"/>
    <w:rsid w:val="618562C8"/>
    <w:rsid w:val="62F27E5A"/>
    <w:rsid w:val="653631E6"/>
    <w:rsid w:val="65E39559"/>
    <w:rsid w:val="6657EB66"/>
    <w:rsid w:val="672013B1"/>
    <w:rsid w:val="6731841F"/>
    <w:rsid w:val="682C9E21"/>
    <w:rsid w:val="684A3B11"/>
    <w:rsid w:val="68765DA9"/>
    <w:rsid w:val="698E2FF7"/>
    <w:rsid w:val="698E2FF7"/>
    <w:rsid w:val="6A639E04"/>
    <w:rsid w:val="6B588EC1"/>
    <w:rsid w:val="6D91A88A"/>
    <w:rsid w:val="6E3AEF71"/>
    <w:rsid w:val="6EB815E3"/>
    <w:rsid w:val="6F86EC98"/>
    <w:rsid w:val="72E6B5BD"/>
    <w:rsid w:val="7571DE5A"/>
    <w:rsid w:val="75F4587B"/>
    <w:rsid w:val="764F7829"/>
    <w:rsid w:val="77BCD56F"/>
    <w:rsid w:val="77D64B82"/>
    <w:rsid w:val="7864E5D6"/>
    <w:rsid w:val="7864E5D6"/>
    <w:rsid w:val="78EEF81A"/>
    <w:rsid w:val="7B389139"/>
    <w:rsid w:val="7B988D05"/>
    <w:rsid w:val="7C1C4AC5"/>
    <w:rsid w:val="7C1C4AC5"/>
    <w:rsid w:val="7CA94D2F"/>
    <w:rsid w:val="7FE2018F"/>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Calibri" w:hAnsi="Calibri" w:eastAsia="Calibri" w:cs="Calibri"/>
      <w:lang w:val="en-US" w:eastAsia="en-US" w:bidi="ar-SA"/>
    </w:rPr>
  </w:style>
  <w:style w:type="paragraph" w:styleId="BodyText">
    <w:name w:val="Body Text"/>
    <w:basedOn w:val="Normal"/>
    <w:uiPriority w:val="1"/>
    <w:qFormat/>
    <w:pPr>
      <w:ind w:left="864" w:hanging="360"/>
    </w:pPr>
    <w:rPr>
      <w:rFonts w:ascii="Calibri" w:hAnsi="Calibri" w:eastAsia="Calibri" w:cs="Calibri"/>
      <w:sz w:val="20"/>
      <w:szCs w:val="20"/>
      <w:lang w:val="en-US" w:eastAsia="en-US" w:bidi="ar-SA"/>
    </w:rPr>
  </w:style>
  <w:style w:type="paragraph" w:styleId="Heading1">
    <w:name w:val="heading 1"/>
    <w:basedOn w:val="Normal"/>
    <w:uiPriority w:val="1"/>
    <w:qFormat/>
    <w:pPr>
      <w:spacing w:before="169"/>
      <w:ind w:left="144"/>
      <w:outlineLvl w:val="1"/>
    </w:pPr>
    <w:rPr>
      <w:rFonts w:ascii="Calibri" w:hAnsi="Calibri" w:eastAsia="Calibri" w:cs="Calibri"/>
      <w:b/>
      <w:bCs/>
      <w:sz w:val="20"/>
      <w:szCs w:val="20"/>
      <w:lang w:val="en-US" w:eastAsia="en-US" w:bidi="ar-SA"/>
    </w:rPr>
  </w:style>
  <w:style w:type="paragraph" w:styleId="Title">
    <w:name w:val="Title"/>
    <w:basedOn w:val="Normal"/>
    <w:uiPriority w:val="1"/>
    <w:qFormat/>
    <w:pPr>
      <w:spacing w:before="30"/>
      <w:ind w:left="5"/>
      <w:jc w:val="center"/>
    </w:pPr>
    <w:rPr>
      <w:rFonts w:ascii="Calibri" w:hAnsi="Calibri" w:eastAsia="Calibri" w:cs="Calibri"/>
      <w:b/>
      <w:bCs/>
      <w:sz w:val="28"/>
      <w:szCs w:val="28"/>
      <w:lang w:val="en-US" w:eastAsia="en-US" w:bidi="ar-SA"/>
    </w:rPr>
  </w:style>
  <w:style w:type="paragraph" w:styleId="ListParagraph">
    <w:name w:val="List Paragraph"/>
    <w:basedOn w:val="Normal"/>
    <w:uiPriority w:val="1"/>
    <w:qFormat/>
    <w:pPr>
      <w:ind w:left="864" w:hanging="360"/>
    </w:pPr>
    <w:rPr>
      <w:rFonts w:ascii="Calibri" w:hAnsi="Calibri" w:eastAsia="Calibri" w:cs="Calibri"/>
      <w:lang w:val="en-US" w:eastAsia="en-US" w:bidi="ar-SA"/>
    </w:rPr>
  </w:style>
  <w:style w:type="paragraph" w:styleId="TableParagraph">
    <w:name w:val="Table Paragraph"/>
    <w:basedOn w:val="Normal"/>
    <w:uiPriority w:val="1"/>
    <w:qFormat/>
    <w:pPr>
      <w:ind w:left="28"/>
    </w:pPr>
    <w:rPr>
      <w:rFonts w:ascii="Calibri" w:hAnsi="Calibri" w:eastAsia="Calibri" w:cs="Calibri"/>
      <w:lang w:val="en-US" w:eastAsia="en-US" w:bidi="ar-SA"/>
    </w:rPr>
  </w:style>
  <w:style w:type="character" w:styleId="Hyperlink">
    <w:uiPriority w:val="99"/>
    <w:name w:val="Hyperlink"/>
    <w:basedOn w:val="DefaultParagraphFont"/>
    <w:unhideWhenUsed/>
    <w:rsid w:val="51A3B134"/>
    <w:rPr>
      <w:color w:val="0000FF"/>
      <w:u w:val="single"/>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numbering" Target="numbering.xml" Id="rId7" /><Relationship Type="http://schemas.openxmlformats.org/officeDocument/2006/relationships/hyperlink" Target="mailto:saikumar.polavaram@outlook.com" TargetMode="External" Id="Rd3f049fa54b44ae2" /><Relationship Type="http://schemas.openxmlformats.org/officeDocument/2006/relationships/hyperlink" Target="https://www.linkedin.com/authwall?trk=gf&amp;trkInfo=AQErxLhGYSQObQAAAZiC-I2AokGij2aAJ1zs3zqKluYmWM5fWtkGG9jI9asqOeYcN3ds53GpGqEd5TdN84G1jJjZat5oinK4XiyXjiJSRTMow5SlkpL3I-SDsGIBBXpFXvkcLBA=&amp;original_referer=&amp;sessionRedirect=https%3A%2F%2Fwww.linkedin.com%2Fin%2Fsai-kumar-polavaram-592918169" TargetMode="External" Id="R626db0620aa94621" /><Relationship Type="http://schemas.microsoft.com/office/2020/10/relationships/intelligence" Target="intelligence2.xml" Id="R404115b779cc46b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Shreyas Joshi</dc:creator>
  <dcterms:created xsi:type="dcterms:W3CDTF">2025-04-12T11:05:42.0000000Z</dcterms:created>
  <dcterms:modified xsi:type="dcterms:W3CDTF">2025-08-07T06:58:44.1591384Z</dcterms:modified>
  <lastModifiedBy>Sai Kumar Polavaram</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2024-11-18T00:00:00Z</vt:filetime>
  </property>
  <property fmtid="{D5CDD505-2E9C-101B-9397-08002B2CF9AE}" pid="3" name="Creator">
    <vt:lpwstr>Microsoft® Word 2021</vt:lpwstr>
  </property>
  <property fmtid="{D5CDD505-2E9C-101B-9397-08002B2CF9AE}" pid="4" name="LastSaved">
    <vt:filetime>2025-04-12T00:00:00Z</vt:filetime>
  </property>
  <property fmtid="{D5CDD505-2E9C-101B-9397-08002B2CF9AE}" pid="5" name="Producer">
    <vt:lpwstr>Microsoft® Word 2021</vt:lpwstr>
  </property>
</Properties>
</file>