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FC20" w14:textId="190EFCF1" w:rsidR="008B2BAF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مدارس رياض الإسلام الأهلية</w:t>
      </w:r>
    </w:p>
    <w:p w14:paraId="6F0A78E6" w14:textId="7E4B429F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الدمام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المرحلة الثانوية                                                       فقه 1 </w:t>
      </w:r>
      <w:proofErr w:type="gramStart"/>
      <w:r>
        <w:rPr>
          <w:rFonts w:hint="cs"/>
          <w:sz w:val="32"/>
          <w:szCs w:val="32"/>
          <w:rtl/>
        </w:rPr>
        <w:t>-  2</w:t>
      </w:r>
      <w:proofErr w:type="gramEnd"/>
      <w:r>
        <w:rPr>
          <w:rFonts w:hint="cs"/>
          <w:sz w:val="32"/>
          <w:szCs w:val="32"/>
          <w:rtl/>
        </w:rPr>
        <w:t>/أ</w:t>
      </w:r>
    </w:p>
    <w:p w14:paraId="11236AB1" w14:textId="06B6CFE6" w:rsidR="00C3610E" w:rsidRDefault="00C3610E" w:rsidP="00C3610E">
      <w:pPr>
        <w:jc w:val="right"/>
        <w:rPr>
          <w:sz w:val="32"/>
          <w:szCs w:val="32"/>
          <w:rtl/>
        </w:rPr>
      </w:pPr>
    </w:p>
    <w:p w14:paraId="2E5256B0" w14:textId="21B629AD" w:rsidR="00C3610E" w:rsidRDefault="00C3610E" w:rsidP="00C3610E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الاسم/</w:t>
      </w:r>
    </w:p>
    <w:p w14:paraId="467738E7" w14:textId="61CC43AB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744CE38A" w14:textId="474C5197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 xml:space="preserve">يجب توثيق الوكالة        </w:t>
      </w:r>
      <w:r>
        <w:rPr>
          <w:rFonts w:hint="cs"/>
          <w:sz w:val="32"/>
          <w:szCs w:val="32"/>
          <w:rtl/>
        </w:rPr>
        <w:t xml:space="preserve">                              </w:t>
      </w:r>
      <w:r w:rsidR="004E0032">
        <w:rPr>
          <w:rFonts w:hint="cs"/>
          <w:sz w:val="32"/>
          <w:szCs w:val="32"/>
          <w:rtl/>
        </w:rPr>
        <w:t xml:space="preserve">    </w:t>
      </w:r>
      <w:r>
        <w:rPr>
          <w:rFonts w:hint="cs"/>
          <w:sz w:val="32"/>
          <w:szCs w:val="32"/>
          <w:rtl/>
        </w:rPr>
        <w:t xml:space="preserve">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4C586DBD" w14:textId="4F9D3B59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BD183C">
        <w:rPr>
          <w:rFonts w:hint="cs"/>
          <w:sz w:val="32"/>
          <w:szCs w:val="32"/>
          <w:rtl/>
        </w:rPr>
        <w:t xml:space="preserve"> </w:t>
      </w:r>
      <w:r w:rsidR="004E0032">
        <w:rPr>
          <w:rFonts w:hint="cs"/>
          <w:sz w:val="32"/>
          <w:szCs w:val="32"/>
          <w:rtl/>
        </w:rPr>
        <w:t>تحرم البطاقة الائتمانية إذا كان التسديد بالتقسيط</w:t>
      </w:r>
      <w:r w:rsidR="004E0032">
        <w:rPr>
          <w:rFonts w:hint="cs"/>
          <w:sz w:val="32"/>
          <w:szCs w:val="32"/>
          <w:rtl/>
        </w:rPr>
        <w:t xml:space="preserve">          </w:t>
      </w:r>
      <w:r w:rsidR="00DD5E17">
        <w:rPr>
          <w:rFonts w:hint="cs"/>
          <w:sz w:val="32"/>
          <w:szCs w:val="32"/>
          <w:rtl/>
        </w:rPr>
        <w:t xml:space="preserve">   </w:t>
      </w:r>
      <w:r w:rsidR="00BD183C">
        <w:rPr>
          <w:rFonts w:hint="cs"/>
          <w:sz w:val="32"/>
          <w:szCs w:val="32"/>
          <w:rtl/>
        </w:rPr>
        <w:t xml:space="preserve"> </w:t>
      </w:r>
      <w:r w:rsidR="00DD5E17">
        <w:rPr>
          <w:rFonts w:hint="cs"/>
          <w:sz w:val="32"/>
          <w:szCs w:val="32"/>
          <w:rtl/>
        </w:rPr>
        <w:t xml:space="preserve">          </w:t>
      </w:r>
      <w:proofErr w:type="gramStart"/>
      <w:r w:rsidR="00DD5E17">
        <w:rPr>
          <w:rFonts w:hint="cs"/>
          <w:sz w:val="32"/>
          <w:szCs w:val="32"/>
          <w:rtl/>
        </w:rPr>
        <w:t xml:space="preserve">   (</w:t>
      </w:r>
      <w:proofErr w:type="gramEnd"/>
      <w:r w:rsidR="00DD5E17">
        <w:rPr>
          <w:rFonts w:hint="cs"/>
          <w:sz w:val="32"/>
          <w:szCs w:val="32"/>
          <w:rtl/>
        </w:rPr>
        <w:t xml:space="preserve">     )</w:t>
      </w:r>
    </w:p>
    <w:p w14:paraId="013C1DAE" w14:textId="58CD6AEA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 </w:t>
      </w:r>
      <w:r w:rsidR="004E0032">
        <w:rPr>
          <w:rFonts w:hint="cs"/>
          <w:sz w:val="32"/>
          <w:szCs w:val="32"/>
          <w:rtl/>
        </w:rPr>
        <w:t xml:space="preserve">يجوز بيع الذهب بالتقسيط                                       </w:t>
      </w:r>
      <w:r w:rsidR="00F367D5">
        <w:rPr>
          <w:rFonts w:hint="cs"/>
          <w:sz w:val="32"/>
          <w:szCs w:val="32"/>
          <w:rtl/>
        </w:rPr>
        <w:t xml:space="preserve">         </w:t>
      </w:r>
      <w:proofErr w:type="gramStart"/>
      <w:r w:rsidR="00F367D5"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sz w:val="32"/>
          <w:szCs w:val="32"/>
          <w:rtl/>
        </w:rPr>
        <w:t>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7AC8E286" w14:textId="649EE39F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من </w:t>
      </w:r>
      <w:r w:rsidR="00F367D5">
        <w:rPr>
          <w:rFonts w:hint="cs"/>
          <w:sz w:val="32"/>
          <w:szCs w:val="32"/>
          <w:rtl/>
        </w:rPr>
        <w:t xml:space="preserve">شروط تحريم الغرر: أن يكون كثيرا </w:t>
      </w:r>
      <w:r>
        <w:rPr>
          <w:rFonts w:hint="cs"/>
          <w:sz w:val="32"/>
          <w:szCs w:val="32"/>
          <w:rtl/>
        </w:rPr>
        <w:t xml:space="preserve">              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643F8039" w14:textId="2FBB98BA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5-</w:t>
      </w:r>
      <w:r w:rsidR="004E0032">
        <w:rPr>
          <w:rFonts w:hint="cs"/>
          <w:sz w:val="32"/>
          <w:szCs w:val="32"/>
          <w:rtl/>
        </w:rPr>
        <w:t xml:space="preserve"> يجوز زيادة سعر السلعة بالتقسيط عن سعرها</w:t>
      </w:r>
      <w:r w:rsidR="00F367D5">
        <w:rPr>
          <w:rFonts w:hint="cs"/>
          <w:sz w:val="32"/>
          <w:szCs w:val="32"/>
          <w:rtl/>
        </w:rPr>
        <w:t xml:space="preserve"> </w:t>
      </w:r>
      <w:r w:rsidR="004E0032">
        <w:rPr>
          <w:rFonts w:hint="cs"/>
          <w:sz w:val="32"/>
          <w:szCs w:val="32"/>
          <w:rtl/>
        </w:rPr>
        <w:t>في الحال</w:t>
      </w:r>
      <w:r w:rsidR="00F367D5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</w:t>
      </w:r>
      <w:r w:rsidR="004E0032"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sz w:val="32"/>
          <w:szCs w:val="32"/>
          <w:rtl/>
        </w:rPr>
        <w:t xml:space="preserve">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2EFF7657" w14:textId="79A63416" w:rsidR="00DD5E17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س2/ ضع دائرة حول الخيار الصحيح.</w:t>
      </w:r>
    </w:p>
    <w:p w14:paraId="78291D76" w14:textId="3FD8EBCC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كل قرض جر نفعا فهو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F367D5">
        <w:rPr>
          <w:rFonts w:hint="cs"/>
          <w:sz w:val="32"/>
          <w:szCs w:val="32"/>
          <w:rtl/>
        </w:rPr>
        <w:t>دين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محرم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ربا</w:t>
      </w:r>
      <w:r>
        <w:rPr>
          <w:rFonts w:hint="cs"/>
          <w:sz w:val="32"/>
          <w:szCs w:val="32"/>
          <w:rtl/>
        </w:rPr>
        <w:t>)</w:t>
      </w:r>
    </w:p>
    <w:p w14:paraId="6C433172" w14:textId="176BC531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BD183C">
        <w:rPr>
          <w:rFonts w:hint="cs"/>
          <w:sz w:val="32"/>
          <w:szCs w:val="32"/>
          <w:rtl/>
        </w:rPr>
        <w:t xml:space="preserve"> </w:t>
      </w:r>
      <w:r w:rsidR="004E0032">
        <w:rPr>
          <w:rFonts w:hint="cs"/>
          <w:sz w:val="32"/>
          <w:szCs w:val="32"/>
          <w:rtl/>
        </w:rPr>
        <w:t>يحرم ولو رضي الطرفان (التأمين التعاوني/ التأمين التجاري/ جميع ما سبق)</w:t>
      </w:r>
    </w:p>
    <w:p w14:paraId="36E901F7" w14:textId="19897731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يصح دفع أجرة للوكيل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F367D5">
        <w:rPr>
          <w:rFonts w:hint="cs"/>
          <w:sz w:val="32"/>
          <w:szCs w:val="32"/>
          <w:rtl/>
        </w:rPr>
        <w:t>بالنسبة المئوية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بمبلغ معين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جميع ما سبق</w:t>
      </w:r>
      <w:r>
        <w:rPr>
          <w:rFonts w:hint="cs"/>
          <w:sz w:val="32"/>
          <w:szCs w:val="32"/>
          <w:rtl/>
        </w:rPr>
        <w:t>)</w:t>
      </w:r>
    </w:p>
    <w:p w14:paraId="4A031BB2" w14:textId="63283BC2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</w:t>
      </w:r>
      <w:r w:rsidR="00BD183C">
        <w:rPr>
          <w:rFonts w:hint="cs"/>
          <w:sz w:val="32"/>
          <w:szCs w:val="32"/>
          <w:rtl/>
        </w:rPr>
        <w:t xml:space="preserve"> تحرم صناديق الاستثمار إذا كانت (بمقابل</w:t>
      </w:r>
      <w:r>
        <w:rPr>
          <w:rFonts w:hint="cs"/>
          <w:sz w:val="32"/>
          <w:szCs w:val="32"/>
          <w:rtl/>
        </w:rPr>
        <w:t>/</w:t>
      </w:r>
      <w:r w:rsidR="00BD183C">
        <w:rPr>
          <w:rFonts w:hint="cs"/>
          <w:sz w:val="32"/>
          <w:szCs w:val="32"/>
          <w:rtl/>
        </w:rPr>
        <w:t>تضمن لك عدم الخسارة</w:t>
      </w:r>
      <w:r>
        <w:rPr>
          <w:rFonts w:hint="cs"/>
          <w:sz w:val="32"/>
          <w:szCs w:val="32"/>
          <w:rtl/>
        </w:rPr>
        <w:t xml:space="preserve">/ </w:t>
      </w:r>
      <w:r w:rsidR="00BD183C">
        <w:rPr>
          <w:rFonts w:hint="cs"/>
          <w:sz w:val="32"/>
          <w:szCs w:val="32"/>
          <w:rtl/>
        </w:rPr>
        <w:t>جميع ما سبق</w:t>
      </w:r>
      <w:r w:rsidR="00287786">
        <w:rPr>
          <w:rFonts w:hint="cs"/>
          <w:sz w:val="32"/>
          <w:szCs w:val="32"/>
          <w:rtl/>
        </w:rPr>
        <w:t>)</w:t>
      </w:r>
    </w:p>
    <w:p w14:paraId="535338A6" w14:textId="336C841E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س3/ أكمل الفراغ.</w:t>
      </w:r>
    </w:p>
    <w:p w14:paraId="5BAC6277" w14:textId="038C80C1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F367D5">
        <w:rPr>
          <w:rFonts w:hint="cs"/>
          <w:sz w:val="32"/>
          <w:szCs w:val="32"/>
          <w:rtl/>
        </w:rPr>
        <w:t xml:space="preserve">في الوكالة إذا تلفت السلعة فإن الذي يضمن </w:t>
      </w:r>
      <w:r>
        <w:rPr>
          <w:rFonts w:hint="cs"/>
          <w:sz w:val="32"/>
          <w:szCs w:val="32"/>
          <w:rtl/>
        </w:rPr>
        <w:t>هو...........................................</w:t>
      </w:r>
    </w:p>
    <w:p w14:paraId="17385451" w14:textId="1A373C84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F367D5">
        <w:rPr>
          <w:rFonts w:hint="cs"/>
          <w:sz w:val="32"/>
          <w:szCs w:val="32"/>
          <w:rtl/>
        </w:rPr>
        <w:t xml:space="preserve"> يجوز أخذ </w:t>
      </w:r>
      <w:r w:rsidR="00BD183C">
        <w:rPr>
          <w:rFonts w:hint="cs"/>
          <w:sz w:val="32"/>
          <w:szCs w:val="32"/>
          <w:rtl/>
        </w:rPr>
        <w:t>أجر</w:t>
      </w:r>
      <w:r w:rsidR="00F367D5">
        <w:rPr>
          <w:rFonts w:hint="cs"/>
          <w:sz w:val="32"/>
          <w:szCs w:val="32"/>
          <w:rtl/>
        </w:rPr>
        <w:t xml:space="preserve"> فوق التكلفة على خدمات البطاقة إذا </w:t>
      </w:r>
      <w:r w:rsidR="00D91509">
        <w:rPr>
          <w:rFonts w:hint="cs"/>
          <w:sz w:val="32"/>
          <w:szCs w:val="32"/>
          <w:rtl/>
        </w:rPr>
        <w:t>لم تكن</w:t>
      </w:r>
      <w:bookmarkStart w:id="0" w:name="_GoBack"/>
      <w:bookmarkEnd w:id="0"/>
      <w:r>
        <w:rPr>
          <w:rFonts w:hint="cs"/>
          <w:sz w:val="32"/>
          <w:szCs w:val="32"/>
          <w:rtl/>
        </w:rPr>
        <w:t>.............................</w:t>
      </w:r>
    </w:p>
    <w:p w14:paraId="62E30C24" w14:textId="08BF4D40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ما حكم اليانصيب؟ </w:t>
      </w:r>
      <w:r>
        <w:rPr>
          <w:rFonts w:hint="cs"/>
          <w:sz w:val="32"/>
          <w:szCs w:val="32"/>
          <w:rtl/>
        </w:rPr>
        <w:t>....................</w:t>
      </w:r>
      <w:r w:rsidR="00BD183C">
        <w:rPr>
          <w:rFonts w:hint="cs"/>
          <w:sz w:val="32"/>
          <w:szCs w:val="32"/>
          <w:rtl/>
        </w:rPr>
        <w:t>4- لماذا؟ .........................</w:t>
      </w:r>
    </w:p>
    <w:p w14:paraId="7B42968B" w14:textId="4BFCD069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="00BD183C">
        <w:rPr>
          <w:rFonts w:hint="cs"/>
          <w:sz w:val="32"/>
          <w:szCs w:val="32"/>
          <w:rtl/>
        </w:rPr>
        <w:t>5</w:t>
      </w:r>
      <w:r>
        <w:rPr>
          <w:rFonts w:hint="cs"/>
          <w:sz w:val="32"/>
          <w:szCs w:val="32"/>
          <w:rtl/>
        </w:rPr>
        <w:t>-</w:t>
      </w:r>
      <w:r w:rsidR="00BD183C">
        <w:rPr>
          <w:rFonts w:hint="cs"/>
          <w:sz w:val="32"/>
          <w:szCs w:val="32"/>
          <w:rtl/>
        </w:rPr>
        <w:t>من شروط تحريم الغرر أن تكون الجهالة في</w:t>
      </w:r>
      <w:r>
        <w:rPr>
          <w:rFonts w:hint="cs"/>
          <w:sz w:val="32"/>
          <w:szCs w:val="32"/>
          <w:rtl/>
        </w:rPr>
        <w:t>.........................</w:t>
      </w:r>
    </w:p>
    <w:p w14:paraId="74FEF2A1" w14:textId="58208EAB" w:rsidR="00287786" w:rsidRPr="00C3610E" w:rsidRDefault="00287786" w:rsidP="00C3610E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sectPr w:rsidR="00287786" w:rsidRPr="00C3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0E"/>
    <w:rsid w:val="00287786"/>
    <w:rsid w:val="00337BD3"/>
    <w:rsid w:val="004E0032"/>
    <w:rsid w:val="008B2BAF"/>
    <w:rsid w:val="00BD183C"/>
    <w:rsid w:val="00C3610E"/>
    <w:rsid w:val="00C923C3"/>
    <w:rsid w:val="00D91509"/>
    <w:rsid w:val="00DD5E17"/>
    <w:rsid w:val="00F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F086"/>
  <w15:chartTrackingRefBased/>
  <w15:docId w15:val="{5C68F2D6-D6B7-4100-B167-696BA0BB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2</cp:revision>
  <dcterms:created xsi:type="dcterms:W3CDTF">2019-11-25T21:33:00Z</dcterms:created>
  <dcterms:modified xsi:type="dcterms:W3CDTF">2019-11-25T21:33:00Z</dcterms:modified>
</cp:coreProperties>
</file>