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8C1E" w14:textId="3C1A6545" w:rsidR="00E96199" w:rsidRDefault="003B573D" w:rsidP="003B573D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أسئلة تقويم 3 \ فقه   </w:t>
      </w:r>
    </w:p>
    <w:p w14:paraId="5BABD1DF" w14:textId="699F2EA0" w:rsidR="003B573D" w:rsidRDefault="003B573D" w:rsidP="003B573D">
      <w:pPr>
        <w:jc w:val="center"/>
        <w:rPr>
          <w:sz w:val="36"/>
          <w:szCs w:val="36"/>
          <w:rtl/>
        </w:rPr>
      </w:pPr>
    </w:p>
    <w:p w14:paraId="1ACCAF6E" w14:textId="194519DD" w:rsidR="003B573D" w:rsidRDefault="003B573D" w:rsidP="003B573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1- عرف البيع</w:t>
      </w:r>
    </w:p>
    <w:p w14:paraId="0AFDF90C" w14:textId="4C47F8F5" w:rsidR="003B573D" w:rsidRDefault="003B573D" w:rsidP="003B573D">
      <w:pPr>
        <w:jc w:val="right"/>
        <w:rPr>
          <w:sz w:val="32"/>
          <w:szCs w:val="32"/>
          <w:rtl/>
        </w:rPr>
      </w:pPr>
    </w:p>
    <w:p w14:paraId="0026A04E" w14:textId="78B7EB4A" w:rsidR="003B573D" w:rsidRDefault="003B573D" w:rsidP="003B573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2- عدد: أركان البيع وشروطه</w:t>
      </w:r>
    </w:p>
    <w:p w14:paraId="1CB029E0" w14:textId="2D4334A4" w:rsidR="003B573D" w:rsidRDefault="003B573D" w:rsidP="003B573D">
      <w:pPr>
        <w:jc w:val="right"/>
        <w:rPr>
          <w:sz w:val="32"/>
          <w:szCs w:val="32"/>
          <w:rtl/>
        </w:rPr>
      </w:pPr>
    </w:p>
    <w:p w14:paraId="06474F40" w14:textId="7C688736" w:rsidR="003B573D" w:rsidRDefault="003B573D" w:rsidP="003B573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3- ما هي صيغة البيع الفعلية؟</w:t>
      </w:r>
    </w:p>
    <w:p w14:paraId="5118254B" w14:textId="265B7FB2" w:rsidR="003B573D" w:rsidRDefault="003B573D" w:rsidP="003B573D">
      <w:pPr>
        <w:jc w:val="right"/>
        <w:rPr>
          <w:sz w:val="32"/>
          <w:szCs w:val="32"/>
          <w:rtl/>
        </w:rPr>
      </w:pPr>
    </w:p>
    <w:p w14:paraId="1F3E9427" w14:textId="59D970BF" w:rsidR="003B573D" w:rsidRDefault="003B573D" w:rsidP="003B573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4- متى يصح بيع غير البالغ؟</w:t>
      </w:r>
    </w:p>
    <w:p w14:paraId="05C741CE" w14:textId="48343D53" w:rsidR="003B573D" w:rsidRDefault="003B573D" w:rsidP="003B573D">
      <w:pPr>
        <w:jc w:val="right"/>
        <w:rPr>
          <w:sz w:val="32"/>
          <w:szCs w:val="32"/>
          <w:rtl/>
        </w:rPr>
      </w:pPr>
    </w:p>
    <w:p w14:paraId="1721698E" w14:textId="77098030" w:rsidR="003B573D" w:rsidRDefault="003B573D" w:rsidP="003B573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5- متى يصح أن تبيع ما اشتريته؟ ومتى يصبح ضمانه عليك؟</w:t>
      </w:r>
    </w:p>
    <w:p w14:paraId="597D49EF" w14:textId="368A429F" w:rsidR="003B573D" w:rsidRDefault="003B573D" w:rsidP="003B573D">
      <w:pPr>
        <w:jc w:val="right"/>
        <w:rPr>
          <w:sz w:val="32"/>
          <w:szCs w:val="32"/>
          <w:rtl/>
        </w:rPr>
      </w:pPr>
    </w:p>
    <w:p w14:paraId="712A9DB5" w14:textId="6B604AC4" w:rsidR="003B573D" w:rsidRDefault="003B573D" w:rsidP="003B573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6- ما هو ضابط القبض؟</w:t>
      </w:r>
    </w:p>
    <w:p w14:paraId="682141EE" w14:textId="5EEB23B2" w:rsidR="003B573D" w:rsidRDefault="003B573D" w:rsidP="003B573D">
      <w:pPr>
        <w:jc w:val="right"/>
        <w:rPr>
          <w:sz w:val="32"/>
          <w:szCs w:val="32"/>
          <w:rtl/>
        </w:rPr>
      </w:pPr>
    </w:p>
    <w:p w14:paraId="7DC55481" w14:textId="5FCB1ADD" w:rsidR="003B573D" w:rsidRDefault="003B573D" w:rsidP="003B573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7- متى يصح البيع بعد نداء الجمعة الثاني؟</w:t>
      </w:r>
    </w:p>
    <w:p w14:paraId="0DD26F26" w14:textId="5CFEB6A1" w:rsidR="003B573D" w:rsidRDefault="003B573D" w:rsidP="003B573D">
      <w:pPr>
        <w:jc w:val="right"/>
        <w:rPr>
          <w:sz w:val="32"/>
          <w:szCs w:val="32"/>
          <w:rtl/>
        </w:rPr>
      </w:pPr>
    </w:p>
    <w:p w14:paraId="32B136AD" w14:textId="69215567" w:rsidR="003B573D" w:rsidRDefault="003B573D" w:rsidP="003B573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8- ما الفرق بين خيار المجلس وخيار الشرط؟ وهل يصح إسقاطهما؟</w:t>
      </w:r>
    </w:p>
    <w:p w14:paraId="2B83522A" w14:textId="67F3E953" w:rsidR="003B573D" w:rsidRDefault="003B573D" w:rsidP="003B573D">
      <w:pPr>
        <w:jc w:val="right"/>
        <w:rPr>
          <w:sz w:val="32"/>
          <w:szCs w:val="32"/>
          <w:rtl/>
        </w:rPr>
      </w:pPr>
    </w:p>
    <w:p w14:paraId="134B0DB7" w14:textId="40EF8E22" w:rsidR="003B573D" w:rsidRDefault="003B573D" w:rsidP="003B573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9- اذكر فرقين بين خيار العيب وخيار التدليس</w:t>
      </w:r>
    </w:p>
    <w:p w14:paraId="412C72E9" w14:textId="61413633" w:rsidR="003B573D" w:rsidRDefault="003B573D" w:rsidP="003B573D">
      <w:pPr>
        <w:jc w:val="right"/>
        <w:rPr>
          <w:sz w:val="32"/>
          <w:szCs w:val="32"/>
          <w:rtl/>
        </w:rPr>
      </w:pPr>
    </w:p>
    <w:p w14:paraId="1DC92F67" w14:textId="6D2B3383" w:rsidR="003B573D" w:rsidRDefault="003B573D" w:rsidP="003B573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10- ما هو ضابط العيب؟</w:t>
      </w:r>
    </w:p>
    <w:p w14:paraId="2D6418D5" w14:textId="7419811D" w:rsidR="00AD6978" w:rsidRDefault="00AD6978" w:rsidP="003B573D">
      <w:pPr>
        <w:jc w:val="right"/>
        <w:rPr>
          <w:sz w:val="32"/>
          <w:szCs w:val="32"/>
          <w:rtl/>
        </w:rPr>
      </w:pPr>
    </w:p>
    <w:p w14:paraId="117B184B" w14:textId="6681B177" w:rsidR="00AD6978" w:rsidRDefault="00AD6978" w:rsidP="003B573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11- اشترطت على بائع سيارة لونا وأحضر لي لونا آخر، ما الحكم؟</w:t>
      </w:r>
    </w:p>
    <w:p w14:paraId="71CD8CFF" w14:textId="75A707AC" w:rsidR="00AD6978" w:rsidRDefault="00AD6978" w:rsidP="003B573D">
      <w:pPr>
        <w:jc w:val="right"/>
        <w:rPr>
          <w:sz w:val="32"/>
          <w:szCs w:val="32"/>
          <w:rtl/>
        </w:rPr>
      </w:pPr>
    </w:p>
    <w:p w14:paraId="23DE4733" w14:textId="01DE8882" w:rsidR="00AD6978" w:rsidRDefault="00AD6978" w:rsidP="003B573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12- ما الشرط الذي يبطل البيع أصلا؟ اذكر مثالا.</w:t>
      </w:r>
    </w:p>
    <w:p w14:paraId="5B10C0EA" w14:textId="2CC5B6FD" w:rsidR="00AD6978" w:rsidRDefault="00AD6978" w:rsidP="003B573D">
      <w:pPr>
        <w:jc w:val="right"/>
        <w:rPr>
          <w:sz w:val="32"/>
          <w:szCs w:val="32"/>
          <w:rtl/>
        </w:rPr>
      </w:pPr>
    </w:p>
    <w:p w14:paraId="3E69099A" w14:textId="4C8A4C04" w:rsidR="00AD6978" w:rsidRDefault="00AD6978" w:rsidP="00AD6978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13- لو قلت: "إذا خسرت فرسي فهي لك بكذا" فقلت: "اشتريت". ما الحكم؟</w:t>
      </w:r>
    </w:p>
    <w:p w14:paraId="70930088" w14:textId="52885266" w:rsidR="00AD6978" w:rsidRDefault="00AD6978" w:rsidP="00AD6978">
      <w:pPr>
        <w:jc w:val="right"/>
        <w:rPr>
          <w:sz w:val="32"/>
          <w:szCs w:val="32"/>
          <w:rtl/>
        </w:rPr>
      </w:pPr>
    </w:p>
    <w:p w14:paraId="52CDE999" w14:textId="65B6B8F7" w:rsidR="00AD6978" w:rsidRDefault="00AD6978" w:rsidP="00AD6978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14- لو قلت: "أبيعك جوالي لكن لا تهديه" ما الحكم؟ ولماذا؟</w:t>
      </w:r>
    </w:p>
    <w:p w14:paraId="2DE2C455" w14:textId="6F92BA3B" w:rsidR="00AD6978" w:rsidRDefault="00AD6978" w:rsidP="00AD6978">
      <w:pPr>
        <w:jc w:val="right"/>
        <w:rPr>
          <w:sz w:val="32"/>
          <w:szCs w:val="32"/>
          <w:rtl/>
        </w:rPr>
      </w:pPr>
    </w:p>
    <w:p w14:paraId="6AFF62F7" w14:textId="4081C810" w:rsidR="00AD6978" w:rsidRDefault="00AD6978" w:rsidP="00AD6978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15- </w:t>
      </w:r>
      <w:r w:rsidR="00FE30ED">
        <w:rPr>
          <w:rFonts w:hint="cs"/>
          <w:sz w:val="32"/>
          <w:szCs w:val="32"/>
          <w:rtl/>
        </w:rPr>
        <w:t>متى يصح البيع بشرط البراءة؟</w:t>
      </w:r>
    </w:p>
    <w:p w14:paraId="12B774C8" w14:textId="2307CA11" w:rsidR="00AD6978" w:rsidRDefault="00AD6978" w:rsidP="00AD6978">
      <w:pPr>
        <w:jc w:val="right"/>
        <w:rPr>
          <w:sz w:val="32"/>
          <w:szCs w:val="32"/>
          <w:rtl/>
        </w:rPr>
      </w:pPr>
    </w:p>
    <w:p w14:paraId="7CDFA47F" w14:textId="33165B02" w:rsidR="00AD6978" w:rsidRDefault="00AD6978" w:rsidP="00AD6978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16- </w:t>
      </w:r>
      <w:r w:rsidR="00FE30ED">
        <w:rPr>
          <w:rFonts w:hint="cs"/>
          <w:sz w:val="32"/>
          <w:szCs w:val="32"/>
          <w:rtl/>
        </w:rPr>
        <w:t>اذكر البيوع الأربعة المحرمة لكونها ظلما</w:t>
      </w:r>
    </w:p>
    <w:p w14:paraId="7BAE229B" w14:textId="62728E11" w:rsidR="00FE30ED" w:rsidRDefault="00FE30ED" w:rsidP="00AD6978">
      <w:pPr>
        <w:jc w:val="right"/>
        <w:rPr>
          <w:sz w:val="32"/>
          <w:szCs w:val="32"/>
          <w:rtl/>
        </w:rPr>
      </w:pPr>
    </w:p>
    <w:p w14:paraId="3E20C0D8" w14:textId="3542D8C7" w:rsidR="00FE30ED" w:rsidRDefault="00FE30ED" w:rsidP="00FE30E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17- متى يصح تأخير الثمن؟ ومتى يصح تأخير المثمن؟</w:t>
      </w:r>
    </w:p>
    <w:p w14:paraId="60832208" w14:textId="21BD81A6" w:rsidR="00FE30ED" w:rsidRDefault="00FE30ED" w:rsidP="00FE30ED">
      <w:pPr>
        <w:jc w:val="right"/>
        <w:rPr>
          <w:sz w:val="32"/>
          <w:szCs w:val="32"/>
          <w:rtl/>
        </w:rPr>
      </w:pPr>
    </w:p>
    <w:p w14:paraId="7E2370A1" w14:textId="2DA94744" w:rsidR="00FE30ED" w:rsidRDefault="00FE30ED" w:rsidP="00FE30E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18- ما هو النجش؟ واذكر صورتين مختلفتين له</w:t>
      </w:r>
    </w:p>
    <w:p w14:paraId="521FB420" w14:textId="254E00D9" w:rsidR="00FE30ED" w:rsidRDefault="00FE30ED" w:rsidP="00FE30ED">
      <w:pPr>
        <w:jc w:val="right"/>
        <w:rPr>
          <w:sz w:val="32"/>
          <w:szCs w:val="32"/>
          <w:rtl/>
        </w:rPr>
      </w:pPr>
    </w:p>
    <w:p w14:paraId="3C835AC6" w14:textId="6C4738A5" w:rsidR="00FE30ED" w:rsidRDefault="00FE30ED" w:rsidP="00FE30E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19- اذكر مثالا لنوعي ربا الديون</w:t>
      </w:r>
    </w:p>
    <w:p w14:paraId="0354F048" w14:textId="6C92A1A4" w:rsidR="00FE30ED" w:rsidRDefault="00FE30ED" w:rsidP="00FE30ED">
      <w:pPr>
        <w:jc w:val="right"/>
        <w:rPr>
          <w:sz w:val="32"/>
          <w:szCs w:val="32"/>
          <w:rtl/>
        </w:rPr>
      </w:pPr>
    </w:p>
    <w:p w14:paraId="50500638" w14:textId="65DBA867" w:rsidR="00FE30ED" w:rsidRDefault="00FE30ED" w:rsidP="00FE30E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20- ما هي علتا ربا البيوع؟</w:t>
      </w:r>
    </w:p>
    <w:p w14:paraId="36D86E8E" w14:textId="28161015" w:rsidR="00FE30ED" w:rsidRDefault="00FE30ED" w:rsidP="00FE30ED">
      <w:pPr>
        <w:jc w:val="right"/>
        <w:rPr>
          <w:sz w:val="32"/>
          <w:szCs w:val="32"/>
          <w:rtl/>
        </w:rPr>
      </w:pPr>
    </w:p>
    <w:p w14:paraId="7173CEF1" w14:textId="0669EE79" w:rsidR="00FE30ED" w:rsidRDefault="00FE30ED" w:rsidP="00FE30ED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21- متى يشترط التقابض والتماثل؟ ومتى يشترط التقابض</w:t>
      </w:r>
      <w:r w:rsidR="00C55667">
        <w:rPr>
          <w:rFonts w:hint="cs"/>
          <w:sz w:val="32"/>
          <w:szCs w:val="32"/>
          <w:rtl/>
        </w:rPr>
        <w:t xml:space="preserve"> فقط؟</w:t>
      </w:r>
    </w:p>
    <w:p w14:paraId="28EE5553" w14:textId="5A4C21EC" w:rsidR="00C55667" w:rsidRDefault="00C55667" w:rsidP="00FE30ED">
      <w:pPr>
        <w:jc w:val="right"/>
        <w:rPr>
          <w:sz w:val="32"/>
          <w:szCs w:val="32"/>
          <w:rtl/>
        </w:rPr>
      </w:pPr>
    </w:p>
    <w:p w14:paraId="35BE5398" w14:textId="7BA79140" w:rsidR="00C55667" w:rsidRPr="003B573D" w:rsidRDefault="00C55667" w:rsidP="00FE30ED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22- ماذا يشترط في صرف الريالات بالدولارات؟ وما هي "المقايضة"؟</w:t>
      </w:r>
      <w:bookmarkStart w:id="0" w:name="_GoBack"/>
      <w:bookmarkEnd w:id="0"/>
    </w:p>
    <w:sectPr w:rsidR="00C55667" w:rsidRPr="003B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3D"/>
    <w:rsid w:val="003B573D"/>
    <w:rsid w:val="00AD6978"/>
    <w:rsid w:val="00C55667"/>
    <w:rsid w:val="00E96199"/>
    <w:rsid w:val="00FE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DBF9"/>
  <w15:chartTrackingRefBased/>
  <w15:docId w15:val="{37B80463-734A-4B09-AE69-B33134CF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1</cp:revision>
  <dcterms:created xsi:type="dcterms:W3CDTF">2019-10-27T14:32:00Z</dcterms:created>
  <dcterms:modified xsi:type="dcterms:W3CDTF">2019-10-27T15:06:00Z</dcterms:modified>
</cp:coreProperties>
</file>