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4F81BD" w:themeColor="accent1"/>
        </w:rPr>
        <w:id w:val="-805234031"/>
        <w:docPartObj>
          <w:docPartGallery w:val="Cover Pages"/>
          <w:docPartUnique/>
        </w:docPartObj>
      </w:sdtPr>
      <w:sdtEndPr>
        <w:rPr>
          <w:rFonts w:ascii="Arial"/>
          <w:color w:val="auto"/>
          <w:sz w:val="20"/>
        </w:rPr>
      </w:sdtEndPr>
      <w:sdtContent>
        <w:p w14:paraId="462515C0" w14:textId="76E5C69B" w:rsidR="00E73C63" w:rsidRDefault="00E73C63">
          <w:pPr>
            <w:pStyle w:val="NoSpacing"/>
            <w:spacing w:before="1540" w:after="240"/>
            <w:jc w:val="center"/>
            <w:rPr>
              <w:color w:val="4F81BD" w:themeColor="accent1"/>
            </w:rPr>
          </w:pPr>
          <w:r>
            <w:rPr>
              <w:noProof/>
              <w:color w:val="4F81BD" w:themeColor="accent1"/>
            </w:rPr>
            <w:drawing>
              <wp:inline distT="0" distB="0" distL="0" distR="0" wp14:anchorId="413C8D42" wp14:editId="4B04044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2BF7A0F8084243F890B0E1CD46A249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C048FC" w14:textId="54CACB5B" w:rsidR="00E73C63" w:rsidRDefault="00E73C6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Final project</w:t>
              </w:r>
            </w:p>
          </w:sdtContent>
        </w:sdt>
        <w:sdt>
          <w:sdtPr>
            <w:rPr>
              <w:rFonts w:cstheme="minorHAnsi"/>
              <w:color w:val="4F81BD" w:themeColor="accent1"/>
              <w:sz w:val="32"/>
              <w:szCs w:val="32"/>
            </w:rPr>
            <w:alias w:val="Subtitle"/>
            <w:tag w:val=""/>
            <w:id w:val="328029620"/>
            <w:placeholder>
              <w:docPart w:val="8970A4CA7CCB4DA491B7376F3E05F1F9"/>
            </w:placeholder>
            <w:dataBinding w:prefixMappings="xmlns:ns0='http://purl.org/dc/elements/1.1/' xmlns:ns1='http://schemas.openxmlformats.org/package/2006/metadata/core-properties' " w:xpath="/ns1:coreProperties[1]/ns0:subject[1]" w:storeItemID="{6C3C8BC8-F283-45AE-878A-BAB7291924A1}"/>
            <w:text/>
          </w:sdtPr>
          <w:sdtContent>
            <w:p w14:paraId="46BCA40B" w14:textId="6C498D11" w:rsidR="00E73C63" w:rsidRDefault="00E73C63">
              <w:pPr>
                <w:pStyle w:val="NoSpacing"/>
                <w:jc w:val="center"/>
                <w:rPr>
                  <w:color w:val="4F81BD" w:themeColor="accent1"/>
                  <w:sz w:val="28"/>
                  <w:szCs w:val="28"/>
                </w:rPr>
              </w:pPr>
              <w:r w:rsidRPr="00E73C63">
                <w:rPr>
                  <w:rFonts w:cstheme="minorHAnsi"/>
                  <w:color w:val="4F81BD" w:themeColor="accent1"/>
                  <w:sz w:val="32"/>
                  <w:szCs w:val="32"/>
                </w:rPr>
                <w:t>Ban210BAN210NAA Predictive Analytics</w:t>
              </w:r>
            </w:p>
          </w:sdtContent>
        </w:sdt>
        <w:p w14:paraId="4DEE1230" w14:textId="0370DFE1" w:rsidR="00E73C63" w:rsidRDefault="00E73C63">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14:anchorId="7425EA51" wp14:editId="6D9B184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F570FFA" w14:textId="58486BAB" w:rsidR="00E73C63" w:rsidRDefault="00E73C63">
                                    <w:pPr>
                                      <w:pStyle w:val="NoSpacing"/>
                                      <w:spacing w:after="40"/>
                                      <w:jc w:val="center"/>
                                      <w:rPr>
                                        <w:caps/>
                                        <w:color w:val="4F81BD" w:themeColor="accent1"/>
                                        <w:sz w:val="28"/>
                                        <w:szCs w:val="28"/>
                                      </w:rPr>
                                    </w:pPr>
                                    <w:r w:rsidRPr="00E73C63">
                                      <w:rPr>
                                        <w:rFonts w:cstheme="minorHAnsi"/>
                                        <w:caps/>
                                        <w:color w:val="4F81BD" w:themeColor="accent1"/>
                                        <w:sz w:val="32"/>
                                        <w:szCs w:val="32"/>
                                      </w:rPr>
                                      <w:t>SUBMITTED TO: DR. GULSUN DEMIREZEN</w:t>
                                    </w:r>
                                  </w:p>
                                </w:sdtContent>
                              </w:sdt>
                              <w:p w14:paraId="1A0CA145" w14:textId="7030DA57" w:rsidR="00E73C63" w:rsidRDefault="00000000">
                                <w:pPr>
                                  <w:pStyle w:val="NoSpacing"/>
                                  <w:jc w:val="center"/>
                                  <w:rPr>
                                    <w:color w:val="4F81BD" w:themeColor="accent1"/>
                                  </w:rPr>
                                </w:pPr>
                                <w:sdt>
                                  <w:sdtPr>
                                    <w:rPr>
                                      <w:rFonts w:cstheme="minorHAnsi"/>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E73C63" w:rsidRPr="00E73C63">
                                      <w:rPr>
                                        <w:rFonts w:cstheme="minorHAnsi"/>
                                        <w:caps/>
                                        <w:color w:val="4F81BD" w:themeColor="accent1"/>
                                        <w:sz w:val="32"/>
                                        <w:szCs w:val="32"/>
                                      </w:rPr>
                                      <w:t>BY: SAI MOHAN TIRUNAGARI</w:t>
                                    </w:r>
                                  </w:sdtContent>
                                </w:sdt>
                              </w:p>
                              <w:p w14:paraId="7193976D" w14:textId="3E58926E" w:rsidR="00E73C63" w:rsidRDefault="00000000">
                                <w:pPr>
                                  <w:pStyle w:val="NoSpacing"/>
                                  <w:jc w:val="center"/>
                                  <w:rPr>
                                    <w:color w:val="4F81BD" w:themeColor="accent1"/>
                                  </w:rPr>
                                </w:pPr>
                                <w:sdt>
                                  <w:sdtPr>
                                    <w:rPr>
                                      <w:rFonts w:cstheme="minorHAnsi"/>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E73C63" w:rsidRPr="00E73C63">
                                      <w:rPr>
                                        <w:rFonts w:cstheme="minorHAnsi"/>
                                        <w:color w:val="4F81BD" w:themeColor="accent1"/>
                                        <w:sz w:val="32"/>
                                        <w:szCs w:val="32"/>
                                      </w:rPr>
                                      <w:t>ID: 147150213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25EA5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cstheme="minorHAnsi"/>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F570FFA" w14:textId="58486BAB" w:rsidR="00E73C63" w:rsidRDefault="00E73C63">
                              <w:pPr>
                                <w:pStyle w:val="NoSpacing"/>
                                <w:spacing w:after="40"/>
                                <w:jc w:val="center"/>
                                <w:rPr>
                                  <w:caps/>
                                  <w:color w:val="4F81BD" w:themeColor="accent1"/>
                                  <w:sz w:val="28"/>
                                  <w:szCs w:val="28"/>
                                </w:rPr>
                              </w:pPr>
                              <w:r w:rsidRPr="00E73C63">
                                <w:rPr>
                                  <w:rFonts w:cstheme="minorHAnsi"/>
                                  <w:caps/>
                                  <w:color w:val="4F81BD" w:themeColor="accent1"/>
                                  <w:sz w:val="32"/>
                                  <w:szCs w:val="32"/>
                                </w:rPr>
                                <w:t>SUBMITTED TO: DR. GULSUN DEMIREZEN</w:t>
                              </w:r>
                            </w:p>
                          </w:sdtContent>
                        </w:sdt>
                        <w:p w14:paraId="1A0CA145" w14:textId="7030DA57" w:rsidR="00E73C63" w:rsidRDefault="00000000">
                          <w:pPr>
                            <w:pStyle w:val="NoSpacing"/>
                            <w:jc w:val="center"/>
                            <w:rPr>
                              <w:color w:val="4F81BD" w:themeColor="accent1"/>
                            </w:rPr>
                          </w:pPr>
                          <w:sdt>
                            <w:sdtPr>
                              <w:rPr>
                                <w:rFonts w:cstheme="minorHAnsi"/>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E73C63" w:rsidRPr="00E73C63">
                                <w:rPr>
                                  <w:rFonts w:cstheme="minorHAnsi"/>
                                  <w:caps/>
                                  <w:color w:val="4F81BD" w:themeColor="accent1"/>
                                  <w:sz w:val="32"/>
                                  <w:szCs w:val="32"/>
                                </w:rPr>
                                <w:t>BY: SAI MOHAN TIRUNAGARI</w:t>
                              </w:r>
                            </w:sdtContent>
                          </w:sdt>
                        </w:p>
                        <w:p w14:paraId="7193976D" w14:textId="3E58926E" w:rsidR="00E73C63" w:rsidRDefault="00000000">
                          <w:pPr>
                            <w:pStyle w:val="NoSpacing"/>
                            <w:jc w:val="center"/>
                            <w:rPr>
                              <w:color w:val="4F81BD" w:themeColor="accent1"/>
                            </w:rPr>
                          </w:pPr>
                          <w:sdt>
                            <w:sdtPr>
                              <w:rPr>
                                <w:rFonts w:cstheme="minorHAnsi"/>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E73C63" w:rsidRPr="00E73C63">
                                <w:rPr>
                                  <w:rFonts w:cstheme="minorHAnsi"/>
                                  <w:color w:val="4F81BD" w:themeColor="accent1"/>
                                  <w:sz w:val="32"/>
                                  <w:szCs w:val="32"/>
                                </w:rPr>
                                <w:t>ID: 147150213</w:t>
                              </w:r>
                            </w:sdtContent>
                          </w:sdt>
                        </w:p>
                      </w:txbxContent>
                    </v:textbox>
                    <w10:wrap anchorx="margin" anchory="page"/>
                  </v:shape>
                </w:pict>
              </mc:Fallback>
            </mc:AlternateContent>
          </w:r>
          <w:r>
            <w:rPr>
              <w:noProof/>
              <w:color w:val="4F81BD" w:themeColor="accent1"/>
            </w:rPr>
            <w:drawing>
              <wp:inline distT="0" distB="0" distL="0" distR="0" wp14:anchorId="71FFBA41" wp14:editId="7A9934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49606E" w14:textId="71A0B52D" w:rsidR="00E73C63" w:rsidRPr="00E73C63" w:rsidRDefault="00E73C63">
          <w:pPr>
            <w:pStyle w:val="NoSpacing"/>
            <w:spacing w:before="480"/>
            <w:jc w:val="center"/>
            <w:rPr>
              <w:color w:val="4F81BD" w:themeColor="accent1"/>
              <w:sz w:val="28"/>
              <w:szCs w:val="28"/>
            </w:rPr>
          </w:pPr>
          <w:proofErr w:type="spellStart"/>
          <w:r w:rsidRPr="00E73C63">
            <w:rPr>
              <w:color w:val="4F81BD" w:themeColor="accent1"/>
              <w:sz w:val="28"/>
              <w:szCs w:val="28"/>
            </w:rPr>
            <w:t>Auto_mpg</w:t>
          </w:r>
          <w:proofErr w:type="spellEnd"/>
          <w:r w:rsidRPr="00E73C63">
            <w:rPr>
              <w:color w:val="4F81BD" w:themeColor="accent1"/>
              <w:sz w:val="28"/>
              <w:szCs w:val="28"/>
            </w:rPr>
            <w:t xml:space="preserve"> data set </w:t>
          </w:r>
        </w:p>
        <w:p w14:paraId="71913975" w14:textId="75DCCC80" w:rsidR="00E73C63" w:rsidRDefault="00E73C63">
          <w:pPr>
            <w:rPr>
              <w:rFonts w:ascii="Arial"/>
              <w:sz w:val="20"/>
            </w:rPr>
          </w:pPr>
          <w:r>
            <w:rPr>
              <w:rFonts w:ascii="Arial"/>
              <w:sz w:val="20"/>
            </w:rPr>
            <w:br w:type="page"/>
          </w:r>
        </w:p>
      </w:sdtContent>
    </w:sdt>
    <w:p w14:paraId="362D9FC5" w14:textId="77777777" w:rsidR="005179C2" w:rsidRDefault="005179C2">
      <w:pPr>
        <w:rPr>
          <w:rFonts w:ascii="Arial"/>
          <w:sz w:val="20"/>
        </w:rPr>
        <w:sectPr w:rsidR="005179C2" w:rsidSect="00E73C63">
          <w:footerReference w:type="default" r:id="rId10"/>
          <w:type w:val="continuous"/>
          <w:pgSz w:w="12240" w:h="15840"/>
          <w:pgMar w:top="580" w:right="920" w:bottom="900" w:left="920" w:header="0" w:footer="719" w:gutter="0"/>
          <w:pgNumType w:start="0"/>
          <w:cols w:space="720"/>
          <w:titlePg/>
          <w:docGrid w:linePitch="299"/>
        </w:sectPr>
      </w:pPr>
    </w:p>
    <w:p w14:paraId="3E80CEE6" w14:textId="2DAFA83E" w:rsidR="00A1587B" w:rsidRPr="00A1587B" w:rsidRDefault="00A1587B" w:rsidP="00966F70">
      <w:pPr>
        <w:pStyle w:val="BodyText"/>
        <w:spacing w:before="182" w:line="259" w:lineRule="auto"/>
        <w:jc w:val="center"/>
        <w:rPr>
          <w:b/>
          <w:bCs/>
          <w:sz w:val="32"/>
          <w:szCs w:val="32"/>
        </w:rPr>
      </w:pPr>
      <w:r w:rsidRPr="00A1587B">
        <w:rPr>
          <w:b/>
          <w:bCs/>
          <w:sz w:val="32"/>
          <w:szCs w:val="32"/>
        </w:rPr>
        <w:lastRenderedPageBreak/>
        <w:t>BAN 210 Predictive analysis – Fuel efficiency predictive model</w:t>
      </w:r>
    </w:p>
    <w:p w14:paraId="024505BF" w14:textId="3B2F0FF9" w:rsidR="00A1587B" w:rsidRDefault="00A1587B" w:rsidP="00CF2701">
      <w:pPr>
        <w:pStyle w:val="BodyText"/>
        <w:spacing w:before="182" w:line="259" w:lineRule="auto"/>
      </w:pPr>
      <w:r>
        <w:t xml:space="preserve">This final project aims to build predictive models on the </w:t>
      </w:r>
      <w:proofErr w:type="spellStart"/>
      <w:r>
        <w:t>auto_mpg</w:t>
      </w:r>
      <w:proofErr w:type="spellEnd"/>
      <w:r>
        <w:t xml:space="preserve"> data set compare which model is best suited to predict the fuel efficiency of a car. </w:t>
      </w:r>
    </w:p>
    <w:p w14:paraId="1C9F2024" w14:textId="63314CB4" w:rsidR="00A1587B" w:rsidRDefault="00A1587B" w:rsidP="00CF2701">
      <w:pPr>
        <w:pStyle w:val="BodyText"/>
        <w:spacing w:before="182" w:line="259" w:lineRule="auto"/>
        <w:rPr>
          <w:b/>
          <w:bCs/>
          <w:sz w:val="28"/>
          <w:szCs w:val="28"/>
        </w:rPr>
      </w:pPr>
      <w:r w:rsidRPr="00A1587B">
        <w:rPr>
          <w:b/>
          <w:bCs/>
          <w:sz w:val="28"/>
          <w:szCs w:val="28"/>
        </w:rPr>
        <w:t>Data Dictionary</w:t>
      </w:r>
    </w:p>
    <w:p w14:paraId="5E900682" w14:textId="77777777" w:rsidR="00CF2701" w:rsidRDefault="00CF2701" w:rsidP="00CF2701">
      <w:pPr>
        <w:jc w:val="both"/>
        <w:rPr>
          <w:sz w:val="24"/>
          <w:szCs w:val="24"/>
        </w:rPr>
      </w:pPr>
    </w:p>
    <w:p w14:paraId="1B209689" w14:textId="56568503" w:rsidR="00CF2701" w:rsidRDefault="00A1587B" w:rsidP="00842A7E">
      <w:pPr>
        <w:jc w:val="both"/>
        <w:rPr>
          <w:sz w:val="24"/>
          <w:szCs w:val="24"/>
        </w:rPr>
      </w:pPr>
      <w:r w:rsidRPr="00CF2701">
        <w:rPr>
          <w:sz w:val="24"/>
          <w:szCs w:val="24"/>
        </w:rPr>
        <w:t xml:space="preserve">The </w:t>
      </w:r>
      <w:proofErr w:type="spellStart"/>
      <w:r w:rsidRPr="00CF2701">
        <w:rPr>
          <w:sz w:val="24"/>
          <w:szCs w:val="24"/>
        </w:rPr>
        <w:t>auto_mpg</w:t>
      </w:r>
      <w:proofErr w:type="spellEnd"/>
      <w:r w:rsidRPr="00CF2701">
        <w:rPr>
          <w:sz w:val="24"/>
          <w:szCs w:val="24"/>
        </w:rPr>
        <w:t xml:space="preserve"> data is obtained from the UCI machine learning repository. </w:t>
      </w:r>
      <w:r w:rsidR="00CF2701" w:rsidRPr="00CF2701">
        <w:rPr>
          <w:sz w:val="24"/>
          <w:szCs w:val="24"/>
        </w:rPr>
        <w:t>"The data concerns city-cycle fuel consumption in miles per gallon, to be predicted in terms of 3 multivalued discrete and 5 continuous attributes." (Quinlan, 1993)</w:t>
      </w:r>
    </w:p>
    <w:p w14:paraId="5039B17C" w14:textId="1FC1FB5D" w:rsidR="00CF2701" w:rsidRDefault="00CF2701" w:rsidP="00842A7E">
      <w:pPr>
        <w:jc w:val="both"/>
        <w:rPr>
          <w:sz w:val="24"/>
          <w:szCs w:val="24"/>
        </w:rPr>
      </w:pPr>
      <w:r>
        <w:rPr>
          <w:sz w:val="24"/>
          <w:szCs w:val="24"/>
        </w:rPr>
        <w:t>“</w:t>
      </w:r>
      <w:r w:rsidRPr="00CF2701">
        <w:rPr>
          <w:sz w:val="24"/>
          <w:szCs w:val="24"/>
        </w:rPr>
        <w:t xml:space="preserve">This dataset was taken from the </w:t>
      </w:r>
      <w:proofErr w:type="spellStart"/>
      <w:r w:rsidRPr="00CF2701">
        <w:rPr>
          <w:sz w:val="24"/>
          <w:szCs w:val="24"/>
        </w:rPr>
        <w:t>StatLib</w:t>
      </w:r>
      <w:proofErr w:type="spellEnd"/>
      <w:r w:rsidRPr="00CF2701">
        <w:rPr>
          <w:sz w:val="24"/>
          <w:szCs w:val="24"/>
        </w:rPr>
        <w:t xml:space="preserve"> library which is maintained at Carnegie Mellon University. The dataset was used in the 1983 American Statistical Association Exposition.</w:t>
      </w:r>
      <w:r>
        <w:rPr>
          <w:sz w:val="24"/>
          <w:szCs w:val="24"/>
        </w:rPr>
        <w:t>”</w:t>
      </w:r>
    </w:p>
    <w:p w14:paraId="6FD4D076" w14:textId="451A734B" w:rsidR="00CF2701" w:rsidRDefault="00CF2701" w:rsidP="00842A7E">
      <w:pPr>
        <w:jc w:val="both"/>
        <w:rPr>
          <w:sz w:val="24"/>
          <w:szCs w:val="24"/>
        </w:rPr>
      </w:pPr>
      <w:r>
        <w:rPr>
          <w:sz w:val="24"/>
          <w:szCs w:val="24"/>
        </w:rPr>
        <w:t xml:space="preserve">Using the </w:t>
      </w:r>
      <w:r w:rsidR="00842A7E">
        <w:rPr>
          <w:sz w:val="24"/>
          <w:szCs w:val="24"/>
        </w:rPr>
        <w:t>variables, the goal is to find how thy effect the target variable and how it can be useful to predict the fuel efficiency.</w:t>
      </w:r>
    </w:p>
    <w:p w14:paraId="20FEF416" w14:textId="6FE6A796" w:rsidR="00CF2701" w:rsidRDefault="00CF2701" w:rsidP="00CF2701">
      <w:pPr>
        <w:jc w:val="both"/>
        <w:rPr>
          <w:sz w:val="24"/>
          <w:szCs w:val="24"/>
        </w:rPr>
      </w:pPr>
    </w:p>
    <w:tbl>
      <w:tblPr>
        <w:tblStyle w:val="TableGrid"/>
        <w:tblW w:w="8794" w:type="dxa"/>
        <w:tblLook w:val="04A0" w:firstRow="1" w:lastRow="0" w:firstColumn="1" w:lastColumn="0" w:noHBand="0" w:noVBand="1"/>
      </w:tblPr>
      <w:tblGrid>
        <w:gridCol w:w="1936"/>
        <w:gridCol w:w="1513"/>
        <w:gridCol w:w="2622"/>
        <w:gridCol w:w="2723"/>
      </w:tblGrid>
      <w:tr w:rsidR="00E763ED" w:rsidRPr="00CF2701" w14:paraId="4C05EC4A" w14:textId="77777777" w:rsidTr="006F7865">
        <w:trPr>
          <w:trHeight w:val="378"/>
        </w:trPr>
        <w:tc>
          <w:tcPr>
            <w:tcW w:w="1936" w:type="dxa"/>
          </w:tcPr>
          <w:p w14:paraId="3EB7E09A" w14:textId="77777777" w:rsidR="00E763ED" w:rsidRDefault="00E763ED" w:rsidP="006F7865">
            <w:pPr>
              <w:jc w:val="center"/>
              <w:rPr>
                <w:sz w:val="24"/>
                <w:szCs w:val="24"/>
              </w:rPr>
            </w:pPr>
            <w:r>
              <w:rPr>
                <w:rFonts w:ascii="LiberationSerif-Bold" w:eastAsiaTheme="minorHAnsi" w:hAnsi="LiberationSerif-Bold" w:cs="LiberationSerif-Bold"/>
                <w:b/>
                <w:bCs/>
                <w:sz w:val="24"/>
                <w:szCs w:val="24"/>
                <w:lang w:val="en-CA"/>
              </w:rPr>
              <w:t>Variable</w:t>
            </w:r>
          </w:p>
        </w:tc>
        <w:tc>
          <w:tcPr>
            <w:tcW w:w="1513" w:type="dxa"/>
          </w:tcPr>
          <w:p w14:paraId="2F305AF9" w14:textId="77777777" w:rsidR="00E763ED" w:rsidRDefault="00E763ED" w:rsidP="006F7865">
            <w:pPr>
              <w:jc w:val="center"/>
              <w:rPr>
                <w:sz w:val="24"/>
                <w:szCs w:val="24"/>
              </w:rPr>
            </w:pPr>
            <w:r>
              <w:rPr>
                <w:rFonts w:ascii="LiberationSerif-Bold" w:eastAsiaTheme="minorHAnsi" w:hAnsi="LiberationSerif-Bold" w:cs="LiberationSerif-Bold"/>
                <w:b/>
                <w:bCs/>
                <w:sz w:val="24"/>
                <w:szCs w:val="24"/>
                <w:lang w:val="en-CA"/>
              </w:rPr>
              <w:t>Type</w:t>
            </w:r>
          </w:p>
        </w:tc>
        <w:tc>
          <w:tcPr>
            <w:tcW w:w="2622" w:type="dxa"/>
          </w:tcPr>
          <w:p w14:paraId="6D1ED2ED" w14:textId="77777777" w:rsidR="00E763ED" w:rsidRDefault="00E763ED" w:rsidP="006F7865">
            <w:pPr>
              <w:jc w:val="center"/>
              <w:rPr>
                <w:sz w:val="24"/>
                <w:szCs w:val="24"/>
              </w:rPr>
            </w:pPr>
            <w:r>
              <w:rPr>
                <w:rFonts w:ascii="LiberationSerif-Bold" w:eastAsiaTheme="minorHAnsi" w:hAnsi="LiberationSerif-Bold" w:cs="LiberationSerif-Bold"/>
                <w:b/>
                <w:bCs/>
                <w:sz w:val="24"/>
                <w:szCs w:val="24"/>
                <w:lang w:val="en-CA"/>
              </w:rPr>
              <w:t>Measurement</w:t>
            </w:r>
          </w:p>
        </w:tc>
        <w:tc>
          <w:tcPr>
            <w:tcW w:w="2723" w:type="dxa"/>
          </w:tcPr>
          <w:p w14:paraId="528ED172" w14:textId="77777777" w:rsidR="00E763ED" w:rsidRPr="00CF2701" w:rsidRDefault="00E763ED" w:rsidP="006F7865">
            <w:pPr>
              <w:jc w:val="center"/>
              <w:rPr>
                <w:b/>
                <w:bCs/>
                <w:sz w:val="24"/>
                <w:szCs w:val="24"/>
              </w:rPr>
            </w:pPr>
            <w:r w:rsidRPr="00CF2701">
              <w:rPr>
                <w:b/>
                <w:bCs/>
                <w:sz w:val="24"/>
                <w:szCs w:val="24"/>
              </w:rPr>
              <w:t>Description in SAS Enterprise</w:t>
            </w:r>
          </w:p>
        </w:tc>
      </w:tr>
      <w:tr w:rsidR="00E763ED" w14:paraId="47328729" w14:textId="77777777" w:rsidTr="006F7865">
        <w:trPr>
          <w:trHeight w:val="185"/>
        </w:trPr>
        <w:tc>
          <w:tcPr>
            <w:tcW w:w="1936" w:type="dxa"/>
          </w:tcPr>
          <w:p w14:paraId="1A469F9D" w14:textId="77777777" w:rsidR="00E763ED" w:rsidRDefault="00E763ED" w:rsidP="006F7865">
            <w:pPr>
              <w:jc w:val="center"/>
              <w:rPr>
                <w:sz w:val="24"/>
                <w:szCs w:val="24"/>
              </w:rPr>
            </w:pPr>
            <w:r>
              <w:rPr>
                <w:sz w:val="24"/>
                <w:szCs w:val="24"/>
              </w:rPr>
              <w:t>mpg</w:t>
            </w:r>
          </w:p>
        </w:tc>
        <w:tc>
          <w:tcPr>
            <w:tcW w:w="1513" w:type="dxa"/>
          </w:tcPr>
          <w:p w14:paraId="2265FD83" w14:textId="77777777" w:rsidR="00E763ED" w:rsidRDefault="00E763ED" w:rsidP="006F7865">
            <w:pPr>
              <w:jc w:val="both"/>
              <w:rPr>
                <w:sz w:val="24"/>
                <w:szCs w:val="24"/>
              </w:rPr>
            </w:pPr>
            <w:r>
              <w:rPr>
                <w:sz w:val="24"/>
                <w:szCs w:val="24"/>
              </w:rPr>
              <w:t>Numeric</w:t>
            </w:r>
          </w:p>
        </w:tc>
        <w:tc>
          <w:tcPr>
            <w:tcW w:w="2622" w:type="dxa"/>
          </w:tcPr>
          <w:p w14:paraId="3DBB5C43" w14:textId="77777777" w:rsidR="00E763ED" w:rsidRDefault="00E763ED" w:rsidP="006F7865">
            <w:pPr>
              <w:jc w:val="both"/>
              <w:rPr>
                <w:sz w:val="24"/>
                <w:szCs w:val="24"/>
              </w:rPr>
            </w:pPr>
            <w:r>
              <w:rPr>
                <w:sz w:val="24"/>
                <w:szCs w:val="24"/>
              </w:rPr>
              <w:t>Continuous</w:t>
            </w:r>
          </w:p>
        </w:tc>
        <w:tc>
          <w:tcPr>
            <w:tcW w:w="2723" w:type="dxa"/>
          </w:tcPr>
          <w:p w14:paraId="57CF4FBA" w14:textId="77777777" w:rsidR="00E763ED" w:rsidRDefault="00E763ED" w:rsidP="006F7865">
            <w:pPr>
              <w:jc w:val="both"/>
              <w:rPr>
                <w:sz w:val="24"/>
                <w:szCs w:val="24"/>
              </w:rPr>
            </w:pPr>
            <w:r>
              <w:rPr>
                <w:sz w:val="24"/>
                <w:szCs w:val="24"/>
              </w:rPr>
              <w:t>Target Variable</w:t>
            </w:r>
          </w:p>
        </w:tc>
      </w:tr>
      <w:tr w:rsidR="00E763ED" w14:paraId="40F045CA" w14:textId="77777777" w:rsidTr="006F7865">
        <w:trPr>
          <w:trHeight w:val="378"/>
        </w:trPr>
        <w:tc>
          <w:tcPr>
            <w:tcW w:w="1936" w:type="dxa"/>
          </w:tcPr>
          <w:p w14:paraId="7877FBA5" w14:textId="77777777" w:rsidR="00E763ED" w:rsidRDefault="00E763ED" w:rsidP="006F7865">
            <w:pPr>
              <w:jc w:val="center"/>
              <w:rPr>
                <w:sz w:val="24"/>
                <w:szCs w:val="24"/>
              </w:rPr>
            </w:pPr>
            <w:r>
              <w:rPr>
                <w:sz w:val="24"/>
                <w:szCs w:val="24"/>
              </w:rPr>
              <w:t>cylinders</w:t>
            </w:r>
          </w:p>
        </w:tc>
        <w:tc>
          <w:tcPr>
            <w:tcW w:w="1513" w:type="dxa"/>
          </w:tcPr>
          <w:p w14:paraId="2DFDDB49" w14:textId="77777777" w:rsidR="00E763ED" w:rsidRDefault="00E763ED" w:rsidP="006F7865">
            <w:pPr>
              <w:jc w:val="both"/>
              <w:rPr>
                <w:sz w:val="24"/>
                <w:szCs w:val="24"/>
              </w:rPr>
            </w:pPr>
            <w:r>
              <w:rPr>
                <w:sz w:val="24"/>
                <w:szCs w:val="24"/>
              </w:rPr>
              <w:t>Numeric</w:t>
            </w:r>
          </w:p>
        </w:tc>
        <w:tc>
          <w:tcPr>
            <w:tcW w:w="2622" w:type="dxa"/>
          </w:tcPr>
          <w:p w14:paraId="7ED23A2F" w14:textId="77777777" w:rsidR="00E763ED" w:rsidRDefault="00E763ED" w:rsidP="006F7865">
            <w:pPr>
              <w:widowControl/>
              <w:adjustRightInd w:val="0"/>
              <w:rPr>
                <w:rFonts w:ascii="LiberationSerif" w:eastAsiaTheme="minorHAnsi" w:hAnsi="LiberationSerif" w:cs="LiberationSerif"/>
                <w:sz w:val="24"/>
                <w:szCs w:val="24"/>
                <w:lang w:val="en-CA"/>
              </w:rPr>
            </w:pPr>
            <w:r>
              <w:rPr>
                <w:rFonts w:ascii="LiberationSerif" w:eastAsiaTheme="minorHAnsi" w:hAnsi="LiberationSerif" w:cs="LiberationSerif"/>
                <w:sz w:val="24"/>
                <w:szCs w:val="24"/>
                <w:lang w:val="en-CA"/>
              </w:rPr>
              <w:t>Multi-Valued</w:t>
            </w:r>
          </w:p>
          <w:p w14:paraId="620F25E4" w14:textId="77777777" w:rsidR="00E763ED" w:rsidRDefault="00E763ED" w:rsidP="006F7865">
            <w:pPr>
              <w:jc w:val="both"/>
              <w:rPr>
                <w:sz w:val="24"/>
                <w:szCs w:val="24"/>
              </w:rPr>
            </w:pPr>
            <w:r>
              <w:rPr>
                <w:rFonts w:ascii="LiberationSerif" w:eastAsiaTheme="minorHAnsi" w:hAnsi="LiberationSerif" w:cs="LiberationSerif"/>
                <w:sz w:val="24"/>
                <w:szCs w:val="24"/>
                <w:lang w:val="en-CA"/>
              </w:rPr>
              <w:t>Discrete</w:t>
            </w:r>
          </w:p>
        </w:tc>
        <w:tc>
          <w:tcPr>
            <w:tcW w:w="2723" w:type="dxa"/>
          </w:tcPr>
          <w:p w14:paraId="7A2D8FBD" w14:textId="77777777" w:rsidR="00E763ED" w:rsidRDefault="00E763ED" w:rsidP="006F7865">
            <w:pPr>
              <w:jc w:val="both"/>
              <w:rPr>
                <w:sz w:val="24"/>
                <w:szCs w:val="24"/>
              </w:rPr>
            </w:pPr>
            <w:r>
              <w:rPr>
                <w:sz w:val="24"/>
                <w:szCs w:val="24"/>
              </w:rPr>
              <w:t>Input</w:t>
            </w:r>
          </w:p>
        </w:tc>
      </w:tr>
      <w:tr w:rsidR="00E763ED" w14:paraId="4D2C5A6F" w14:textId="77777777" w:rsidTr="006F7865">
        <w:trPr>
          <w:trHeight w:val="185"/>
        </w:trPr>
        <w:tc>
          <w:tcPr>
            <w:tcW w:w="1936" w:type="dxa"/>
          </w:tcPr>
          <w:p w14:paraId="5CB2213C" w14:textId="77777777" w:rsidR="00E763ED" w:rsidRDefault="00E763ED" w:rsidP="006F7865">
            <w:pPr>
              <w:jc w:val="center"/>
              <w:rPr>
                <w:sz w:val="24"/>
                <w:szCs w:val="24"/>
              </w:rPr>
            </w:pPr>
            <w:r>
              <w:rPr>
                <w:sz w:val="24"/>
                <w:szCs w:val="24"/>
              </w:rPr>
              <w:t>displacement</w:t>
            </w:r>
          </w:p>
        </w:tc>
        <w:tc>
          <w:tcPr>
            <w:tcW w:w="1513" w:type="dxa"/>
          </w:tcPr>
          <w:p w14:paraId="38B1E63F" w14:textId="77777777" w:rsidR="00E763ED" w:rsidRDefault="00E763ED" w:rsidP="006F7865">
            <w:pPr>
              <w:jc w:val="both"/>
              <w:rPr>
                <w:sz w:val="24"/>
                <w:szCs w:val="24"/>
              </w:rPr>
            </w:pPr>
            <w:r>
              <w:rPr>
                <w:sz w:val="24"/>
                <w:szCs w:val="24"/>
              </w:rPr>
              <w:t>Numeric</w:t>
            </w:r>
          </w:p>
        </w:tc>
        <w:tc>
          <w:tcPr>
            <w:tcW w:w="2622" w:type="dxa"/>
          </w:tcPr>
          <w:p w14:paraId="1BDAC47F" w14:textId="77777777" w:rsidR="00E763ED" w:rsidRDefault="00E763ED" w:rsidP="006F7865">
            <w:pPr>
              <w:jc w:val="both"/>
              <w:rPr>
                <w:sz w:val="24"/>
                <w:szCs w:val="24"/>
              </w:rPr>
            </w:pPr>
            <w:r>
              <w:rPr>
                <w:sz w:val="24"/>
                <w:szCs w:val="24"/>
              </w:rPr>
              <w:t>Continuous</w:t>
            </w:r>
          </w:p>
        </w:tc>
        <w:tc>
          <w:tcPr>
            <w:tcW w:w="2723" w:type="dxa"/>
          </w:tcPr>
          <w:p w14:paraId="32B10C29" w14:textId="77777777" w:rsidR="00E763ED" w:rsidRDefault="00E763ED" w:rsidP="006F7865">
            <w:pPr>
              <w:jc w:val="both"/>
              <w:rPr>
                <w:sz w:val="24"/>
                <w:szCs w:val="24"/>
              </w:rPr>
            </w:pPr>
            <w:r>
              <w:rPr>
                <w:sz w:val="24"/>
                <w:szCs w:val="24"/>
              </w:rPr>
              <w:t>Input</w:t>
            </w:r>
          </w:p>
        </w:tc>
      </w:tr>
      <w:tr w:rsidR="00E763ED" w14:paraId="283CF96D" w14:textId="77777777" w:rsidTr="006F7865">
        <w:trPr>
          <w:trHeight w:val="185"/>
        </w:trPr>
        <w:tc>
          <w:tcPr>
            <w:tcW w:w="1936" w:type="dxa"/>
          </w:tcPr>
          <w:p w14:paraId="3996307D" w14:textId="77777777" w:rsidR="00E763ED" w:rsidRDefault="00E763ED" w:rsidP="006F7865">
            <w:pPr>
              <w:jc w:val="center"/>
              <w:rPr>
                <w:sz w:val="24"/>
                <w:szCs w:val="24"/>
              </w:rPr>
            </w:pPr>
            <w:r>
              <w:rPr>
                <w:sz w:val="24"/>
                <w:szCs w:val="24"/>
              </w:rPr>
              <w:t>horsepower</w:t>
            </w:r>
          </w:p>
        </w:tc>
        <w:tc>
          <w:tcPr>
            <w:tcW w:w="1513" w:type="dxa"/>
          </w:tcPr>
          <w:p w14:paraId="51CEEEEB" w14:textId="77777777" w:rsidR="00E763ED" w:rsidRDefault="00E763ED" w:rsidP="006F7865">
            <w:pPr>
              <w:jc w:val="both"/>
              <w:rPr>
                <w:sz w:val="24"/>
                <w:szCs w:val="24"/>
              </w:rPr>
            </w:pPr>
            <w:r>
              <w:rPr>
                <w:sz w:val="24"/>
                <w:szCs w:val="24"/>
              </w:rPr>
              <w:t>Numeric</w:t>
            </w:r>
          </w:p>
        </w:tc>
        <w:tc>
          <w:tcPr>
            <w:tcW w:w="2622" w:type="dxa"/>
          </w:tcPr>
          <w:p w14:paraId="0AB0A077" w14:textId="77777777" w:rsidR="00E763ED" w:rsidRDefault="00E763ED" w:rsidP="006F7865">
            <w:pPr>
              <w:jc w:val="both"/>
              <w:rPr>
                <w:sz w:val="24"/>
                <w:szCs w:val="24"/>
              </w:rPr>
            </w:pPr>
            <w:r>
              <w:rPr>
                <w:sz w:val="24"/>
                <w:szCs w:val="24"/>
              </w:rPr>
              <w:t>Continuous</w:t>
            </w:r>
          </w:p>
        </w:tc>
        <w:tc>
          <w:tcPr>
            <w:tcW w:w="2723" w:type="dxa"/>
          </w:tcPr>
          <w:p w14:paraId="3508A8B5" w14:textId="77777777" w:rsidR="00E763ED" w:rsidRDefault="00E763ED" w:rsidP="006F7865">
            <w:pPr>
              <w:jc w:val="both"/>
              <w:rPr>
                <w:sz w:val="24"/>
                <w:szCs w:val="24"/>
              </w:rPr>
            </w:pPr>
            <w:r>
              <w:rPr>
                <w:sz w:val="24"/>
                <w:szCs w:val="24"/>
              </w:rPr>
              <w:t>Input</w:t>
            </w:r>
          </w:p>
        </w:tc>
      </w:tr>
      <w:tr w:rsidR="00E763ED" w14:paraId="44C791EC" w14:textId="77777777" w:rsidTr="006F7865">
        <w:trPr>
          <w:trHeight w:val="185"/>
        </w:trPr>
        <w:tc>
          <w:tcPr>
            <w:tcW w:w="1936" w:type="dxa"/>
          </w:tcPr>
          <w:p w14:paraId="4639A3FD" w14:textId="77777777" w:rsidR="00E763ED" w:rsidRDefault="00E763ED" w:rsidP="006F7865">
            <w:pPr>
              <w:jc w:val="center"/>
              <w:rPr>
                <w:sz w:val="24"/>
                <w:szCs w:val="24"/>
              </w:rPr>
            </w:pPr>
            <w:r>
              <w:rPr>
                <w:sz w:val="24"/>
                <w:szCs w:val="24"/>
              </w:rPr>
              <w:t>weight</w:t>
            </w:r>
          </w:p>
        </w:tc>
        <w:tc>
          <w:tcPr>
            <w:tcW w:w="1513" w:type="dxa"/>
          </w:tcPr>
          <w:p w14:paraId="2C54EF23" w14:textId="77777777" w:rsidR="00E763ED" w:rsidRDefault="00E763ED" w:rsidP="006F7865">
            <w:pPr>
              <w:jc w:val="both"/>
              <w:rPr>
                <w:sz w:val="24"/>
                <w:szCs w:val="24"/>
              </w:rPr>
            </w:pPr>
            <w:r>
              <w:rPr>
                <w:sz w:val="24"/>
                <w:szCs w:val="24"/>
              </w:rPr>
              <w:t>Numeric</w:t>
            </w:r>
          </w:p>
        </w:tc>
        <w:tc>
          <w:tcPr>
            <w:tcW w:w="2622" w:type="dxa"/>
          </w:tcPr>
          <w:p w14:paraId="5166DD77" w14:textId="77777777" w:rsidR="00E763ED" w:rsidRDefault="00E763ED" w:rsidP="006F7865">
            <w:pPr>
              <w:jc w:val="both"/>
              <w:rPr>
                <w:sz w:val="24"/>
                <w:szCs w:val="24"/>
              </w:rPr>
            </w:pPr>
            <w:r>
              <w:rPr>
                <w:sz w:val="24"/>
                <w:szCs w:val="24"/>
              </w:rPr>
              <w:t>Continuous</w:t>
            </w:r>
          </w:p>
        </w:tc>
        <w:tc>
          <w:tcPr>
            <w:tcW w:w="2723" w:type="dxa"/>
          </w:tcPr>
          <w:p w14:paraId="724B1091" w14:textId="77777777" w:rsidR="00E763ED" w:rsidRDefault="00E763ED" w:rsidP="006F7865">
            <w:pPr>
              <w:jc w:val="both"/>
              <w:rPr>
                <w:sz w:val="24"/>
                <w:szCs w:val="24"/>
              </w:rPr>
            </w:pPr>
          </w:p>
        </w:tc>
      </w:tr>
      <w:tr w:rsidR="00E763ED" w14:paraId="36302BE1" w14:textId="77777777" w:rsidTr="006F7865">
        <w:trPr>
          <w:trHeight w:val="192"/>
        </w:trPr>
        <w:tc>
          <w:tcPr>
            <w:tcW w:w="1936" w:type="dxa"/>
          </w:tcPr>
          <w:p w14:paraId="3735DF54" w14:textId="77777777" w:rsidR="00E763ED" w:rsidRDefault="00E763ED" w:rsidP="006F7865">
            <w:pPr>
              <w:jc w:val="center"/>
              <w:rPr>
                <w:sz w:val="24"/>
                <w:szCs w:val="24"/>
              </w:rPr>
            </w:pPr>
            <w:r>
              <w:rPr>
                <w:sz w:val="24"/>
                <w:szCs w:val="24"/>
              </w:rPr>
              <w:t>acceleration</w:t>
            </w:r>
          </w:p>
        </w:tc>
        <w:tc>
          <w:tcPr>
            <w:tcW w:w="1513" w:type="dxa"/>
          </w:tcPr>
          <w:p w14:paraId="28C57621" w14:textId="77777777" w:rsidR="00E763ED" w:rsidRDefault="00E763ED" w:rsidP="006F7865">
            <w:pPr>
              <w:jc w:val="both"/>
              <w:rPr>
                <w:sz w:val="24"/>
                <w:szCs w:val="24"/>
              </w:rPr>
            </w:pPr>
            <w:r>
              <w:rPr>
                <w:sz w:val="24"/>
                <w:szCs w:val="24"/>
              </w:rPr>
              <w:t>Numeric</w:t>
            </w:r>
          </w:p>
        </w:tc>
        <w:tc>
          <w:tcPr>
            <w:tcW w:w="2622" w:type="dxa"/>
          </w:tcPr>
          <w:p w14:paraId="3A5196F2" w14:textId="77777777" w:rsidR="00E763ED" w:rsidRDefault="00E763ED" w:rsidP="006F7865">
            <w:pPr>
              <w:jc w:val="both"/>
              <w:rPr>
                <w:sz w:val="24"/>
                <w:szCs w:val="24"/>
              </w:rPr>
            </w:pPr>
            <w:r>
              <w:rPr>
                <w:sz w:val="24"/>
                <w:szCs w:val="24"/>
              </w:rPr>
              <w:t>Continuous</w:t>
            </w:r>
          </w:p>
        </w:tc>
        <w:tc>
          <w:tcPr>
            <w:tcW w:w="2723" w:type="dxa"/>
          </w:tcPr>
          <w:p w14:paraId="67189C47" w14:textId="77777777" w:rsidR="00E763ED" w:rsidRDefault="00E763ED" w:rsidP="006F7865">
            <w:pPr>
              <w:jc w:val="both"/>
              <w:rPr>
                <w:sz w:val="24"/>
                <w:szCs w:val="24"/>
              </w:rPr>
            </w:pPr>
            <w:r>
              <w:rPr>
                <w:sz w:val="24"/>
                <w:szCs w:val="24"/>
              </w:rPr>
              <w:t>Input</w:t>
            </w:r>
          </w:p>
        </w:tc>
      </w:tr>
      <w:tr w:rsidR="00E763ED" w14:paraId="413F8DE7" w14:textId="77777777" w:rsidTr="006F7865">
        <w:trPr>
          <w:trHeight w:val="370"/>
        </w:trPr>
        <w:tc>
          <w:tcPr>
            <w:tcW w:w="1936" w:type="dxa"/>
          </w:tcPr>
          <w:p w14:paraId="711039A4" w14:textId="77777777" w:rsidR="00E763ED" w:rsidRPr="00931731" w:rsidRDefault="00E763ED" w:rsidP="006F7865">
            <w:pPr>
              <w:jc w:val="center"/>
              <w:rPr>
                <w:rFonts w:eastAsia="Times New Roman"/>
                <w:color w:val="000000"/>
              </w:rPr>
            </w:pPr>
            <w:r>
              <w:rPr>
                <w:color w:val="000000"/>
              </w:rPr>
              <w:t>model_year</w:t>
            </w:r>
          </w:p>
        </w:tc>
        <w:tc>
          <w:tcPr>
            <w:tcW w:w="1513" w:type="dxa"/>
          </w:tcPr>
          <w:p w14:paraId="16803FCB" w14:textId="77777777" w:rsidR="00E763ED" w:rsidRDefault="00E763ED" w:rsidP="006F7865">
            <w:pPr>
              <w:jc w:val="both"/>
              <w:rPr>
                <w:sz w:val="24"/>
                <w:szCs w:val="24"/>
              </w:rPr>
            </w:pPr>
            <w:r>
              <w:rPr>
                <w:sz w:val="24"/>
                <w:szCs w:val="24"/>
              </w:rPr>
              <w:t>Numeric</w:t>
            </w:r>
          </w:p>
        </w:tc>
        <w:tc>
          <w:tcPr>
            <w:tcW w:w="2622" w:type="dxa"/>
          </w:tcPr>
          <w:p w14:paraId="511C01EC" w14:textId="77777777" w:rsidR="00E763ED" w:rsidRDefault="00E763ED" w:rsidP="006F7865">
            <w:pPr>
              <w:widowControl/>
              <w:adjustRightInd w:val="0"/>
              <w:rPr>
                <w:rFonts w:ascii="LiberationSerif" w:eastAsiaTheme="minorHAnsi" w:hAnsi="LiberationSerif" w:cs="LiberationSerif"/>
                <w:sz w:val="24"/>
                <w:szCs w:val="24"/>
                <w:lang w:val="en-CA"/>
              </w:rPr>
            </w:pPr>
            <w:r>
              <w:rPr>
                <w:rFonts w:ascii="LiberationSerif" w:eastAsiaTheme="minorHAnsi" w:hAnsi="LiberationSerif" w:cs="LiberationSerif"/>
                <w:sz w:val="24"/>
                <w:szCs w:val="24"/>
                <w:lang w:val="en-CA"/>
              </w:rPr>
              <w:t>Multi-Valued</w:t>
            </w:r>
          </w:p>
          <w:p w14:paraId="3A8296E6" w14:textId="77777777" w:rsidR="00E763ED" w:rsidRDefault="00E763ED" w:rsidP="006F7865">
            <w:pPr>
              <w:jc w:val="both"/>
              <w:rPr>
                <w:sz w:val="24"/>
                <w:szCs w:val="24"/>
              </w:rPr>
            </w:pPr>
            <w:r>
              <w:rPr>
                <w:rFonts w:ascii="LiberationSerif" w:eastAsiaTheme="minorHAnsi" w:hAnsi="LiberationSerif" w:cs="LiberationSerif"/>
                <w:sz w:val="24"/>
                <w:szCs w:val="24"/>
                <w:lang w:val="en-CA"/>
              </w:rPr>
              <w:t>Discrete</w:t>
            </w:r>
          </w:p>
        </w:tc>
        <w:tc>
          <w:tcPr>
            <w:tcW w:w="2723" w:type="dxa"/>
          </w:tcPr>
          <w:p w14:paraId="3EE3B911" w14:textId="77777777" w:rsidR="00E763ED" w:rsidRDefault="00E763ED" w:rsidP="006F7865">
            <w:pPr>
              <w:jc w:val="both"/>
              <w:rPr>
                <w:sz w:val="24"/>
                <w:szCs w:val="24"/>
              </w:rPr>
            </w:pPr>
          </w:p>
        </w:tc>
      </w:tr>
      <w:tr w:rsidR="00E763ED" w14:paraId="4EE11C12" w14:textId="77777777" w:rsidTr="006F7865">
        <w:trPr>
          <w:trHeight w:val="378"/>
        </w:trPr>
        <w:tc>
          <w:tcPr>
            <w:tcW w:w="1936" w:type="dxa"/>
          </w:tcPr>
          <w:p w14:paraId="3E33B0C2" w14:textId="77777777" w:rsidR="00E763ED" w:rsidRPr="00931731" w:rsidRDefault="00E763ED" w:rsidP="006F7865">
            <w:pPr>
              <w:jc w:val="center"/>
              <w:rPr>
                <w:rFonts w:eastAsia="Times New Roman"/>
                <w:color w:val="000000"/>
              </w:rPr>
            </w:pPr>
            <w:r>
              <w:rPr>
                <w:color w:val="000000"/>
              </w:rPr>
              <w:t>origin</w:t>
            </w:r>
          </w:p>
        </w:tc>
        <w:tc>
          <w:tcPr>
            <w:tcW w:w="1513" w:type="dxa"/>
          </w:tcPr>
          <w:p w14:paraId="6010D426" w14:textId="77777777" w:rsidR="00E763ED" w:rsidRDefault="00E763ED" w:rsidP="006F7865">
            <w:pPr>
              <w:jc w:val="both"/>
              <w:rPr>
                <w:sz w:val="24"/>
                <w:szCs w:val="24"/>
              </w:rPr>
            </w:pPr>
            <w:r>
              <w:rPr>
                <w:sz w:val="24"/>
                <w:szCs w:val="24"/>
              </w:rPr>
              <w:t>Numeric</w:t>
            </w:r>
          </w:p>
        </w:tc>
        <w:tc>
          <w:tcPr>
            <w:tcW w:w="2622" w:type="dxa"/>
          </w:tcPr>
          <w:p w14:paraId="00A78F33" w14:textId="77777777" w:rsidR="00E763ED" w:rsidRDefault="00E763ED" w:rsidP="006F7865">
            <w:pPr>
              <w:widowControl/>
              <w:adjustRightInd w:val="0"/>
              <w:rPr>
                <w:rFonts w:ascii="LiberationSerif" w:eastAsiaTheme="minorHAnsi" w:hAnsi="LiberationSerif" w:cs="LiberationSerif"/>
                <w:sz w:val="24"/>
                <w:szCs w:val="24"/>
                <w:lang w:val="en-CA"/>
              </w:rPr>
            </w:pPr>
            <w:r>
              <w:rPr>
                <w:rFonts w:ascii="LiberationSerif" w:eastAsiaTheme="minorHAnsi" w:hAnsi="LiberationSerif" w:cs="LiberationSerif"/>
                <w:sz w:val="24"/>
                <w:szCs w:val="24"/>
                <w:lang w:val="en-CA"/>
              </w:rPr>
              <w:t>Multi-Valued</w:t>
            </w:r>
          </w:p>
          <w:p w14:paraId="372D3F64" w14:textId="77777777" w:rsidR="00E763ED" w:rsidRDefault="00E763ED" w:rsidP="006F7865">
            <w:pPr>
              <w:jc w:val="both"/>
              <w:rPr>
                <w:sz w:val="24"/>
                <w:szCs w:val="24"/>
              </w:rPr>
            </w:pPr>
            <w:r>
              <w:rPr>
                <w:rFonts w:ascii="LiberationSerif" w:eastAsiaTheme="minorHAnsi" w:hAnsi="LiberationSerif" w:cs="LiberationSerif"/>
                <w:sz w:val="24"/>
                <w:szCs w:val="24"/>
                <w:lang w:val="en-CA"/>
              </w:rPr>
              <w:t>Discrete</w:t>
            </w:r>
          </w:p>
        </w:tc>
        <w:tc>
          <w:tcPr>
            <w:tcW w:w="2723" w:type="dxa"/>
          </w:tcPr>
          <w:p w14:paraId="5DE5AB15" w14:textId="77777777" w:rsidR="00E763ED" w:rsidRDefault="00E763ED" w:rsidP="006F7865">
            <w:pPr>
              <w:jc w:val="both"/>
              <w:rPr>
                <w:sz w:val="24"/>
                <w:szCs w:val="24"/>
              </w:rPr>
            </w:pPr>
            <w:r>
              <w:rPr>
                <w:sz w:val="24"/>
                <w:szCs w:val="24"/>
              </w:rPr>
              <w:t>Input</w:t>
            </w:r>
          </w:p>
        </w:tc>
      </w:tr>
      <w:tr w:rsidR="00E763ED" w14:paraId="56ECED17" w14:textId="77777777" w:rsidTr="006F7865">
        <w:trPr>
          <w:trHeight w:val="185"/>
        </w:trPr>
        <w:tc>
          <w:tcPr>
            <w:tcW w:w="1936" w:type="dxa"/>
          </w:tcPr>
          <w:p w14:paraId="2CFEB768" w14:textId="77777777" w:rsidR="00E763ED" w:rsidRPr="00931731" w:rsidRDefault="00E763ED" w:rsidP="006F7865">
            <w:pPr>
              <w:jc w:val="center"/>
              <w:rPr>
                <w:rFonts w:eastAsia="Times New Roman"/>
                <w:color w:val="000000"/>
              </w:rPr>
            </w:pPr>
            <w:r>
              <w:rPr>
                <w:color w:val="000000"/>
              </w:rPr>
              <w:t>car_name</w:t>
            </w:r>
          </w:p>
        </w:tc>
        <w:tc>
          <w:tcPr>
            <w:tcW w:w="1513" w:type="dxa"/>
          </w:tcPr>
          <w:p w14:paraId="42CED497" w14:textId="77777777" w:rsidR="00E763ED" w:rsidRDefault="00E763ED" w:rsidP="006F7865">
            <w:pPr>
              <w:jc w:val="both"/>
              <w:rPr>
                <w:sz w:val="24"/>
                <w:szCs w:val="24"/>
              </w:rPr>
            </w:pPr>
            <w:r>
              <w:rPr>
                <w:sz w:val="24"/>
                <w:szCs w:val="24"/>
              </w:rPr>
              <w:t>Char</w:t>
            </w:r>
          </w:p>
        </w:tc>
        <w:tc>
          <w:tcPr>
            <w:tcW w:w="2622" w:type="dxa"/>
          </w:tcPr>
          <w:p w14:paraId="13BE8D75" w14:textId="77777777" w:rsidR="00E763ED" w:rsidRDefault="00E763ED" w:rsidP="006F7865">
            <w:pPr>
              <w:jc w:val="both"/>
              <w:rPr>
                <w:sz w:val="24"/>
                <w:szCs w:val="24"/>
              </w:rPr>
            </w:pPr>
            <w:r>
              <w:rPr>
                <w:sz w:val="24"/>
                <w:szCs w:val="24"/>
              </w:rPr>
              <w:t>Nominal</w:t>
            </w:r>
          </w:p>
        </w:tc>
        <w:tc>
          <w:tcPr>
            <w:tcW w:w="2723" w:type="dxa"/>
          </w:tcPr>
          <w:p w14:paraId="10458ADD" w14:textId="77777777" w:rsidR="00E763ED" w:rsidRDefault="00E763ED" w:rsidP="006F7865">
            <w:pPr>
              <w:jc w:val="both"/>
              <w:rPr>
                <w:sz w:val="24"/>
                <w:szCs w:val="24"/>
              </w:rPr>
            </w:pPr>
            <w:r>
              <w:rPr>
                <w:sz w:val="24"/>
                <w:szCs w:val="24"/>
              </w:rPr>
              <w:t>Input</w:t>
            </w:r>
          </w:p>
        </w:tc>
      </w:tr>
    </w:tbl>
    <w:p w14:paraId="7EB81D26" w14:textId="22C5EC66" w:rsidR="00CF2701" w:rsidRDefault="00CF2701" w:rsidP="00CF2701">
      <w:pPr>
        <w:jc w:val="both"/>
        <w:rPr>
          <w:sz w:val="24"/>
          <w:szCs w:val="24"/>
        </w:rPr>
      </w:pPr>
    </w:p>
    <w:p w14:paraId="1E0ACAF7" w14:textId="6AE2A280" w:rsidR="00842A7E" w:rsidRDefault="00842A7E" w:rsidP="00CF2701">
      <w:pPr>
        <w:jc w:val="both"/>
        <w:rPr>
          <w:sz w:val="24"/>
          <w:szCs w:val="24"/>
        </w:rPr>
      </w:pPr>
    </w:p>
    <w:p w14:paraId="1380F5F9" w14:textId="22A3D85A" w:rsidR="00842A7E" w:rsidRDefault="00842A7E" w:rsidP="00CF2701">
      <w:pPr>
        <w:jc w:val="both"/>
        <w:rPr>
          <w:sz w:val="24"/>
          <w:szCs w:val="24"/>
        </w:rPr>
      </w:pPr>
      <w:r>
        <w:rPr>
          <w:sz w:val="24"/>
          <w:szCs w:val="24"/>
        </w:rPr>
        <w:t>Summary of statistics</w:t>
      </w:r>
    </w:p>
    <w:p w14:paraId="02AFB3B7" w14:textId="298E1DBE" w:rsidR="00842A7E" w:rsidRDefault="00842A7E" w:rsidP="00CF2701">
      <w:pPr>
        <w:jc w:val="both"/>
        <w:rPr>
          <w:sz w:val="24"/>
          <w:szCs w:val="24"/>
        </w:rPr>
      </w:pPr>
    </w:p>
    <w:p w14:paraId="4C17C696" w14:textId="1A20F339" w:rsidR="00842A7E" w:rsidRPr="00CF2701" w:rsidRDefault="00842A7E" w:rsidP="00CF2701">
      <w:pPr>
        <w:jc w:val="both"/>
        <w:rPr>
          <w:sz w:val="24"/>
          <w:szCs w:val="24"/>
        </w:rPr>
      </w:pPr>
      <w:r w:rsidRPr="00842A7E">
        <w:rPr>
          <w:noProof/>
          <w:sz w:val="24"/>
          <w:szCs w:val="24"/>
        </w:rPr>
        <w:drawing>
          <wp:inline distT="0" distB="0" distL="0" distR="0" wp14:anchorId="7D1FA480" wp14:editId="1D69FA67">
            <wp:extent cx="6604000" cy="2087880"/>
            <wp:effectExtent l="0" t="0" r="635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6604000" cy="2087880"/>
                    </a:xfrm>
                    <a:prstGeom prst="rect">
                      <a:avLst/>
                    </a:prstGeom>
                  </pic:spPr>
                </pic:pic>
              </a:graphicData>
            </a:graphic>
          </wp:inline>
        </w:drawing>
      </w:r>
    </w:p>
    <w:p w14:paraId="2DB7B924" w14:textId="5E6CA38C" w:rsidR="00A1587B" w:rsidRDefault="00842A7E" w:rsidP="00A1587B">
      <w:pPr>
        <w:pStyle w:val="BodyText"/>
        <w:spacing w:before="182" w:line="259" w:lineRule="auto"/>
        <w:ind w:left="232"/>
      </w:pPr>
      <w:r>
        <w:t xml:space="preserve">We can see form the above snip that there are no missing values in the data set </w:t>
      </w:r>
      <w:r w:rsidR="008B6B8B">
        <w:t>and</w:t>
      </w:r>
      <w:r w:rsidR="00D04270">
        <w:t xml:space="preserve"> the target variable </w:t>
      </w:r>
      <w:r w:rsidR="00D04270">
        <w:lastRenderedPageBreak/>
        <w:t>is “mpg”.</w:t>
      </w:r>
    </w:p>
    <w:p w14:paraId="1CD9CA33" w14:textId="6A2EB7D4" w:rsidR="00D04270" w:rsidRDefault="00D04270" w:rsidP="00A1587B">
      <w:pPr>
        <w:pStyle w:val="BodyText"/>
        <w:spacing w:before="182" w:line="259" w:lineRule="auto"/>
        <w:ind w:left="232"/>
      </w:pPr>
    </w:p>
    <w:p w14:paraId="1D4F2DCA" w14:textId="57290070" w:rsidR="00D04270" w:rsidRPr="008B6B8B" w:rsidRDefault="00D04270" w:rsidP="00A1587B">
      <w:pPr>
        <w:pStyle w:val="BodyText"/>
        <w:spacing w:before="182" w:line="259" w:lineRule="auto"/>
        <w:ind w:left="232"/>
        <w:rPr>
          <w:b/>
          <w:bCs/>
        </w:rPr>
      </w:pPr>
      <w:r w:rsidRPr="008B6B8B">
        <w:rPr>
          <w:b/>
          <w:bCs/>
        </w:rPr>
        <w:t>Exploratory Data Analysis</w:t>
      </w:r>
    </w:p>
    <w:p w14:paraId="5B02A8F8" w14:textId="63B30236" w:rsidR="00D04270" w:rsidRDefault="00D04270" w:rsidP="00A1587B">
      <w:pPr>
        <w:pStyle w:val="BodyText"/>
        <w:spacing w:before="182" w:line="259" w:lineRule="auto"/>
        <w:ind w:left="232"/>
      </w:pPr>
      <w:r w:rsidRPr="00D04270">
        <w:rPr>
          <w:noProof/>
        </w:rPr>
        <w:drawing>
          <wp:inline distT="0" distB="0" distL="0" distR="0" wp14:anchorId="6568AEAD" wp14:editId="7C02139D">
            <wp:extent cx="5977095" cy="2906363"/>
            <wp:effectExtent l="0" t="0" r="5080" b="889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stretch>
                      <a:fillRect/>
                    </a:stretch>
                  </pic:blipFill>
                  <pic:spPr>
                    <a:xfrm>
                      <a:off x="0" y="0"/>
                      <a:ext cx="6001005" cy="2917989"/>
                    </a:xfrm>
                    <a:prstGeom prst="rect">
                      <a:avLst/>
                    </a:prstGeom>
                  </pic:spPr>
                </pic:pic>
              </a:graphicData>
            </a:graphic>
          </wp:inline>
        </w:drawing>
      </w:r>
    </w:p>
    <w:p w14:paraId="726C759A" w14:textId="30005402" w:rsidR="00D04270" w:rsidRDefault="00D04270" w:rsidP="00A1587B">
      <w:pPr>
        <w:pStyle w:val="BodyText"/>
        <w:spacing w:before="182" w:line="259" w:lineRule="auto"/>
        <w:ind w:left="232"/>
      </w:pPr>
      <w:r>
        <w:t>The graph generated using the “</w:t>
      </w:r>
      <w:proofErr w:type="spellStart"/>
      <w:r>
        <w:t>statexplore</w:t>
      </w:r>
      <w:proofErr w:type="spellEnd"/>
      <w:r>
        <w:t xml:space="preserve">” node, we can see </w:t>
      </w:r>
      <w:r w:rsidR="00765324">
        <w:t>significance</w:t>
      </w:r>
      <w:r>
        <w:t xml:space="preserve"> of variables or influence of the have on mpg variable. The graph illustrates that the variables “weight”, “displacement”, “cylinders” have high </w:t>
      </w:r>
      <w:r w:rsidR="00765324">
        <w:t>significance</w:t>
      </w:r>
      <w:r>
        <w:t xml:space="preserve"> and “car_name” has the least. Hence, we can ignore the variable ‘’car_name” to conduct analysis.</w:t>
      </w:r>
    </w:p>
    <w:p w14:paraId="2A748BB3" w14:textId="5CB1AB8D" w:rsidR="00D04270" w:rsidRDefault="00765324" w:rsidP="00A1587B">
      <w:pPr>
        <w:pStyle w:val="BodyText"/>
        <w:spacing w:before="182" w:line="259" w:lineRule="auto"/>
        <w:ind w:left="232"/>
      </w:pPr>
      <w:r w:rsidRPr="00765324">
        <w:rPr>
          <w:noProof/>
        </w:rPr>
        <w:drawing>
          <wp:inline distT="0" distB="0" distL="0" distR="0" wp14:anchorId="1696F010" wp14:editId="7851297D">
            <wp:extent cx="5433060" cy="26904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464796" cy="2706125"/>
                    </a:xfrm>
                    <a:prstGeom prst="rect">
                      <a:avLst/>
                    </a:prstGeom>
                  </pic:spPr>
                </pic:pic>
              </a:graphicData>
            </a:graphic>
          </wp:inline>
        </w:drawing>
      </w:r>
    </w:p>
    <w:p w14:paraId="270F25E7" w14:textId="4675B5E8" w:rsidR="00765324" w:rsidRDefault="00765324" w:rsidP="00A1587B">
      <w:pPr>
        <w:pStyle w:val="BodyText"/>
        <w:spacing w:before="182" w:line="259" w:lineRule="auto"/>
        <w:ind w:left="232"/>
      </w:pPr>
      <w:r>
        <w:t xml:space="preserve">The above graph shows the positive and negative correlations between the variable and “mpg”. </w:t>
      </w:r>
    </w:p>
    <w:p w14:paraId="2CD0589A" w14:textId="4FE3E52F" w:rsidR="007F2594" w:rsidRDefault="007F2594" w:rsidP="00A1587B">
      <w:pPr>
        <w:pStyle w:val="BodyText"/>
        <w:spacing w:before="182" w:line="259" w:lineRule="auto"/>
        <w:ind w:left="232"/>
      </w:pPr>
    </w:p>
    <w:p w14:paraId="74DC22B9" w14:textId="3C2D0D91" w:rsidR="007F2594" w:rsidRDefault="007F2594" w:rsidP="00A1587B">
      <w:pPr>
        <w:pStyle w:val="BodyText"/>
        <w:spacing w:before="182" w:line="259" w:lineRule="auto"/>
        <w:ind w:left="232"/>
      </w:pPr>
    </w:p>
    <w:p w14:paraId="276E3EFB" w14:textId="0E8FF00C" w:rsidR="007F2594" w:rsidRPr="00EE06EE" w:rsidRDefault="00EE06EE" w:rsidP="00A1587B">
      <w:pPr>
        <w:pStyle w:val="BodyText"/>
        <w:spacing w:before="182" w:line="259" w:lineRule="auto"/>
        <w:ind w:left="232"/>
        <w:rPr>
          <w:b/>
          <w:bCs/>
        </w:rPr>
      </w:pPr>
      <w:r w:rsidRPr="00EE06EE">
        <w:rPr>
          <w:b/>
          <w:bCs/>
        </w:rPr>
        <w:lastRenderedPageBreak/>
        <w:t>Graph node</w:t>
      </w:r>
    </w:p>
    <w:p w14:paraId="1B0B3605" w14:textId="26F88245" w:rsidR="00765324" w:rsidRDefault="00E01AA9" w:rsidP="00A1587B">
      <w:pPr>
        <w:pStyle w:val="BodyText"/>
        <w:spacing w:before="182" w:line="259" w:lineRule="auto"/>
        <w:ind w:left="232"/>
      </w:pPr>
      <w:r w:rsidRPr="00E01AA9">
        <w:rPr>
          <w:noProof/>
        </w:rPr>
        <w:drawing>
          <wp:inline distT="0" distB="0" distL="0" distR="0" wp14:anchorId="00240A32" wp14:editId="0A2ACC9E">
            <wp:extent cx="6604000" cy="4547870"/>
            <wp:effectExtent l="0" t="0" r="6350" b="5080"/>
            <wp:docPr id="5" name="Picture 5" descr="Graphical user interfac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bar chart&#10;&#10;Description automatically generated with medium confidence"/>
                    <pic:cNvPicPr/>
                  </pic:nvPicPr>
                  <pic:blipFill>
                    <a:blip r:embed="rId14"/>
                    <a:stretch>
                      <a:fillRect/>
                    </a:stretch>
                  </pic:blipFill>
                  <pic:spPr>
                    <a:xfrm>
                      <a:off x="0" y="0"/>
                      <a:ext cx="6604000" cy="4547870"/>
                    </a:xfrm>
                    <a:prstGeom prst="rect">
                      <a:avLst/>
                    </a:prstGeom>
                  </pic:spPr>
                </pic:pic>
              </a:graphicData>
            </a:graphic>
          </wp:inline>
        </w:drawing>
      </w:r>
    </w:p>
    <w:p w14:paraId="26AA65BD" w14:textId="720DC0E0" w:rsidR="00E01AA9" w:rsidRPr="00E01AA9" w:rsidRDefault="00E01AA9" w:rsidP="00E01AA9"/>
    <w:p w14:paraId="0A1EE1A6" w14:textId="1DE38F37" w:rsidR="00E01AA9" w:rsidRDefault="00E01AA9" w:rsidP="00E01AA9">
      <w:r w:rsidRPr="00E01AA9">
        <w:rPr>
          <w:noProof/>
        </w:rPr>
        <w:drawing>
          <wp:inline distT="0" distB="0" distL="0" distR="0" wp14:anchorId="2E67EC34" wp14:editId="63DD61C7">
            <wp:extent cx="3524250" cy="1677746"/>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a:stretch>
                      <a:fillRect/>
                    </a:stretch>
                  </pic:blipFill>
                  <pic:spPr>
                    <a:xfrm>
                      <a:off x="0" y="0"/>
                      <a:ext cx="3534760" cy="1682749"/>
                    </a:xfrm>
                    <a:prstGeom prst="rect">
                      <a:avLst/>
                    </a:prstGeom>
                  </pic:spPr>
                </pic:pic>
              </a:graphicData>
            </a:graphic>
          </wp:inline>
        </w:drawing>
      </w:r>
    </w:p>
    <w:p w14:paraId="3DF9F23E" w14:textId="77777777" w:rsidR="00EE06EE" w:rsidRDefault="00EE06EE" w:rsidP="00E01AA9"/>
    <w:p w14:paraId="6DBEA0E5" w14:textId="2A1DC214" w:rsidR="00EE06EE" w:rsidRPr="00E01AA9" w:rsidRDefault="00EE06EE" w:rsidP="00EE06EE">
      <w:pPr>
        <w:jc w:val="both"/>
      </w:pPr>
      <w:r>
        <w:t>The snap snip gives us the information of frequency distribution of each variable. We can see that the variable acceleration is normally distributed, but weight and cylinders ae not normally distributed. Hence, we transform them before conducti</w:t>
      </w:r>
      <w:r w:rsidR="00DD5480">
        <w:t>ng</w:t>
      </w:r>
      <w:r>
        <w:t xml:space="preserve"> logistic regression.</w:t>
      </w:r>
    </w:p>
    <w:p w14:paraId="01F6A257" w14:textId="77777777" w:rsidR="00EE06EE" w:rsidRPr="00E01AA9" w:rsidRDefault="00EE06EE" w:rsidP="00E01AA9"/>
    <w:p w14:paraId="27442E3F" w14:textId="7DAEEEBD" w:rsidR="00E01AA9" w:rsidRPr="00E01AA9" w:rsidRDefault="00E01AA9" w:rsidP="00E01AA9"/>
    <w:p w14:paraId="3CF21E50" w14:textId="0F4D73F5" w:rsidR="00E01AA9" w:rsidRPr="00EE06EE" w:rsidRDefault="009C42D9" w:rsidP="00E01AA9">
      <w:pPr>
        <w:rPr>
          <w:b/>
          <w:bCs/>
        </w:rPr>
      </w:pPr>
      <w:r w:rsidRPr="00EE06EE">
        <w:rPr>
          <w:b/>
          <w:bCs/>
        </w:rPr>
        <w:t>Data partition</w:t>
      </w:r>
    </w:p>
    <w:p w14:paraId="29664676" w14:textId="29ED8434" w:rsidR="009C42D9" w:rsidRDefault="009C42D9" w:rsidP="00E01AA9"/>
    <w:p w14:paraId="17F58567" w14:textId="59E0C52C" w:rsidR="00EE06EE" w:rsidRDefault="00EE06EE" w:rsidP="00E01AA9">
      <w:r>
        <w:t>The data set is divided into 2 parts:</w:t>
      </w:r>
    </w:p>
    <w:p w14:paraId="1EF910B0" w14:textId="236F31D3" w:rsidR="00EE06EE" w:rsidRDefault="00BD7495" w:rsidP="00E01AA9">
      <w:r>
        <w:t>Training – 80%</w:t>
      </w:r>
    </w:p>
    <w:p w14:paraId="7BD7293D" w14:textId="2FDFB51B" w:rsidR="00BD7495" w:rsidRDefault="00BD7495" w:rsidP="00E01AA9">
      <w:r>
        <w:t>Test – 20%</w:t>
      </w:r>
    </w:p>
    <w:p w14:paraId="386206D6" w14:textId="6B947C68" w:rsidR="009C42D9" w:rsidRDefault="00BD7495" w:rsidP="00E01AA9">
      <w:r w:rsidRPr="00BD7495">
        <w:rPr>
          <w:noProof/>
        </w:rPr>
        <w:lastRenderedPageBreak/>
        <w:drawing>
          <wp:inline distT="0" distB="0" distL="0" distR="0" wp14:anchorId="3BBBCE95" wp14:editId="2EF0EBD8">
            <wp:extent cx="2042337" cy="207282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2042337" cy="2072820"/>
                    </a:xfrm>
                    <a:prstGeom prst="rect">
                      <a:avLst/>
                    </a:prstGeom>
                  </pic:spPr>
                </pic:pic>
              </a:graphicData>
            </a:graphic>
          </wp:inline>
        </w:drawing>
      </w:r>
    </w:p>
    <w:p w14:paraId="70AEAFDD" w14:textId="789DAB91" w:rsidR="009C42D9" w:rsidRDefault="009C42D9" w:rsidP="00E01AA9"/>
    <w:p w14:paraId="53CBC44C" w14:textId="4B3683BB" w:rsidR="009C42D9" w:rsidRDefault="009C42D9" w:rsidP="00E01AA9"/>
    <w:p w14:paraId="05687AE6" w14:textId="6189D7BD" w:rsidR="009C42D9" w:rsidRPr="00BD7495" w:rsidRDefault="009C42D9" w:rsidP="00E01AA9">
      <w:pPr>
        <w:rPr>
          <w:b/>
          <w:bCs/>
        </w:rPr>
      </w:pPr>
      <w:r w:rsidRPr="00BD7495">
        <w:rPr>
          <w:b/>
          <w:bCs/>
        </w:rPr>
        <w:t>Transformation node</w:t>
      </w:r>
    </w:p>
    <w:p w14:paraId="00266673" w14:textId="5C34F5C2" w:rsidR="009C42D9" w:rsidRDefault="009C42D9" w:rsidP="00E01AA9"/>
    <w:p w14:paraId="76C50537" w14:textId="68FD9675" w:rsidR="009C42D9" w:rsidRDefault="007857E5" w:rsidP="00E01AA9">
      <w:r w:rsidRPr="007857E5">
        <w:rPr>
          <w:noProof/>
        </w:rPr>
        <w:drawing>
          <wp:inline distT="0" distB="0" distL="0" distR="0" wp14:anchorId="63F7E46D" wp14:editId="38031306">
            <wp:extent cx="5372566" cy="3711262"/>
            <wp:effectExtent l="0" t="0" r="0" b="381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stretch>
                      <a:fillRect/>
                    </a:stretch>
                  </pic:blipFill>
                  <pic:spPr>
                    <a:xfrm>
                      <a:off x="0" y="0"/>
                      <a:ext cx="5372566" cy="3711262"/>
                    </a:xfrm>
                    <a:prstGeom prst="rect">
                      <a:avLst/>
                    </a:prstGeom>
                  </pic:spPr>
                </pic:pic>
              </a:graphicData>
            </a:graphic>
          </wp:inline>
        </w:drawing>
      </w:r>
    </w:p>
    <w:p w14:paraId="6381F911" w14:textId="0C3CF6F7" w:rsidR="007857E5" w:rsidRDefault="007857E5" w:rsidP="00E01AA9"/>
    <w:p w14:paraId="19DB29E4" w14:textId="3317038E" w:rsidR="007857E5" w:rsidRDefault="00BD7495" w:rsidP="00E01AA9">
      <w:r>
        <w:t>The variables are transformed using log10 transformation technique.</w:t>
      </w:r>
    </w:p>
    <w:p w14:paraId="14F03E59" w14:textId="77777777" w:rsidR="00BD7495" w:rsidRDefault="00BD7495" w:rsidP="00E01AA9"/>
    <w:p w14:paraId="0241A5AC" w14:textId="309C3A85" w:rsidR="00BD7495" w:rsidRDefault="00BD7495" w:rsidP="00E01AA9">
      <w:r w:rsidRPr="00BD7495">
        <w:rPr>
          <w:noProof/>
        </w:rPr>
        <w:drawing>
          <wp:inline distT="0" distB="0" distL="0" distR="0" wp14:anchorId="747DCE50" wp14:editId="1960D6A4">
            <wp:extent cx="3635055" cy="1242168"/>
            <wp:effectExtent l="0" t="0" r="381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8"/>
                    <a:stretch>
                      <a:fillRect/>
                    </a:stretch>
                  </pic:blipFill>
                  <pic:spPr>
                    <a:xfrm>
                      <a:off x="0" y="0"/>
                      <a:ext cx="3635055" cy="1242168"/>
                    </a:xfrm>
                    <a:prstGeom prst="rect">
                      <a:avLst/>
                    </a:prstGeom>
                  </pic:spPr>
                </pic:pic>
              </a:graphicData>
            </a:graphic>
          </wp:inline>
        </w:drawing>
      </w:r>
    </w:p>
    <w:p w14:paraId="20F57E50" w14:textId="04FB859A" w:rsidR="007857E5" w:rsidRDefault="007857E5" w:rsidP="00E01AA9"/>
    <w:p w14:paraId="6A4E2DB2" w14:textId="77777777" w:rsidR="00BD7495" w:rsidRDefault="00BD7495" w:rsidP="00E01AA9"/>
    <w:p w14:paraId="1C3E7865" w14:textId="77777777" w:rsidR="00BD7495" w:rsidRDefault="00BD7495" w:rsidP="00E01AA9"/>
    <w:p w14:paraId="404123CF" w14:textId="543BFBFA" w:rsidR="007857E5" w:rsidRPr="00BD7495" w:rsidRDefault="00BD7495" w:rsidP="00E01AA9">
      <w:pPr>
        <w:rPr>
          <w:b/>
          <w:bCs/>
        </w:rPr>
      </w:pPr>
      <w:r w:rsidRPr="00BD7495">
        <w:rPr>
          <w:b/>
          <w:bCs/>
        </w:rPr>
        <w:lastRenderedPageBreak/>
        <w:t>V</w:t>
      </w:r>
      <w:r w:rsidR="007857E5" w:rsidRPr="00BD7495">
        <w:rPr>
          <w:b/>
          <w:bCs/>
        </w:rPr>
        <w:t>ariable selection node</w:t>
      </w:r>
    </w:p>
    <w:p w14:paraId="265B550E" w14:textId="18DAB488" w:rsidR="007857E5" w:rsidRDefault="007857E5" w:rsidP="00E01AA9"/>
    <w:p w14:paraId="194C92F6" w14:textId="239D749D" w:rsidR="007857E5" w:rsidRDefault="007857E5" w:rsidP="00E01AA9">
      <w:r w:rsidRPr="007857E5">
        <w:rPr>
          <w:noProof/>
        </w:rPr>
        <w:drawing>
          <wp:inline distT="0" distB="0" distL="0" distR="0" wp14:anchorId="71BC63AB" wp14:editId="7A358F93">
            <wp:extent cx="6604000" cy="1527810"/>
            <wp:effectExtent l="0" t="0" r="635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9"/>
                    <a:stretch>
                      <a:fillRect/>
                    </a:stretch>
                  </pic:blipFill>
                  <pic:spPr>
                    <a:xfrm>
                      <a:off x="0" y="0"/>
                      <a:ext cx="6604000" cy="1527810"/>
                    </a:xfrm>
                    <a:prstGeom prst="rect">
                      <a:avLst/>
                    </a:prstGeom>
                  </pic:spPr>
                </pic:pic>
              </a:graphicData>
            </a:graphic>
          </wp:inline>
        </w:drawing>
      </w:r>
    </w:p>
    <w:p w14:paraId="6A8F6E2B" w14:textId="1B825E3C" w:rsidR="00BD7495" w:rsidRDefault="00BD7495" w:rsidP="00E01AA9"/>
    <w:p w14:paraId="7365EBE0" w14:textId="63AB0EC2" w:rsidR="00BD7495" w:rsidRDefault="00BD7495" w:rsidP="00E01AA9">
      <w:r>
        <w:t xml:space="preserve">In this node, we check for variables with less significance. From the above snip we can see that variables acceleration, car_name and horsepower have less </w:t>
      </w:r>
      <w:r w:rsidR="000C60C2">
        <w:t>significance because of small R-square value.</w:t>
      </w:r>
    </w:p>
    <w:p w14:paraId="0C9DD545" w14:textId="77777777" w:rsidR="009C42D9" w:rsidRPr="00E01AA9" w:rsidRDefault="009C42D9" w:rsidP="00E01AA9"/>
    <w:p w14:paraId="1C0E3711" w14:textId="68633C5F" w:rsidR="00E01AA9" w:rsidRDefault="00E01AA9" w:rsidP="00E01AA9">
      <w:pPr>
        <w:rPr>
          <w:sz w:val="24"/>
          <w:szCs w:val="24"/>
        </w:rPr>
      </w:pPr>
    </w:p>
    <w:p w14:paraId="4210075E" w14:textId="3E475F8B" w:rsidR="00E01AA9" w:rsidRPr="000C60C2" w:rsidRDefault="007857E5" w:rsidP="007857E5">
      <w:pPr>
        <w:rPr>
          <w:b/>
          <w:bCs/>
        </w:rPr>
      </w:pPr>
      <w:r w:rsidRPr="000C60C2">
        <w:rPr>
          <w:b/>
          <w:bCs/>
        </w:rPr>
        <w:t>Model Comparison</w:t>
      </w:r>
    </w:p>
    <w:p w14:paraId="5FF5BDE4" w14:textId="532923B3" w:rsidR="007857E5" w:rsidRDefault="007857E5" w:rsidP="007857E5"/>
    <w:p w14:paraId="6EC0A2B0" w14:textId="4144FEF5" w:rsidR="007857E5" w:rsidRDefault="00DD5480" w:rsidP="007857E5">
      <w:proofErr w:type="spellStart"/>
      <w:r>
        <w:rPr>
          <w:b/>
          <w:bCs/>
        </w:rPr>
        <w:t>Logestic</w:t>
      </w:r>
      <w:proofErr w:type="spellEnd"/>
      <w:r w:rsidR="007857E5">
        <w:t xml:space="preserve"> </w:t>
      </w:r>
      <w:r w:rsidR="007857E5" w:rsidRPr="000C60C2">
        <w:rPr>
          <w:b/>
          <w:bCs/>
        </w:rPr>
        <w:t>regression</w:t>
      </w:r>
    </w:p>
    <w:p w14:paraId="2D3B85D0" w14:textId="00B53CC9" w:rsidR="007857E5" w:rsidRDefault="007857E5" w:rsidP="007857E5"/>
    <w:p w14:paraId="43E99834" w14:textId="27962A30" w:rsidR="007857E5" w:rsidRDefault="007857E5" w:rsidP="007857E5">
      <w:r w:rsidRPr="007857E5">
        <w:rPr>
          <w:noProof/>
        </w:rPr>
        <w:drawing>
          <wp:inline distT="0" distB="0" distL="0" distR="0" wp14:anchorId="261B5654" wp14:editId="68267CFF">
            <wp:extent cx="4521200" cy="2282771"/>
            <wp:effectExtent l="0" t="0" r="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a:stretch>
                      <a:fillRect/>
                    </a:stretch>
                  </pic:blipFill>
                  <pic:spPr>
                    <a:xfrm>
                      <a:off x="0" y="0"/>
                      <a:ext cx="4538392" cy="2291451"/>
                    </a:xfrm>
                    <a:prstGeom prst="rect">
                      <a:avLst/>
                    </a:prstGeom>
                  </pic:spPr>
                </pic:pic>
              </a:graphicData>
            </a:graphic>
          </wp:inline>
        </w:drawing>
      </w:r>
    </w:p>
    <w:p w14:paraId="46DD4E53" w14:textId="3312ACA8" w:rsidR="007857E5" w:rsidRDefault="007857E5" w:rsidP="007857E5"/>
    <w:p w14:paraId="0A611202" w14:textId="7C035F5A" w:rsidR="000C60C2" w:rsidRDefault="00DD5480" w:rsidP="007857E5">
      <w:r>
        <w:t>The above image shows the results of the linear regression. This model has an average squared error of 6.935433. For a regression lesser the error, the better it performs.</w:t>
      </w:r>
    </w:p>
    <w:p w14:paraId="016254ED" w14:textId="77777777" w:rsidR="00DD5480" w:rsidRDefault="00DD5480" w:rsidP="007857E5"/>
    <w:p w14:paraId="6E766F16" w14:textId="2C9B9795" w:rsidR="007857E5" w:rsidRDefault="007857E5" w:rsidP="007857E5">
      <w:pPr>
        <w:rPr>
          <w:b/>
          <w:bCs/>
        </w:rPr>
      </w:pPr>
      <w:r w:rsidRPr="00DD5480">
        <w:rPr>
          <w:b/>
          <w:bCs/>
        </w:rPr>
        <w:t>Decision tree</w:t>
      </w:r>
    </w:p>
    <w:p w14:paraId="7999CFD2" w14:textId="77777777" w:rsidR="00DD5480" w:rsidRDefault="00DD5480" w:rsidP="007857E5"/>
    <w:p w14:paraId="27B7EC26" w14:textId="4F7C8DCF" w:rsidR="00DD5480" w:rsidRDefault="00DD5480" w:rsidP="002D1A73">
      <w:pPr>
        <w:jc w:val="both"/>
      </w:pPr>
      <w:r>
        <w:t>The below picture is of decision tree model. It has 2 branches and 6 levels of depth. The subtrees undergo evaluation by average square error and cross validated.</w:t>
      </w:r>
      <w:r w:rsidR="002D1A73">
        <w:t xml:space="preserve"> We can see the error value is 6.408945 also and the model also gives the information that the carriable cylinder has the highest significance compared to all other variables.</w:t>
      </w:r>
    </w:p>
    <w:p w14:paraId="0463965C" w14:textId="42A165D6" w:rsidR="007857E5" w:rsidRDefault="00E25D90" w:rsidP="007857E5">
      <w:r w:rsidRPr="00E25D90">
        <w:rPr>
          <w:noProof/>
        </w:rPr>
        <w:lastRenderedPageBreak/>
        <w:drawing>
          <wp:inline distT="0" distB="0" distL="0" distR="0" wp14:anchorId="522E329E" wp14:editId="046C1D01">
            <wp:extent cx="6013450" cy="3604601"/>
            <wp:effectExtent l="0" t="0" r="6350" b="0"/>
            <wp:docPr id="10" name="Picture 10" descr="Word,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ord, timeline&#10;&#10;Description automatically generated"/>
                    <pic:cNvPicPr/>
                  </pic:nvPicPr>
                  <pic:blipFill>
                    <a:blip r:embed="rId21"/>
                    <a:stretch>
                      <a:fillRect/>
                    </a:stretch>
                  </pic:blipFill>
                  <pic:spPr>
                    <a:xfrm>
                      <a:off x="0" y="0"/>
                      <a:ext cx="6019670" cy="3608329"/>
                    </a:xfrm>
                    <a:prstGeom prst="rect">
                      <a:avLst/>
                    </a:prstGeom>
                  </pic:spPr>
                </pic:pic>
              </a:graphicData>
            </a:graphic>
          </wp:inline>
        </w:drawing>
      </w:r>
    </w:p>
    <w:p w14:paraId="44CC9E9B" w14:textId="78ED6E4E" w:rsidR="00E25D90" w:rsidRDefault="00E25D90" w:rsidP="007857E5"/>
    <w:p w14:paraId="47ADA9E9" w14:textId="78592632" w:rsidR="00E25D90" w:rsidRPr="002D1A73" w:rsidRDefault="00E25D90" w:rsidP="007857E5">
      <w:pPr>
        <w:rPr>
          <w:b/>
          <w:bCs/>
        </w:rPr>
      </w:pPr>
      <w:r w:rsidRPr="002D1A73">
        <w:rPr>
          <w:b/>
          <w:bCs/>
        </w:rPr>
        <w:t>Neural Network</w:t>
      </w:r>
    </w:p>
    <w:p w14:paraId="0F1B50DE" w14:textId="77777777" w:rsidR="002D1A73" w:rsidRDefault="002D1A73" w:rsidP="007857E5"/>
    <w:p w14:paraId="308AF503" w14:textId="25F9FC23" w:rsidR="00E25D90" w:rsidRDefault="00E25D90" w:rsidP="007857E5">
      <w:r w:rsidRPr="00E25D90">
        <w:rPr>
          <w:noProof/>
        </w:rPr>
        <w:drawing>
          <wp:inline distT="0" distB="0" distL="0" distR="0" wp14:anchorId="39CFCEB1" wp14:editId="43D15EED">
            <wp:extent cx="4953000" cy="2473643"/>
            <wp:effectExtent l="0" t="0" r="0" b="317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stretch>
                      <a:fillRect/>
                    </a:stretch>
                  </pic:blipFill>
                  <pic:spPr>
                    <a:xfrm>
                      <a:off x="0" y="0"/>
                      <a:ext cx="4956867" cy="2475574"/>
                    </a:xfrm>
                    <a:prstGeom prst="rect">
                      <a:avLst/>
                    </a:prstGeom>
                  </pic:spPr>
                </pic:pic>
              </a:graphicData>
            </a:graphic>
          </wp:inline>
        </w:drawing>
      </w:r>
    </w:p>
    <w:p w14:paraId="024A99FE" w14:textId="77777777" w:rsidR="002D1A73" w:rsidRDefault="002D1A73" w:rsidP="007857E5"/>
    <w:p w14:paraId="54A17C2E" w14:textId="5225DDF5" w:rsidR="00E73C63" w:rsidRDefault="00E73C63" w:rsidP="007857E5"/>
    <w:p w14:paraId="0D1573EA" w14:textId="58E1018F" w:rsidR="002D1A73" w:rsidRDefault="002D1A73" w:rsidP="007857E5">
      <w:r>
        <w:t>Form the above image, it is depicted that the average squared error for neural network model is 0.567727 for the variable mpg, which is the target variable.</w:t>
      </w:r>
    </w:p>
    <w:p w14:paraId="795BBC38" w14:textId="77777777" w:rsidR="002D1A73" w:rsidRDefault="002D1A73" w:rsidP="007857E5"/>
    <w:p w14:paraId="63BA51D0" w14:textId="77777777" w:rsidR="002D1A73" w:rsidRDefault="002D1A73" w:rsidP="007857E5"/>
    <w:p w14:paraId="517516F9" w14:textId="77777777" w:rsidR="002D1A73" w:rsidRDefault="002D1A73" w:rsidP="007857E5"/>
    <w:p w14:paraId="3CFF1133" w14:textId="77777777" w:rsidR="002D1A73" w:rsidRDefault="002D1A73" w:rsidP="007857E5"/>
    <w:p w14:paraId="5C6025DB" w14:textId="77777777" w:rsidR="002D1A73" w:rsidRDefault="002D1A73" w:rsidP="007857E5"/>
    <w:p w14:paraId="644FD3C5" w14:textId="77777777" w:rsidR="002D1A73" w:rsidRDefault="002D1A73" w:rsidP="007857E5"/>
    <w:p w14:paraId="65DFE97B" w14:textId="77777777" w:rsidR="002D1A73" w:rsidRDefault="002D1A73" w:rsidP="007857E5"/>
    <w:p w14:paraId="7FEE3588" w14:textId="77777777" w:rsidR="002D1A73" w:rsidRDefault="002D1A73" w:rsidP="007857E5"/>
    <w:p w14:paraId="11C0D367" w14:textId="05BB5D12" w:rsidR="00E73C63" w:rsidRPr="002D1A73" w:rsidRDefault="00E73C63" w:rsidP="007857E5">
      <w:pPr>
        <w:rPr>
          <w:b/>
          <w:bCs/>
        </w:rPr>
      </w:pPr>
      <w:r w:rsidRPr="002D1A73">
        <w:rPr>
          <w:b/>
          <w:bCs/>
        </w:rPr>
        <w:lastRenderedPageBreak/>
        <w:t>Model comparison</w:t>
      </w:r>
    </w:p>
    <w:p w14:paraId="6A5B6FB6" w14:textId="50D98F34" w:rsidR="00E73C63" w:rsidRDefault="00E73C63" w:rsidP="007857E5"/>
    <w:p w14:paraId="4557A1EB" w14:textId="195D27A7" w:rsidR="00E73C63" w:rsidRDefault="00E73C63" w:rsidP="007857E5">
      <w:r w:rsidRPr="00E73C63">
        <w:rPr>
          <w:noProof/>
        </w:rPr>
        <w:drawing>
          <wp:inline distT="0" distB="0" distL="0" distR="0" wp14:anchorId="0D32A094" wp14:editId="17F12675">
            <wp:extent cx="6604000" cy="1647190"/>
            <wp:effectExtent l="0" t="0" r="635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3"/>
                    <a:stretch>
                      <a:fillRect/>
                    </a:stretch>
                  </pic:blipFill>
                  <pic:spPr>
                    <a:xfrm>
                      <a:off x="0" y="0"/>
                      <a:ext cx="6604000" cy="1647190"/>
                    </a:xfrm>
                    <a:prstGeom prst="rect">
                      <a:avLst/>
                    </a:prstGeom>
                  </pic:spPr>
                </pic:pic>
              </a:graphicData>
            </a:graphic>
          </wp:inline>
        </w:drawing>
      </w:r>
    </w:p>
    <w:p w14:paraId="25C700A5" w14:textId="5E707EA6" w:rsidR="00E73C63" w:rsidRDefault="00E73C63" w:rsidP="007857E5"/>
    <w:p w14:paraId="1CB795CD" w14:textId="49FA97BD" w:rsidR="00E73C63" w:rsidRDefault="00E73C63" w:rsidP="007857E5"/>
    <w:p w14:paraId="2D9C0554" w14:textId="07EC8D7A" w:rsidR="00E73C63" w:rsidRDefault="00E73C63" w:rsidP="007857E5">
      <w:r w:rsidRPr="00E73C63">
        <w:rPr>
          <w:noProof/>
        </w:rPr>
        <w:drawing>
          <wp:inline distT="0" distB="0" distL="0" distR="0" wp14:anchorId="736ACC37" wp14:editId="20F23BCB">
            <wp:extent cx="5321300" cy="2669348"/>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4"/>
                    <a:stretch>
                      <a:fillRect/>
                    </a:stretch>
                  </pic:blipFill>
                  <pic:spPr>
                    <a:xfrm>
                      <a:off x="0" y="0"/>
                      <a:ext cx="5331345" cy="2674387"/>
                    </a:xfrm>
                    <a:prstGeom prst="rect">
                      <a:avLst/>
                    </a:prstGeom>
                  </pic:spPr>
                </pic:pic>
              </a:graphicData>
            </a:graphic>
          </wp:inline>
        </w:drawing>
      </w:r>
    </w:p>
    <w:p w14:paraId="18FC33AD" w14:textId="1E5729B9" w:rsidR="00E73C63" w:rsidRDefault="00E73C63" w:rsidP="007857E5"/>
    <w:p w14:paraId="10E868B0" w14:textId="08B76E51" w:rsidR="00E73C63" w:rsidRDefault="002D1A73" w:rsidP="004E3B9A">
      <w:pPr>
        <w:jc w:val="both"/>
      </w:pPr>
      <w:r>
        <w:t>After compar</w:t>
      </w:r>
      <w:r w:rsidR="004E3B9A">
        <w:t>ing</w:t>
      </w:r>
      <w:r>
        <w:t xml:space="preserve"> the </w:t>
      </w:r>
      <w:r w:rsidR="004009FB">
        <w:t>results it</w:t>
      </w:r>
      <w:r>
        <w:t xml:space="preserve"> can be deduced that neural network model performs or best fits as a prediction model because it has </w:t>
      </w:r>
      <w:r w:rsidR="004E3B9A">
        <w:t xml:space="preserve">the lowest Average squared error, which is </w:t>
      </w:r>
      <w:r w:rsidR="004E3B9A">
        <w:t>0.567727</w:t>
      </w:r>
      <w:r w:rsidR="004E3B9A">
        <w:t xml:space="preserve">, compared to logistic regression model with error value 6.9354 and decision tree with </w:t>
      </w:r>
      <w:r w:rsidR="004E3B9A">
        <w:t>6.408945</w:t>
      </w:r>
      <w:r w:rsidR="004E3B9A">
        <w:t>.</w:t>
      </w:r>
    </w:p>
    <w:p w14:paraId="4305E302" w14:textId="77777777" w:rsidR="004E3B9A" w:rsidRDefault="004E3B9A" w:rsidP="007857E5"/>
    <w:p w14:paraId="33DD1C0E" w14:textId="448A0CCB" w:rsidR="002D1A73" w:rsidRDefault="002D1A73" w:rsidP="007857E5"/>
    <w:p w14:paraId="7F199B10" w14:textId="145EB46B" w:rsidR="002D1A73" w:rsidRDefault="002D1A73" w:rsidP="007857E5"/>
    <w:p w14:paraId="103C2D3D" w14:textId="77777777" w:rsidR="002D1A73" w:rsidRDefault="002D1A73" w:rsidP="007857E5"/>
    <w:p w14:paraId="3B8CDEB6" w14:textId="6AE7767F" w:rsidR="00E73C63" w:rsidRDefault="00E73C63" w:rsidP="007857E5">
      <w:r w:rsidRPr="00E73C63">
        <w:rPr>
          <w:noProof/>
        </w:rPr>
        <w:drawing>
          <wp:inline distT="0" distB="0" distL="0" distR="0" wp14:anchorId="4186DB37" wp14:editId="3A0471B9">
            <wp:extent cx="6604000" cy="1675765"/>
            <wp:effectExtent l="0" t="0" r="635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5"/>
                    <a:stretch>
                      <a:fillRect/>
                    </a:stretch>
                  </pic:blipFill>
                  <pic:spPr>
                    <a:xfrm>
                      <a:off x="0" y="0"/>
                      <a:ext cx="6604000" cy="1675765"/>
                    </a:xfrm>
                    <a:prstGeom prst="rect">
                      <a:avLst/>
                    </a:prstGeom>
                  </pic:spPr>
                </pic:pic>
              </a:graphicData>
            </a:graphic>
          </wp:inline>
        </w:drawing>
      </w:r>
    </w:p>
    <w:p w14:paraId="4CB9C7EB" w14:textId="0E375DDD" w:rsidR="004E3B9A" w:rsidRDefault="004E3B9A" w:rsidP="007857E5"/>
    <w:p w14:paraId="7D189271" w14:textId="570D9CC4" w:rsidR="004E3B9A" w:rsidRDefault="004E3B9A" w:rsidP="007857E5">
      <w:r>
        <w:t>Above is the picture of all the nodes used for building the models and comparing them in SAS enterprise miner.</w:t>
      </w:r>
    </w:p>
    <w:p w14:paraId="4043DE99" w14:textId="06BF73CB" w:rsidR="004E3B9A" w:rsidRDefault="004E3B9A" w:rsidP="007857E5"/>
    <w:p w14:paraId="79C9EEE9" w14:textId="52DF5B60" w:rsidR="004E3B9A" w:rsidRDefault="004E3B9A" w:rsidP="007857E5"/>
    <w:p w14:paraId="5DC16018" w14:textId="1B50DE58" w:rsidR="004E3B9A" w:rsidRDefault="004E3B9A" w:rsidP="007857E5">
      <w:pPr>
        <w:rPr>
          <w:b/>
          <w:bCs/>
        </w:rPr>
      </w:pPr>
      <w:r w:rsidRPr="004E3B9A">
        <w:rPr>
          <w:b/>
          <w:bCs/>
        </w:rPr>
        <w:lastRenderedPageBreak/>
        <w:t>Declaration</w:t>
      </w:r>
    </w:p>
    <w:p w14:paraId="086E85A0" w14:textId="130912AF" w:rsidR="004E3B9A" w:rsidRDefault="004E3B9A" w:rsidP="007857E5">
      <w:pPr>
        <w:rPr>
          <w:b/>
          <w:bCs/>
        </w:rPr>
      </w:pPr>
    </w:p>
    <w:p w14:paraId="5E1E88F5" w14:textId="76587C48" w:rsidR="004E3B9A" w:rsidRPr="004E3B9A" w:rsidRDefault="004E3B9A" w:rsidP="004E3B9A">
      <w:pPr>
        <w:jc w:val="both"/>
        <w:rPr>
          <w:b/>
          <w:bCs/>
        </w:rPr>
      </w:pPr>
      <w:r>
        <w:rPr>
          <w:sz w:val="23"/>
          <w:szCs w:val="23"/>
        </w:rPr>
        <w:t xml:space="preserve">I, </w:t>
      </w:r>
      <w:r>
        <w:rPr>
          <w:sz w:val="23"/>
          <w:szCs w:val="23"/>
        </w:rPr>
        <w:t xml:space="preserve">Sai Mohan Tirunagari </w:t>
      </w:r>
      <w:r>
        <w:rPr>
          <w:sz w:val="23"/>
          <w:szCs w:val="23"/>
        </w:rPr>
        <w:t>declare that the attached assignment is my own work in accordance with the Seneca Academic Policy. I have not copied any part of this assignment, manually or electronically, from any other source including web sites, unless specified as references. I have not distributed my work to other students.</w:t>
      </w:r>
    </w:p>
    <w:p w14:paraId="0F8B8F8A" w14:textId="77777777" w:rsidR="004E3B9A" w:rsidRPr="00E01AA9" w:rsidRDefault="004E3B9A" w:rsidP="007857E5"/>
    <w:sectPr w:rsidR="004E3B9A" w:rsidRPr="00E01AA9">
      <w:pgSz w:w="12240" w:h="15840"/>
      <w:pgMar w:top="1120" w:right="920" w:bottom="900" w:left="920" w:header="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27CA" w14:textId="77777777" w:rsidR="00B6417B" w:rsidRDefault="00B6417B">
      <w:r>
        <w:separator/>
      </w:r>
    </w:p>
  </w:endnote>
  <w:endnote w:type="continuationSeparator" w:id="0">
    <w:p w14:paraId="107BA1C3" w14:textId="77777777" w:rsidR="00B6417B" w:rsidRDefault="00B6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A204" w14:textId="59028239" w:rsidR="005179C2" w:rsidRDefault="005179C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863C" w14:textId="77777777" w:rsidR="00B6417B" w:rsidRDefault="00B6417B">
      <w:r>
        <w:separator/>
      </w:r>
    </w:p>
  </w:footnote>
  <w:footnote w:type="continuationSeparator" w:id="0">
    <w:p w14:paraId="7723C0A0" w14:textId="77777777" w:rsidR="00B6417B" w:rsidRDefault="00B64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E8C"/>
    <w:multiLevelType w:val="hybridMultilevel"/>
    <w:tmpl w:val="269A5BF8"/>
    <w:lvl w:ilvl="0" w:tplc="A0EAA5B6">
      <w:numFmt w:val="bullet"/>
      <w:lvlText w:val="☐"/>
      <w:lvlJc w:val="left"/>
      <w:pPr>
        <w:ind w:left="491" w:hanging="260"/>
      </w:pPr>
      <w:rPr>
        <w:rFonts w:ascii="Segoe UI Symbol" w:eastAsia="Segoe UI Symbol" w:hAnsi="Segoe UI Symbol" w:cs="Segoe UI Symbol" w:hint="default"/>
        <w:b/>
        <w:bCs/>
        <w:i w:val="0"/>
        <w:iCs w:val="0"/>
        <w:w w:val="99"/>
        <w:sz w:val="24"/>
        <w:szCs w:val="24"/>
        <w:lang w:val="en-US" w:eastAsia="en-US" w:bidi="ar-SA"/>
      </w:rPr>
    </w:lvl>
    <w:lvl w:ilvl="1" w:tplc="CAD6F520">
      <w:numFmt w:val="bullet"/>
      <w:lvlText w:val="•"/>
      <w:lvlJc w:val="left"/>
      <w:pPr>
        <w:ind w:left="1490" w:hanging="260"/>
      </w:pPr>
      <w:rPr>
        <w:rFonts w:hint="default"/>
        <w:lang w:val="en-US" w:eastAsia="en-US" w:bidi="ar-SA"/>
      </w:rPr>
    </w:lvl>
    <w:lvl w:ilvl="2" w:tplc="67CA482E">
      <w:numFmt w:val="bullet"/>
      <w:lvlText w:val="•"/>
      <w:lvlJc w:val="left"/>
      <w:pPr>
        <w:ind w:left="2480" w:hanging="260"/>
      </w:pPr>
      <w:rPr>
        <w:rFonts w:hint="default"/>
        <w:lang w:val="en-US" w:eastAsia="en-US" w:bidi="ar-SA"/>
      </w:rPr>
    </w:lvl>
    <w:lvl w:ilvl="3" w:tplc="77BE3E90">
      <w:numFmt w:val="bullet"/>
      <w:lvlText w:val="•"/>
      <w:lvlJc w:val="left"/>
      <w:pPr>
        <w:ind w:left="3470" w:hanging="260"/>
      </w:pPr>
      <w:rPr>
        <w:rFonts w:hint="default"/>
        <w:lang w:val="en-US" w:eastAsia="en-US" w:bidi="ar-SA"/>
      </w:rPr>
    </w:lvl>
    <w:lvl w:ilvl="4" w:tplc="9AD45718">
      <w:numFmt w:val="bullet"/>
      <w:lvlText w:val="•"/>
      <w:lvlJc w:val="left"/>
      <w:pPr>
        <w:ind w:left="4460" w:hanging="260"/>
      </w:pPr>
      <w:rPr>
        <w:rFonts w:hint="default"/>
        <w:lang w:val="en-US" w:eastAsia="en-US" w:bidi="ar-SA"/>
      </w:rPr>
    </w:lvl>
    <w:lvl w:ilvl="5" w:tplc="A33CB360">
      <w:numFmt w:val="bullet"/>
      <w:lvlText w:val="•"/>
      <w:lvlJc w:val="left"/>
      <w:pPr>
        <w:ind w:left="5450" w:hanging="260"/>
      </w:pPr>
      <w:rPr>
        <w:rFonts w:hint="default"/>
        <w:lang w:val="en-US" w:eastAsia="en-US" w:bidi="ar-SA"/>
      </w:rPr>
    </w:lvl>
    <w:lvl w:ilvl="6" w:tplc="EE0E28C0">
      <w:numFmt w:val="bullet"/>
      <w:lvlText w:val="•"/>
      <w:lvlJc w:val="left"/>
      <w:pPr>
        <w:ind w:left="6440" w:hanging="260"/>
      </w:pPr>
      <w:rPr>
        <w:rFonts w:hint="default"/>
        <w:lang w:val="en-US" w:eastAsia="en-US" w:bidi="ar-SA"/>
      </w:rPr>
    </w:lvl>
    <w:lvl w:ilvl="7" w:tplc="C8F61960">
      <w:numFmt w:val="bullet"/>
      <w:lvlText w:val="•"/>
      <w:lvlJc w:val="left"/>
      <w:pPr>
        <w:ind w:left="7430" w:hanging="260"/>
      </w:pPr>
      <w:rPr>
        <w:rFonts w:hint="default"/>
        <w:lang w:val="en-US" w:eastAsia="en-US" w:bidi="ar-SA"/>
      </w:rPr>
    </w:lvl>
    <w:lvl w:ilvl="8" w:tplc="020AA04C">
      <w:numFmt w:val="bullet"/>
      <w:lvlText w:val="•"/>
      <w:lvlJc w:val="left"/>
      <w:pPr>
        <w:ind w:left="8420" w:hanging="260"/>
      </w:pPr>
      <w:rPr>
        <w:rFonts w:hint="default"/>
        <w:lang w:val="en-US" w:eastAsia="en-US" w:bidi="ar-SA"/>
      </w:rPr>
    </w:lvl>
  </w:abstractNum>
  <w:abstractNum w:abstractNumId="1" w15:restartNumberingAfterBreak="0">
    <w:nsid w:val="1E07274C"/>
    <w:multiLevelType w:val="hybridMultilevel"/>
    <w:tmpl w:val="9BE66A6E"/>
    <w:lvl w:ilvl="0" w:tplc="6F487F04">
      <w:start w:val="1"/>
      <w:numFmt w:val="lowerLetter"/>
      <w:lvlText w:val="%1)"/>
      <w:lvlJc w:val="left"/>
      <w:pPr>
        <w:ind w:left="592" w:hanging="361"/>
      </w:pPr>
      <w:rPr>
        <w:rFonts w:hint="default"/>
        <w:spacing w:val="-1"/>
        <w:w w:val="100"/>
        <w:lang w:val="en-US" w:eastAsia="en-US" w:bidi="ar-SA"/>
      </w:rPr>
    </w:lvl>
    <w:lvl w:ilvl="1" w:tplc="627A556E">
      <w:numFmt w:val="bullet"/>
      <w:lvlText w:val="•"/>
      <w:lvlJc w:val="left"/>
      <w:pPr>
        <w:ind w:left="1580" w:hanging="361"/>
      </w:pPr>
      <w:rPr>
        <w:rFonts w:hint="default"/>
        <w:lang w:val="en-US" w:eastAsia="en-US" w:bidi="ar-SA"/>
      </w:rPr>
    </w:lvl>
    <w:lvl w:ilvl="2" w:tplc="F372240E">
      <w:numFmt w:val="bullet"/>
      <w:lvlText w:val="•"/>
      <w:lvlJc w:val="left"/>
      <w:pPr>
        <w:ind w:left="2560" w:hanging="361"/>
      </w:pPr>
      <w:rPr>
        <w:rFonts w:hint="default"/>
        <w:lang w:val="en-US" w:eastAsia="en-US" w:bidi="ar-SA"/>
      </w:rPr>
    </w:lvl>
    <w:lvl w:ilvl="3" w:tplc="B84E3B9A">
      <w:numFmt w:val="bullet"/>
      <w:lvlText w:val="•"/>
      <w:lvlJc w:val="left"/>
      <w:pPr>
        <w:ind w:left="3540" w:hanging="361"/>
      </w:pPr>
      <w:rPr>
        <w:rFonts w:hint="default"/>
        <w:lang w:val="en-US" w:eastAsia="en-US" w:bidi="ar-SA"/>
      </w:rPr>
    </w:lvl>
    <w:lvl w:ilvl="4" w:tplc="0BC4A41C">
      <w:numFmt w:val="bullet"/>
      <w:lvlText w:val="•"/>
      <w:lvlJc w:val="left"/>
      <w:pPr>
        <w:ind w:left="4520" w:hanging="361"/>
      </w:pPr>
      <w:rPr>
        <w:rFonts w:hint="default"/>
        <w:lang w:val="en-US" w:eastAsia="en-US" w:bidi="ar-SA"/>
      </w:rPr>
    </w:lvl>
    <w:lvl w:ilvl="5" w:tplc="55F070A8">
      <w:numFmt w:val="bullet"/>
      <w:lvlText w:val="•"/>
      <w:lvlJc w:val="left"/>
      <w:pPr>
        <w:ind w:left="5500" w:hanging="361"/>
      </w:pPr>
      <w:rPr>
        <w:rFonts w:hint="default"/>
        <w:lang w:val="en-US" w:eastAsia="en-US" w:bidi="ar-SA"/>
      </w:rPr>
    </w:lvl>
    <w:lvl w:ilvl="6" w:tplc="45228DF0">
      <w:numFmt w:val="bullet"/>
      <w:lvlText w:val="•"/>
      <w:lvlJc w:val="left"/>
      <w:pPr>
        <w:ind w:left="6480" w:hanging="361"/>
      </w:pPr>
      <w:rPr>
        <w:rFonts w:hint="default"/>
        <w:lang w:val="en-US" w:eastAsia="en-US" w:bidi="ar-SA"/>
      </w:rPr>
    </w:lvl>
    <w:lvl w:ilvl="7" w:tplc="D54C5FDC">
      <w:numFmt w:val="bullet"/>
      <w:lvlText w:val="•"/>
      <w:lvlJc w:val="left"/>
      <w:pPr>
        <w:ind w:left="7460" w:hanging="361"/>
      </w:pPr>
      <w:rPr>
        <w:rFonts w:hint="default"/>
        <w:lang w:val="en-US" w:eastAsia="en-US" w:bidi="ar-SA"/>
      </w:rPr>
    </w:lvl>
    <w:lvl w:ilvl="8" w:tplc="E46A68EA">
      <w:numFmt w:val="bullet"/>
      <w:lvlText w:val="•"/>
      <w:lvlJc w:val="left"/>
      <w:pPr>
        <w:ind w:left="8440" w:hanging="361"/>
      </w:pPr>
      <w:rPr>
        <w:rFonts w:hint="default"/>
        <w:lang w:val="en-US" w:eastAsia="en-US" w:bidi="ar-SA"/>
      </w:rPr>
    </w:lvl>
  </w:abstractNum>
  <w:abstractNum w:abstractNumId="2" w15:restartNumberingAfterBreak="0">
    <w:nsid w:val="2C3B7F3F"/>
    <w:multiLevelType w:val="hybridMultilevel"/>
    <w:tmpl w:val="ECF4D13E"/>
    <w:lvl w:ilvl="0" w:tplc="B7F4BF8E">
      <w:numFmt w:val="bullet"/>
      <w:lvlText w:val="-"/>
      <w:lvlJc w:val="left"/>
      <w:pPr>
        <w:ind w:left="952" w:hanging="360"/>
      </w:pPr>
      <w:rPr>
        <w:rFonts w:ascii="Calibri" w:eastAsia="Calibri" w:hAnsi="Calibri" w:cs="Calibri" w:hint="default"/>
        <w:b/>
        <w:bCs/>
        <w:i w:val="0"/>
        <w:iCs w:val="0"/>
        <w:w w:val="100"/>
        <w:sz w:val="24"/>
        <w:szCs w:val="24"/>
        <w:lang w:val="en-US" w:eastAsia="en-US" w:bidi="ar-SA"/>
      </w:rPr>
    </w:lvl>
    <w:lvl w:ilvl="1" w:tplc="6046DB92">
      <w:numFmt w:val="bullet"/>
      <w:lvlText w:val="•"/>
      <w:lvlJc w:val="left"/>
      <w:pPr>
        <w:ind w:left="1904" w:hanging="360"/>
      </w:pPr>
      <w:rPr>
        <w:rFonts w:hint="default"/>
        <w:lang w:val="en-US" w:eastAsia="en-US" w:bidi="ar-SA"/>
      </w:rPr>
    </w:lvl>
    <w:lvl w:ilvl="2" w:tplc="1A30244C">
      <w:numFmt w:val="bullet"/>
      <w:lvlText w:val="•"/>
      <w:lvlJc w:val="left"/>
      <w:pPr>
        <w:ind w:left="2848" w:hanging="360"/>
      </w:pPr>
      <w:rPr>
        <w:rFonts w:hint="default"/>
        <w:lang w:val="en-US" w:eastAsia="en-US" w:bidi="ar-SA"/>
      </w:rPr>
    </w:lvl>
    <w:lvl w:ilvl="3" w:tplc="D3D42502">
      <w:numFmt w:val="bullet"/>
      <w:lvlText w:val="•"/>
      <w:lvlJc w:val="left"/>
      <w:pPr>
        <w:ind w:left="3792" w:hanging="360"/>
      </w:pPr>
      <w:rPr>
        <w:rFonts w:hint="default"/>
        <w:lang w:val="en-US" w:eastAsia="en-US" w:bidi="ar-SA"/>
      </w:rPr>
    </w:lvl>
    <w:lvl w:ilvl="4" w:tplc="0046EDA0">
      <w:numFmt w:val="bullet"/>
      <w:lvlText w:val="•"/>
      <w:lvlJc w:val="left"/>
      <w:pPr>
        <w:ind w:left="4736" w:hanging="360"/>
      </w:pPr>
      <w:rPr>
        <w:rFonts w:hint="default"/>
        <w:lang w:val="en-US" w:eastAsia="en-US" w:bidi="ar-SA"/>
      </w:rPr>
    </w:lvl>
    <w:lvl w:ilvl="5" w:tplc="A30233F4">
      <w:numFmt w:val="bullet"/>
      <w:lvlText w:val="•"/>
      <w:lvlJc w:val="left"/>
      <w:pPr>
        <w:ind w:left="5680" w:hanging="360"/>
      </w:pPr>
      <w:rPr>
        <w:rFonts w:hint="default"/>
        <w:lang w:val="en-US" w:eastAsia="en-US" w:bidi="ar-SA"/>
      </w:rPr>
    </w:lvl>
    <w:lvl w:ilvl="6" w:tplc="9370DBA2">
      <w:numFmt w:val="bullet"/>
      <w:lvlText w:val="•"/>
      <w:lvlJc w:val="left"/>
      <w:pPr>
        <w:ind w:left="6624" w:hanging="360"/>
      </w:pPr>
      <w:rPr>
        <w:rFonts w:hint="default"/>
        <w:lang w:val="en-US" w:eastAsia="en-US" w:bidi="ar-SA"/>
      </w:rPr>
    </w:lvl>
    <w:lvl w:ilvl="7" w:tplc="6A84ABF4">
      <w:numFmt w:val="bullet"/>
      <w:lvlText w:val="•"/>
      <w:lvlJc w:val="left"/>
      <w:pPr>
        <w:ind w:left="7568" w:hanging="360"/>
      </w:pPr>
      <w:rPr>
        <w:rFonts w:hint="default"/>
        <w:lang w:val="en-US" w:eastAsia="en-US" w:bidi="ar-SA"/>
      </w:rPr>
    </w:lvl>
    <w:lvl w:ilvl="8" w:tplc="236404EC">
      <w:numFmt w:val="bullet"/>
      <w:lvlText w:val="•"/>
      <w:lvlJc w:val="left"/>
      <w:pPr>
        <w:ind w:left="8512" w:hanging="360"/>
      </w:pPr>
      <w:rPr>
        <w:rFonts w:hint="default"/>
        <w:lang w:val="en-US" w:eastAsia="en-US" w:bidi="ar-SA"/>
      </w:rPr>
    </w:lvl>
  </w:abstractNum>
  <w:abstractNum w:abstractNumId="3" w15:restartNumberingAfterBreak="0">
    <w:nsid w:val="54C96811"/>
    <w:multiLevelType w:val="hybridMultilevel"/>
    <w:tmpl w:val="4B1A938C"/>
    <w:lvl w:ilvl="0" w:tplc="FAD2CF2E">
      <w:start w:val="1"/>
      <w:numFmt w:val="decimal"/>
      <w:lvlText w:val="%1."/>
      <w:lvlJc w:val="left"/>
      <w:pPr>
        <w:ind w:left="1890" w:hanging="219"/>
      </w:pPr>
      <w:rPr>
        <w:rFonts w:ascii="Calibri" w:eastAsia="Calibri" w:hAnsi="Calibri" w:cs="Calibri" w:hint="default"/>
        <w:b w:val="0"/>
        <w:bCs w:val="0"/>
        <w:i w:val="0"/>
        <w:iCs w:val="0"/>
        <w:w w:val="100"/>
        <w:sz w:val="22"/>
        <w:szCs w:val="22"/>
        <w:lang w:val="en-US" w:eastAsia="en-US" w:bidi="ar-SA"/>
      </w:rPr>
    </w:lvl>
    <w:lvl w:ilvl="1" w:tplc="AB740B28">
      <w:numFmt w:val="bullet"/>
      <w:lvlText w:val="•"/>
      <w:lvlJc w:val="left"/>
      <w:pPr>
        <w:ind w:left="2750" w:hanging="219"/>
      </w:pPr>
      <w:rPr>
        <w:rFonts w:hint="default"/>
        <w:lang w:val="en-US" w:eastAsia="en-US" w:bidi="ar-SA"/>
      </w:rPr>
    </w:lvl>
    <w:lvl w:ilvl="2" w:tplc="68F86B1C">
      <w:numFmt w:val="bullet"/>
      <w:lvlText w:val="•"/>
      <w:lvlJc w:val="left"/>
      <w:pPr>
        <w:ind w:left="3600" w:hanging="219"/>
      </w:pPr>
      <w:rPr>
        <w:rFonts w:hint="default"/>
        <w:lang w:val="en-US" w:eastAsia="en-US" w:bidi="ar-SA"/>
      </w:rPr>
    </w:lvl>
    <w:lvl w:ilvl="3" w:tplc="A634BE6A">
      <w:numFmt w:val="bullet"/>
      <w:lvlText w:val="•"/>
      <w:lvlJc w:val="left"/>
      <w:pPr>
        <w:ind w:left="4450" w:hanging="219"/>
      </w:pPr>
      <w:rPr>
        <w:rFonts w:hint="default"/>
        <w:lang w:val="en-US" w:eastAsia="en-US" w:bidi="ar-SA"/>
      </w:rPr>
    </w:lvl>
    <w:lvl w:ilvl="4" w:tplc="5B009098">
      <w:numFmt w:val="bullet"/>
      <w:lvlText w:val="•"/>
      <w:lvlJc w:val="left"/>
      <w:pPr>
        <w:ind w:left="5300" w:hanging="219"/>
      </w:pPr>
      <w:rPr>
        <w:rFonts w:hint="default"/>
        <w:lang w:val="en-US" w:eastAsia="en-US" w:bidi="ar-SA"/>
      </w:rPr>
    </w:lvl>
    <w:lvl w:ilvl="5" w:tplc="97CAB7E6">
      <w:numFmt w:val="bullet"/>
      <w:lvlText w:val="•"/>
      <w:lvlJc w:val="left"/>
      <w:pPr>
        <w:ind w:left="6150" w:hanging="219"/>
      </w:pPr>
      <w:rPr>
        <w:rFonts w:hint="default"/>
        <w:lang w:val="en-US" w:eastAsia="en-US" w:bidi="ar-SA"/>
      </w:rPr>
    </w:lvl>
    <w:lvl w:ilvl="6" w:tplc="74264D6C">
      <w:numFmt w:val="bullet"/>
      <w:lvlText w:val="•"/>
      <w:lvlJc w:val="left"/>
      <w:pPr>
        <w:ind w:left="7000" w:hanging="219"/>
      </w:pPr>
      <w:rPr>
        <w:rFonts w:hint="default"/>
        <w:lang w:val="en-US" w:eastAsia="en-US" w:bidi="ar-SA"/>
      </w:rPr>
    </w:lvl>
    <w:lvl w:ilvl="7" w:tplc="78E68E0A">
      <w:numFmt w:val="bullet"/>
      <w:lvlText w:val="•"/>
      <w:lvlJc w:val="left"/>
      <w:pPr>
        <w:ind w:left="7850" w:hanging="219"/>
      </w:pPr>
      <w:rPr>
        <w:rFonts w:hint="default"/>
        <w:lang w:val="en-US" w:eastAsia="en-US" w:bidi="ar-SA"/>
      </w:rPr>
    </w:lvl>
    <w:lvl w:ilvl="8" w:tplc="8CFABC96">
      <w:numFmt w:val="bullet"/>
      <w:lvlText w:val="•"/>
      <w:lvlJc w:val="left"/>
      <w:pPr>
        <w:ind w:left="8700" w:hanging="219"/>
      </w:pPr>
      <w:rPr>
        <w:rFonts w:hint="default"/>
        <w:lang w:val="en-US" w:eastAsia="en-US" w:bidi="ar-SA"/>
      </w:rPr>
    </w:lvl>
  </w:abstractNum>
  <w:abstractNum w:abstractNumId="4" w15:restartNumberingAfterBreak="0">
    <w:nsid w:val="587D08A4"/>
    <w:multiLevelType w:val="hybridMultilevel"/>
    <w:tmpl w:val="4E16138E"/>
    <w:lvl w:ilvl="0" w:tplc="96002D2A">
      <w:start w:val="1"/>
      <w:numFmt w:val="decimal"/>
      <w:lvlText w:val="%1-"/>
      <w:lvlJc w:val="left"/>
      <w:pPr>
        <w:ind w:left="592" w:hanging="361"/>
      </w:pPr>
      <w:rPr>
        <w:rFonts w:ascii="Calibri" w:eastAsia="Calibri" w:hAnsi="Calibri" w:cs="Calibri" w:hint="default"/>
        <w:b w:val="0"/>
        <w:bCs w:val="0"/>
        <w:i w:val="0"/>
        <w:iCs w:val="0"/>
        <w:spacing w:val="0"/>
        <w:w w:val="100"/>
        <w:sz w:val="24"/>
        <w:szCs w:val="24"/>
        <w:lang w:val="en-US" w:eastAsia="en-US" w:bidi="ar-SA"/>
      </w:rPr>
    </w:lvl>
    <w:lvl w:ilvl="1" w:tplc="331E863C">
      <w:numFmt w:val="bullet"/>
      <w:lvlText w:val="•"/>
      <w:lvlJc w:val="left"/>
      <w:pPr>
        <w:ind w:left="1580" w:hanging="361"/>
      </w:pPr>
      <w:rPr>
        <w:rFonts w:hint="default"/>
        <w:lang w:val="en-US" w:eastAsia="en-US" w:bidi="ar-SA"/>
      </w:rPr>
    </w:lvl>
    <w:lvl w:ilvl="2" w:tplc="4E128372">
      <w:numFmt w:val="bullet"/>
      <w:lvlText w:val="•"/>
      <w:lvlJc w:val="left"/>
      <w:pPr>
        <w:ind w:left="2560" w:hanging="361"/>
      </w:pPr>
      <w:rPr>
        <w:rFonts w:hint="default"/>
        <w:lang w:val="en-US" w:eastAsia="en-US" w:bidi="ar-SA"/>
      </w:rPr>
    </w:lvl>
    <w:lvl w:ilvl="3" w:tplc="3D5670AE">
      <w:numFmt w:val="bullet"/>
      <w:lvlText w:val="•"/>
      <w:lvlJc w:val="left"/>
      <w:pPr>
        <w:ind w:left="3540" w:hanging="361"/>
      </w:pPr>
      <w:rPr>
        <w:rFonts w:hint="default"/>
        <w:lang w:val="en-US" w:eastAsia="en-US" w:bidi="ar-SA"/>
      </w:rPr>
    </w:lvl>
    <w:lvl w:ilvl="4" w:tplc="3C6EBF40">
      <w:numFmt w:val="bullet"/>
      <w:lvlText w:val="•"/>
      <w:lvlJc w:val="left"/>
      <w:pPr>
        <w:ind w:left="4520" w:hanging="361"/>
      </w:pPr>
      <w:rPr>
        <w:rFonts w:hint="default"/>
        <w:lang w:val="en-US" w:eastAsia="en-US" w:bidi="ar-SA"/>
      </w:rPr>
    </w:lvl>
    <w:lvl w:ilvl="5" w:tplc="73249E0C">
      <w:numFmt w:val="bullet"/>
      <w:lvlText w:val="•"/>
      <w:lvlJc w:val="left"/>
      <w:pPr>
        <w:ind w:left="5500" w:hanging="361"/>
      </w:pPr>
      <w:rPr>
        <w:rFonts w:hint="default"/>
        <w:lang w:val="en-US" w:eastAsia="en-US" w:bidi="ar-SA"/>
      </w:rPr>
    </w:lvl>
    <w:lvl w:ilvl="6" w:tplc="C6FAFF60">
      <w:numFmt w:val="bullet"/>
      <w:lvlText w:val="•"/>
      <w:lvlJc w:val="left"/>
      <w:pPr>
        <w:ind w:left="6480" w:hanging="361"/>
      </w:pPr>
      <w:rPr>
        <w:rFonts w:hint="default"/>
        <w:lang w:val="en-US" w:eastAsia="en-US" w:bidi="ar-SA"/>
      </w:rPr>
    </w:lvl>
    <w:lvl w:ilvl="7" w:tplc="AFF25C20">
      <w:numFmt w:val="bullet"/>
      <w:lvlText w:val="•"/>
      <w:lvlJc w:val="left"/>
      <w:pPr>
        <w:ind w:left="7460" w:hanging="361"/>
      </w:pPr>
      <w:rPr>
        <w:rFonts w:hint="default"/>
        <w:lang w:val="en-US" w:eastAsia="en-US" w:bidi="ar-SA"/>
      </w:rPr>
    </w:lvl>
    <w:lvl w:ilvl="8" w:tplc="C6A2EC28">
      <w:numFmt w:val="bullet"/>
      <w:lvlText w:val="•"/>
      <w:lvlJc w:val="left"/>
      <w:pPr>
        <w:ind w:left="8440" w:hanging="361"/>
      </w:pPr>
      <w:rPr>
        <w:rFonts w:hint="default"/>
        <w:lang w:val="en-US" w:eastAsia="en-US" w:bidi="ar-SA"/>
      </w:rPr>
    </w:lvl>
  </w:abstractNum>
  <w:abstractNum w:abstractNumId="5" w15:restartNumberingAfterBreak="0">
    <w:nsid w:val="5BA810B4"/>
    <w:multiLevelType w:val="hybridMultilevel"/>
    <w:tmpl w:val="FBF0CA2C"/>
    <w:lvl w:ilvl="0" w:tplc="7DB02E74">
      <w:start w:val="1"/>
      <w:numFmt w:val="decimal"/>
      <w:lvlText w:val="%1."/>
      <w:lvlJc w:val="left"/>
      <w:pPr>
        <w:ind w:left="1890" w:hanging="219"/>
      </w:pPr>
      <w:rPr>
        <w:rFonts w:ascii="Calibri" w:eastAsia="Calibri" w:hAnsi="Calibri" w:cs="Calibri" w:hint="default"/>
        <w:b w:val="0"/>
        <w:bCs w:val="0"/>
        <w:i w:val="0"/>
        <w:iCs w:val="0"/>
        <w:w w:val="100"/>
        <w:sz w:val="22"/>
        <w:szCs w:val="22"/>
        <w:lang w:val="en-US" w:eastAsia="en-US" w:bidi="ar-SA"/>
      </w:rPr>
    </w:lvl>
    <w:lvl w:ilvl="1" w:tplc="6040E832">
      <w:numFmt w:val="bullet"/>
      <w:lvlText w:val="•"/>
      <w:lvlJc w:val="left"/>
      <w:pPr>
        <w:ind w:left="2750" w:hanging="219"/>
      </w:pPr>
      <w:rPr>
        <w:rFonts w:hint="default"/>
        <w:lang w:val="en-US" w:eastAsia="en-US" w:bidi="ar-SA"/>
      </w:rPr>
    </w:lvl>
    <w:lvl w:ilvl="2" w:tplc="78887BE4">
      <w:numFmt w:val="bullet"/>
      <w:lvlText w:val="•"/>
      <w:lvlJc w:val="left"/>
      <w:pPr>
        <w:ind w:left="3600" w:hanging="219"/>
      </w:pPr>
      <w:rPr>
        <w:rFonts w:hint="default"/>
        <w:lang w:val="en-US" w:eastAsia="en-US" w:bidi="ar-SA"/>
      </w:rPr>
    </w:lvl>
    <w:lvl w:ilvl="3" w:tplc="46A8EA1A">
      <w:numFmt w:val="bullet"/>
      <w:lvlText w:val="•"/>
      <w:lvlJc w:val="left"/>
      <w:pPr>
        <w:ind w:left="4450" w:hanging="219"/>
      </w:pPr>
      <w:rPr>
        <w:rFonts w:hint="default"/>
        <w:lang w:val="en-US" w:eastAsia="en-US" w:bidi="ar-SA"/>
      </w:rPr>
    </w:lvl>
    <w:lvl w:ilvl="4" w:tplc="705040C0">
      <w:numFmt w:val="bullet"/>
      <w:lvlText w:val="•"/>
      <w:lvlJc w:val="left"/>
      <w:pPr>
        <w:ind w:left="5300" w:hanging="219"/>
      </w:pPr>
      <w:rPr>
        <w:rFonts w:hint="default"/>
        <w:lang w:val="en-US" w:eastAsia="en-US" w:bidi="ar-SA"/>
      </w:rPr>
    </w:lvl>
    <w:lvl w:ilvl="5" w:tplc="70A4D7D6">
      <w:numFmt w:val="bullet"/>
      <w:lvlText w:val="•"/>
      <w:lvlJc w:val="left"/>
      <w:pPr>
        <w:ind w:left="6150" w:hanging="219"/>
      </w:pPr>
      <w:rPr>
        <w:rFonts w:hint="default"/>
        <w:lang w:val="en-US" w:eastAsia="en-US" w:bidi="ar-SA"/>
      </w:rPr>
    </w:lvl>
    <w:lvl w:ilvl="6" w:tplc="B4E090E2">
      <w:numFmt w:val="bullet"/>
      <w:lvlText w:val="•"/>
      <w:lvlJc w:val="left"/>
      <w:pPr>
        <w:ind w:left="7000" w:hanging="219"/>
      </w:pPr>
      <w:rPr>
        <w:rFonts w:hint="default"/>
        <w:lang w:val="en-US" w:eastAsia="en-US" w:bidi="ar-SA"/>
      </w:rPr>
    </w:lvl>
    <w:lvl w:ilvl="7" w:tplc="C48A66FA">
      <w:numFmt w:val="bullet"/>
      <w:lvlText w:val="•"/>
      <w:lvlJc w:val="left"/>
      <w:pPr>
        <w:ind w:left="7850" w:hanging="219"/>
      </w:pPr>
      <w:rPr>
        <w:rFonts w:hint="default"/>
        <w:lang w:val="en-US" w:eastAsia="en-US" w:bidi="ar-SA"/>
      </w:rPr>
    </w:lvl>
    <w:lvl w:ilvl="8" w:tplc="18609A24">
      <w:numFmt w:val="bullet"/>
      <w:lvlText w:val="•"/>
      <w:lvlJc w:val="left"/>
      <w:pPr>
        <w:ind w:left="8700" w:hanging="219"/>
      </w:pPr>
      <w:rPr>
        <w:rFonts w:hint="default"/>
        <w:lang w:val="en-US" w:eastAsia="en-US" w:bidi="ar-SA"/>
      </w:rPr>
    </w:lvl>
  </w:abstractNum>
  <w:num w:numId="1" w16cid:durableId="816579012">
    <w:abstractNumId w:val="1"/>
  </w:num>
  <w:num w:numId="2" w16cid:durableId="649361431">
    <w:abstractNumId w:val="2"/>
  </w:num>
  <w:num w:numId="3" w16cid:durableId="504980945">
    <w:abstractNumId w:val="4"/>
  </w:num>
  <w:num w:numId="4" w16cid:durableId="1161626698">
    <w:abstractNumId w:val="3"/>
  </w:num>
  <w:num w:numId="5" w16cid:durableId="1570113283">
    <w:abstractNumId w:val="5"/>
  </w:num>
  <w:num w:numId="6" w16cid:durableId="108372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C2"/>
    <w:rsid w:val="000C60C2"/>
    <w:rsid w:val="00167CC5"/>
    <w:rsid w:val="002D1A73"/>
    <w:rsid w:val="004009FB"/>
    <w:rsid w:val="004E3B9A"/>
    <w:rsid w:val="005179C2"/>
    <w:rsid w:val="00765324"/>
    <w:rsid w:val="007857E5"/>
    <w:rsid w:val="007F2594"/>
    <w:rsid w:val="00842A7E"/>
    <w:rsid w:val="008609D0"/>
    <w:rsid w:val="008B6B8B"/>
    <w:rsid w:val="00931731"/>
    <w:rsid w:val="00966F70"/>
    <w:rsid w:val="009C42D9"/>
    <w:rsid w:val="00A1587B"/>
    <w:rsid w:val="00B063FD"/>
    <w:rsid w:val="00B6417B"/>
    <w:rsid w:val="00BD7495"/>
    <w:rsid w:val="00CF2701"/>
    <w:rsid w:val="00D04270"/>
    <w:rsid w:val="00DD5480"/>
    <w:rsid w:val="00E01AA9"/>
    <w:rsid w:val="00E25D90"/>
    <w:rsid w:val="00E441E9"/>
    <w:rsid w:val="00E73C63"/>
    <w:rsid w:val="00E763ED"/>
    <w:rsid w:val="00ED186B"/>
    <w:rsid w:val="00EE06EE"/>
    <w:rsid w:val="00FE5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AE8EB"/>
  <w15:docId w15:val="{90C52BA0-F88F-4FF1-9B7C-D9FEC827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2"/>
      <w:ind w:left="232"/>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95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90" w:hanging="219"/>
    </w:pPr>
  </w:style>
  <w:style w:type="paragraph" w:customStyle="1" w:styleId="TableParagraph">
    <w:name w:val="Table Paragraph"/>
    <w:basedOn w:val="Normal"/>
    <w:uiPriority w:val="1"/>
    <w:qFormat/>
    <w:pPr>
      <w:spacing w:before="90"/>
      <w:ind w:left="119"/>
    </w:pPr>
    <w:rPr>
      <w:rFonts w:ascii="Arial" w:eastAsia="Arial" w:hAnsi="Arial" w:cs="Arial"/>
    </w:rPr>
  </w:style>
  <w:style w:type="table" w:styleId="TableGrid">
    <w:name w:val="Table Grid"/>
    <w:basedOn w:val="TableNormal"/>
    <w:uiPriority w:val="39"/>
    <w:rsid w:val="00CF2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C63"/>
    <w:pPr>
      <w:tabs>
        <w:tab w:val="center" w:pos="4680"/>
        <w:tab w:val="right" w:pos="9360"/>
      </w:tabs>
    </w:pPr>
  </w:style>
  <w:style w:type="character" w:customStyle="1" w:styleId="HeaderChar">
    <w:name w:val="Header Char"/>
    <w:basedOn w:val="DefaultParagraphFont"/>
    <w:link w:val="Header"/>
    <w:uiPriority w:val="99"/>
    <w:rsid w:val="00E73C63"/>
    <w:rPr>
      <w:rFonts w:ascii="Calibri" w:eastAsia="Calibri" w:hAnsi="Calibri" w:cs="Calibri"/>
    </w:rPr>
  </w:style>
  <w:style w:type="paragraph" w:styleId="Footer">
    <w:name w:val="footer"/>
    <w:basedOn w:val="Normal"/>
    <w:link w:val="FooterChar"/>
    <w:uiPriority w:val="99"/>
    <w:unhideWhenUsed/>
    <w:rsid w:val="00E73C63"/>
    <w:pPr>
      <w:tabs>
        <w:tab w:val="center" w:pos="4680"/>
        <w:tab w:val="right" w:pos="9360"/>
      </w:tabs>
    </w:pPr>
  </w:style>
  <w:style w:type="character" w:customStyle="1" w:styleId="FooterChar">
    <w:name w:val="Footer Char"/>
    <w:basedOn w:val="DefaultParagraphFont"/>
    <w:link w:val="Footer"/>
    <w:uiPriority w:val="99"/>
    <w:rsid w:val="00E73C63"/>
    <w:rPr>
      <w:rFonts w:ascii="Calibri" w:eastAsia="Calibri" w:hAnsi="Calibri" w:cs="Calibri"/>
    </w:rPr>
  </w:style>
  <w:style w:type="paragraph" w:styleId="NoSpacing">
    <w:name w:val="No Spacing"/>
    <w:link w:val="NoSpacingChar"/>
    <w:uiPriority w:val="1"/>
    <w:qFormat/>
    <w:rsid w:val="00E73C63"/>
    <w:pPr>
      <w:widowControl/>
      <w:autoSpaceDE/>
      <w:autoSpaceDN/>
    </w:pPr>
    <w:rPr>
      <w:rFonts w:eastAsiaTheme="minorEastAsia"/>
    </w:rPr>
  </w:style>
  <w:style w:type="character" w:customStyle="1" w:styleId="NoSpacingChar">
    <w:name w:val="No Spacing Char"/>
    <w:basedOn w:val="DefaultParagraphFont"/>
    <w:link w:val="NoSpacing"/>
    <w:uiPriority w:val="1"/>
    <w:rsid w:val="00E73C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9317">
      <w:bodyDiv w:val="1"/>
      <w:marLeft w:val="0"/>
      <w:marRight w:val="0"/>
      <w:marTop w:val="0"/>
      <w:marBottom w:val="0"/>
      <w:divBdr>
        <w:top w:val="none" w:sz="0" w:space="0" w:color="auto"/>
        <w:left w:val="none" w:sz="0" w:space="0" w:color="auto"/>
        <w:bottom w:val="none" w:sz="0" w:space="0" w:color="auto"/>
        <w:right w:val="none" w:sz="0" w:space="0" w:color="auto"/>
      </w:divBdr>
    </w:div>
    <w:div w:id="723217261">
      <w:bodyDiv w:val="1"/>
      <w:marLeft w:val="0"/>
      <w:marRight w:val="0"/>
      <w:marTop w:val="0"/>
      <w:marBottom w:val="0"/>
      <w:divBdr>
        <w:top w:val="none" w:sz="0" w:space="0" w:color="auto"/>
        <w:left w:val="none" w:sz="0" w:space="0" w:color="auto"/>
        <w:bottom w:val="none" w:sz="0" w:space="0" w:color="auto"/>
        <w:right w:val="none" w:sz="0" w:space="0" w:color="auto"/>
      </w:divBdr>
    </w:div>
    <w:div w:id="994383635">
      <w:bodyDiv w:val="1"/>
      <w:marLeft w:val="0"/>
      <w:marRight w:val="0"/>
      <w:marTop w:val="0"/>
      <w:marBottom w:val="0"/>
      <w:divBdr>
        <w:top w:val="none" w:sz="0" w:space="0" w:color="auto"/>
        <w:left w:val="none" w:sz="0" w:space="0" w:color="auto"/>
        <w:bottom w:val="none" w:sz="0" w:space="0" w:color="auto"/>
        <w:right w:val="none" w:sz="0" w:space="0" w:color="auto"/>
      </w:divBdr>
    </w:div>
    <w:div w:id="1626616432">
      <w:bodyDiv w:val="1"/>
      <w:marLeft w:val="0"/>
      <w:marRight w:val="0"/>
      <w:marTop w:val="0"/>
      <w:marBottom w:val="0"/>
      <w:divBdr>
        <w:top w:val="none" w:sz="0" w:space="0" w:color="auto"/>
        <w:left w:val="none" w:sz="0" w:space="0" w:color="auto"/>
        <w:bottom w:val="none" w:sz="0" w:space="0" w:color="auto"/>
        <w:right w:val="none" w:sz="0" w:space="0" w:color="auto"/>
      </w:divBdr>
    </w:div>
    <w:div w:id="2069330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F7A0F8084243F890B0E1CD46A2493E"/>
        <w:category>
          <w:name w:val="General"/>
          <w:gallery w:val="placeholder"/>
        </w:category>
        <w:types>
          <w:type w:val="bbPlcHdr"/>
        </w:types>
        <w:behaviors>
          <w:behavior w:val="content"/>
        </w:behaviors>
        <w:guid w:val="{AEB8EAEB-6B60-4D12-851D-05573C3A6658}"/>
      </w:docPartPr>
      <w:docPartBody>
        <w:p w:rsidR="00185A38" w:rsidRDefault="00D81C3E" w:rsidP="00D81C3E">
          <w:pPr>
            <w:pStyle w:val="2BF7A0F8084243F890B0E1CD46A2493E"/>
          </w:pPr>
          <w:r>
            <w:rPr>
              <w:rFonts w:asciiTheme="majorHAnsi" w:eastAsiaTheme="majorEastAsia" w:hAnsiTheme="majorHAnsi" w:cstheme="majorBidi"/>
              <w:caps/>
              <w:color w:val="4472C4" w:themeColor="accent1"/>
              <w:sz w:val="80"/>
              <w:szCs w:val="80"/>
            </w:rPr>
            <w:t>[Document title]</w:t>
          </w:r>
        </w:p>
      </w:docPartBody>
    </w:docPart>
    <w:docPart>
      <w:docPartPr>
        <w:name w:val="8970A4CA7CCB4DA491B7376F3E05F1F9"/>
        <w:category>
          <w:name w:val="General"/>
          <w:gallery w:val="placeholder"/>
        </w:category>
        <w:types>
          <w:type w:val="bbPlcHdr"/>
        </w:types>
        <w:behaviors>
          <w:behavior w:val="content"/>
        </w:behaviors>
        <w:guid w:val="{E955C561-A522-4081-BE94-ACAA99AC984C}"/>
      </w:docPartPr>
      <w:docPartBody>
        <w:p w:rsidR="00185A38" w:rsidRDefault="00D81C3E" w:rsidP="00D81C3E">
          <w:pPr>
            <w:pStyle w:val="8970A4CA7CCB4DA491B7376F3E05F1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3E"/>
    <w:rsid w:val="00073584"/>
    <w:rsid w:val="00185A38"/>
    <w:rsid w:val="00D81C3E"/>
    <w:rsid w:val="00D930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F7A0F8084243F890B0E1CD46A2493E">
    <w:name w:val="2BF7A0F8084243F890B0E1CD46A2493E"/>
    <w:rsid w:val="00D81C3E"/>
  </w:style>
  <w:style w:type="paragraph" w:customStyle="1" w:styleId="8970A4CA7CCB4DA491B7376F3E05F1F9">
    <w:name w:val="8970A4CA7CCB4DA491B7376F3E05F1F9"/>
    <w:rsid w:val="00D81C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 DR. GULSUN DEMIREZEN</PublishDate>
  <Abstract/>
  <CompanyAddress>ID: 147150213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Final project</vt:lpstr>
    </vt:vector>
  </TitlesOfParts>
  <Company>BY: SAI MOHAN TIRUNAGARI</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Ban210BAN210NAA Predictive Analytics</dc:subject>
  <dc:creator>Joel Cathline</dc:creator>
  <cp:lastModifiedBy>Sai Mohan Tirunagari</cp:lastModifiedBy>
  <cp:revision>4</cp:revision>
  <dcterms:created xsi:type="dcterms:W3CDTF">2022-08-20T15:49:00Z</dcterms:created>
  <dcterms:modified xsi:type="dcterms:W3CDTF">2022-08-20T16:04:00Z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for Microsoft 365</vt:lpwstr>
  </property>
  <property fmtid="{D5CDD505-2E9C-101B-9397-08002B2CF9AE}" pid="4" name="LastSaved">
    <vt:filetime>2022-08-18T00:00:00Z</vt:filetime>
  </property>
  <property fmtid="{D5CDD505-2E9C-101B-9397-08002B2CF9AE}" pid="5" name="Producer">
    <vt:lpwstr>Microsoft® Word for Microsoft 365</vt:lpwstr>
  </property>
</Properties>
</file>