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79" w:rsidRPr="00AE1C51" w:rsidRDefault="000A0748">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Building Predictive Model</w:t>
      </w:r>
      <w:bookmarkStart w:id="0" w:name="_GoBack"/>
      <w:bookmarkEnd w:id="0"/>
      <w:r w:rsidR="004450C8" w:rsidRPr="00AE1C51">
        <w:rPr>
          <w:rFonts w:ascii="Times New Roman" w:hAnsi="Times New Roman" w:cs="Times New Roman"/>
          <w:color w:val="333333"/>
          <w:sz w:val="32"/>
          <w:szCs w:val="32"/>
          <w:shd w:val="clear" w:color="auto" w:fill="FFFFFF"/>
        </w:rPr>
        <w:t xml:space="preserve"> </w:t>
      </w:r>
      <w:r w:rsidR="002868BF">
        <w:rPr>
          <w:rFonts w:ascii="Times New Roman" w:hAnsi="Times New Roman" w:cs="Times New Roman"/>
          <w:color w:val="333333"/>
          <w:sz w:val="32"/>
          <w:szCs w:val="32"/>
          <w:shd w:val="clear" w:color="auto" w:fill="FFFFFF"/>
        </w:rPr>
        <w:t xml:space="preserve">for </w:t>
      </w:r>
      <w:r w:rsidR="003D0CF1">
        <w:rPr>
          <w:rFonts w:ascii="Times New Roman" w:hAnsi="Times New Roman" w:cs="Times New Roman"/>
          <w:color w:val="333333"/>
          <w:sz w:val="32"/>
          <w:szCs w:val="32"/>
          <w:shd w:val="clear" w:color="auto" w:fill="FFFFFF"/>
        </w:rPr>
        <w:t>Banking</w:t>
      </w:r>
      <w:r w:rsidR="005078AF">
        <w:rPr>
          <w:rFonts w:ascii="Times New Roman" w:hAnsi="Times New Roman" w:cs="Times New Roman"/>
          <w:color w:val="333333"/>
          <w:sz w:val="32"/>
          <w:szCs w:val="32"/>
          <w:shd w:val="clear" w:color="auto" w:fill="FFFFFF"/>
        </w:rPr>
        <w:t xml:space="preserve"> Marketing</w:t>
      </w:r>
    </w:p>
    <w:p w:rsidR="00CD49F3" w:rsidRPr="00AE1C51" w:rsidRDefault="00CD49F3" w:rsidP="00CD49F3">
      <w:pPr>
        <w:rPr>
          <w:rFonts w:ascii="Times New Roman" w:hAnsi="Times New Roman" w:cs="Times New Roman"/>
        </w:rPr>
      </w:pPr>
    </w:p>
    <w:p w:rsidR="00CD49F3" w:rsidRPr="006D2436" w:rsidRDefault="00CD49F3" w:rsidP="00CD49F3">
      <w:pPr>
        <w:rPr>
          <w:rFonts w:ascii="Times New Roman" w:hAnsi="Times New Roman" w:cs="Times New Roman"/>
          <w:b/>
          <w:sz w:val="28"/>
          <w:szCs w:val="28"/>
        </w:rPr>
      </w:pPr>
      <w:r w:rsidRPr="006D2436">
        <w:rPr>
          <w:rFonts w:ascii="Times New Roman" w:hAnsi="Times New Roman" w:cs="Times New Roman"/>
          <w:b/>
          <w:sz w:val="28"/>
          <w:szCs w:val="28"/>
        </w:rPr>
        <w:t># Problem Description:</w:t>
      </w:r>
    </w:p>
    <w:p w:rsidR="00CD49F3" w:rsidRDefault="00CD49F3" w:rsidP="00CD49F3">
      <w:pPr>
        <w:rPr>
          <w:rFonts w:ascii="Times New Roman" w:hAnsi="Times New Roman" w:cs="Times New Roman"/>
        </w:rPr>
      </w:pPr>
      <w:r w:rsidRPr="00AE1C51">
        <w:rPr>
          <w:rFonts w:ascii="Times New Roman" w:hAnsi="Times New Roman"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w:t>
      </w:r>
      <w:r w:rsidR="00D32481" w:rsidRPr="00AE1C51">
        <w:rPr>
          <w:rFonts w:ascii="Times New Roman" w:hAnsi="Times New Roman" w:cs="Times New Roman"/>
        </w:rPr>
        <w:t xml:space="preserve">es') or not ('no') subscribed. </w:t>
      </w:r>
    </w:p>
    <w:p w:rsidR="00031142" w:rsidRPr="00AE1C51" w:rsidRDefault="00031142" w:rsidP="00031142">
      <w:pPr>
        <w:rPr>
          <w:rFonts w:ascii="Times New Roman" w:hAnsi="Times New Roman" w:cs="Times New Roman"/>
        </w:rPr>
      </w:pPr>
      <w:r w:rsidRPr="00AE1C51">
        <w:rPr>
          <w:rFonts w:ascii="Times New Roman" w:hAnsi="Times New Roman" w:cs="Times New Roman"/>
        </w:rPr>
        <w:t xml:space="preserve">The business goal is to find a model that can explain success of a contact, </w:t>
      </w:r>
      <w:proofErr w:type="spellStart"/>
      <w:r w:rsidRPr="00AE1C51">
        <w:rPr>
          <w:rFonts w:ascii="Times New Roman" w:hAnsi="Times New Roman" w:cs="Times New Roman"/>
        </w:rPr>
        <w:t>i.</w:t>
      </w:r>
      <w:proofErr w:type="gramStart"/>
      <w:r w:rsidRPr="00AE1C51">
        <w:rPr>
          <w:rFonts w:ascii="Times New Roman" w:hAnsi="Times New Roman" w:cs="Times New Roman"/>
        </w:rPr>
        <w:t>e.if</w:t>
      </w:r>
      <w:proofErr w:type="spellEnd"/>
      <w:proofErr w:type="gramEnd"/>
      <w:r w:rsidRPr="00AE1C51">
        <w:rPr>
          <w:rFonts w:ascii="Times New Roman" w:hAnsi="Times New Roman" w:cs="Times New Roman"/>
        </w:rPr>
        <w:t xml:space="preserve"> the client subscribes the deposit. Such model can increase campaign efficiency by identifying the main characteristics that affect success, helping in a better management of the available resources (e.g. human </w:t>
      </w:r>
      <w:proofErr w:type="spellStart"/>
      <w:proofErr w:type="gramStart"/>
      <w:r w:rsidRPr="00AE1C51">
        <w:rPr>
          <w:rFonts w:ascii="Times New Roman" w:hAnsi="Times New Roman" w:cs="Times New Roman"/>
        </w:rPr>
        <w:t>effort,phone</w:t>
      </w:r>
      <w:proofErr w:type="spellEnd"/>
      <w:proofErr w:type="gramEnd"/>
      <w:r w:rsidRPr="00AE1C51">
        <w:rPr>
          <w:rFonts w:ascii="Times New Roman" w:hAnsi="Times New Roman" w:cs="Times New Roman"/>
        </w:rPr>
        <w:t xml:space="preserve"> calls, time) and selection of a high quality and affordable set of potential buying customers.</w:t>
      </w:r>
    </w:p>
    <w:p w:rsidR="00CD49F3" w:rsidRPr="00AE1C51" w:rsidRDefault="00CD49F3" w:rsidP="00CD49F3">
      <w:pPr>
        <w:rPr>
          <w:rFonts w:ascii="Times New Roman" w:hAnsi="Times New Roman" w:cs="Times New Roman"/>
        </w:rPr>
      </w:pPr>
      <w:r w:rsidRPr="00AE1C51">
        <w:rPr>
          <w:rFonts w:ascii="Times New Roman" w:hAnsi="Times New Roman" w:cs="Times New Roman"/>
        </w:rPr>
        <w:t>Model goal is come up with "Better communication with customers and prospects – Recipient should feel that we understand him or her as an individual – “Send the right message to the right person at the right time”</w:t>
      </w:r>
    </w:p>
    <w:p w:rsidR="00CD49F3" w:rsidRPr="006D2436" w:rsidRDefault="004B564A" w:rsidP="004B564A">
      <w:pPr>
        <w:shd w:val="clear" w:color="auto" w:fill="FFFFFF"/>
        <w:spacing w:before="300" w:after="150" w:line="240" w:lineRule="auto"/>
        <w:outlineLvl w:val="2"/>
        <w:rPr>
          <w:rFonts w:ascii="Times New Roman" w:eastAsia="Times New Roman" w:hAnsi="Times New Roman" w:cs="Times New Roman"/>
          <w:b/>
          <w:color w:val="333333"/>
          <w:sz w:val="28"/>
          <w:szCs w:val="28"/>
          <w:lang w:eastAsia="en-IN"/>
        </w:rPr>
      </w:pPr>
      <w:r w:rsidRPr="006D2436">
        <w:rPr>
          <w:rFonts w:ascii="Times New Roman" w:eastAsia="Times New Roman" w:hAnsi="Times New Roman" w:cs="Times New Roman"/>
          <w:b/>
          <w:color w:val="333333"/>
          <w:sz w:val="28"/>
          <w:szCs w:val="28"/>
          <w:lang w:eastAsia="en-IN"/>
        </w:rPr>
        <w:t>Data Description</w:t>
      </w:r>
      <w:r w:rsidR="00CD49F3" w:rsidRPr="006D2436">
        <w:rPr>
          <w:rFonts w:ascii="Times New Roman" w:eastAsia="Times New Roman" w:hAnsi="Times New Roman" w:cs="Times New Roman"/>
          <w:b/>
          <w:color w:val="333333"/>
          <w:sz w:val="28"/>
          <w:szCs w:val="28"/>
          <w:lang w:eastAsia="en-IN"/>
        </w:rPr>
        <w:t>:</w:t>
      </w:r>
    </w:p>
    <w:p w:rsidR="00CD49F3" w:rsidRPr="00AE1C51" w:rsidRDefault="00CD49F3">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On the input data:</w:t>
      </w:r>
    </w:p>
    <w:p w:rsidR="00CD49F3" w:rsidRPr="00AE1C51" w:rsidRDefault="00CD49F3">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ab/>
        <w:t xml:space="preserve">Predictor Variables are considered: </w:t>
      </w:r>
    </w:p>
    <w:p w:rsidR="00CD49F3" w:rsidRPr="00AE1C51" w:rsidRDefault="00CD49F3">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ab/>
      </w:r>
      <w:r w:rsidRPr="00AE1C51">
        <w:rPr>
          <w:rFonts w:ascii="Times New Roman" w:hAnsi="Times New Roman" w:cs="Times New Roman"/>
          <w:color w:val="333333"/>
          <w:sz w:val="21"/>
          <w:szCs w:val="21"/>
          <w:shd w:val="clear" w:color="auto" w:fill="FFFFFF"/>
        </w:rPr>
        <w:tab/>
        <w:t>Customer Demographics (</w:t>
      </w:r>
      <w:r w:rsidR="00F14871" w:rsidRPr="00AE1C51">
        <w:rPr>
          <w:rFonts w:ascii="Times New Roman" w:hAnsi="Times New Roman" w:cs="Times New Roman"/>
          <w:color w:val="333333"/>
          <w:sz w:val="21"/>
          <w:szCs w:val="21"/>
          <w:shd w:val="clear" w:color="auto" w:fill="FFFFFF"/>
        </w:rPr>
        <w:t>Age, Marital)</w:t>
      </w:r>
    </w:p>
    <w:p w:rsidR="00F14871" w:rsidRPr="00AE1C51" w:rsidRDefault="00F14871">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ab/>
      </w:r>
      <w:r w:rsidRPr="00AE1C51">
        <w:rPr>
          <w:rFonts w:ascii="Times New Roman" w:hAnsi="Times New Roman" w:cs="Times New Roman"/>
          <w:color w:val="333333"/>
          <w:sz w:val="21"/>
          <w:szCs w:val="21"/>
          <w:shd w:val="clear" w:color="auto" w:fill="FFFFFF"/>
        </w:rPr>
        <w:tab/>
        <w:t xml:space="preserve">Call Statistics (Duration, </w:t>
      </w:r>
      <w:proofErr w:type="spellStart"/>
      <w:r w:rsidRPr="00AE1C51">
        <w:rPr>
          <w:rFonts w:ascii="Times New Roman" w:hAnsi="Times New Roman" w:cs="Times New Roman"/>
          <w:color w:val="333333"/>
          <w:sz w:val="21"/>
          <w:szCs w:val="21"/>
          <w:shd w:val="clear" w:color="auto" w:fill="FFFFFF"/>
        </w:rPr>
        <w:t>Pdays</w:t>
      </w:r>
      <w:proofErr w:type="spellEnd"/>
      <w:r w:rsidRPr="00AE1C51">
        <w:rPr>
          <w:rFonts w:ascii="Times New Roman" w:hAnsi="Times New Roman" w:cs="Times New Roman"/>
          <w:color w:val="333333"/>
          <w:sz w:val="21"/>
          <w:szCs w:val="21"/>
          <w:shd w:val="clear" w:color="auto" w:fill="FFFFFF"/>
        </w:rPr>
        <w:t>, Previous,</w:t>
      </w:r>
      <w:r w:rsidR="00CD4C1E">
        <w:rPr>
          <w:rFonts w:ascii="Times New Roman" w:hAnsi="Times New Roman" w:cs="Times New Roman"/>
          <w:color w:val="333333"/>
          <w:sz w:val="21"/>
          <w:szCs w:val="21"/>
          <w:shd w:val="clear" w:color="auto" w:fill="FFFFFF"/>
        </w:rPr>
        <w:t xml:space="preserve"> </w:t>
      </w:r>
      <w:proofErr w:type="spellStart"/>
      <w:r w:rsidRPr="00AE1C51">
        <w:rPr>
          <w:rFonts w:ascii="Times New Roman" w:hAnsi="Times New Roman" w:cs="Times New Roman"/>
          <w:color w:val="333333"/>
          <w:sz w:val="21"/>
          <w:szCs w:val="21"/>
          <w:shd w:val="clear" w:color="auto" w:fill="FFFFFF"/>
        </w:rPr>
        <w:t>day_week</w:t>
      </w:r>
      <w:proofErr w:type="spellEnd"/>
      <w:r w:rsidRPr="00AE1C51">
        <w:rPr>
          <w:rFonts w:ascii="Times New Roman" w:hAnsi="Times New Roman" w:cs="Times New Roman"/>
          <w:color w:val="333333"/>
          <w:sz w:val="21"/>
          <w:szCs w:val="21"/>
          <w:shd w:val="clear" w:color="auto" w:fill="FFFFFF"/>
        </w:rPr>
        <w:t>)</w:t>
      </w:r>
    </w:p>
    <w:p w:rsidR="00F14871" w:rsidRPr="00AE1C51" w:rsidRDefault="009209A0">
      <w:pPr>
        <w:rPr>
          <w:rFonts w:ascii="Times New Roman" w:hAnsi="Times New Roman" w:cs="Times New Roman"/>
          <w:color w:val="333333"/>
          <w:sz w:val="21"/>
          <w:szCs w:val="21"/>
          <w:shd w:val="clear" w:color="auto" w:fill="FFFFFF"/>
        </w:rPr>
      </w:pPr>
      <w:r>
        <w:rPr>
          <w:rFonts w:ascii="Times New Roman" w:hAnsi="Times New Roman" w:cs="Times New Roman"/>
          <w:color w:val="333333"/>
          <w:sz w:val="21"/>
          <w:szCs w:val="21"/>
          <w:shd w:val="clear" w:color="auto" w:fill="FFFFFF"/>
        </w:rPr>
        <w:tab/>
      </w:r>
      <w:r>
        <w:rPr>
          <w:rFonts w:ascii="Times New Roman" w:hAnsi="Times New Roman" w:cs="Times New Roman"/>
          <w:color w:val="333333"/>
          <w:sz w:val="21"/>
          <w:szCs w:val="21"/>
          <w:shd w:val="clear" w:color="auto" w:fill="FFFFFF"/>
        </w:rPr>
        <w:tab/>
      </w:r>
      <w:r w:rsidR="00EB4BF9">
        <w:rPr>
          <w:rFonts w:ascii="Times New Roman" w:hAnsi="Times New Roman" w:cs="Times New Roman"/>
          <w:color w:val="333333"/>
          <w:sz w:val="21"/>
          <w:szCs w:val="21"/>
          <w:shd w:val="clear" w:color="auto" w:fill="FFFFFF"/>
        </w:rPr>
        <w:t>Employment</w:t>
      </w:r>
      <w:r w:rsidR="00F14871" w:rsidRPr="00AE1C51">
        <w:rPr>
          <w:rFonts w:ascii="Times New Roman" w:hAnsi="Times New Roman" w:cs="Times New Roman"/>
          <w:color w:val="333333"/>
          <w:sz w:val="21"/>
          <w:szCs w:val="21"/>
          <w:shd w:val="clear" w:color="auto" w:fill="FFFFFF"/>
        </w:rPr>
        <w:t xml:space="preserve"> (Job, </w:t>
      </w:r>
      <w:proofErr w:type="spellStart"/>
      <w:r w:rsidR="00F14871" w:rsidRPr="00AE1C51">
        <w:rPr>
          <w:rFonts w:ascii="Times New Roman" w:hAnsi="Times New Roman" w:cs="Times New Roman"/>
          <w:color w:val="333333"/>
          <w:sz w:val="21"/>
          <w:szCs w:val="21"/>
          <w:shd w:val="clear" w:color="auto" w:fill="FFFFFF"/>
        </w:rPr>
        <w:t>nremployed</w:t>
      </w:r>
      <w:proofErr w:type="spellEnd"/>
      <w:r w:rsidR="00F14871" w:rsidRPr="00AE1C51">
        <w:rPr>
          <w:rFonts w:ascii="Times New Roman" w:hAnsi="Times New Roman" w:cs="Times New Roman"/>
          <w:color w:val="333333"/>
          <w:sz w:val="21"/>
          <w:szCs w:val="21"/>
          <w:shd w:val="clear" w:color="auto" w:fill="FFFFFF"/>
        </w:rPr>
        <w:t>)</w:t>
      </w:r>
    </w:p>
    <w:p w:rsidR="00F14871" w:rsidRPr="00AE1C51" w:rsidRDefault="00F14871">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ab/>
      </w:r>
      <w:r w:rsidRPr="00AE1C51">
        <w:rPr>
          <w:rFonts w:ascii="Times New Roman" w:hAnsi="Times New Roman" w:cs="Times New Roman"/>
          <w:color w:val="333333"/>
          <w:sz w:val="21"/>
          <w:szCs w:val="21"/>
          <w:shd w:val="clear" w:color="auto" w:fill="FFFFFF"/>
        </w:rPr>
        <w:tab/>
        <w:t>Credit and Loan History</w:t>
      </w:r>
      <w:r w:rsidR="00E4103A">
        <w:rPr>
          <w:rFonts w:ascii="Times New Roman" w:hAnsi="Times New Roman" w:cs="Times New Roman"/>
          <w:color w:val="333333"/>
          <w:sz w:val="21"/>
          <w:szCs w:val="21"/>
          <w:shd w:val="clear" w:color="auto" w:fill="FFFFFF"/>
        </w:rPr>
        <w:t xml:space="preserve"> </w:t>
      </w:r>
      <w:r w:rsidRPr="00AE1C51">
        <w:rPr>
          <w:rFonts w:ascii="Times New Roman" w:hAnsi="Times New Roman" w:cs="Times New Roman"/>
          <w:color w:val="333333"/>
          <w:sz w:val="21"/>
          <w:szCs w:val="21"/>
          <w:shd w:val="clear" w:color="auto" w:fill="FFFFFF"/>
        </w:rPr>
        <w:t>(Default, housing, loan)</w:t>
      </w:r>
    </w:p>
    <w:p w:rsidR="00F14871" w:rsidRPr="00AE1C51" w:rsidRDefault="00F14871" w:rsidP="00A834FC">
      <w:pPr>
        <w:ind w:left="720" w:firstLine="720"/>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social and economic context attributes</w:t>
      </w:r>
      <w:r w:rsidR="00FD2600">
        <w:rPr>
          <w:rFonts w:ascii="Times New Roman" w:hAnsi="Times New Roman" w:cs="Times New Roman"/>
          <w:color w:val="333333"/>
          <w:sz w:val="21"/>
          <w:szCs w:val="21"/>
          <w:shd w:val="clear" w:color="auto" w:fill="FFFFFF"/>
        </w:rPr>
        <w:t xml:space="preserve"> </w:t>
      </w:r>
      <w:r w:rsidRPr="00AE1C51">
        <w:rPr>
          <w:rFonts w:ascii="Times New Roman" w:hAnsi="Times New Roman" w:cs="Times New Roman"/>
          <w:color w:val="333333"/>
          <w:sz w:val="21"/>
          <w:szCs w:val="21"/>
          <w:shd w:val="clear" w:color="auto" w:fill="FFFFFF"/>
        </w:rPr>
        <w:t>(</w:t>
      </w:r>
      <w:proofErr w:type="spellStart"/>
      <w:proofErr w:type="gramStart"/>
      <w:r w:rsidRPr="00AE1C51">
        <w:rPr>
          <w:rFonts w:ascii="Times New Roman" w:hAnsi="Times New Roman" w:cs="Times New Roman"/>
          <w:color w:val="333333"/>
          <w:sz w:val="21"/>
          <w:szCs w:val="21"/>
          <w:shd w:val="clear" w:color="auto" w:fill="FFFFFF"/>
        </w:rPr>
        <w:t>emp.var.rate</w:t>
      </w:r>
      <w:proofErr w:type="spellEnd"/>
      <w:proofErr w:type="gramEnd"/>
      <w:r w:rsidRPr="00AE1C51">
        <w:rPr>
          <w:rFonts w:ascii="Times New Roman" w:hAnsi="Times New Roman" w:cs="Times New Roman"/>
          <w:color w:val="333333"/>
          <w:sz w:val="21"/>
          <w:szCs w:val="21"/>
          <w:shd w:val="clear" w:color="auto" w:fill="FFFFFF"/>
        </w:rPr>
        <w:t xml:space="preserve">, </w:t>
      </w:r>
      <w:proofErr w:type="spellStart"/>
      <w:r w:rsidRPr="00AE1C51">
        <w:rPr>
          <w:rFonts w:ascii="Times New Roman" w:hAnsi="Times New Roman" w:cs="Times New Roman"/>
          <w:color w:val="333333"/>
          <w:sz w:val="21"/>
          <w:szCs w:val="21"/>
          <w:shd w:val="clear" w:color="auto" w:fill="FFFFFF"/>
        </w:rPr>
        <w:t>cons.price.idx</w:t>
      </w:r>
      <w:proofErr w:type="spellEnd"/>
      <w:r w:rsidRPr="00AE1C51">
        <w:rPr>
          <w:rFonts w:ascii="Times New Roman" w:hAnsi="Times New Roman" w:cs="Times New Roman"/>
          <w:color w:val="333333"/>
          <w:sz w:val="21"/>
          <w:szCs w:val="21"/>
          <w:shd w:val="clear" w:color="auto" w:fill="FFFFFF"/>
        </w:rPr>
        <w:t xml:space="preserve">, </w:t>
      </w:r>
      <w:proofErr w:type="spellStart"/>
      <w:r w:rsidRPr="00AE1C51">
        <w:rPr>
          <w:rFonts w:ascii="Times New Roman" w:hAnsi="Times New Roman" w:cs="Times New Roman"/>
          <w:color w:val="333333"/>
          <w:sz w:val="21"/>
          <w:szCs w:val="21"/>
          <w:shd w:val="clear" w:color="auto" w:fill="FFFFFF"/>
        </w:rPr>
        <w:t>cons.conf.idx</w:t>
      </w:r>
      <w:proofErr w:type="spellEnd"/>
      <w:r w:rsidR="00A834FC">
        <w:rPr>
          <w:rFonts w:ascii="Times New Roman" w:hAnsi="Times New Roman" w:cs="Times New Roman"/>
          <w:color w:val="333333"/>
          <w:sz w:val="21"/>
          <w:szCs w:val="21"/>
          <w:shd w:val="clear" w:color="auto" w:fill="FFFFFF"/>
        </w:rPr>
        <w:t>,</w:t>
      </w:r>
      <w:r w:rsidR="00A834FC" w:rsidRPr="00A834FC">
        <w:rPr>
          <w:rFonts w:ascii="Times New Roman" w:hAnsi="Times New Roman" w:cs="Times New Roman"/>
          <w:color w:val="333333"/>
          <w:sz w:val="21"/>
          <w:szCs w:val="21"/>
          <w:shd w:val="clear" w:color="auto" w:fill="FFFFFF"/>
        </w:rPr>
        <w:t xml:space="preserve"> </w:t>
      </w:r>
      <w:r w:rsidR="00A834FC" w:rsidRPr="00AE1C51">
        <w:rPr>
          <w:rFonts w:ascii="Times New Roman" w:hAnsi="Times New Roman" w:cs="Times New Roman"/>
          <w:color w:val="333333"/>
          <w:sz w:val="21"/>
          <w:szCs w:val="21"/>
          <w:shd w:val="clear" w:color="auto" w:fill="FFFFFF"/>
        </w:rPr>
        <w:t xml:space="preserve">euribor3m, </w:t>
      </w:r>
      <w:proofErr w:type="spellStart"/>
      <w:r w:rsidR="00A834FC" w:rsidRPr="00AE1C51">
        <w:rPr>
          <w:rFonts w:ascii="Times New Roman" w:hAnsi="Times New Roman" w:cs="Times New Roman"/>
          <w:color w:val="333333"/>
          <w:sz w:val="21"/>
          <w:szCs w:val="21"/>
          <w:shd w:val="clear" w:color="auto" w:fill="FFFFFF"/>
        </w:rPr>
        <w:t>nr.employed</w:t>
      </w:r>
      <w:proofErr w:type="spellEnd"/>
      <w:r w:rsidR="00A834FC">
        <w:rPr>
          <w:rFonts w:ascii="Times New Roman" w:hAnsi="Times New Roman" w:cs="Times New Roman"/>
          <w:color w:val="333333"/>
          <w:sz w:val="21"/>
          <w:szCs w:val="21"/>
          <w:shd w:val="clear" w:color="auto" w:fill="FFFFFF"/>
        </w:rPr>
        <w:t>)</w:t>
      </w:r>
    </w:p>
    <w:p w:rsidR="00FF06A0" w:rsidRPr="00AE1C51" w:rsidRDefault="00FF06A0" w:rsidP="00AE1C51">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br/>
        <w:t xml:space="preserve">Output variable (desired target): </w:t>
      </w:r>
    </w:p>
    <w:p w:rsidR="00FF06A0" w:rsidRPr="00AE1C51" w:rsidRDefault="00FF06A0" w:rsidP="00AE1C51">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y - has the client subscribed a term deposit? (binary: '</w:t>
      </w:r>
      <w:proofErr w:type="spellStart"/>
      <w:r w:rsidRPr="00AE1C51">
        <w:rPr>
          <w:rFonts w:ascii="Times New Roman" w:hAnsi="Times New Roman" w:cs="Times New Roman"/>
          <w:color w:val="333333"/>
          <w:sz w:val="21"/>
          <w:szCs w:val="21"/>
          <w:shd w:val="clear" w:color="auto" w:fill="FFFFFF"/>
        </w:rPr>
        <w:t>yes','no</w:t>
      </w:r>
      <w:proofErr w:type="spellEnd"/>
      <w:r w:rsidRPr="00AE1C51">
        <w:rPr>
          <w:rFonts w:ascii="Times New Roman" w:hAnsi="Times New Roman" w:cs="Times New Roman"/>
          <w:color w:val="333333"/>
          <w:sz w:val="21"/>
          <w:szCs w:val="21"/>
          <w:shd w:val="clear" w:color="auto" w:fill="FFFFFF"/>
        </w:rPr>
        <w:t>')</w:t>
      </w:r>
    </w:p>
    <w:p w:rsidR="00FF06A0" w:rsidRPr="00AE1C51" w:rsidRDefault="00FF06A0" w:rsidP="00AE1C51">
      <w:pPr>
        <w:rPr>
          <w:rFonts w:ascii="Times New Roman" w:hAnsi="Times New Roman" w:cs="Times New Roman"/>
          <w:color w:val="333333"/>
          <w:sz w:val="21"/>
          <w:szCs w:val="21"/>
          <w:shd w:val="clear" w:color="auto" w:fill="FFFFFF"/>
        </w:rPr>
      </w:pPr>
    </w:p>
    <w:p w:rsidR="00D53E77" w:rsidRPr="006D2436" w:rsidRDefault="00D53E77" w:rsidP="00AE1C51">
      <w:pPr>
        <w:rPr>
          <w:rFonts w:ascii="Times New Roman" w:hAnsi="Times New Roman" w:cs="Times New Roman"/>
          <w:b/>
          <w:color w:val="333333"/>
          <w:sz w:val="28"/>
          <w:szCs w:val="28"/>
          <w:shd w:val="clear" w:color="auto" w:fill="FFFFFF"/>
        </w:rPr>
      </w:pPr>
      <w:r w:rsidRPr="006D2436">
        <w:rPr>
          <w:rFonts w:ascii="Times New Roman" w:hAnsi="Times New Roman" w:cs="Times New Roman"/>
          <w:b/>
          <w:color w:val="333333"/>
          <w:sz w:val="28"/>
          <w:szCs w:val="28"/>
          <w:shd w:val="clear" w:color="auto" w:fill="FFFFFF"/>
        </w:rPr>
        <w:t>Partitioning the Data:</w:t>
      </w:r>
    </w:p>
    <w:p w:rsidR="00704DAB" w:rsidRPr="00AE1C51" w:rsidRDefault="00704DAB" w:rsidP="00AE1C51">
      <w:pPr>
        <w:rPr>
          <w:rFonts w:ascii="Times New Roman" w:hAnsi="Times New Roman" w:cs="Times New Roman"/>
          <w:color w:val="333333"/>
          <w:sz w:val="21"/>
          <w:szCs w:val="21"/>
          <w:shd w:val="clear" w:color="auto" w:fill="FFFFFF"/>
        </w:rPr>
      </w:pPr>
      <w:r w:rsidRPr="00704DAB">
        <w:rPr>
          <w:rFonts w:ascii="Times New Roman" w:hAnsi="Times New Roman" w:cs="Times New Roman"/>
          <w:color w:val="333333"/>
          <w:sz w:val="21"/>
          <w:szCs w:val="21"/>
          <w:shd w:val="clear" w:color="auto" w:fill="FFFFFF"/>
        </w:rPr>
        <w:t>In any Predictive Model work, the data set has to be partitioned appropriately so as to avoid overfitting/</w:t>
      </w:r>
      <w:r w:rsidR="009C220A" w:rsidRPr="00AE1C51">
        <w:rPr>
          <w:rFonts w:ascii="Times New Roman" w:hAnsi="Times New Roman" w:cs="Times New Roman"/>
          <w:color w:val="333333"/>
          <w:sz w:val="21"/>
          <w:szCs w:val="21"/>
          <w:shd w:val="clear" w:color="auto" w:fill="FFFFFF"/>
        </w:rPr>
        <w:t>under fitting</w:t>
      </w:r>
      <w:r w:rsidRPr="00704DAB">
        <w:rPr>
          <w:rFonts w:ascii="Times New Roman" w:hAnsi="Times New Roman" w:cs="Times New Roman"/>
          <w:color w:val="333333"/>
          <w:sz w:val="21"/>
          <w:szCs w:val="21"/>
          <w:shd w:val="clear" w:color="auto" w:fill="FFFFFF"/>
        </w:rPr>
        <w:t> issues amongst other things.</w:t>
      </w:r>
    </w:p>
    <w:p w:rsidR="009C220A" w:rsidRPr="00704DAB" w:rsidRDefault="009C220A" w:rsidP="00704DAB">
      <w:pPr>
        <w:shd w:val="clear" w:color="auto" w:fill="FFFFFF"/>
        <w:spacing w:after="150" w:line="240" w:lineRule="auto"/>
        <w:rPr>
          <w:rFonts w:ascii="Times New Roman" w:eastAsia="Times New Roman" w:hAnsi="Times New Roman" w:cs="Times New Roman"/>
          <w:color w:val="333333"/>
          <w:sz w:val="21"/>
          <w:szCs w:val="21"/>
          <w:lang w:eastAsia="en-IN"/>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47"/>
        <w:gridCol w:w="1237"/>
        <w:gridCol w:w="2021"/>
        <w:gridCol w:w="3505"/>
      </w:tblGrid>
      <w:tr w:rsidR="00704DAB" w:rsidRPr="00704DAB" w:rsidTr="0058053E">
        <w:tc>
          <w:tcPr>
            <w:tcW w:w="22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bCs/>
                <w:color w:val="333333"/>
                <w:sz w:val="21"/>
                <w:szCs w:val="21"/>
                <w:lang w:eastAsia="en-IN"/>
              </w:rPr>
              <w:t>  Phase</w:t>
            </w:r>
          </w:p>
        </w:tc>
        <w:tc>
          <w:tcPr>
            <w:tcW w:w="12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bCs/>
                <w:color w:val="333333"/>
                <w:sz w:val="21"/>
                <w:szCs w:val="21"/>
                <w:lang w:eastAsia="en-IN"/>
              </w:rPr>
              <w:t>% of Data</w:t>
            </w:r>
          </w:p>
        </w:tc>
        <w:tc>
          <w:tcPr>
            <w:tcW w:w="20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bCs/>
                <w:color w:val="333333"/>
                <w:sz w:val="21"/>
                <w:szCs w:val="21"/>
                <w:lang w:eastAsia="en-IN"/>
              </w:rPr>
              <w:t>Used for</w:t>
            </w:r>
          </w:p>
        </w:tc>
        <w:tc>
          <w:tcPr>
            <w:tcW w:w="35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bCs/>
                <w:color w:val="333333"/>
                <w:sz w:val="21"/>
                <w:szCs w:val="21"/>
                <w:lang w:eastAsia="en-IN"/>
              </w:rPr>
              <w:t>Remarks</w:t>
            </w:r>
          </w:p>
        </w:tc>
      </w:tr>
      <w:tr w:rsidR="00704DAB" w:rsidRPr="00704DAB" w:rsidTr="0058053E">
        <w:tc>
          <w:tcPr>
            <w:tcW w:w="22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704DAB">
              <w:rPr>
                <w:rFonts w:ascii="Times New Roman" w:eastAsia="Times New Roman" w:hAnsi="Times New Roman" w:cs="Times New Roman"/>
                <w:color w:val="333333"/>
                <w:sz w:val="21"/>
                <w:szCs w:val="21"/>
                <w:lang w:eastAsia="en-IN"/>
              </w:rPr>
              <w:t>Training</w:t>
            </w:r>
          </w:p>
        </w:tc>
        <w:tc>
          <w:tcPr>
            <w:tcW w:w="12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color w:val="333333"/>
                <w:sz w:val="21"/>
                <w:szCs w:val="21"/>
                <w:lang w:eastAsia="en-IN"/>
              </w:rPr>
              <w:t>8</w:t>
            </w:r>
            <w:r w:rsidRPr="00704DAB">
              <w:rPr>
                <w:rFonts w:ascii="Times New Roman" w:eastAsia="Times New Roman" w:hAnsi="Times New Roman" w:cs="Times New Roman"/>
                <w:color w:val="333333"/>
                <w:sz w:val="21"/>
                <w:szCs w:val="21"/>
                <w:lang w:eastAsia="en-IN"/>
              </w:rPr>
              <w:t>0</w:t>
            </w:r>
          </w:p>
        </w:tc>
        <w:tc>
          <w:tcPr>
            <w:tcW w:w="20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704DAB">
              <w:rPr>
                <w:rFonts w:ascii="Times New Roman" w:eastAsia="Times New Roman" w:hAnsi="Times New Roman" w:cs="Times New Roman"/>
                <w:color w:val="333333"/>
                <w:sz w:val="21"/>
                <w:szCs w:val="21"/>
                <w:lang w:eastAsia="en-IN"/>
              </w:rPr>
              <w:t> Training a Model</w:t>
            </w:r>
          </w:p>
        </w:tc>
        <w:tc>
          <w:tcPr>
            <w:tcW w:w="35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color w:val="333333"/>
                <w:sz w:val="21"/>
                <w:szCs w:val="21"/>
                <w:lang w:eastAsia="en-IN"/>
              </w:rPr>
              <w:t>8</w:t>
            </w:r>
            <w:r w:rsidRPr="00704DAB">
              <w:rPr>
                <w:rFonts w:ascii="Times New Roman" w:eastAsia="Times New Roman" w:hAnsi="Times New Roman" w:cs="Times New Roman"/>
                <w:color w:val="333333"/>
                <w:sz w:val="21"/>
                <w:szCs w:val="21"/>
                <w:lang w:eastAsia="en-IN"/>
              </w:rPr>
              <w:t>0% of data was used to train a model</w:t>
            </w:r>
          </w:p>
        </w:tc>
      </w:tr>
      <w:tr w:rsidR="00704DAB" w:rsidRPr="00704DAB" w:rsidTr="0058053E">
        <w:tc>
          <w:tcPr>
            <w:tcW w:w="22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704DAB">
              <w:rPr>
                <w:rFonts w:ascii="Times New Roman" w:eastAsia="Times New Roman" w:hAnsi="Times New Roman" w:cs="Times New Roman"/>
                <w:color w:val="333333"/>
                <w:sz w:val="21"/>
                <w:szCs w:val="21"/>
                <w:lang w:eastAsia="en-IN"/>
              </w:rPr>
              <w:t>Validation</w:t>
            </w:r>
          </w:p>
        </w:tc>
        <w:tc>
          <w:tcPr>
            <w:tcW w:w="12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color w:val="333333"/>
                <w:sz w:val="21"/>
                <w:szCs w:val="21"/>
                <w:lang w:eastAsia="en-IN"/>
              </w:rPr>
              <w:t>2</w:t>
            </w:r>
            <w:r w:rsidRPr="00704DAB">
              <w:rPr>
                <w:rFonts w:ascii="Times New Roman" w:eastAsia="Times New Roman" w:hAnsi="Times New Roman" w:cs="Times New Roman"/>
                <w:color w:val="333333"/>
                <w:sz w:val="21"/>
                <w:szCs w:val="21"/>
                <w:lang w:eastAsia="en-IN"/>
              </w:rPr>
              <w:t>0</w:t>
            </w:r>
          </w:p>
        </w:tc>
        <w:tc>
          <w:tcPr>
            <w:tcW w:w="20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3D0CF1" w:rsidP="00704DAB">
            <w:pPr>
              <w:spacing w:after="150" w:line="240" w:lineRule="auto"/>
              <w:jc w:val="center"/>
              <w:rPr>
                <w:rFonts w:ascii="Times New Roman" w:eastAsia="Times New Roman" w:hAnsi="Times New Roman" w:cs="Times New Roman"/>
                <w:color w:val="333333"/>
                <w:sz w:val="21"/>
                <w:szCs w:val="21"/>
                <w:lang w:eastAsia="en-IN"/>
              </w:rPr>
            </w:pPr>
            <w:r>
              <w:rPr>
                <w:rFonts w:ascii="Times New Roman" w:eastAsia="Times New Roman" w:hAnsi="Times New Roman" w:cs="Times New Roman"/>
                <w:color w:val="333333"/>
                <w:sz w:val="21"/>
                <w:szCs w:val="21"/>
                <w:lang w:eastAsia="en-IN"/>
              </w:rPr>
              <w:t>Testing</w:t>
            </w:r>
          </w:p>
        </w:tc>
        <w:tc>
          <w:tcPr>
            <w:tcW w:w="35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04DAB" w:rsidRPr="00704DAB" w:rsidRDefault="00704DAB" w:rsidP="00704DAB">
            <w:pPr>
              <w:spacing w:after="150" w:line="240" w:lineRule="auto"/>
              <w:jc w:val="center"/>
              <w:rPr>
                <w:rFonts w:ascii="Times New Roman" w:eastAsia="Times New Roman" w:hAnsi="Times New Roman" w:cs="Times New Roman"/>
                <w:color w:val="333333"/>
                <w:sz w:val="21"/>
                <w:szCs w:val="21"/>
                <w:lang w:eastAsia="en-IN"/>
              </w:rPr>
            </w:pPr>
            <w:r w:rsidRPr="00AE1C51">
              <w:rPr>
                <w:rFonts w:ascii="Times New Roman" w:eastAsia="Times New Roman" w:hAnsi="Times New Roman" w:cs="Times New Roman"/>
                <w:color w:val="333333"/>
                <w:sz w:val="21"/>
                <w:szCs w:val="21"/>
                <w:lang w:eastAsia="en-IN"/>
              </w:rPr>
              <w:t>2</w:t>
            </w:r>
            <w:r w:rsidRPr="00704DAB">
              <w:rPr>
                <w:rFonts w:ascii="Times New Roman" w:eastAsia="Times New Roman" w:hAnsi="Times New Roman" w:cs="Times New Roman"/>
                <w:color w:val="333333"/>
                <w:sz w:val="21"/>
                <w:szCs w:val="21"/>
                <w:lang w:eastAsia="en-IN"/>
              </w:rPr>
              <w:t>0% of data was used for evaluating effectiveness. The model producing the least amount of error usually gets to the Test stage</w:t>
            </w:r>
          </w:p>
        </w:tc>
      </w:tr>
    </w:tbl>
    <w:p w:rsidR="00FF06A0" w:rsidRPr="00AE1C51" w:rsidRDefault="00FF06A0" w:rsidP="00FF06A0">
      <w:pPr>
        <w:rPr>
          <w:rFonts w:ascii="Times New Roman" w:hAnsi="Times New Roman" w:cs="Times New Roman"/>
          <w:color w:val="333333"/>
          <w:sz w:val="21"/>
          <w:szCs w:val="21"/>
          <w:shd w:val="clear" w:color="auto" w:fill="FFFFFF"/>
        </w:rPr>
      </w:pPr>
    </w:p>
    <w:p w:rsidR="00D53E77" w:rsidRPr="006D2436" w:rsidRDefault="00C61124" w:rsidP="00FF06A0">
      <w:pPr>
        <w:rPr>
          <w:rFonts w:ascii="Times New Roman" w:hAnsi="Times New Roman" w:cs="Times New Roman"/>
          <w:b/>
          <w:color w:val="333333"/>
          <w:sz w:val="28"/>
          <w:szCs w:val="28"/>
          <w:shd w:val="clear" w:color="auto" w:fill="FFFFFF"/>
        </w:rPr>
      </w:pPr>
      <w:r w:rsidRPr="006D2436">
        <w:rPr>
          <w:rFonts w:ascii="Times New Roman" w:hAnsi="Times New Roman" w:cs="Times New Roman"/>
          <w:b/>
          <w:color w:val="333333"/>
          <w:sz w:val="28"/>
          <w:szCs w:val="28"/>
          <w:shd w:val="clear" w:color="auto" w:fill="FFFFFF"/>
        </w:rPr>
        <w:lastRenderedPageBreak/>
        <w:t>Prediction Accuracy &amp; Model Selection:</w:t>
      </w:r>
    </w:p>
    <w:p w:rsidR="004360C3" w:rsidRPr="00AE1C51" w:rsidRDefault="004360C3" w:rsidP="00FF06A0">
      <w:pPr>
        <w:rPr>
          <w:rFonts w:ascii="Times New Roman" w:hAnsi="Times New Roman" w:cs="Times New Roman"/>
          <w:color w:val="333333"/>
          <w:sz w:val="21"/>
          <w:szCs w:val="21"/>
          <w:shd w:val="clear" w:color="auto" w:fill="FFFFFF"/>
        </w:rPr>
      </w:pPr>
      <w:r w:rsidRPr="00AE1C51">
        <w:rPr>
          <w:rFonts w:ascii="Times New Roman" w:hAnsi="Times New Roman" w:cs="Times New Roman"/>
          <w:color w:val="333333"/>
          <w:sz w:val="21"/>
          <w:szCs w:val="21"/>
          <w:shd w:val="clear" w:color="auto" w:fill="FFFFFF"/>
        </w:rPr>
        <w:t>Models built on TRAINING data set are validated using the VALIDATION data set. It is common to build multiple models including ensembles and compare their performance. The model that eventually gets deployed is the one that benefits the business the most, while keeping the error rate within acceptable limits.</w:t>
      </w:r>
    </w:p>
    <w:p w:rsidR="00EA3296" w:rsidRPr="00EA3296" w:rsidRDefault="009344F7" w:rsidP="00EA3296">
      <w:pPr>
        <w:shd w:val="clear" w:color="auto" w:fill="FFFFFF"/>
        <w:spacing w:after="150" w:line="240" w:lineRule="auto"/>
        <w:rPr>
          <w:rFonts w:ascii="Times New Roman" w:eastAsia="Times New Roman" w:hAnsi="Times New Roman" w:cs="Times New Roman"/>
          <w:bCs/>
          <w:color w:val="333333"/>
          <w:sz w:val="21"/>
          <w:szCs w:val="21"/>
          <w:lang w:eastAsia="en-IN"/>
        </w:rPr>
      </w:pPr>
      <w:r>
        <w:rPr>
          <w:rFonts w:ascii="Times New Roman" w:eastAsia="Times New Roman" w:hAnsi="Times New Roman" w:cs="Times New Roman"/>
          <w:bCs/>
          <w:color w:val="333333"/>
          <w:sz w:val="21"/>
          <w:szCs w:val="21"/>
          <w:lang w:eastAsia="en-IN"/>
        </w:rPr>
        <w:t>Al</w:t>
      </w:r>
      <w:r w:rsidR="00B76084" w:rsidRPr="00AE1C51">
        <w:rPr>
          <w:rFonts w:ascii="Times New Roman" w:eastAsia="Times New Roman" w:hAnsi="Times New Roman" w:cs="Times New Roman"/>
          <w:bCs/>
          <w:color w:val="333333"/>
          <w:sz w:val="21"/>
          <w:szCs w:val="21"/>
          <w:lang w:eastAsia="en-IN"/>
        </w:rPr>
        <w:t>gorithm</w:t>
      </w:r>
      <w:r w:rsidR="00EA3296" w:rsidRPr="00AE1C51">
        <w:rPr>
          <w:rFonts w:ascii="Times New Roman" w:eastAsia="Times New Roman" w:hAnsi="Times New Roman" w:cs="Times New Roman"/>
          <w:bCs/>
          <w:color w:val="333333"/>
          <w:sz w:val="21"/>
          <w:szCs w:val="21"/>
          <w:lang w:eastAsia="en-IN"/>
        </w:rPr>
        <w:t>:  Decision Tree</w:t>
      </w:r>
    </w:p>
    <w:p w:rsidR="009344F7" w:rsidRPr="009344F7" w:rsidRDefault="00E21295" w:rsidP="0093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009344F7" w:rsidRPr="009344F7">
        <w:rPr>
          <w:rFonts w:ascii="Courier New" w:eastAsia="Times New Roman" w:hAnsi="Courier New" w:cs="Courier New"/>
          <w:color w:val="000000"/>
          <w:sz w:val="20"/>
          <w:szCs w:val="20"/>
          <w:lang w:eastAsia="en-IN"/>
        </w:rPr>
        <w:t xml:space="preserve">precision    recall  </w:t>
      </w:r>
      <w:r>
        <w:rPr>
          <w:rFonts w:ascii="Courier New" w:eastAsia="Times New Roman" w:hAnsi="Courier New" w:cs="Courier New"/>
          <w:color w:val="000000"/>
          <w:sz w:val="20"/>
          <w:szCs w:val="20"/>
          <w:lang w:eastAsia="en-IN"/>
        </w:rPr>
        <w:t xml:space="preserve"> </w:t>
      </w:r>
      <w:r w:rsidR="009344F7" w:rsidRPr="009344F7">
        <w:rPr>
          <w:rFonts w:ascii="Courier New" w:eastAsia="Times New Roman" w:hAnsi="Courier New" w:cs="Courier New"/>
          <w:color w:val="000000"/>
          <w:sz w:val="20"/>
          <w:szCs w:val="20"/>
          <w:lang w:eastAsia="en-IN"/>
        </w:rPr>
        <w:t>f1-score   support</w:t>
      </w:r>
    </w:p>
    <w:p w:rsidR="009344F7" w:rsidRPr="009344F7" w:rsidRDefault="009344F7" w:rsidP="0093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9344F7" w:rsidRPr="009344F7" w:rsidRDefault="009344F7" w:rsidP="0093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344F7">
        <w:rPr>
          <w:rFonts w:ascii="Courier New" w:eastAsia="Times New Roman" w:hAnsi="Courier New" w:cs="Courier New"/>
          <w:color w:val="000000"/>
          <w:sz w:val="20"/>
          <w:szCs w:val="20"/>
          <w:lang w:eastAsia="en-IN"/>
        </w:rPr>
        <w:t xml:space="preserve">          0       0.95      0.96      0.95      7319</w:t>
      </w:r>
    </w:p>
    <w:p w:rsidR="009344F7" w:rsidRPr="009344F7" w:rsidRDefault="009344F7" w:rsidP="0093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9344F7">
        <w:rPr>
          <w:rFonts w:ascii="Courier New" w:eastAsia="Times New Roman" w:hAnsi="Courier New" w:cs="Courier New"/>
          <w:color w:val="000000"/>
          <w:sz w:val="20"/>
          <w:szCs w:val="20"/>
          <w:lang w:eastAsia="en-IN"/>
        </w:rPr>
        <w:t xml:space="preserve">          1       0.65      0.56      0.60       919</w:t>
      </w:r>
    </w:p>
    <w:p w:rsidR="009344F7" w:rsidRPr="009344F7" w:rsidRDefault="009344F7" w:rsidP="0093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9344F7" w:rsidRPr="009344F7" w:rsidRDefault="009344F7" w:rsidP="0093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9344F7">
        <w:rPr>
          <w:rFonts w:ascii="Courier New" w:eastAsia="Times New Roman" w:hAnsi="Courier New" w:cs="Courier New"/>
          <w:color w:val="000000"/>
          <w:sz w:val="20"/>
          <w:szCs w:val="20"/>
          <w:lang w:eastAsia="en-IN"/>
        </w:rPr>
        <w:t>avg</w:t>
      </w:r>
      <w:proofErr w:type="spellEnd"/>
      <w:r w:rsidRPr="009344F7">
        <w:rPr>
          <w:rFonts w:ascii="Courier New" w:eastAsia="Times New Roman" w:hAnsi="Courier New" w:cs="Courier New"/>
          <w:color w:val="000000"/>
          <w:sz w:val="20"/>
          <w:szCs w:val="20"/>
          <w:lang w:eastAsia="en-IN"/>
        </w:rPr>
        <w:t xml:space="preserve"> / total       0.91      0.92      0.91      8238</w:t>
      </w:r>
    </w:p>
    <w:p w:rsidR="005423FF" w:rsidRPr="005423FF" w:rsidRDefault="005423FF" w:rsidP="005423FF">
      <w:pPr>
        <w:rPr>
          <w:rFonts w:ascii="Times New Roman" w:eastAsia="Times New Roman" w:hAnsi="Times New Roman" w:cs="Times New Roman"/>
          <w:color w:val="111111"/>
          <w:shd w:val="clear" w:color="auto" w:fill="FFFFFF"/>
          <w:lang w:val="en-US"/>
        </w:rPr>
      </w:pPr>
    </w:p>
    <w:p w:rsidR="005423FF" w:rsidRPr="00AE1C51" w:rsidRDefault="00EA3296" w:rsidP="00E21295">
      <w:pPr>
        <w:shd w:val="clear" w:color="auto" w:fill="FFFFFF"/>
        <w:spacing w:after="150" w:line="240" w:lineRule="auto"/>
        <w:rPr>
          <w:rFonts w:ascii="Times New Roman" w:eastAsia="Times New Roman" w:hAnsi="Times New Roman" w:cs="Times New Roman"/>
          <w:bCs/>
          <w:color w:val="333333"/>
          <w:sz w:val="21"/>
          <w:szCs w:val="21"/>
          <w:lang w:eastAsia="en-IN"/>
        </w:rPr>
      </w:pPr>
      <w:r w:rsidRPr="00AE1C51">
        <w:rPr>
          <w:rFonts w:ascii="Times New Roman" w:eastAsia="Times New Roman" w:hAnsi="Times New Roman" w:cs="Times New Roman"/>
          <w:bCs/>
          <w:color w:val="333333"/>
          <w:sz w:val="21"/>
          <w:szCs w:val="21"/>
          <w:lang w:eastAsia="en-IN"/>
        </w:rPr>
        <w:t xml:space="preserve">Prediction Accuracy for DT = </w:t>
      </w:r>
      <w:r w:rsidR="005423FF" w:rsidRPr="00AE1C51">
        <w:rPr>
          <w:rFonts w:ascii="Times New Roman" w:eastAsia="Times New Roman" w:hAnsi="Times New Roman" w:cs="Times New Roman"/>
          <w:bCs/>
          <w:color w:val="333333"/>
          <w:sz w:val="21"/>
          <w:szCs w:val="21"/>
          <w:lang w:eastAsia="en-IN"/>
        </w:rPr>
        <w:t>91.69%</w:t>
      </w:r>
    </w:p>
    <w:p w:rsidR="006622C4" w:rsidRPr="00AE1C51" w:rsidRDefault="006622C4" w:rsidP="005423FF">
      <w:pPr>
        <w:shd w:val="clear" w:color="auto" w:fill="FFFFFF"/>
        <w:spacing w:after="150" w:line="240" w:lineRule="auto"/>
        <w:ind w:left="720" w:firstLine="720"/>
        <w:rPr>
          <w:rFonts w:ascii="Times New Roman" w:eastAsia="Times New Roman" w:hAnsi="Times New Roman" w:cs="Times New Roman"/>
          <w:bCs/>
          <w:color w:val="333333"/>
          <w:sz w:val="21"/>
          <w:szCs w:val="21"/>
          <w:lang w:eastAsia="en-IN"/>
        </w:rPr>
      </w:pPr>
    </w:p>
    <w:p w:rsidR="006622C4" w:rsidRPr="00AE1C51" w:rsidRDefault="006622C4" w:rsidP="005423FF">
      <w:pPr>
        <w:shd w:val="clear" w:color="auto" w:fill="FFFFFF"/>
        <w:spacing w:after="150" w:line="240" w:lineRule="auto"/>
        <w:ind w:left="720" w:firstLine="720"/>
        <w:rPr>
          <w:rFonts w:ascii="Times New Roman" w:eastAsia="Times New Roman" w:hAnsi="Times New Roman" w:cs="Times New Roman"/>
          <w:bCs/>
          <w:color w:val="333333"/>
          <w:sz w:val="21"/>
          <w:szCs w:val="21"/>
          <w:lang w:eastAsia="en-IN"/>
        </w:rPr>
      </w:pPr>
    </w:p>
    <w:p w:rsidR="006622C4" w:rsidRPr="006D2436" w:rsidRDefault="006622C4" w:rsidP="006622C4">
      <w:pPr>
        <w:pStyle w:val="Heading3"/>
        <w:shd w:val="clear" w:color="auto" w:fill="FFFFFF"/>
        <w:spacing w:before="300" w:beforeAutospacing="0" w:after="150" w:afterAutospacing="0"/>
        <w:rPr>
          <w:bCs w:val="0"/>
          <w:color w:val="333333"/>
          <w:sz w:val="28"/>
          <w:szCs w:val="28"/>
        </w:rPr>
      </w:pPr>
      <w:r w:rsidRPr="006D2436">
        <w:rPr>
          <w:bCs w:val="0"/>
          <w:color w:val="333333"/>
          <w:sz w:val="28"/>
          <w:szCs w:val="28"/>
        </w:rPr>
        <w:t>Technology</w:t>
      </w:r>
    </w:p>
    <w:p w:rsidR="006622C4" w:rsidRPr="00AE1C51" w:rsidRDefault="006622C4" w:rsidP="006622C4">
      <w:pPr>
        <w:numPr>
          <w:ilvl w:val="0"/>
          <w:numId w:val="1"/>
        </w:numPr>
        <w:shd w:val="clear" w:color="auto" w:fill="FFFFFF"/>
        <w:spacing w:before="100" w:beforeAutospacing="1" w:after="100" w:afterAutospacing="1" w:line="312" w:lineRule="atLeast"/>
        <w:rPr>
          <w:rFonts w:ascii="Times New Roman" w:hAnsi="Times New Roman" w:cs="Times New Roman"/>
          <w:color w:val="333333"/>
          <w:sz w:val="21"/>
          <w:szCs w:val="21"/>
        </w:rPr>
      </w:pPr>
      <w:r w:rsidRPr="00AE1C51">
        <w:rPr>
          <w:rFonts w:ascii="Times New Roman" w:hAnsi="Times New Roman" w:cs="Times New Roman"/>
          <w:color w:val="333333"/>
          <w:sz w:val="21"/>
          <w:szCs w:val="21"/>
        </w:rPr>
        <w:t>Python/</w:t>
      </w:r>
      <w:proofErr w:type="spellStart"/>
      <w:r w:rsidRPr="00AE1C51">
        <w:rPr>
          <w:rFonts w:ascii="Times New Roman" w:hAnsi="Times New Roman" w:cs="Times New Roman"/>
          <w:color w:val="333333"/>
          <w:sz w:val="21"/>
          <w:szCs w:val="21"/>
        </w:rPr>
        <w:t>Scikit</w:t>
      </w:r>
      <w:proofErr w:type="spellEnd"/>
      <w:r w:rsidRPr="00AE1C51">
        <w:rPr>
          <w:rFonts w:ascii="Times New Roman" w:hAnsi="Times New Roman" w:cs="Times New Roman"/>
          <w:color w:val="333333"/>
          <w:sz w:val="21"/>
          <w:szCs w:val="21"/>
        </w:rPr>
        <w:t xml:space="preserve"> Learn was used to build, validate, and test the models with the 40 thousand transaction data set.</w:t>
      </w:r>
    </w:p>
    <w:p w:rsidR="006622C4" w:rsidRPr="006D2436" w:rsidRDefault="006622C4" w:rsidP="006622C4">
      <w:pPr>
        <w:shd w:val="clear" w:color="auto" w:fill="FFFFFF"/>
        <w:spacing w:before="100" w:beforeAutospacing="1" w:after="100" w:afterAutospacing="1" w:line="312" w:lineRule="atLeast"/>
        <w:rPr>
          <w:rFonts w:ascii="Times New Roman" w:hAnsi="Times New Roman" w:cs="Times New Roman"/>
          <w:b/>
          <w:color w:val="333333"/>
          <w:sz w:val="28"/>
          <w:szCs w:val="28"/>
        </w:rPr>
      </w:pPr>
      <w:r w:rsidRPr="006D2436">
        <w:rPr>
          <w:rFonts w:ascii="Times New Roman" w:hAnsi="Times New Roman" w:cs="Times New Roman"/>
          <w:b/>
          <w:color w:val="333333"/>
          <w:sz w:val="28"/>
          <w:szCs w:val="28"/>
        </w:rPr>
        <w:t xml:space="preserve"> Results</w:t>
      </w:r>
    </w:p>
    <w:p w:rsidR="006622C4" w:rsidRPr="00AE1C51" w:rsidRDefault="006622C4" w:rsidP="006622C4">
      <w:pPr>
        <w:numPr>
          <w:ilvl w:val="0"/>
          <w:numId w:val="2"/>
        </w:numPr>
        <w:shd w:val="clear" w:color="auto" w:fill="FFFFFF"/>
        <w:spacing w:before="100" w:beforeAutospacing="1" w:after="100" w:afterAutospacing="1" w:line="240" w:lineRule="auto"/>
        <w:rPr>
          <w:rFonts w:ascii="Times New Roman" w:hAnsi="Times New Roman" w:cs="Times New Roman"/>
          <w:color w:val="333333"/>
          <w:sz w:val="21"/>
          <w:szCs w:val="21"/>
        </w:rPr>
      </w:pPr>
      <w:r w:rsidRPr="00AE1C51">
        <w:rPr>
          <w:rFonts w:ascii="Times New Roman" w:hAnsi="Times New Roman" w:cs="Times New Roman"/>
          <w:color w:val="333333"/>
          <w:sz w:val="21"/>
          <w:szCs w:val="21"/>
        </w:rPr>
        <w:t>Model predicts the likelihood of Customer Subscriptions with high accuracy.</w:t>
      </w:r>
    </w:p>
    <w:p w:rsidR="006622C4" w:rsidRPr="00AE1C51" w:rsidRDefault="006622C4" w:rsidP="006622C4">
      <w:pPr>
        <w:numPr>
          <w:ilvl w:val="0"/>
          <w:numId w:val="2"/>
        </w:numPr>
        <w:shd w:val="clear" w:color="auto" w:fill="FFFFFF"/>
        <w:spacing w:before="100" w:beforeAutospacing="1" w:after="100" w:afterAutospacing="1" w:line="240" w:lineRule="auto"/>
        <w:rPr>
          <w:rFonts w:ascii="Times New Roman" w:hAnsi="Times New Roman" w:cs="Times New Roman"/>
          <w:color w:val="333333"/>
          <w:sz w:val="21"/>
          <w:szCs w:val="21"/>
        </w:rPr>
      </w:pPr>
      <w:r w:rsidRPr="00AE1C51">
        <w:rPr>
          <w:rFonts w:ascii="Times New Roman" w:hAnsi="Times New Roman" w:cs="Times New Roman"/>
          <w:color w:val="333333"/>
          <w:sz w:val="21"/>
          <w:szCs w:val="21"/>
        </w:rPr>
        <w:t>Key variables that were impacting Customer Subscribe or causing significant impact on the "Y" were:</w:t>
      </w:r>
    </w:p>
    <w:p w:rsidR="006622C4" w:rsidRPr="00AE1C51" w:rsidRDefault="006622C4" w:rsidP="006622C4">
      <w:pPr>
        <w:numPr>
          <w:ilvl w:val="1"/>
          <w:numId w:val="2"/>
        </w:numPr>
        <w:shd w:val="clear" w:color="auto" w:fill="FFFFFF"/>
        <w:spacing w:before="100" w:beforeAutospacing="1" w:after="100" w:afterAutospacing="1" w:line="240" w:lineRule="auto"/>
        <w:rPr>
          <w:rFonts w:ascii="Times New Roman" w:hAnsi="Times New Roman" w:cs="Times New Roman"/>
          <w:color w:val="333333"/>
          <w:sz w:val="21"/>
          <w:szCs w:val="21"/>
        </w:rPr>
      </w:pPr>
      <w:r w:rsidRPr="00AE1C51">
        <w:rPr>
          <w:rFonts w:ascii="Times New Roman" w:hAnsi="Times New Roman" w:cs="Times New Roman"/>
          <w:color w:val="333333"/>
          <w:sz w:val="21"/>
          <w:szCs w:val="21"/>
        </w:rPr>
        <w:t xml:space="preserve">Duration of the call </w:t>
      </w:r>
    </w:p>
    <w:p w:rsidR="006622C4" w:rsidRPr="00AE1C51" w:rsidRDefault="006622C4" w:rsidP="006622C4">
      <w:pPr>
        <w:numPr>
          <w:ilvl w:val="1"/>
          <w:numId w:val="2"/>
        </w:numPr>
        <w:shd w:val="clear" w:color="auto" w:fill="FFFFFF"/>
        <w:spacing w:before="100" w:beforeAutospacing="1" w:after="100" w:afterAutospacing="1" w:line="240" w:lineRule="auto"/>
        <w:rPr>
          <w:rFonts w:ascii="Times New Roman" w:hAnsi="Times New Roman" w:cs="Times New Roman"/>
          <w:color w:val="333333"/>
          <w:sz w:val="21"/>
          <w:szCs w:val="21"/>
        </w:rPr>
      </w:pPr>
      <w:r w:rsidRPr="00AE1C51">
        <w:rPr>
          <w:rFonts w:ascii="Times New Roman" w:hAnsi="Times New Roman" w:cs="Times New Roman"/>
          <w:color w:val="333333"/>
          <w:sz w:val="21"/>
          <w:szCs w:val="21"/>
        </w:rPr>
        <w:t>Month (In which campaign is conducted)</w:t>
      </w:r>
    </w:p>
    <w:p w:rsidR="006622C4" w:rsidRPr="00AE1C51" w:rsidRDefault="006622C4" w:rsidP="006622C4">
      <w:pPr>
        <w:numPr>
          <w:ilvl w:val="1"/>
          <w:numId w:val="2"/>
        </w:numPr>
        <w:shd w:val="clear" w:color="auto" w:fill="FFFFFF"/>
        <w:spacing w:before="100" w:beforeAutospacing="1" w:after="100" w:afterAutospacing="1" w:line="240" w:lineRule="auto"/>
        <w:rPr>
          <w:rFonts w:ascii="Times New Roman" w:hAnsi="Times New Roman" w:cs="Times New Roman"/>
          <w:color w:val="333333"/>
          <w:sz w:val="21"/>
          <w:szCs w:val="21"/>
        </w:rPr>
      </w:pPr>
      <w:proofErr w:type="spellStart"/>
      <w:r w:rsidRPr="00AE1C51">
        <w:rPr>
          <w:rFonts w:ascii="Times New Roman" w:hAnsi="Times New Roman" w:cs="Times New Roman"/>
          <w:color w:val="333333"/>
          <w:sz w:val="21"/>
          <w:szCs w:val="21"/>
        </w:rPr>
        <w:t>nremployed</w:t>
      </w:r>
      <w:proofErr w:type="spellEnd"/>
      <w:r w:rsidRPr="00AE1C51">
        <w:rPr>
          <w:rFonts w:ascii="Times New Roman" w:hAnsi="Times New Roman" w:cs="Times New Roman"/>
          <w:color w:val="333333"/>
          <w:sz w:val="21"/>
          <w:szCs w:val="21"/>
        </w:rPr>
        <w:t xml:space="preserve"> </w:t>
      </w:r>
    </w:p>
    <w:p w:rsidR="006622C4" w:rsidRPr="00AE1C51" w:rsidRDefault="006622C4" w:rsidP="00322115">
      <w:pPr>
        <w:spacing w:before="100" w:beforeAutospacing="1" w:after="100" w:afterAutospacing="1" w:line="240" w:lineRule="auto"/>
        <w:rPr>
          <w:rFonts w:ascii="Times New Roman" w:eastAsia="Times New Roman" w:hAnsi="Times New Roman" w:cs="Times New Roman"/>
          <w:color w:val="123654"/>
          <w:sz w:val="20"/>
          <w:szCs w:val="20"/>
          <w:lang w:eastAsia="en-IN"/>
        </w:rPr>
      </w:pPr>
    </w:p>
    <w:p w:rsidR="00AE1C51" w:rsidRDefault="00AE1C51" w:rsidP="006622C4">
      <w:pPr>
        <w:spacing w:before="100" w:beforeAutospacing="1" w:after="100" w:afterAutospacing="1" w:line="240" w:lineRule="auto"/>
        <w:rPr>
          <w:rFonts w:ascii="Times New Roman" w:eastAsia="Times New Roman" w:hAnsi="Times New Roman" w:cs="Times New Roman"/>
          <w:bCs/>
          <w:color w:val="123654"/>
          <w:sz w:val="27"/>
          <w:szCs w:val="27"/>
          <w:lang w:eastAsia="en-IN"/>
        </w:rPr>
      </w:pPr>
    </w:p>
    <w:p w:rsidR="006622C4" w:rsidRPr="00AE1C51" w:rsidRDefault="006622C4" w:rsidP="006622C4">
      <w:pPr>
        <w:spacing w:before="100" w:beforeAutospacing="1" w:after="100" w:afterAutospacing="1" w:line="240" w:lineRule="auto"/>
        <w:rPr>
          <w:rFonts w:ascii="Times New Roman" w:eastAsia="Times New Roman" w:hAnsi="Times New Roman" w:cs="Times New Roman"/>
          <w:color w:val="123654"/>
          <w:sz w:val="27"/>
          <w:szCs w:val="27"/>
          <w:lang w:eastAsia="en-IN"/>
        </w:rPr>
      </w:pPr>
      <w:r w:rsidRPr="00AE1C51">
        <w:rPr>
          <w:rFonts w:ascii="Times New Roman" w:eastAsia="Times New Roman" w:hAnsi="Times New Roman" w:cs="Times New Roman"/>
          <w:bCs/>
          <w:color w:val="123654"/>
          <w:sz w:val="27"/>
          <w:szCs w:val="27"/>
          <w:lang w:eastAsia="en-IN"/>
        </w:rPr>
        <w:t>Relevant Papers:</w:t>
      </w:r>
    </w:p>
    <w:p w:rsidR="006622C4" w:rsidRPr="00AE1C51" w:rsidRDefault="006622C4" w:rsidP="006622C4">
      <w:pPr>
        <w:spacing w:before="100" w:beforeAutospacing="1" w:after="100" w:afterAutospacing="1" w:line="240" w:lineRule="auto"/>
        <w:rPr>
          <w:rFonts w:ascii="Times New Roman" w:eastAsia="Times New Roman" w:hAnsi="Times New Roman" w:cs="Times New Roman"/>
          <w:color w:val="123654"/>
          <w:sz w:val="20"/>
          <w:szCs w:val="20"/>
          <w:lang w:eastAsia="en-IN"/>
        </w:rPr>
      </w:pPr>
      <w:r w:rsidRPr="00AE1C51">
        <w:rPr>
          <w:rFonts w:ascii="Times New Roman" w:eastAsia="Times New Roman" w:hAnsi="Times New Roman" w:cs="Times New Roman"/>
          <w:color w:val="123654"/>
          <w:sz w:val="20"/>
          <w:szCs w:val="20"/>
          <w:lang w:eastAsia="en-IN"/>
        </w:rPr>
        <w:t>S. Moro, P. Cortez and P. Rita. A Data-Driven Approach to Predict the Success of Bank Telemarketing. Decision Support Systems, Elsevier, 62:22-31, June 2014</w:t>
      </w:r>
      <w:r w:rsidRPr="00AE1C51">
        <w:rPr>
          <w:rFonts w:ascii="Times New Roman" w:eastAsia="Times New Roman" w:hAnsi="Times New Roman" w:cs="Times New Roman"/>
          <w:color w:val="123654"/>
          <w:sz w:val="20"/>
          <w:szCs w:val="20"/>
          <w:lang w:eastAsia="en-IN"/>
        </w:rPr>
        <w:br/>
      </w:r>
      <w:r w:rsidRPr="00AE1C51">
        <w:rPr>
          <w:rFonts w:ascii="Times New Roman" w:eastAsia="Times New Roman" w:hAnsi="Times New Roman" w:cs="Times New Roman"/>
          <w:color w:val="123654"/>
          <w:sz w:val="20"/>
          <w:szCs w:val="20"/>
          <w:lang w:eastAsia="en-IN"/>
        </w:rPr>
        <w:br/>
        <w:t xml:space="preserve">S. Moro, R. </w:t>
      </w:r>
      <w:proofErr w:type="spellStart"/>
      <w:r w:rsidRPr="00AE1C51">
        <w:rPr>
          <w:rFonts w:ascii="Times New Roman" w:eastAsia="Times New Roman" w:hAnsi="Times New Roman" w:cs="Times New Roman"/>
          <w:color w:val="123654"/>
          <w:sz w:val="20"/>
          <w:szCs w:val="20"/>
          <w:lang w:eastAsia="en-IN"/>
        </w:rPr>
        <w:t>Laureano</w:t>
      </w:r>
      <w:proofErr w:type="spellEnd"/>
      <w:r w:rsidRPr="00AE1C51">
        <w:rPr>
          <w:rFonts w:ascii="Times New Roman" w:eastAsia="Times New Roman" w:hAnsi="Times New Roman" w:cs="Times New Roman"/>
          <w:color w:val="123654"/>
          <w:sz w:val="20"/>
          <w:szCs w:val="20"/>
          <w:lang w:eastAsia="en-IN"/>
        </w:rPr>
        <w:t xml:space="preserve"> and P. Cortez. Using Data Mining for Bank Direct Marketing: An Application of the CRISP-DM Methodology. In P. </w:t>
      </w:r>
      <w:proofErr w:type="spellStart"/>
      <w:r w:rsidRPr="00AE1C51">
        <w:rPr>
          <w:rFonts w:ascii="Times New Roman" w:eastAsia="Times New Roman" w:hAnsi="Times New Roman" w:cs="Times New Roman"/>
          <w:color w:val="123654"/>
          <w:sz w:val="20"/>
          <w:szCs w:val="20"/>
          <w:lang w:eastAsia="en-IN"/>
        </w:rPr>
        <w:t>Novais</w:t>
      </w:r>
      <w:proofErr w:type="spellEnd"/>
      <w:r w:rsidRPr="00AE1C51">
        <w:rPr>
          <w:rFonts w:ascii="Times New Roman" w:eastAsia="Times New Roman" w:hAnsi="Times New Roman" w:cs="Times New Roman"/>
          <w:color w:val="123654"/>
          <w:sz w:val="20"/>
          <w:szCs w:val="20"/>
          <w:lang w:eastAsia="en-IN"/>
        </w:rPr>
        <w:t xml:space="preserve"> et al. (Eds.), Proceedings of the European Simulation and Modelling Conference - ESM'2011, pp. 117-121, </w:t>
      </w:r>
      <w:proofErr w:type="spellStart"/>
      <w:r w:rsidRPr="00AE1C51">
        <w:rPr>
          <w:rFonts w:ascii="Times New Roman" w:eastAsia="Times New Roman" w:hAnsi="Times New Roman" w:cs="Times New Roman"/>
          <w:color w:val="123654"/>
          <w:sz w:val="20"/>
          <w:szCs w:val="20"/>
          <w:lang w:eastAsia="en-IN"/>
        </w:rPr>
        <w:t>Guimaraes</w:t>
      </w:r>
      <w:proofErr w:type="spellEnd"/>
      <w:r w:rsidRPr="00AE1C51">
        <w:rPr>
          <w:rFonts w:ascii="Times New Roman" w:eastAsia="Times New Roman" w:hAnsi="Times New Roman" w:cs="Times New Roman"/>
          <w:color w:val="123654"/>
          <w:sz w:val="20"/>
          <w:szCs w:val="20"/>
          <w:lang w:eastAsia="en-IN"/>
        </w:rPr>
        <w:t>, Portugal, October, 2011. EUROSIS. [bank.zip]</w:t>
      </w:r>
    </w:p>
    <w:p w:rsidR="00F14871" w:rsidRPr="00AE1C51" w:rsidRDefault="00F14871">
      <w:pPr>
        <w:rPr>
          <w:rFonts w:ascii="Times New Roman" w:hAnsi="Times New Roman" w:cs="Times New Roman"/>
        </w:rPr>
      </w:pPr>
    </w:p>
    <w:sectPr w:rsidR="00F14871" w:rsidRPr="00AE1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3B3"/>
    <w:multiLevelType w:val="multilevel"/>
    <w:tmpl w:val="1926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85D57"/>
    <w:multiLevelType w:val="multilevel"/>
    <w:tmpl w:val="4D8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C8"/>
    <w:rsid w:val="00031142"/>
    <w:rsid w:val="000A0748"/>
    <w:rsid w:val="001B70EF"/>
    <w:rsid w:val="001F3196"/>
    <w:rsid w:val="002868BF"/>
    <w:rsid w:val="00322115"/>
    <w:rsid w:val="003D0CF1"/>
    <w:rsid w:val="004360C3"/>
    <w:rsid w:val="004450C8"/>
    <w:rsid w:val="004B564A"/>
    <w:rsid w:val="005078AF"/>
    <w:rsid w:val="005423FF"/>
    <w:rsid w:val="0058053E"/>
    <w:rsid w:val="006622C4"/>
    <w:rsid w:val="006C5FDA"/>
    <w:rsid w:val="006D2436"/>
    <w:rsid w:val="00704DAB"/>
    <w:rsid w:val="0074562F"/>
    <w:rsid w:val="00747604"/>
    <w:rsid w:val="00761251"/>
    <w:rsid w:val="00840679"/>
    <w:rsid w:val="009209A0"/>
    <w:rsid w:val="009344F7"/>
    <w:rsid w:val="009C220A"/>
    <w:rsid w:val="00A206BB"/>
    <w:rsid w:val="00A834FC"/>
    <w:rsid w:val="00AE1C51"/>
    <w:rsid w:val="00B76084"/>
    <w:rsid w:val="00C61124"/>
    <w:rsid w:val="00CD49F3"/>
    <w:rsid w:val="00CD4C1E"/>
    <w:rsid w:val="00D32481"/>
    <w:rsid w:val="00D53E77"/>
    <w:rsid w:val="00D927B8"/>
    <w:rsid w:val="00E21295"/>
    <w:rsid w:val="00E4103A"/>
    <w:rsid w:val="00E41AF8"/>
    <w:rsid w:val="00EA3296"/>
    <w:rsid w:val="00EB4BF9"/>
    <w:rsid w:val="00F14871"/>
    <w:rsid w:val="00F30A92"/>
    <w:rsid w:val="00FD2600"/>
    <w:rsid w:val="00FF0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B234"/>
  <w15:chartTrackingRefBased/>
  <w15:docId w15:val="{5085DFE5-FF44-45F0-8485-39022FD3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4B56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6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5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4DAB"/>
    <w:rPr>
      <w:b/>
      <w:bCs/>
    </w:rPr>
  </w:style>
  <w:style w:type="paragraph" w:styleId="HTMLPreformatted">
    <w:name w:val="HTML Preformatted"/>
    <w:basedOn w:val="Normal"/>
    <w:link w:val="HTMLPreformattedChar"/>
    <w:uiPriority w:val="99"/>
    <w:semiHidden/>
    <w:unhideWhenUsed/>
    <w:rsid w:val="00EA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329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077033">
      <w:bodyDiv w:val="1"/>
      <w:marLeft w:val="0"/>
      <w:marRight w:val="0"/>
      <w:marTop w:val="0"/>
      <w:marBottom w:val="0"/>
      <w:divBdr>
        <w:top w:val="none" w:sz="0" w:space="0" w:color="auto"/>
        <w:left w:val="none" w:sz="0" w:space="0" w:color="auto"/>
        <w:bottom w:val="none" w:sz="0" w:space="0" w:color="auto"/>
        <w:right w:val="none" w:sz="0" w:space="0" w:color="auto"/>
      </w:divBdr>
      <w:divsChild>
        <w:div w:id="48695444">
          <w:marLeft w:val="0"/>
          <w:marRight w:val="0"/>
          <w:marTop w:val="0"/>
          <w:marBottom w:val="0"/>
          <w:divBdr>
            <w:top w:val="single" w:sz="6" w:space="4" w:color="ABABAB"/>
            <w:left w:val="single" w:sz="2" w:space="5" w:color="ABABAB"/>
            <w:bottom w:val="single" w:sz="6" w:space="4" w:color="ABABAB"/>
            <w:right w:val="single" w:sz="6" w:space="4" w:color="ABABAB"/>
          </w:divBdr>
          <w:divsChild>
            <w:div w:id="645358619">
              <w:marLeft w:val="0"/>
              <w:marRight w:val="0"/>
              <w:marTop w:val="0"/>
              <w:marBottom w:val="0"/>
              <w:divBdr>
                <w:top w:val="none" w:sz="0" w:space="0" w:color="auto"/>
                <w:left w:val="none" w:sz="0" w:space="0" w:color="auto"/>
                <w:bottom w:val="none" w:sz="0" w:space="0" w:color="auto"/>
                <w:right w:val="none" w:sz="0" w:space="0" w:color="auto"/>
              </w:divBdr>
              <w:divsChild>
                <w:div w:id="1837644708">
                  <w:marLeft w:val="0"/>
                  <w:marRight w:val="0"/>
                  <w:marTop w:val="0"/>
                  <w:marBottom w:val="0"/>
                  <w:divBdr>
                    <w:top w:val="none" w:sz="0" w:space="0" w:color="auto"/>
                    <w:left w:val="none" w:sz="0" w:space="0" w:color="auto"/>
                    <w:bottom w:val="none" w:sz="0" w:space="0" w:color="auto"/>
                    <w:right w:val="none" w:sz="0" w:space="0" w:color="auto"/>
                  </w:divBdr>
                  <w:divsChild>
                    <w:div w:id="1940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1642">
          <w:marLeft w:val="0"/>
          <w:marRight w:val="0"/>
          <w:marTop w:val="0"/>
          <w:marBottom w:val="0"/>
          <w:divBdr>
            <w:top w:val="single" w:sz="6" w:space="4" w:color="auto"/>
            <w:left w:val="single" w:sz="6" w:space="4" w:color="auto"/>
            <w:bottom w:val="single" w:sz="6" w:space="4" w:color="auto"/>
            <w:right w:val="single" w:sz="6" w:space="4" w:color="auto"/>
          </w:divBdr>
          <w:divsChild>
            <w:div w:id="13222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4711">
      <w:bodyDiv w:val="1"/>
      <w:marLeft w:val="0"/>
      <w:marRight w:val="0"/>
      <w:marTop w:val="0"/>
      <w:marBottom w:val="0"/>
      <w:divBdr>
        <w:top w:val="none" w:sz="0" w:space="0" w:color="auto"/>
        <w:left w:val="none" w:sz="0" w:space="0" w:color="auto"/>
        <w:bottom w:val="none" w:sz="0" w:space="0" w:color="auto"/>
        <w:right w:val="none" w:sz="0" w:space="0" w:color="auto"/>
      </w:divBdr>
    </w:div>
    <w:div w:id="1243758051">
      <w:bodyDiv w:val="1"/>
      <w:marLeft w:val="0"/>
      <w:marRight w:val="0"/>
      <w:marTop w:val="0"/>
      <w:marBottom w:val="0"/>
      <w:divBdr>
        <w:top w:val="none" w:sz="0" w:space="0" w:color="auto"/>
        <w:left w:val="none" w:sz="0" w:space="0" w:color="auto"/>
        <w:bottom w:val="none" w:sz="0" w:space="0" w:color="auto"/>
        <w:right w:val="none" w:sz="0" w:space="0" w:color="auto"/>
      </w:divBdr>
    </w:div>
    <w:div w:id="1648045665">
      <w:bodyDiv w:val="1"/>
      <w:marLeft w:val="0"/>
      <w:marRight w:val="0"/>
      <w:marTop w:val="0"/>
      <w:marBottom w:val="0"/>
      <w:divBdr>
        <w:top w:val="none" w:sz="0" w:space="0" w:color="auto"/>
        <w:left w:val="none" w:sz="0" w:space="0" w:color="auto"/>
        <w:bottom w:val="none" w:sz="0" w:space="0" w:color="auto"/>
        <w:right w:val="none" w:sz="0" w:space="0" w:color="auto"/>
      </w:divBdr>
    </w:div>
    <w:div w:id="2068674934">
      <w:bodyDiv w:val="1"/>
      <w:marLeft w:val="0"/>
      <w:marRight w:val="0"/>
      <w:marTop w:val="0"/>
      <w:marBottom w:val="0"/>
      <w:divBdr>
        <w:top w:val="none" w:sz="0" w:space="0" w:color="auto"/>
        <w:left w:val="none" w:sz="0" w:space="0" w:color="auto"/>
        <w:bottom w:val="none" w:sz="0" w:space="0" w:color="auto"/>
        <w:right w:val="none" w:sz="0" w:space="0" w:color="auto"/>
      </w:divBdr>
    </w:div>
    <w:div w:id="212352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23</cp:revision>
  <dcterms:created xsi:type="dcterms:W3CDTF">2017-02-20T23:05:00Z</dcterms:created>
  <dcterms:modified xsi:type="dcterms:W3CDTF">2017-02-20T23:33:00Z</dcterms:modified>
</cp:coreProperties>
</file>