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tabs>
          <w:tab w:val="left" w:pos="180"/>
          <w:tab w:val="left" w:pos="360"/>
          <w:tab w:val="left" w:pos="720"/>
        </w:tabs>
        <w:contextualSpacing w:val="0"/>
        <w:jc w:val="center"/>
      </w:pPr>
      <w:r w:rsidDel="00000000" w:rsidR="00000000" w:rsidRPr="00000000">
        <w:rPr>
          <w:b w:val="1"/>
          <w:sz w:val="40"/>
          <w:szCs w:val="40"/>
          <w:rtl w:val="0"/>
        </w:rPr>
        <w:t xml:space="preserve">PartyGuard iOS App</w:t>
      </w:r>
    </w:p>
    <w:p w:rsidR="00000000" w:rsidDel="00000000" w:rsidP="00000000" w:rsidRDefault="00000000" w:rsidRPr="00000000">
      <w:pPr>
        <w:tabs>
          <w:tab w:val="left" w:pos="180"/>
          <w:tab w:val="left" w:pos="360"/>
          <w:tab w:val="left" w:pos="7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80"/>
          <w:tab w:val="left" w:pos="360"/>
          <w:tab w:val="left" w:pos="720"/>
        </w:tabs>
        <w:contextualSpacing w:val="0"/>
        <w:jc w:val="center"/>
      </w:pPr>
      <w:r w:rsidDel="00000000" w:rsidR="00000000" w:rsidRPr="00000000">
        <w:rPr>
          <w:sz w:val="40"/>
          <w:szCs w:val="40"/>
          <w:rtl w:val="0"/>
        </w:rPr>
        <w:t xml:space="preserve">Cross Team Testing Report </w:t>
      </w:r>
    </w:p>
    <w:p w:rsidR="00000000" w:rsidDel="00000000" w:rsidP="00000000" w:rsidRDefault="00000000" w:rsidRPr="00000000">
      <w:pPr>
        <w:tabs>
          <w:tab w:val="left" w:pos="180"/>
          <w:tab w:val="left" w:pos="360"/>
          <w:tab w:val="left" w:pos="720"/>
        </w:tabs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80"/>
          <w:tab w:val="left" w:pos="360"/>
          <w:tab w:val="left" w:pos="720"/>
        </w:tabs>
        <w:contextualSpacing w:val="0"/>
        <w:jc w:val="center"/>
      </w:pPr>
      <w:r w:rsidDel="00000000" w:rsidR="00000000" w:rsidRPr="00000000">
        <w:rPr>
          <w:sz w:val="40"/>
          <w:szCs w:val="40"/>
          <w:rtl w:val="0"/>
        </w:rPr>
        <w:t xml:space="preserve">Team Name: BashGuardians</w:t>
      </w:r>
    </w:p>
    <w:p w:rsidR="00000000" w:rsidDel="00000000" w:rsidP="00000000" w:rsidRDefault="00000000" w:rsidRPr="00000000">
      <w:pPr>
        <w:tabs>
          <w:tab w:val="left" w:pos="180"/>
          <w:tab w:val="left" w:pos="360"/>
          <w:tab w:val="left" w:pos="720"/>
        </w:tabs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80"/>
          <w:tab w:val="left" w:pos="360"/>
          <w:tab w:val="left" w:pos="720"/>
        </w:tabs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Spandana - S524987</w:t>
      </w:r>
    </w:p>
    <w:p w:rsidR="00000000" w:rsidDel="00000000" w:rsidP="00000000" w:rsidRDefault="00000000" w:rsidRPr="00000000">
      <w:pPr>
        <w:tabs>
          <w:tab w:val="left" w:pos="180"/>
          <w:tab w:val="left" w:pos="360"/>
          <w:tab w:val="left" w:pos="720"/>
        </w:tabs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Pushpak - S525004 </w:t>
      </w:r>
    </w:p>
    <w:p w:rsidR="00000000" w:rsidDel="00000000" w:rsidP="00000000" w:rsidRDefault="00000000" w:rsidRPr="00000000">
      <w:pPr>
        <w:tabs>
          <w:tab w:val="left" w:pos="180"/>
          <w:tab w:val="left" w:pos="360"/>
          <w:tab w:val="left" w:pos="720"/>
        </w:tabs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Vinod - S525117 </w:t>
      </w:r>
    </w:p>
    <w:p w:rsidR="00000000" w:rsidDel="00000000" w:rsidP="00000000" w:rsidRDefault="00000000" w:rsidRPr="00000000">
      <w:pPr>
        <w:tabs>
          <w:tab w:val="left" w:pos="180"/>
          <w:tab w:val="left" w:pos="360"/>
          <w:tab w:val="left" w:pos="720"/>
        </w:tabs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Yashwanth - S525056 </w:t>
      </w:r>
    </w:p>
    <w:p w:rsidR="00000000" w:rsidDel="00000000" w:rsidP="00000000" w:rsidRDefault="00000000" w:rsidRPr="00000000">
      <w:pPr>
        <w:tabs>
          <w:tab w:val="left" w:pos="180"/>
          <w:tab w:val="left" w:pos="360"/>
          <w:tab w:val="left" w:pos="720"/>
        </w:tabs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Nandeesh - S525120 </w:t>
      </w:r>
    </w:p>
    <w:p w:rsidR="00000000" w:rsidDel="00000000" w:rsidP="00000000" w:rsidRDefault="00000000" w:rsidRPr="00000000">
      <w:pPr>
        <w:tabs>
          <w:tab w:val="left" w:pos="180"/>
          <w:tab w:val="left" w:pos="360"/>
          <w:tab w:val="left" w:pos="720"/>
        </w:tabs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Naveen - S525051 </w:t>
      </w:r>
    </w:p>
    <w:p w:rsidR="00000000" w:rsidDel="00000000" w:rsidP="00000000" w:rsidRDefault="00000000" w:rsidRPr="00000000">
      <w:pPr>
        <w:tabs>
          <w:tab w:val="left" w:pos="180"/>
          <w:tab w:val="left" w:pos="360"/>
          <w:tab w:val="left" w:pos="720"/>
        </w:tabs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Sanjeev - S525034 </w:t>
      </w:r>
    </w:p>
    <w:p w:rsidR="00000000" w:rsidDel="00000000" w:rsidP="00000000" w:rsidRDefault="00000000" w:rsidRPr="00000000">
      <w:pPr>
        <w:tabs>
          <w:tab w:val="left" w:pos="180"/>
          <w:tab w:val="left" w:pos="360"/>
          <w:tab w:val="left" w:pos="720"/>
        </w:tabs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80"/>
          <w:tab w:val="left" w:pos="360"/>
          <w:tab w:val="left" w:pos="720"/>
        </w:tabs>
        <w:contextualSpacing w:val="0"/>
        <w:jc w:val="center"/>
      </w:pPr>
      <w:r w:rsidDel="00000000" w:rsidR="00000000" w:rsidRPr="00000000">
        <w:rPr>
          <w:sz w:val="40"/>
          <w:szCs w:val="40"/>
          <w:rtl w:val="0"/>
        </w:rPr>
        <w:t xml:space="preserve">Prepared for</w:t>
      </w:r>
    </w:p>
    <w:p w:rsidR="00000000" w:rsidDel="00000000" w:rsidP="00000000" w:rsidRDefault="00000000" w:rsidRPr="00000000">
      <w:pPr>
        <w:tabs>
          <w:tab w:val="left" w:pos="180"/>
          <w:tab w:val="left" w:pos="360"/>
          <w:tab w:val="left" w:pos="720"/>
        </w:tabs>
        <w:contextualSpacing w:val="0"/>
        <w:jc w:val="center"/>
      </w:pPr>
      <w:r w:rsidDel="00000000" w:rsidR="00000000" w:rsidRPr="00000000">
        <w:rPr>
          <w:sz w:val="40"/>
          <w:szCs w:val="40"/>
          <w:rtl w:val="0"/>
        </w:rPr>
        <w:t xml:space="preserve">44-692 Computer Science Graduate Directed Project-II</w:t>
      </w:r>
    </w:p>
    <w:p w:rsidR="00000000" w:rsidDel="00000000" w:rsidP="00000000" w:rsidRDefault="00000000" w:rsidRPr="00000000">
      <w:pPr>
        <w:tabs>
          <w:tab w:val="left" w:pos="180"/>
          <w:tab w:val="left" w:pos="360"/>
          <w:tab w:val="left" w:pos="720"/>
        </w:tabs>
        <w:contextualSpacing w:val="0"/>
        <w:jc w:val="center"/>
      </w:pPr>
      <w:r w:rsidDel="00000000" w:rsidR="00000000" w:rsidRPr="00000000">
        <w:rPr>
          <w:sz w:val="40"/>
          <w:szCs w:val="40"/>
          <w:rtl w:val="0"/>
        </w:rPr>
        <w:t xml:space="preserve">Instructor: Dr. Denise Case</w:t>
      </w:r>
    </w:p>
    <w:p w:rsidR="00000000" w:rsidDel="00000000" w:rsidP="00000000" w:rsidRDefault="00000000" w:rsidRPr="00000000">
      <w:pPr>
        <w:tabs>
          <w:tab w:val="left" w:pos="180"/>
          <w:tab w:val="left" w:pos="360"/>
          <w:tab w:val="left" w:pos="720"/>
        </w:tabs>
        <w:contextualSpacing w:val="0"/>
        <w:jc w:val="center"/>
      </w:pPr>
      <w:r w:rsidDel="00000000" w:rsidR="00000000" w:rsidRPr="00000000">
        <w:rPr>
          <w:sz w:val="40"/>
          <w:szCs w:val="40"/>
          <w:rtl w:val="0"/>
        </w:rPr>
        <w:t xml:space="preserve">Fall 2016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Cases Review and Approval (to be done before testing starts):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995.0" w:type="dxa"/>
        <w:jc w:val="left"/>
        <w:tblInd w:w="-279.0" w:type="dxa"/>
        <w:tblLayout w:type="fixed"/>
        <w:tblLook w:val="0000"/>
      </w:tblPr>
      <w:tblGrid>
        <w:gridCol w:w="3150"/>
        <w:gridCol w:w="2903"/>
        <w:gridCol w:w="3942"/>
        <w:tblGridChange w:id="0">
          <w:tblGrid>
            <w:gridCol w:w="3150"/>
            <w:gridCol w:w="2903"/>
            <w:gridCol w:w="394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Prepared By/Date: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Reviewed By/Date: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Approved By/Date: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Yashwanth Teja 10/21/16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Sanjeev koneru 10/21/16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BashGuardians team 11/20/16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Nandeesh Tankasala 11/20/16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Sanjeev koneru11/20/16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BashGuardians team 11/20/16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Spandana 11/20/16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Sanjeev koneru11/20/16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BashGuardians team 11/20/16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Test Runs (to be filled during testing):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0013.0" w:type="dxa"/>
        <w:jc w:val="left"/>
        <w:tblInd w:w="-297.0" w:type="dxa"/>
        <w:tblLayout w:type="fixed"/>
        <w:tblLook w:val="0000"/>
      </w:tblPr>
      <w:tblGrid>
        <w:gridCol w:w="1548"/>
        <w:gridCol w:w="2610"/>
        <w:gridCol w:w="2700"/>
        <w:gridCol w:w="3155"/>
        <w:tblGridChange w:id="0">
          <w:tblGrid>
            <w:gridCol w:w="1548"/>
            <w:gridCol w:w="2610"/>
            <w:gridCol w:w="2700"/>
            <w:gridCol w:w="315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Run Number: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Conducted by: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Prahasith Akkiraju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Suprem Raju Manthena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Snigdha Gaddam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11/20/16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11/20/16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11/20/16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97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970"/>
        </w:tabs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 Test Prerequisites: </w:t>
      </w:r>
      <w:r w:rsidDel="00000000" w:rsidR="00000000" w:rsidRPr="00000000">
        <w:rPr>
          <w:sz w:val="24"/>
          <w:szCs w:val="24"/>
          <w:rtl w:val="0"/>
        </w:rPr>
        <w:t xml:space="preserve">The user should have an account and must be able to login for basic host and guard users.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Cases and Results: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Basic User</w:t>
      </w:r>
    </w:p>
    <w:tbl>
      <w:tblPr>
        <w:tblStyle w:val="Table3"/>
        <w:bidiVisual w:val="0"/>
        <w:tblW w:w="9972.0" w:type="dxa"/>
        <w:jc w:val="left"/>
        <w:tblInd w:w="-107.0" w:type="dxa"/>
        <w:tblLayout w:type="fixed"/>
        <w:tblLook w:val="0000"/>
      </w:tblPr>
      <w:tblGrid>
        <w:gridCol w:w="638"/>
        <w:gridCol w:w="2439"/>
        <w:gridCol w:w="2475"/>
        <w:gridCol w:w="665"/>
        <w:gridCol w:w="535"/>
        <w:gridCol w:w="693"/>
        <w:gridCol w:w="807"/>
        <w:gridCol w:w="815"/>
        <w:gridCol w:w="905"/>
        <w:tblGridChange w:id="0">
          <w:tblGrid>
            <w:gridCol w:w="638"/>
            <w:gridCol w:w="2439"/>
            <w:gridCol w:w="2475"/>
            <w:gridCol w:w="665"/>
            <w:gridCol w:w="535"/>
            <w:gridCol w:w="693"/>
            <w:gridCol w:w="807"/>
            <w:gridCol w:w="815"/>
            <w:gridCol w:w="905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cccccc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</w:tcBorders>
            <w:shd w:fill="cccccc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</w:tcBorders>
            <w:shd w:fill="cccccc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cccccc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Observed Behavior *</w:t>
            </w:r>
          </w:p>
        </w:tc>
      </w:tr>
      <w:tr>
        <w:tc>
          <w:tcPr>
            <w:tcBorders>
              <w:left w:color="000000" w:space="0" w:sz="8" w:val="single"/>
            </w:tcBorders>
            <w:shd w:fill="cccccc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Borders>
              <w:left w:color="000000" w:space="0" w:sz="4" w:val="single"/>
            </w:tcBorders>
            <w:shd w:fill="cccccc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Input</w:t>
            </w:r>
          </w:p>
        </w:tc>
        <w:tc>
          <w:tcPr>
            <w:tcBorders>
              <w:left w:color="000000" w:space="0" w:sz="4" w:val="single"/>
            </w:tcBorders>
            <w:shd w:fill="cccccc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Behavior/Action Goal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Run 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Run 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cccccc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Run 3</w:t>
            </w:r>
          </w:p>
        </w:tc>
      </w:tr>
      <w:tr>
        <w:trPr>
          <w:trHeight w:val="620" w:hRule="atLeast"/>
        </w:trPr>
        <w:tc>
          <w:tcPr>
            <w:tcBorders>
              <w:left w:color="000000" w:space="0" w:sz="8" w:val="single"/>
              <w:bottom w:color="000000" w:space="0" w:sz="4" w:val="single"/>
            </w:tcBorders>
            <w:shd w:fill="cccccc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ccccc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ccccc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(P/F)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H/M/L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(P/F)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H/M/L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(P/F)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cccccc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H/M/L</w:t>
            </w:r>
          </w:p>
        </w:tc>
      </w:tr>
      <w:tr>
        <w:trPr>
          <w:trHeight w:val="540" w:hRule="atLeast"/>
        </w:trPr>
        <w:tc>
          <w:tcPr>
            <w:tcBorders>
              <w:left w:color="000000" w:space="0" w:sz="8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tabs>
                <w:tab w:val="left" w:pos="2970"/>
              </w:tabs>
              <w:ind w:left="36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check whether the user can login successfully into the system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logs into the system successfully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tabs>
                <w:tab w:val="left" w:pos="2970"/>
              </w:tabs>
              <w:ind w:left="36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check whether the user can login to the system without entering a password or entered an incorrect 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cannot login to the system.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tabs>
                <w:tab w:val="left" w:pos="2970"/>
              </w:tabs>
              <w:ind w:left="36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check whether the user can login to the system without entering the email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cannot login to the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tabs>
                <w:tab w:val="left" w:pos="2970"/>
              </w:tabs>
              <w:ind w:left="36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check whether the user can login to the system without entering email ID and password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cannot login to the system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tabs>
                <w:tab w:val="left" w:pos="2970"/>
              </w:tabs>
              <w:ind w:left="36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check whether the user can navigate to the reset password page by clicking on Forgot Password?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navigates to the reset password page successfully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tabs>
                <w:tab w:val="left" w:pos="2970"/>
              </w:tabs>
              <w:ind w:left="36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check whether the user can navigate to the Signup page by clicking on the Create Account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navigates to the Signup page successfully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tabs>
                <w:tab w:val="left" w:pos="2970"/>
              </w:tabs>
              <w:ind w:left="36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check whether a user can register to the app without entering the required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 should throw the list of required fields that were not entered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tabs>
                <w:tab w:val="left" w:pos="2970"/>
              </w:tabs>
              <w:ind w:left="36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check if the phone number is validated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 should not allow user to sign up and throw an error that the phone number is in incorrect format.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tabs>
                <w:tab w:val="left" w:pos="2970"/>
              </w:tabs>
              <w:ind w:left="36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check if the password format is validated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 should not allow user to sign up and throw a toast that indicates the password format rules.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tabs>
                <w:tab w:val="left" w:pos="2970"/>
              </w:tabs>
              <w:ind w:left="36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check if the fraternities are loading from the Service Url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can view the list of fraternities and their images and they are clickable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tabs>
                <w:tab w:val="left" w:pos="2970"/>
              </w:tabs>
              <w:ind w:left="36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check if the list of Issue Types is listed in the screen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can view the types of issues in the screen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tabs>
                <w:tab w:val="left" w:pos="2970"/>
              </w:tabs>
              <w:ind w:left="36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check if the Issue Type is shown in the screen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can view the issue type in the screen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tabs>
                <w:tab w:val="left" w:pos="2970"/>
              </w:tabs>
              <w:ind w:left="36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 selecting a location, a dialog box should popup and user should be able enter comments in the dialog box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can view the dialog box and can enter comments and press “OK”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tabs>
                <w:tab w:val="left" w:pos="2970"/>
              </w:tabs>
              <w:ind w:left="36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 should not perform any functionality if cancel is clicked in the dialog functionality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can view the location activity again.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tabs>
                <w:tab w:val="left" w:pos="2970"/>
              </w:tabs>
              <w:ind w:left="36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Navigate to the profile screen when the user clicks on “Profile” in navigation drawer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can view the profile screen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tabs>
                <w:tab w:val="left" w:pos="2970"/>
              </w:tabs>
              <w:ind w:left="36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Navigate to the profile screen when the user clicks on “Settings” in navigation drawer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can view the settings screen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tabs>
                <w:tab w:val="left" w:pos="2970"/>
              </w:tabs>
              <w:ind w:left="36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Navigate to the log screen when the user clicks on “Log” in navigation drawer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can view the all his alert requests in the screen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Host User: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972.0" w:type="dxa"/>
        <w:jc w:val="left"/>
        <w:tblInd w:w="-107.0" w:type="dxa"/>
        <w:tblLayout w:type="fixed"/>
        <w:tblLook w:val="0000"/>
      </w:tblPr>
      <w:tblGrid>
        <w:gridCol w:w="638"/>
        <w:gridCol w:w="2439"/>
        <w:gridCol w:w="2475"/>
        <w:gridCol w:w="665"/>
        <w:gridCol w:w="535"/>
        <w:gridCol w:w="693"/>
        <w:gridCol w:w="807"/>
        <w:gridCol w:w="815"/>
        <w:gridCol w:w="905"/>
        <w:tblGridChange w:id="0">
          <w:tblGrid>
            <w:gridCol w:w="638"/>
            <w:gridCol w:w="2439"/>
            <w:gridCol w:w="2475"/>
            <w:gridCol w:w="665"/>
            <w:gridCol w:w="535"/>
            <w:gridCol w:w="693"/>
            <w:gridCol w:w="807"/>
            <w:gridCol w:w="815"/>
            <w:gridCol w:w="905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cccccc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</w:tcBorders>
            <w:shd w:fill="cccccc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</w:tcBorders>
            <w:shd w:fill="cccccc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cccccc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Observed Behavior *</w:t>
            </w:r>
          </w:p>
        </w:tc>
      </w:tr>
      <w:tr>
        <w:tc>
          <w:tcPr>
            <w:tcBorders>
              <w:left w:color="000000" w:space="0" w:sz="8" w:val="single"/>
            </w:tcBorders>
            <w:shd w:fill="cccccc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Borders>
              <w:left w:color="000000" w:space="0" w:sz="4" w:val="single"/>
            </w:tcBorders>
            <w:shd w:fill="cccccc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Input</w:t>
            </w:r>
          </w:p>
        </w:tc>
        <w:tc>
          <w:tcPr>
            <w:tcBorders>
              <w:left w:color="000000" w:space="0" w:sz="4" w:val="single"/>
            </w:tcBorders>
            <w:shd w:fill="cccccc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Run 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Run 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cccccc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Run 3</w:t>
            </w:r>
          </w:p>
        </w:tc>
      </w:tr>
      <w:tr>
        <w:trPr>
          <w:trHeight w:val="620" w:hRule="atLeast"/>
        </w:trPr>
        <w:tc>
          <w:tcPr>
            <w:tcBorders>
              <w:left w:color="000000" w:space="0" w:sz="8" w:val="single"/>
              <w:bottom w:color="000000" w:space="0" w:sz="4" w:val="single"/>
            </w:tcBorders>
            <w:shd w:fill="cccccc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ccccc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ccccc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(P/F)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H/M/L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(P/F)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H/M/L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(P/F)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cccccc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H/M/L</w:t>
            </w:r>
          </w:p>
        </w:tc>
      </w:tr>
      <w:tr>
        <w:trPr>
          <w:trHeight w:val="540" w:hRule="atLeast"/>
        </w:trPr>
        <w:tc>
          <w:tcPr>
            <w:tcBorders>
              <w:left w:color="000000" w:space="0" w:sz="8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tabs>
                <w:tab w:val="left" w:pos="2970"/>
              </w:tabs>
              <w:ind w:left="36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check whether the host can login successfully into the system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host logs into the system successfully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tabs>
                <w:tab w:val="left" w:pos="2970"/>
              </w:tabs>
              <w:ind w:left="36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check whether the host can login to the system without entering a password or entered an incorrect 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host cannot login to the system.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tabs>
                <w:tab w:val="left" w:pos="2970"/>
              </w:tabs>
              <w:ind w:left="36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check whether the host can login to the system without entering the email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host cannot login to the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tabs>
                <w:tab w:val="left" w:pos="2970"/>
              </w:tabs>
              <w:ind w:left="36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check whether the host can login to the system without entering email ID and password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host cannot login to the system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tabs>
                <w:tab w:val="left" w:pos="2970"/>
              </w:tabs>
              <w:ind w:left="36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check whether the host can navigate to the reset password page by clicking on Forgot Password?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host navigates to the reset password page successfully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tabs>
                <w:tab w:val="left" w:pos="2970"/>
              </w:tabs>
              <w:ind w:left="36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check if the guards are  loading from the Service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Host can view the list of guards and they are clickable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tabs>
                <w:tab w:val="left" w:pos="2970"/>
              </w:tabs>
              <w:ind w:left="36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check if the alerts are loading from the Service Url in the “alert” screen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Host can view the list of alerts and they are clickable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tabs>
                <w:tab w:val="left" w:pos="2970"/>
              </w:tabs>
              <w:ind w:left="36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check if the selected alert is shown with the user details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Host can view the details on a click.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tabs>
                <w:tab w:val="left" w:pos="2970"/>
              </w:tabs>
              <w:ind w:left="36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check if the resolved alerts are pushed into history tab in the screen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Host can view the resolved alerts under history tab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tabs>
                <w:tab w:val="left" w:pos="2970"/>
              </w:tabs>
              <w:ind w:left="36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check if the host details are shown on the host profile screen using the service which pulls the data from the service.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Host can view the host details on the screen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tabs>
                <w:tab w:val="left" w:pos="2970"/>
              </w:tabs>
              <w:ind w:left="36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check if the host details are editable on the click on edit button, which enables the text view to edit text fields.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Host can edit the details on the edit button click.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Guard User: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972.0" w:type="dxa"/>
        <w:jc w:val="left"/>
        <w:tblInd w:w="-107.0" w:type="dxa"/>
        <w:tblLayout w:type="fixed"/>
        <w:tblLook w:val="0000"/>
      </w:tblPr>
      <w:tblGrid>
        <w:gridCol w:w="638"/>
        <w:gridCol w:w="2439"/>
        <w:gridCol w:w="2475"/>
        <w:gridCol w:w="665"/>
        <w:gridCol w:w="535"/>
        <w:gridCol w:w="693"/>
        <w:gridCol w:w="807"/>
        <w:gridCol w:w="815"/>
        <w:gridCol w:w="905"/>
        <w:tblGridChange w:id="0">
          <w:tblGrid>
            <w:gridCol w:w="638"/>
            <w:gridCol w:w="2439"/>
            <w:gridCol w:w="2475"/>
            <w:gridCol w:w="665"/>
            <w:gridCol w:w="535"/>
            <w:gridCol w:w="693"/>
            <w:gridCol w:w="807"/>
            <w:gridCol w:w="815"/>
            <w:gridCol w:w="905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cccccc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</w:tcBorders>
            <w:shd w:fill="cccccc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</w:tcBorders>
            <w:shd w:fill="cccccc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cccccc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Observed Behavior *</w:t>
            </w:r>
          </w:p>
        </w:tc>
      </w:tr>
      <w:tr>
        <w:tc>
          <w:tcPr>
            <w:tcBorders>
              <w:left w:color="000000" w:space="0" w:sz="8" w:val="single"/>
            </w:tcBorders>
            <w:shd w:fill="cccccc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Borders>
              <w:left w:color="000000" w:space="0" w:sz="4" w:val="single"/>
            </w:tcBorders>
            <w:shd w:fill="cccccc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Input</w:t>
            </w:r>
          </w:p>
        </w:tc>
        <w:tc>
          <w:tcPr>
            <w:tcBorders>
              <w:left w:color="000000" w:space="0" w:sz="4" w:val="single"/>
            </w:tcBorders>
            <w:shd w:fill="cccccc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Behavior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Run 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Run 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cccccc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Run 3</w:t>
            </w:r>
          </w:p>
        </w:tc>
      </w:tr>
      <w:tr>
        <w:trPr>
          <w:trHeight w:val="620" w:hRule="atLeast"/>
        </w:trPr>
        <w:tc>
          <w:tcPr>
            <w:tcBorders>
              <w:left w:color="000000" w:space="0" w:sz="8" w:val="single"/>
              <w:bottom w:color="000000" w:space="0" w:sz="4" w:val="single"/>
            </w:tcBorders>
            <w:shd w:fill="cccccc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ccccc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cccccc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(P/F)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H/M/L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(P/F)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H/M/L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ccccc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(P/F)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cccccc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H/M/L</w:t>
            </w:r>
          </w:p>
        </w:tc>
      </w:tr>
      <w:tr>
        <w:trPr>
          <w:trHeight w:val="540" w:hRule="atLeast"/>
        </w:trPr>
        <w:tc>
          <w:tcPr>
            <w:tcBorders>
              <w:left w:color="000000" w:space="0" w:sz="8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tabs>
                <w:tab w:val="left" w:pos="2970"/>
              </w:tabs>
              <w:ind w:left="36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check whether the guard can login successfully into the system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Guard logs into the system successfully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tabs>
                <w:tab w:val="left" w:pos="2970"/>
              </w:tabs>
              <w:ind w:left="36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check whether the guard can login to the system without entering a password or entered an incorrect 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guard cannot login to the system.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tabs>
                <w:tab w:val="left" w:pos="2970"/>
              </w:tabs>
              <w:ind w:left="36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check whether the guard can login to the system without entering the email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guard cannot login to the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tabs>
                <w:tab w:val="left" w:pos="2970"/>
              </w:tabs>
              <w:ind w:left="36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check whether the guard can login to the system without entering email ID and password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guard cannot login to the system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 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tabs>
                <w:tab w:val="left" w:pos="2970"/>
              </w:tabs>
              <w:ind w:left="36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check whether the guard can navigate to the reset password page by clicking on Forgot Password?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guard navigates to the reset password page successfully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tabs>
                <w:tab w:val="left" w:pos="2970"/>
              </w:tabs>
              <w:ind w:left="36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check whether the guard can navigate to the Signup page by clicking on the Guard Sign up text view.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guard navigates to the Signup page successfully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tabs>
                <w:tab w:val="left" w:pos="2970"/>
              </w:tabs>
              <w:ind w:left="36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check whether the guard can upload an image in the image view by clicking on profile image 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Guard can view the selected image in the image view.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tabs>
                <w:tab w:val="left" w:pos="2970"/>
              </w:tabs>
              <w:ind w:left="36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check whether a guard can register to the app without entering the required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 should throw the list of required fields that were not entered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tabs>
                <w:tab w:val="left" w:pos="2970"/>
              </w:tabs>
              <w:ind w:left="36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check if the phone number is validated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 should not allow guard to sign up and throw an error that the phone number is in incorrect format.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tabs>
                <w:tab w:val="left" w:pos="2970"/>
              </w:tabs>
              <w:ind w:left="36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check if the password format is validated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 should not allow guard to sign up and throw a toast that indicates the password format rules.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tabs>
                <w:tab w:val="left" w:pos="2970"/>
              </w:tabs>
              <w:ind w:left="36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check if the alerts are loading from the Service Url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Guard can view the list of alerts and they are clickable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tabs>
                <w:tab w:val="left" w:pos="2970"/>
              </w:tabs>
              <w:ind w:left="36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check if the selected alert is shown with the user details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Guard can view the details on a click.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tabs>
                <w:tab w:val="left" w:pos="2970"/>
              </w:tabs>
              <w:ind w:left="36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check if the resolved alerts are pushed into history tab in the screen when clicked on “Resolve” button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Guard can view the resolved alerts under history tab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tabs>
                <w:tab w:val="left" w:pos="2970"/>
              </w:tabs>
              <w:ind w:left="36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check if guard user is able to view all the resolved alerts by clicking on “History” button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Guard can view the resolved alerts.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tabs>
                <w:tab w:val="left" w:pos="2970"/>
              </w:tabs>
              <w:ind w:left="36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check if the guard details are shown on the guard profile screen using the service which pulls the data from the service.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Guard can view the guard details on the screen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tabs>
                <w:tab w:val="left" w:pos="2970"/>
              </w:tabs>
              <w:ind w:left="36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check if the guard details are editable on the click on edit button, which enables the text view to edit text fields.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Guard can edit the details on the edit button click.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tabs>
                <w:tab w:val="left" w:pos="2970"/>
              </w:tabs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- Expected and observed behavior is different. This is classified as a defect.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H</w:t>
      </w:r>
      <w:r w:rsidDel="00000000" w:rsidR="00000000" w:rsidRPr="00000000">
        <w:rPr>
          <w:sz w:val="24"/>
          <w:szCs w:val="24"/>
          <w:rtl w:val="0"/>
        </w:rPr>
        <w:t xml:space="preserve"> - High severity defect (System crash / incorrect data which impacts other regions / etc.)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 - Medium severity defect (Execution can continue / Incorrect data which does not impact other regions / etc.)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L </w:t>
      </w:r>
      <w:r w:rsidDel="00000000" w:rsidR="00000000" w:rsidRPr="00000000">
        <w:rPr>
          <w:sz w:val="24"/>
          <w:szCs w:val="24"/>
          <w:rtl w:val="0"/>
        </w:rPr>
        <w:t xml:space="preserve">- Low severity defect (Aesthetics / Message wording / Menu options / Wrong alarms / Help problems / etc.)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P</w:t>
      </w:r>
      <w:r w:rsidDel="00000000" w:rsidR="00000000" w:rsidRPr="00000000">
        <w:rPr>
          <w:sz w:val="24"/>
          <w:szCs w:val="24"/>
          <w:rtl w:val="0"/>
        </w:rPr>
        <w:t xml:space="preserve">- Pass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38" w:w="11906"/>
      <w:pgMar w:bottom="1152" w:top="1152" w:left="1296" w:right="115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tabs>
        <w:tab w:val="right" w:pos="4320"/>
        <w:tab w:val="right" w:pos="9648"/>
      </w:tabs>
      <w:spacing w:after="0" w:before="0" w:line="240" w:lineRule="auto"/>
      <w:contextualSpacing w:val="0"/>
    </w:pPr>
    <w:r w:rsidDel="00000000" w:rsidR="00000000" w:rsidRPr="00000000">
      <w:rPr>
        <w:rFonts w:ascii="Times New Roman" w:cs="Times New Roman" w:eastAsia="Times New Roman" w:hAnsi="Times New Roman"/>
        <w:b w:val="0"/>
        <w:sz w:val="16"/>
        <w:szCs w:val="16"/>
        <w:rtl w:val="0"/>
      </w:rPr>
      <w:tab/>
      <w:t xml:space="preserve">Page </w:t>
    </w: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0"/>
          <w:sz w:val="16"/>
          <w:szCs w:val="16"/>
        </w:rPr>
      </w:r>
    </w:fldSimple>
    <w:r w:rsidDel="00000000" w:rsidR="00000000" w:rsidRPr="00000000">
      <w:rPr>
        <w:rFonts w:ascii="Times New Roman" w:cs="Times New Roman" w:eastAsia="Times New Roman" w:hAnsi="Times New Roman"/>
        <w:b w:val="0"/>
        <w:sz w:val="16"/>
        <w:szCs w:val="16"/>
        <w:rtl w:val="0"/>
      </w:rPr>
      <w:t xml:space="preserve"> of </w:t>
    </w:r>
    <w:fldSimple w:instr="NUMPAGES" w:fldLock="0" w:dirty="0">
      <w:r w:rsidDel="00000000" w:rsidR="00000000" w:rsidRPr="00000000">
        <w:rPr>
          <w:rFonts w:ascii="Times New Roman" w:cs="Times New Roman" w:eastAsia="Times New Roman" w:hAnsi="Times New Roman"/>
          <w:b w:val="0"/>
          <w:sz w:val="16"/>
          <w:szCs w:val="16"/>
        </w:rPr>
      </w:r>
    </w:fldSimple>
    <w:r w:rsidDel="00000000" w:rsidR="00000000" w:rsidRPr="00000000">
      <w:rPr>
        <w:rFonts w:ascii="Times New Roman" w:cs="Times New Roman" w:eastAsia="Times New Roman" w:hAnsi="Times New Roman"/>
        <w:b w:val="0"/>
        <w:i w:val="1"/>
        <w:sz w:val="16"/>
        <w:szCs w:val="16"/>
        <w:rtl w:val="0"/>
      </w:rPr>
      <w:t xml:space="preserve"> </w:t>
    </w:r>
  </w:p>
  <w:p w:rsidR="00000000" w:rsidDel="00000000" w:rsidP="00000000" w:rsidRDefault="00000000" w:rsidRPr="00000000">
    <w:pPr>
      <w:widowControl w:val="0"/>
      <w:tabs>
        <w:tab w:val="right" w:pos="4320"/>
        <w:tab w:val="right" w:pos="9648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tabs>
        <w:tab w:val="center" w:pos="4320"/>
        <w:tab w:val="right" w:pos="8640"/>
      </w:tabs>
      <w:spacing w:after="1008" w:before="0" w:line="240" w:lineRule="auto"/>
      <w:contextualSpacing w:val="0"/>
      <w:jc w:val="center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tabs>
        <w:tab w:val="right" w:pos="4320"/>
        <w:tab w:val="right" w:pos="9648"/>
      </w:tabs>
      <w:spacing w:after="0" w:before="1008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lowerLetter"/>
      <w:lvlText w:val="%2."/>
      <w:lvlJc w:val="left"/>
      <w:pPr>
        <w:ind w:left="1080" w:firstLine="720"/>
      </w:pPr>
      <w:rPr/>
    </w:lvl>
    <w:lvl w:ilvl="2">
      <w:start w:val="1"/>
      <w:numFmt w:val="lowerRoman"/>
      <w:lvlText w:val="%3."/>
      <w:lvlJc w:val="right"/>
      <w:pPr>
        <w:ind w:left="1800" w:firstLine="1620"/>
      </w:pPr>
      <w:rPr/>
    </w:lvl>
    <w:lvl w:ilvl="3">
      <w:start w:val="1"/>
      <w:numFmt w:val="decimal"/>
      <w:lvlText w:val="%4."/>
      <w:lvlJc w:val="left"/>
      <w:pPr>
        <w:ind w:left="2520" w:firstLine="2160"/>
      </w:pPr>
      <w:rPr/>
    </w:lvl>
    <w:lvl w:ilvl="4">
      <w:start w:val="1"/>
      <w:numFmt w:val="lowerLetter"/>
      <w:lvlText w:val="%5."/>
      <w:lvlJc w:val="left"/>
      <w:pPr>
        <w:ind w:left="3240" w:firstLine="2880"/>
      </w:pPr>
      <w:rPr/>
    </w:lvl>
    <w:lvl w:ilvl="5">
      <w:start w:val="1"/>
      <w:numFmt w:val="lowerRoman"/>
      <w:lvlText w:val="%6."/>
      <w:lvlJc w:val="right"/>
      <w:pPr>
        <w:ind w:left="3960" w:firstLine="3780"/>
      </w:pPr>
      <w:rPr/>
    </w:lvl>
    <w:lvl w:ilvl="6">
      <w:start w:val="1"/>
      <w:numFmt w:val="decimal"/>
      <w:lvlText w:val="%7."/>
      <w:lvlJc w:val="left"/>
      <w:pPr>
        <w:ind w:left="4680" w:firstLine="4320"/>
      </w:pPr>
      <w:rPr/>
    </w:lvl>
    <w:lvl w:ilvl="7">
      <w:start w:val="1"/>
      <w:numFmt w:val="lowerLetter"/>
      <w:lvlText w:val="%8."/>
      <w:lvlJc w:val="left"/>
      <w:pPr>
        <w:ind w:left="5400" w:firstLine="5040"/>
      </w:pPr>
      <w:rPr/>
    </w:lvl>
    <w:lvl w:ilvl="8">
      <w:start w:val="1"/>
      <w:numFmt w:val="lowerRoman"/>
      <w:lvlText w:val="%9."/>
      <w:lvlJc w:val="right"/>
      <w:pPr>
        <w:ind w:left="6120" w:firstLine="59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lowerLetter"/>
      <w:lvlText w:val="%2."/>
      <w:lvlJc w:val="left"/>
      <w:pPr>
        <w:ind w:left="1080" w:firstLine="720"/>
      </w:pPr>
      <w:rPr/>
    </w:lvl>
    <w:lvl w:ilvl="2">
      <w:start w:val="1"/>
      <w:numFmt w:val="lowerRoman"/>
      <w:lvlText w:val="%3."/>
      <w:lvlJc w:val="right"/>
      <w:pPr>
        <w:ind w:left="1800" w:firstLine="1620"/>
      </w:pPr>
      <w:rPr/>
    </w:lvl>
    <w:lvl w:ilvl="3">
      <w:start w:val="1"/>
      <w:numFmt w:val="decimal"/>
      <w:lvlText w:val="%4."/>
      <w:lvlJc w:val="left"/>
      <w:pPr>
        <w:ind w:left="2520" w:firstLine="2160"/>
      </w:pPr>
      <w:rPr/>
    </w:lvl>
    <w:lvl w:ilvl="4">
      <w:start w:val="1"/>
      <w:numFmt w:val="lowerLetter"/>
      <w:lvlText w:val="%5."/>
      <w:lvlJc w:val="left"/>
      <w:pPr>
        <w:ind w:left="3240" w:firstLine="2880"/>
      </w:pPr>
      <w:rPr/>
    </w:lvl>
    <w:lvl w:ilvl="5">
      <w:start w:val="1"/>
      <w:numFmt w:val="lowerRoman"/>
      <w:lvlText w:val="%6."/>
      <w:lvlJc w:val="right"/>
      <w:pPr>
        <w:ind w:left="3960" w:firstLine="3780"/>
      </w:pPr>
      <w:rPr/>
    </w:lvl>
    <w:lvl w:ilvl="6">
      <w:start w:val="1"/>
      <w:numFmt w:val="decimal"/>
      <w:lvlText w:val="%7."/>
      <w:lvlJc w:val="left"/>
      <w:pPr>
        <w:ind w:left="4680" w:firstLine="4320"/>
      </w:pPr>
      <w:rPr/>
    </w:lvl>
    <w:lvl w:ilvl="7">
      <w:start w:val="1"/>
      <w:numFmt w:val="lowerLetter"/>
      <w:lvlText w:val="%8."/>
      <w:lvlJc w:val="left"/>
      <w:pPr>
        <w:ind w:left="5400" w:firstLine="5040"/>
      </w:pPr>
      <w:rPr/>
    </w:lvl>
    <w:lvl w:ilvl="8">
      <w:start w:val="1"/>
      <w:numFmt w:val="lowerRoman"/>
      <w:lvlText w:val="%9."/>
      <w:lvlJc w:val="right"/>
      <w:pPr>
        <w:ind w:left="6120" w:firstLine="594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