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07C" w:rsidRPr="00BD091E" w:rsidRDefault="0077607C" w:rsidP="0077607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rStyle w:val="Strong"/>
          <w:color w:val="2D3B45"/>
        </w:rPr>
        <w:t>Team 21 - Bash Guardians - Party Guard iOS</w:t>
      </w:r>
      <w:r>
        <w:rPr>
          <w:rStyle w:val="Strong"/>
          <w:color w:val="2D3B45"/>
        </w:rPr>
        <w:t xml:space="preserve"> – Sai Naveen </w:t>
      </w:r>
      <w:proofErr w:type="spellStart"/>
      <w:r>
        <w:rPr>
          <w:rStyle w:val="Strong"/>
          <w:color w:val="2D3B45"/>
        </w:rPr>
        <w:t>Mallampati</w:t>
      </w:r>
      <w:proofErr w:type="spellEnd"/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rStyle w:val="Strong"/>
          <w:color w:val="2D3B45"/>
        </w:rPr>
        <w:t xml:space="preserve">Client Name: Jacob </w:t>
      </w:r>
      <w:proofErr w:type="spellStart"/>
      <w:r w:rsidRPr="00BD091E">
        <w:rPr>
          <w:rStyle w:val="Strong"/>
          <w:color w:val="2D3B45"/>
        </w:rPr>
        <w:t>Stansbury</w:t>
      </w:r>
      <w:proofErr w:type="spellEnd"/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rStyle w:val="Strong"/>
          <w:color w:val="2D3B45"/>
        </w:rPr>
        <w:t>Team member roles &amp; responsibilities</w:t>
      </w:r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Spandana</w:t>
      </w:r>
      <w:proofErr w:type="spellEnd"/>
      <w:r w:rsidRPr="00BD091E">
        <w:rPr>
          <w:color w:val="2D3B45"/>
        </w:rPr>
        <w:t xml:space="preserve"> - S524987 - Primary Contact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Pushpak</w:t>
      </w:r>
      <w:proofErr w:type="spellEnd"/>
      <w:r w:rsidRPr="00BD091E">
        <w:rPr>
          <w:color w:val="2D3B45"/>
        </w:rPr>
        <w:t xml:space="preserve"> - S525004 - Issues Management</w:t>
      </w:r>
      <w:r w:rsidRPr="00BD091E">
        <w:rPr>
          <w:color w:val="2D3B45"/>
        </w:rPr>
        <w:br/>
        <w:t>Vinod - S525117 - Communications and Documentation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Yashwanth</w:t>
      </w:r>
      <w:proofErr w:type="spellEnd"/>
      <w:r w:rsidRPr="00BD091E">
        <w:rPr>
          <w:color w:val="2D3B45"/>
        </w:rPr>
        <w:t xml:space="preserve"> - S525056 - Quality and Testing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Nandeesh</w:t>
      </w:r>
      <w:proofErr w:type="spellEnd"/>
      <w:r w:rsidRPr="00BD091E">
        <w:rPr>
          <w:color w:val="2D3B45"/>
        </w:rPr>
        <w:t xml:space="preserve"> - S525120 - Requirements Management</w:t>
      </w:r>
      <w:r w:rsidRPr="00BD091E">
        <w:rPr>
          <w:color w:val="2D3B45"/>
        </w:rPr>
        <w:br/>
        <w:t>Naveen - S525051 - Data Management</w:t>
      </w:r>
      <w:r w:rsidRPr="00BD091E">
        <w:rPr>
          <w:color w:val="2D3B45"/>
        </w:rPr>
        <w:br/>
        <w:t>Sanjeev - S525034 - Client Management</w:t>
      </w:r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rStyle w:val="Strong"/>
          <w:color w:val="2D3B45"/>
        </w:rPr>
        <w:t>Project Roles and Responsibilities</w:t>
      </w:r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I was responsible for client management</w:t>
      </w:r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rStyle w:val="Strong"/>
          <w:color w:val="2D3B45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77607C" w:rsidRPr="00BD091E" w:rsidTr="00F147FA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607C" w:rsidRPr="00BD091E" w:rsidRDefault="0077607C" w:rsidP="00F147F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BD091E">
              <w:rPr>
                <w:rStyle w:val="Strong"/>
                <w:color w:val="2D3B45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607C" w:rsidRPr="00BD091E" w:rsidRDefault="0077607C" w:rsidP="00F147F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BD091E">
              <w:rPr>
                <w:rStyle w:val="Strong"/>
                <w:color w:val="2D3B45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607C" w:rsidRPr="00BD091E" w:rsidRDefault="0077607C" w:rsidP="00F147F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BD091E">
              <w:rPr>
                <w:rStyle w:val="Strong"/>
                <w:color w:val="2D3B45"/>
              </w:rPr>
              <w:t>% Complete</w:t>
            </w:r>
          </w:p>
        </w:tc>
      </w:tr>
      <w:tr w:rsidR="0077607C" w:rsidRPr="00BD091E" w:rsidTr="00F147FA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607C" w:rsidRPr="00BD091E" w:rsidRDefault="0077607C" w:rsidP="00F147F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BD091E">
              <w:rPr>
                <w:color w:val="2D3B45"/>
              </w:rPr>
              <w:t>Menu View Controller           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607C" w:rsidRPr="00BD091E" w:rsidRDefault="0077607C" w:rsidP="00F147F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BD091E">
              <w:rPr>
                <w:color w:val="2D3B45"/>
              </w:rPr>
              <w:t>It contains side menu with options Location, Profile, Settings etc.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607C" w:rsidRPr="00BD091E" w:rsidRDefault="0077607C" w:rsidP="00F147F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BD091E">
              <w:rPr>
                <w:color w:val="2D3B45"/>
              </w:rPr>
              <w:t>100%</w:t>
            </w:r>
          </w:p>
        </w:tc>
      </w:tr>
      <w:tr w:rsidR="0077607C" w:rsidRPr="00BD091E" w:rsidTr="00F147FA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607C" w:rsidRPr="00BD091E" w:rsidRDefault="0077607C" w:rsidP="00F147F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BD091E">
              <w:rPr>
                <w:color w:val="2D3B45"/>
              </w:rPr>
              <w:t>Guard Issue Claim View Controller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607C" w:rsidRPr="00BD091E" w:rsidRDefault="0077607C" w:rsidP="00F147F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BD091E">
              <w:rPr>
                <w:color w:val="2D3B45"/>
              </w:rPr>
              <w:t>It contains user raised alerts and guard can claim those alerts in these view controller.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607C" w:rsidRPr="00BD091E" w:rsidRDefault="0077607C" w:rsidP="00F147F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BD091E">
              <w:rPr>
                <w:color w:val="2D3B45"/>
              </w:rPr>
              <w:t>100%</w:t>
            </w:r>
          </w:p>
        </w:tc>
      </w:tr>
      <w:tr w:rsidR="0077607C" w:rsidRPr="00BD091E" w:rsidTr="00F147FA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607C" w:rsidRPr="00BD091E" w:rsidRDefault="0077607C" w:rsidP="00F147FA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BD091E">
              <w:rPr>
                <w:color w:val="2D3B45"/>
              </w:rPr>
              <w:t>Issue Table View Controller</w:t>
            </w:r>
          </w:p>
          <w:p w:rsidR="0077607C" w:rsidRPr="00BD091E" w:rsidRDefault="0077607C" w:rsidP="00F147F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BD091E">
              <w:rPr>
                <w:color w:val="2D3B45"/>
              </w:rPr>
              <w:t> 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607C" w:rsidRPr="00BD091E" w:rsidRDefault="0077607C" w:rsidP="00F147F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BD091E">
              <w:rPr>
                <w:color w:val="2D3B45"/>
              </w:rPr>
              <w:t>It contains list of issues where user can select an issue from these view controller.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7607C" w:rsidRPr="00BD091E" w:rsidRDefault="0077607C" w:rsidP="00F147FA">
            <w:pPr>
              <w:pStyle w:val="NormalWeb"/>
              <w:spacing w:before="180" w:beforeAutospacing="0" w:after="0" w:afterAutospacing="0"/>
              <w:rPr>
                <w:color w:val="2D3B45"/>
              </w:rPr>
            </w:pPr>
            <w:r w:rsidRPr="00BD091E">
              <w:rPr>
                <w:color w:val="2D3B45"/>
              </w:rPr>
              <w:t>100%</w:t>
            </w:r>
          </w:p>
        </w:tc>
      </w:tr>
    </w:tbl>
    <w:p w:rsidR="0077607C" w:rsidRPr="00BD091E" w:rsidRDefault="0077607C" w:rsidP="00776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The schedule was on track</w:t>
      </w:r>
    </w:p>
    <w:p w:rsidR="0077607C" w:rsidRPr="00BD091E" w:rsidRDefault="0077607C" w:rsidP="0077607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Criticality: Required</w:t>
      </w:r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rStyle w:val="Strong"/>
          <w:color w:val="2D3B45"/>
        </w:rPr>
        <w:t>Link to repository: </w:t>
      </w:r>
      <w:hyperlink r:id="rId6" w:tgtFrame="_blank" w:history="1">
        <w:r w:rsidRPr="00BD091E">
          <w:rPr>
            <w:rStyle w:val="Strong"/>
            <w:color w:val="008EE2"/>
          </w:rPr>
          <w:t>https://SaiNaveen92@bitbucket.org/bashguardians/bashguardians.git</w:t>
        </w:r>
        <w:r w:rsidRPr="00BD091E">
          <w:rPr>
            <w:rStyle w:val="screenreader-only"/>
            <w:color w:val="008EE2"/>
            <w:bdr w:val="none" w:sz="0" w:space="0" w:color="auto" w:frame="1"/>
          </w:rPr>
          <w:t xml:space="preserve"> (Links </w:t>
        </w:r>
        <w:proofErr w:type="spellStart"/>
        <w:r w:rsidRPr="00BD091E">
          <w:rPr>
            <w:rStyle w:val="screenreader-only"/>
            <w:color w:val="008EE2"/>
            <w:bdr w:val="none" w:sz="0" w:space="0" w:color="auto" w:frame="1"/>
          </w:rPr>
          <w:t>to</w:t>
        </w:r>
        <w:proofErr w:type="spellEnd"/>
        <w:r w:rsidRPr="00BD091E">
          <w:rPr>
            <w:rStyle w:val="screenreader-only"/>
            <w:color w:val="008EE2"/>
            <w:bdr w:val="none" w:sz="0" w:space="0" w:color="auto" w:frame="1"/>
          </w:rPr>
          <w:t xml:space="preserve">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rStyle w:val="Strong"/>
          <w:color w:val="2D3B45"/>
        </w:rPr>
        <w:t>Accomplishments</w:t>
      </w:r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Added App Information and Fraternities</w:t>
      </w:r>
      <w:r w:rsidRPr="00BD091E">
        <w:rPr>
          <w:color w:val="2D3B45"/>
        </w:rPr>
        <w:br/>
      </w:r>
      <w:hyperlink r:id="rId7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https://bitbucket.org/bashguardians/bashguardians/commits/c47ea8681a452c274edc0567ae4395075f0c9abf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Added README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</w:r>
      <w:hyperlink r:id="rId8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https://bitbucket.org/bashguardians/bashguardians/commits/3544fc4736e2a4b3ab147908fcf9db51ec352f9d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Added Circular Image View to Profile View Controller</w:t>
      </w:r>
      <w:r w:rsidRPr="00BD091E">
        <w:rPr>
          <w:color w:val="2D3B45"/>
        </w:rPr>
        <w:br/>
      </w:r>
      <w:hyperlink r:id="rId9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https://bitbucket.org/bashguardians/bashguardians/commits/2ebfc73e43e327cda274520c2a7601b83c6e8766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lastRenderedPageBreak/>
        <w:t>Added Issue Table View Controller</w:t>
      </w:r>
      <w:r w:rsidRPr="00BD091E">
        <w:rPr>
          <w:color w:val="2D3B45"/>
        </w:rPr>
        <w:br/>
      </w:r>
      <w:hyperlink r:id="rId10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https://bitbucket.org/bashguardians/bashguardians/commits/39ba67e39766f7a20c420f1a8966a927bab05ced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Added Application Data document</w:t>
      </w:r>
      <w:r w:rsidRPr="00BD091E">
        <w:rPr>
          <w:color w:val="2D3B45"/>
        </w:rPr>
        <w:br/>
      </w:r>
      <w:hyperlink r:id="rId11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https://bitbucket.org/bashguardians/bashguardians/commits/5af69906bc509c66dadd9fa706b1329b5982087f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Added Alert Views</w:t>
      </w:r>
      <w:r w:rsidRPr="00BD091E">
        <w:rPr>
          <w:color w:val="2D3B45"/>
        </w:rPr>
        <w:br/>
      </w:r>
      <w:hyperlink r:id="rId12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https://bitbucket.org/bashguardians/bashguardians/commits/ccfde03075c4125dbc5dd83c713ecae29f1e6b3b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Integrated Register Web Service</w:t>
      </w:r>
      <w:r w:rsidRPr="00BD091E">
        <w:rPr>
          <w:color w:val="2D3B45"/>
        </w:rPr>
        <w:br/>
      </w:r>
      <w:hyperlink r:id="rId13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https://bitbucket.org/bashguardians/bashguardians/commits/231ac0905d2fbd2ac938ed5f95d990bed2ed1460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Integrated Basic Login Web Service</w:t>
      </w:r>
      <w:r w:rsidRPr="00BD091E">
        <w:rPr>
          <w:color w:val="2D3B45"/>
        </w:rPr>
        <w:br/>
      </w:r>
      <w:hyperlink r:id="rId14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https://bitbucket.org/bashguardians/bashguardians/commits/9c79efef00a6c4c8c5077f1978603897e65bf754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Worked on Incident Location View Controller</w:t>
      </w:r>
      <w:r w:rsidRPr="00BD091E">
        <w:rPr>
          <w:color w:val="2D3B45"/>
        </w:rPr>
        <w:br/>
      </w:r>
      <w:hyperlink r:id="rId15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https://bitbucket.org/bashguardians/bashguardians/commits/ef364995c8878cb99526595f109950ac948f8d05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Added Upload Image Option from Mobile</w:t>
      </w:r>
      <w:r w:rsidRPr="00BD091E">
        <w:rPr>
          <w:color w:val="2D3B45"/>
        </w:rPr>
        <w:br/>
      </w:r>
      <w:hyperlink r:id="rId16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https://bitbucket.org/bashguardians/bashguardians/commits/91a4ef47c077069acc9f796987c890b0606c5cb0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Added Logout to Basic and Guard Users</w:t>
      </w:r>
      <w:r w:rsidRPr="00BD091E">
        <w:rPr>
          <w:color w:val="2D3B45"/>
        </w:rPr>
        <w:br/>
      </w:r>
      <w:hyperlink r:id="rId17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https://bitbucket.org/bashguardians/bashguardians/commits/01589bafe52ad552b4a701d9e51d72060ae34830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Menu View Controller</w:t>
      </w:r>
      <w:r w:rsidRPr="00BD091E">
        <w:rPr>
          <w:color w:val="2D3B45"/>
        </w:rPr>
        <w:br/>
      </w:r>
      <w:hyperlink r:id="rId18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https://bitbucket.org/bashguardians/bashguardians/commits/6f83b48d55b7b175f4902001aac6d2a1e59a4d8d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Profile View Controller</w:t>
      </w:r>
      <w:r w:rsidRPr="00BD091E">
        <w:rPr>
          <w:color w:val="2D3B45"/>
        </w:rPr>
        <w:br/>
      </w:r>
      <w:hyperlink r:id="rId19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https://bitbucket.org/bashguardians/bashguardians/commits/572ebb9878e71c8bc07fbb97e2931f04da1f9c84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Integrated Fraternity Web Service</w:t>
      </w:r>
      <w:r w:rsidRPr="00BD091E">
        <w:rPr>
          <w:color w:val="2D3B45"/>
        </w:rPr>
        <w:br/>
      </w:r>
      <w:hyperlink r:id="rId20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https://bitbucket.org/bashguardians/bashguardians/commits/ed4906594cf5f6959684ef8ee515054ac21a43cc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Integrated Issue Raise Web Service</w:t>
      </w:r>
      <w:r w:rsidRPr="00BD091E">
        <w:rPr>
          <w:color w:val="2D3B45"/>
        </w:rPr>
        <w:br/>
      </w:r>
      <w:hyperlink r:id="rId21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https://bitbucket.org/bashguardians/bashguardians/commits/5607b257e54f89bc31ba26b7597622aabf41dad9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Integrated Guard Alerts Tab Web Service</w:t>
      </w:r>
      <w:r w:rsidRPr="00BD091E">
        <w:rPr>
          <w:color w:val="2D3B45"/>
        </w:rPr>
        <w:br/>
      </w:r>
      <w:hyperlink r:id="rId22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https://bitbucket.org/bashguardians/bashguardians/commits/89f6fb08536fb8dfae9387dcf1042d534a6b26a1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Guard Issue Claim View Controller</w:t>
      </w:r>
      <w:r w:rsidRPr="00BD091E">
        <w:rPr>
          <w:color w:val="2D3B45"/>
        </w:rPr>
        <w:br/>
      </w:r>
      <w:hyperlink r:id="rId23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https://bitbucket.org/bashguardians/bashguardians/commits/5d360d8f7450a80646ea4869861aa690c98b3c80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PG Team View Controller</w:t>
      </w:r>
      <w:r w:rsidRPr="00BD091E">
        <w:rPr>
          <w:color w:val="2D3B45"/>
        </w:rPr>
        <w:br/>
      </w:r>
      <w:hyperlink r:id="rId24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https://bitbucket.org/bashguardians/bashguardians/commits/74d815f6ed781f648eb8edf56ae67c495f4ee8d0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lastRenderedPageBreak/>
        <w:t>Integrated PG Team Web Service</w:t>
      </w:r>
      <w:r w:rsidRPr="00BD091E">
        <w:rPr>
          <w:color w:val="2D3B45"/>
        </w:rPr>
        <w:br/>
      </w:r>
      <w:hyperlink r:id="rId25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https://bitbucket.org/bashguardians/bashguardians/commits/4f085be11e060761c9c2fd6dd512e7a8ac373861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Integrated Guard Issue Claim Web Service</w:t>
      </w:r>
      <w:r w:rsidRPr="00BD091E">
        <w:rPr>
          <w:color w:val="2D3B45"/>
        </w:rPr>
        <w:br/>
      </w:r>
      <w:hyperlink r:id="rId26" w:tgtFrame="_blank" w:history="1">
        <w:r w:rsidRPr="00BD091E">
          <w:rPr>
            <w:rStyle w:val="Hyperlink"/>
            <w:color w:val="008EE2"/>
            <w:u w:val="none"/>
          </w:rPr>
          <w:t>https://bitbucket.org/bashguardians/bashguardians/commits/aef1d50bdf1f10e8fa0a3cfedd5e1d2a2b10fe8f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 </w:t>
      </w:r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rStyle w:val="Strong"/>
          <w:color w:val="2D3B45"/>
        </w:rPr>
        <w:t>Currently working on</w:t>
      </w:r>
    </w:p>
    <w:p w:rsidR="0077607C" w:rsidRPr="00BD091E" w:rsidRDefault="0077607C" w:rsidP="007760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Integrate remaining services provide by Team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Megatrons</w:t>
      </w:r>
      <w:proofErr w:type="spellEnd"/>
    </w:p>
    <w:p w:rsidR="0077607C" w:rsidRPr="00BD091E" w:rsidRDefault="0077607C" w:rsidP="0077607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Work on emergency button so that a call directs to university police after 15 minutes if the issue is not resolved</w:t>
      </w:r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rStyle w:val="Strong"/>
          <w:color w:val="2D3B45"/>
        </w:rPr>
        <w:t>Work haven’t started yet</w:t>
      </w:r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Prepare DVD copies with developed application for mentor</w:t>
      </w:r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rStyle w:val="Strong"/>
          <w:color w:val="2D3B45"/>
        </w:rPr>
        <w:t>Challenges</w:t>
      </w:r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Converting the profile Image into URL and posting that URL into Web Service.</w:t>
      </w:r>
    </w:p>
    <w:p w:rsidR="0077607C" w:rsidRPr="00BD091E" w:rsidRDefault="0077607C" w:rsidP="0077607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rStyle w:val="Strong"/>
          <w:color w:val="2D3B45"/>
        </w:rPr>
        <w:t>Things Learned</w:t>
      </w:r>
    </w:p>
    <w:p w:rsidR="0077607C" w:rsidRPr="00BD091E" w:rsidRDefault="0077607C" w:rsidP="007760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Learned to use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BitBucket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for project.</w:t>
      </w:r>
    </w:p>
    <w:p w:rsidR="0077607C" w:rsidRPr="00BD091E" w:rsidRDefault="0077607C" w:rsidP="007760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Learned about Adding Image from Mobile in Swift.</w:t>
      </w:r>
    </w:p>
    <w:p w:rsidR="0077607C" w:rsidRPr="00BD091E" w:rsidRDefault="0077607C" w:rsidP="007760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Learned working with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webservices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in iOS.</w:t>
      </w:r>
    </w:p>
    <w:p w:rsidR="0077607C" w:rsidRPr="00BD091E" w:rsidRDefault="0077607C" w:rsidP="007760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Learning about posting data and getting data from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webservice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>.</w:t>
      </w:r>
    </w:p>
    <w:p w:rsidR="0077607C" w:rsidRPr="00BD091E" w:rsidRDefault="0077607C" w:rsidP="007760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Learned about adding “Menu” in swift.</w:t>
      </w:r>
    </w:p>
    <w:p w:rsidR="0077607C" w:rsidRPr="00BD091E" w:rsidRDefault="0077607C" w:rsidP="007760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Learned about exchanging data between the view controllers.</w:t>
      </w:r>
    </w:p>
    <w:p w:rsidR="0077607C" w:rsidRPr="00BD091E" w:rsidRDefault="0077607C" w:rsidP="007760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Learned how to work with JSON Data.</w:t>
      </w:r>
    </w:p>
    <w:p w:rsidR="0077607C" w:rsidRPr="00BD091E" w:rsidRDefault="0077607C" w:rsidP="007760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Learned JSON Parsing.</w:t>
      </w:r>
    </w:p>
    <w:p w:rsidR="0077607C" w:rsidRPr="00BD091E" w:rsidRDefault="0077607C" w:rsidP="007760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Learned JSON Serialization.</w:t>
      </w:r>
    </w:p>
    <w:p w:rsidR="0077607C" w:rsidRPr="00BD091E" w:rsidRDefault="0077607C" w:rsidP="007760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proofErr w:type="gram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Learned</w:t>
      </w:r>
      <w:proofErr w:type="gram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Postman to test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webservices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>.</w:t>
      </w:r>
    </w:p>
    <w:p w:rsidR="0077607C" w:rsidRPr="00BD091E" w:rsidRDefault="0077607C" w:rsidP="0077607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Performed client-side validation.</w:t>
      </w:r>
    </w:p>
    <w:p w:rsidR="0077607C" w:rsidRPr="00BD091E" w:rsidRDefault="0077607C" w:rsidP="0077607C">
      <w:pPr>
        <w:shd w:val="clear" w:color="auto" w:fill="FFFFFF"/>
        <w:spacing w:before="100" w:beforeAutospacing="1" w:after="0" w:line="240" w:lineRule="auto"/>
        <w:ind w:left="15"/>
        <w:rPr>
          <w:rFonts w:ascii="Times New Roman" w:hAnsi="Times New Roman" w:cs="Times New Roman"/>
          <w:color w:val="2D3B45"/>
          <w:sz w:val="24"/>
          <w:szCs w:val="24"/>
        </w:rPr>
      </w:pPr>
    </w:p>
    <w:p w:rsidR="003011D5" w:rsidRDefault="003011D5">
      <w:bookmarkStart w:id="0" w:name="_GoBack"/>
      <w:bookmarkEnd w:id="0"/>
    </w:p>
    <w:sectPr w:rsidR="0030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7302"/>
    <w:multiLevelType w:val="multilevel"/>
    <w:tmpl w:val="C4BA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038BE"/>
    <w:multiLevelType w:val="multilevel"/>
    <w:tmpl w:val="1338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D7B34"/>
    <w:multiLevelType w:val="multilevel"/>
    <w:tmpl w:val="880E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0B"/>
    <w:rsid w:val="003011D5"/>
    <w:rsid w:val="0077607C"/>
    <w:rsid w:val="007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F2F93-3824-4441-B120-B529B490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607C"/>
  </w:style>
  <w:style w:type="character" w:styleId="Hyperlink">
    <w:name w:val="Hyperlink"/>
    <w:basedOn w:val="DefaultParagraphFont"/>
    <w:uiPriority w:val="99"/>
    <w:semiHidden/>
    <w:unhideWhenUsed/>
    <w:rsid w:val="0077607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7607C"/>
  </w:style>
  <w:style w:type="character" w:styleId="Strong">
    <w:name w:val="Strong"/>
    <w:basedOn w:val="DefaultParagraphFont"/>
    <w:uiPriority w:val="22"/>
    <w:qFormat/>
    <w:rsid w:val="00776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3544fc4736e2a4b3ab147908fcf9db51ec352f9d" TargetMode="External"/><Relationship Id="rId13" Type="http://schemas.openxmlformats.org/officeDocument/2006/relationships/hyperlink" Target="https://bitbucket.org/bashguardians/bashguardians/commits/231ac0905d2fbd2ac938ed5f95d990bed2ed1460" TargetMode="External"/><Relationship Id="rId18" Type="http://schemas.openxmlformats.org/officeDocument/2006/relationships/hyperlink" Target="https://bitbucket.org/bashguardians/bashguardians/commits/6f83b48d55b7b175f4902001aac6d2a1e59a4d8d" TargetMode="External"/><Relationship Id="rId26" Type="http://schemas.openxmlformats.org/officeDocument/2006/relationships/hyperlink" Target="https://bitbucket.org/bashguardians/bashguardians/commits/aef1d50bdf1f10e8fa0a3cfedd5e1d2a2b10fe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bucket.org/bashguardians/bashguardians/commits/5607b257e54f89bc31ba26b7597622aabf41dad9" TargetMode="External"/><Relationship Id="rId7" Type="http://schemas.openxmlformats.org/officeDocument/2006/relationships/hyperlink" Target="https://bitbucket.org/bashguardians/bashguardians/commits/c47ea8681a452c274edc0567ae4395075f0c9abf" TargetMode="External"/><Relationship Id="rId12" Type="http://schemas.openxmlformats.org/officeDocument/2006/relationships/hyperlink" Target="https://bitbucket.org/bashguardians/bashguardians/commits/ccfde03075c4125dbc5dd83c713ecae29f1e6b3b" TargetMode="External"/><Relationship Id="rId17" Type="http://schemas.openxmlformats.org/officeDocument/2006/relationships/hyperlink" Target="https://bitbucket.org/bashguardians/bashguardians/commits/01589bafe52ad552b4a701d9e51d72060ae34830" TargetMode="External"/><Relationship Id="rId25" Type="http://schemas.openxmlformats.org/officeDocument/2006/relationships/hyperlink" Target="https://bitbucket.org/bashguardians/bashguardians/commits/4f085be11e060761c9c2fd6dd512e7a8ac37386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bucket.org/bashguardians/bashguardians/commits/91a4ef47c077069acc9f796987c890b0606c5cb0" TargetMode="External"/><Relationship Id="rId20" Type="http://schemas.openxmlformats.org/officeDocument/2006/relationships/hyperlink" Target="https://bitbucket.org/bashguardians/bashguardians/commits/ed4906594cf5f6959684ef8ee515054ac21a43c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aiNaveen92@bitbucket.org/bashguardians/bashguardians.git" TargetMode="External"/><Relationship Id="rId11" Type="http://schemas.openxmlformats.org/officeDocument/2006/relationships/hyperlink" Target="https://bitbucket.org/bashguardians/bashguardians/commits/5af69906bc509c66dadd9fa706b1329b5982087f" TargetMode="External"/><Relationship Id="rId24" Type="http://schemas.openxmlformats.org/officeDocument/2006/relationships/hyperlink" Target="https://bitbucket.org/bashguardians/bashguardians/commits/74d815f6ed781f648eb8edf56ae67c495f4ee8d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bashguardians/bashguardians/commits/ef364995c8878cb99526595f109950ac948f8d05" TargetMode="External"/><Relationship Id="rId23" Type="http://schemas.openxmlformats.org/officeDocument/2006/relationships/hyperlink" Target="https://bitbucket.org/bashguardians/bashguardians/commits/5d360d8f7450a80646ea4869861aa690c98b3c8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itbucket.org/bashguardians/bashguardians/commits/39ba67e39766f7a20c420f1a8966a927bab05ced" TargetMode="External"/><Relationship Id="rId19" Type="http://schemas.openxmlformats.org/officeDocument/2006/relationships/hyperlink" Target="https://bitbucket.org/bashguardians/bashguardians/commits/572ebb9878e71c8bc07fbb97e2931f04da1f9c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bashguardians/bashguardians/commits/2ebfc73e43e327cda274520c2a7601b83c6e8766" TargetMode="External"/><Relationship Id="rId14" Type="http://schemas.openxmlformats.org/officeDocument/2006/relationships/hyperlink" Target="https://bitbucket.org/bashguardians/bashguardians/commits/9c79efef00a6c4c8c5077f1978603897e65bf754" TargetMode="External"/><Relationship Id="rId22" Type="http://schemas.openxmlformats.org/officeDocument/2006/relationships/hyperlink" Target="https://bitbucket.org/bashguardians/bashguardians/commits/89f6fb08536fb8dfae9387dcf1042d534a6b26a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91EA7-E119-4D10-AC96-D838BAF62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1165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2016-12-01T05:12:00Z</dcterms:created>
  <dcterms:modified xsi:type="dcterms:W3CDTF">2016-12-01T05:12:00Z</dcterms:modified>
</cp:coreProperties>
</file>